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DAE67" w14:textId="77777777" w:rsidR="007C5A2B" w:rsidRDefault="007C5A2B" w:rsidP="007C5A2B">
      <w:pPr>
        <w:widowControl/>
        <w:spacing w:after="0" w:line="240" w:lineRule="auto"/>
        <w:jc w:val="center"/>
        <w:rPr>
          <w:rFonts w:ascii="PT Astra Serif" w:eastAsia="Courier New" w:hAnsi="PT Astra Serif" w:cs="Courier New"/>
          <w:b/>
          <w:noProof/>
          <w:sz w:val="28"/>
          <w:szCs w:val="20"/>
          <w:lang w:val="ru-RU" w:eastAsia="ru-RU" w:bidi="ru-RU"/>
        </w:rPr>
      </w:pPr>
      <w:bookmarkStart w:id="0" w:name="_Toc116032502"/>
      <w:bookmarkStart w:id="1" w:name="_Toc116032510"/>
      <w:r w:rsidRPr="007C5A2B">
        <w:rPr>
          <w:rFonts w:ascii="PT Astra Serif" w:eastAsia="Courier New" w:hAnsi="PT Astra Serif" w:cs="Courier New"/>
          <w:b/>
          <w:noProof/>
          <w:sz w:val="28"/>
          <w:szCs w:val="20"/>
          <w:lang w:val="ru-RU" w:eastAsia="ru-RU" w:bidi="ru-RU"/>
        </w:rPr>
        <w:t xml:space="preserve">Муниципальное бюджетное общеобразовательное учреждение </w:t>
      </w:r>
    </w:p>
    <w:p w14:paraId="2D03522D" w14:textId="0EF8875A" w:rsidR="007C5A2B" w:rsidRPr="007C5A2B" w:rsidRDefault="007C5A2B" w:rsidP="007C5A2B">
      <w:pPr>
        <w:widowControl/>
        <w:spacing w:after="0" w:line="240" w:lineRule="auto"/>
        <w:jc w:val="center"/>
        <w:rPr>
          <w:rFonts w:ascii="PT Astra Serif" w:eastAsia="Courier New" w:hAnsi="PT Astra Serif" w:cs="Courier New"/>
          <w:b/>
          <w:noProof/>
          <w:sz w:val="28"/>
          <w:szCs w:val="20"/>
          <w:lang w:val="ru-RU" w:eastAsia="ru-RU" w:bidi="ru-RU"/>
        </w:rPr>
      </w:pPr>
      <w:r w:rsidRPr="007C5A2B">
        <w:rPr>
          <w:rFonts w:ascii="PT Astra Serif" w:eastAsia="Courier New" w:hAnsi="PT Astra Serif" w:cs="Courier New"/>
          <w:b/>
          <w:noProof/>
          <w:sz w:val="28"/>
          <w:szCs w:val="20"/>
          <w:lang w:val="ru-RU" w:eastAsia="ru-RU" w:bidi="ru-RU"/>
        </w:rPr>
        <w:t>«Лицей им.Г.Ф.Атякшева»</w:t>
      </w:r>
    </w:p>
    <w:p w14:paraId="737450CD" w14:textId="77777777" w:rsidR="007C5A2B" w:rsidRPr="007C5A2B" w:rsidRDefault="007C5A2B" w:rsidP="007C5A2B">
      <w:pPr>
        <w:spacing w:after="0" w:line="240" w:lineRule="auto"/>
        <w:jc w:val="center"/>
        <w:rPr>
          <w:rFonts w:ascii="PT Astra Serif" w:eastAsia="Courier New" w:hAnsi="PT Astra Serif" w:cs="Courier New"/>
          <w:noProof/>
          <w:sz w:val="36"/>
          <w:szCs w:val="24"/>
          <w:lang w:val="ru-RU" w:eastAsia="ru-RU" w:bidi="ru-RU"/>
        </w:rPr>
      </w:pPr>
    </w:p>
    <w:tbl>
      <w:tblPr>
        <w:tblStyle w:val="104"/>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3147"/>
        <w:gridCol w:w="3544"/>
      </w:tblGrid>
      <w:tr w:rsidR="007C5A2B" w:rsidRPr="007C5A2B" w14:paraId="0EC2198F" w14:textId="77777777" w:rsidTr="007C5A2B">
        <w:tc>
          <w:tcPr>
            <w:tcW w:w="3369" w:type="dxa"/>
          </w:tcPr>
          <w:p w14:paraId="504CBB1D" w14:textId="77777777" w:rsidR="007C5A2B" w:rsidRPr="007C5A2B" w:rsidRDefault="007C5A2B" w:rsidP="007C5A2B">
            <w:pPr>
              <w:widowControl/>
              <w:spacing w:after="0" w:line="240" w:lineRule="auto"/>
              <w:jc w:val="center"/>
              <w:rPr>
                <w:rFonts w:ascii="PT Astra Serif" w:eastAsia="Courier New" w:hAnsi="PT Astra Serif" w:cs="Courier New"/>
                <w:noProof/>
                <w:sz w:val="28"/>
                <w:szCs w:val="20"/>
                <w:lang w:val="ru-RU" w:eastAsia="ru-RU" w:bidi="ru-RU"/>
              </w:rPr>
            </w:pPr>
            <w:r w:rsidRPr="007C5A2B">
              <w:rPr>
                <w:rFonts w:ascii="PT Astra Serif" w:eastAsia="Courier New" w:hAnsi="PT Astra Serif" w:cs="Courier New"/>
                <w:noProof/>
                <w:sz w:val="28"/>
                <w:szCs w:val="20"/>
                <w:lang w:val="ru-RU" w:eastAsia="ru-RU" w:bidi="ru-RU"/>
              </w:rPr>
              <w:t>СОГЛАСОВАНО:</w:t>
            </w:r>
          </w:p>
          <w:p w14:paraId="2AB31E14" w14:textId="77777777" w:rsidR="007C5A2B" w:rsidRPr="007C5A2B" w:rsidRDefault="007C5A2B" w:rsidP="007C5A2B">
            <w:pPr>
              <w:spacing w:after="0" w:line="240" w:lineRule="auto"/>
              <w:rPr>
                <w:rFonts w:ascii="Courier New" w:eastAsia="Courier New" w:hAnsi="Courier New" w:cs="Courier New"/>
                <w:sz w:val="36"/>
                <w:szCs w:val="24"/>
                <w:lang w:val="ru-RU" w:eastAsia="ru-RU" w:bidi="ru-RU"/>
              </w:rPr>
            </w:pPr>
          </w:p>
        </w:tc>
        <w:tc>
          <w:tcPr>
            <w:tcW w:w="3147" w:type="dxa"/>
          </w:tcPr>
          <w:p w14:paraId="3495B73D" w14:textId="77777777" w:rsidR="007C5A2B" w:rsidRPr="007C5A2B" w:rsidRDefault="007C5A2B" w:rsidP="007C5A2B">
            <w:pPr>
              <w:widowControl/>
              <w:spacing w:after="0" w:line="240" w:lineRule="auto"/>
              <w:jc w:val="center"/>
              <w:rPr>
                <w:rFonts w:ascii="PT Astra Serif" w:eastAsia="Courier New" w:hAnsi="PT Astra Serif" w:cs="Courier New"/>
                <w:noProof/>
                <w:sz w:val="28"/>
                <w:szCs w:val="20"/>
                <w:lang w:val="ru-RU" w:eastAsia="ru-RU" w:bidi="ru-RU"/>
              </w:rPr>
            </w:pPr>
          </w:p>
        </w:tc>
        <w:tc>
          <w:tcPr>
            <w:tcW w:w="3544" w:type="dxa"/>
          </w:tcPr>
          <w:p w14:paraId="6EA36E0F" w14:textId="77777777" w:rsidR="007C5A2B" w:rsidRPr="007C5A2B" w:rsidRDefault="007C5A2B" w:rsidP="007C5A2B">
            <w:pPr>
              <w:widowControl/>
              <w:spacing w:after="0" w:line="240" w:lineRule="auto"/>
              <w:jc w:val="center"/>
              <w:rPr>
                <w:rFonts w:ascii="PT Astra Serif" w:eastAsia="Courier New" w:hAnsi="PT Astra Serif" w:cs="Courier New"/>
                <w:noProof/>
                <w:sz w:val="28"/>
                <w:szCs w:val="20"/>
                <w:lang w:val="ru-RU" w:eastAsia="ru-RU" w:bidi="ru-RU"/>
              </w:rPr>
            </w:pPr>
            <w:r w:rsidRPr="007C5A2B">
              <w:rPr>
                <w:rFonts w:ascii="PT Astra Serif" w:eastAsia="Courier New" w:hAnsi="PT Astra Serif" w:cs="Courier New"/>
                <w:noProof/>
                <w:sz w:val="28"/>
                <w:szCs w:val="20"/>
                <w:lang w:val="ru-RU" w:eastAsia="ru-RU" w:bidi="ru-RU"/>
              </w:rPr>
              <w:t>УТВЕРЖДЕНО :</w:t>
            </w:r>
          </w:p>
        </w:tc>
      </w:tr>
      <w:tr w:rsidR="007C5A2B" w:rsidRPr="000749D9" w14:paraId="774442B1" w14:textId="77777777" w:rsidTr="007C5A2B">
        <w:tc>
          <w:tcPr>
            <w:tcW w:w="3369" w:type="dxa"/>
          </w:tcPr>
          <w:p w14:paraId="475B29D6" w14:textId="265DB774" w:rsidR="007C5A2B" w:rsidRPr="007C5A2B" w:rsidRDefault="007C5A2B" w:rsidP="007C5A2B">
            <w:pPr>
              <w:widowControl/>
              <w:spacing w:after="0" w:line="240" w:lineRule="auto"/>
              <w:rPr>
                <w:rFonts w:ascii="PT Astra Serif" w:eastAsia="Courier New" w:hAnsi="PT Astra Serif" w:cs="Courier New"/>
                <w:noProof/>
                <w:sz w:val="28"/>
                <w:szCs w:val="20"/>
                <w:lang w:val="ru-RU" w:eastAsia="ru-RU" w:bidi="ru-RU"/>
              </w:rPr>
            </w:pPr>
            <w:r w:rsidRPr="007C5A2B">
              <w:rPr>
                <w:rFonts w:ascii="PT Astra Serif" w:eastAsia="Courier New" w:hAnsi="PT Astra Serif" w:cs="Courier New"/>
                <w:noProof/>
                <w:sz w:val="28"/>
                <w:szCs w:val="20"/>
                <w:lang w:val="ru-RU" w:eastAsia="ru-RU" w:bidi="ru-RU"/>
              </w:rPr>
              <w:t xml:space="preserve">на заседании  Управляющего совета </w:t>
            </w:r>
            <w:r w:rsidRPr="006F47B3">
              <w:rPr>
                <w:rFonts w:ascii="PT Astra Serif" w:eastAsia="Courier New" w:hAnsi="PT Astra Serif" w:cs="Courier New"/>
                <w:noProof/>
                <w:sz w:val="28"/>
                <w:szCs w:val="20"/>
                <w:lang w:val="ru-RU" w:eastAsia="ru-RU" w:bidi="ru-RU"/>
              </w:rPr>
              <w:t xml:space="preserve">(протокол № </w:t>
            </w:r>
            <w:r w:rsidR="00A368AF" w:rsidRPr="006F47B3">
              <w:rPr>
                <w:rFonts w:ascii="PT Astra Serif" w:eastAsia="Courier New" w:hAnsi="PT Astra Serif" w:cs="Courier New"/>
                <w:noProof/>
                <w:sz w:val="28"/>
                <w:szCs w:val="20"/>
                <w:lang w:val="ru-RU" w:eastAsia="ru-RU" w:bidi="ru-RU"/>
              </w:rPr>
              <w:t>1</w:t>
            </w:r>
            <w:r w:rsidRPr="006F47B3">
              <w:rPr>
                <w:rFonts w:ascii="PT Astra Serif" w:eastAsia="Courier New" w:hAnsi="PT Astra Serif" w:cs="Courier New"/>
                <w:noProof/>
                <w:sz w:val="28"/>
                <w:szCs w:val="20"/>
                <w:lang w:val="ru-RU" w:eastAsia="ru-RU" w:bidi="ru-RU"/>
              </w:rPr>
              <w:t xml:space="preserve"> от </w:t>
            </w:r>
            <w:r w:rsidR="00A368AF" w:rsidRPr="006F47B3">
              <w:rPr>
                <w:rFonts w:ascii="PT Astra Serif" w:eastAsia="Courier New" w:hAnsi="PT Astra Serif" w:cs="Courier New"/>
                <w:noProof/>
                <w:sz w:val="28"/>
                <w:szCs w:val="20"/>
                <w:lang w:val="ru-RU" w:eastAsia="ru-RU" w:bidi="ru-RU"/>
              </w:rPr>
              <w:t>25</w:t>
            </w:r>
            <w:r w:rsidRPr="006F47B3">
              <w:rPr>
                <w:rFonts w:ascii="PT Astra Serif" w:eastAsia="Courier New" w:hAnsi="PT Astra Serif" w:cs="Courier New"/>
                <w:noProof/>
                <w:sz w:val="28"/>
                <w:szCs w:val="20"/>
                <w:lang w:val="ru-RU" w:eastAsia="ru-RU" w:bidi="ru-RU"/>
              </w:rPr>
              <w:t>.0</w:t>
            </w:r>
            <w:r w:rsidR="00A368AF" w:rsidRPr="006F47B3">
              <w:rPr>
                <w:rFonts w:ascii="PT Astra Serif" w:eastAsia="Courier New" w:hAnsi="PT Astra Serif" w:cs="Courier New"/>
                <w:noProof/>
                <w:sz w:val="28"/>
                <w:szCs w:val="20"/>
                <w:lang w:val="ru-RU" w:eastAsia="ru-RU" w:bidi="ru-RU"/>
              </w:rPr>
              <w:t>8</w:t>
            </w:r>
            <w:r w:rsidRPr="006F47B3">
              <w:rPr>
                <w:rFonts w:ascii="PT Astra Serif" w:eastAsia="Courier New" w:hAnsi="PT Astra Serif" w:cs="Courier New"/>
                <w:noProof/>
                <w:sz w:val="28"/>
                <w:szCs w:val="20"/>
                <w:lang w:val="ru-RU" w:eastAsia="ru-RU" w:bidi="ru-RU"/>
              </w:rPr>
              <w:t>.202</w:t>
            </w:r>
            <w:r w:rsidR="00A368AF" w:rsidRPr="006F47B3">
              <w:rPr>
                <w:rFonts w:ascii="PT Astra Serif" w:eastAsia="Courier New" w:hAnsi="PT Astra Serif" w:cs="Courier New"/>
                <w:noProof/>
                <w:sz w:val="28"/>
                <w:szCs w:val="20"/>
                <w:lang w:val="ru-RU" w:eastAsia="ru-RU" w:bidi="ru-RU"/>
              </w:rPr>
              <w:t>3</w:t>
            </w:r>
            <w:r w:rsidRPr="006F47B3">
              <w:rPr>
                <w:rFonts w:ascii="PT Astra Serif" w:eastAsia="Courier New" w:hAnsi="PT Astra Serif" w:cs="Courier New"/>
                <w:noProof/>
                <w:sz w:val="28"/>
                <w:szCs w:val="20"/>
                <w:lang w:val="ru-RU" w:eastAsia="ru-RU" w:bidi="ru-RU"/>
              </w:rPr>
              <w:t xml:space="preserve">) с  педагогическим советом Лицея (протокол № </w:t>
            </w:r>
            <w:r w:rsidR="006F47B3" w:rsidRPr="006F47B3">
              <w:rPr>
                <w:rFonts w:ascii="PT Astra Serif" w:eastAsia="Courier New" w:hAnsi="PT Astra Serif" w:cs="Courier New"/>
                <w:noProof/>
                <w:sz w:val="28"/>
                <w:szCs w:val="20"/>
                <w:lang w:val="ru-RU" w:eastAsia="ru-RU" w:bidi="ru-RU"/>
              </w:rPr>
              <w:t>1</w:t>
            </w:r>
            <w:r w:rsidRPr="006F47B3">
              <w:rPr>
                <w:rFonts w:ascii="PT Astra Serif" w:eastAsia="Courier New" w:hAnsi="PT Astra Serif" w:cs="Courier New"/>
                <w:noProof/>
                <w:sz w:val="28"/>
                <w:szCs w:val="20"/>
                <w:lang w:val="ru-RU" w:eastAsia="ru-RU" w:bidi="ru-RU"/>
              </w:rPr>
              <w:t xml:space="preserve"> от </w:t>
            </w:r>
            <w:r w:rsidR="006F47B3" w:rsidRPr="006F47B3">
              <w:rPr>
                <w:rFonts w:ascii="PT Astra Serif" w:eastAsia="Courier New" w:hAnsi="PT Astra Serif" w:cs="Courier New"/>
                <w:noProof/>
                <w:sz w:val="28"/>
                <w:szCs w:val="20"/>
                <w:lang w:val="ru-RU" w:eastAsia="ru-RU" w:bidi="ru-RU"/>
              </w:rPr>
              <w:t>25</w:t>
            </w:r>
            <w:r w:rsidRPr="006F47B3">
              <w:rPr>
                <w:rFonts w:ascii="PT Astra Serif" w:eastAsia="Courier New" w:hAnsi="PT Astra Serif" w:cs="Courier New"/>
                <w:noProof/>
                <w:sz w:val="28"/>
                <w:szCs w:val="20"/>
                <w:lang w:val="ru-RU" w:eastAsia="ru-RU" w:bidi="ru-RU"/>
              </w:rPr>
              <w:t>.0</w:t>
            </w:r>
            <w:r w:rsidR="006F47B3" w:rsidRPr="006F47B3">
              <w:rPr>
                <w:rFonts w:ascii="PT Astra Serif" w:eastAsia="Courier New" w:hAnsi="PT Astra Serif" w:cs="Courier New"/>
                <w:noProof/>
                <w:sz w:val="28"/>
                <w:szCs w:val="20"/>
                <w:lang w:val="ru-RU" w:eastAsia="ru-RU" w:bidi="ru-RU"/>
              </w:rPr>
              <w:t>8</w:t>
            </w:r>
            <w:r w:rsidRPr="006F47B3">
              <w:rPr>
                <w:rFonts w:ascii="PT Astra Serif" w:eastAsia="Courier New" w:hAnsi="PT Astra Serif" w:cs="Courier New"/>
                <w:noProof/>
                <w:sz w:val="28"/>
                <w:szCs w:val="20"/>
                <w:lang w:val="ru-RU" w:eastAsia="ru-RU" w:bidi="ru-RU"/>
              </w:rPr>
              <w:t>.202</w:t>
            </w:r>
            <w:r w:rsidR="006F47B3" w:rsidRPr="006F47B3">
              <w:rPr>
                <w:rFonts w:ascii="PT Astra Serif" w:eastAsia="Courier New" w:hAnsi="PT Astra Serif" w:cs="Courier New"/>
                <w:noProof/>
                <w:sz w:val="28"/>
                <w:szCs w:val="20"/>
                <w:lang w:val="ru-RU" w:eastAsia="ru-RU" w:bidi="ru-RU"/>
              </w:rPr>
              <w:t>8</w:t>
            </w:r>
            <w:r w:rsidRPr="006F47B3">
              <w:rPr>
                <w:rFonts w:ascii="PT Astra Serif" w:eastAsia="Courier New" w:hAnsi="PT Astra Serif" w:cs="Courier New"/>
                <w:noProof/>
                <w:sz w:val="28"/>
                <w:szCs w:val="20"/>
                <w:lang w:val="ru-RU" w:eastAsia="ru-RU" w:bidi="ru-RU"/>
              </w:rPr>
              <w:t>)</w:t>
            </w:r>
          </w:p>
        </w:tc>
        <w:tc>
          <w:tcPr>
            <w:tcW w:w="3147" w:type="dxa"/>
          </w:tcPr>
          <w:p w14:paraId="0F60DB00" w14:textId="77777777" w:rsidR="007C5A2B" w:rsidRPr="007C5A2B" w:rsidRDefault="007C5A2B" w:rsidP="007C5A2B">
            <w:pPr>
              <w:widowControl/>
              <w:spacing w:after="0" w:line="240" w:lineRule="auto"/>
              <w:jc w:val="center"/>
              <w:rPr>
                <w:rFonts w:ascii="PT Astra Serif" w:eastAsia="Courier New" w:hAnsi="PT Astra Serif" w:cs="Courier New"/>
                <w:noProof/>
                <w:sz w:val="28"/>
                <w:szCs w:val="20"/>
                <w:lang w:val="ru-RU" w:eastAsia="ru-RU" w:bidi="ru-RU"/>
              </w:rPr>
            </w:pPr>
          </w:p>
        </w:tc>
        <w:tc>
          <w:tcPr>
            <w:tcW w:w="3544" w:type="dxa"/>
          </w:tcPr>
          <w:p w14:paraId="11BE43D4" w14:textId="77777777" w:rsidR="007C5A2B" w:rsidRPr="007C5A2B" w:rsidRDefault="007C5A2B" w:rsidP="007C5A2B">
            <w:pPr>
              <w:widowControl/>
              <w:spacing w:after="0" w:line="240" w:lineRule="auto"/>
              <w:rPr>
                <w:rFonts w:ascii="PT Astra Serif" w:eastAsia="Courier New" w:hAnsi="PT Astra Serif" w:cs="Courier New"/>
                <w:noProof/>
                <w:sz w:val="28"/>
                <w:szCs w:val="20"/>
                <w:lang w:val="ru-RU" w:eastAsia="ru-RU" w:bidi="ru-RU"/>
              </w:rPr>
            </w:pPr>
            <w:r w:rsidRPr="007C5A2B">
              <w:rPr>
                <w:rFonts w:ascii="PT Astra Serif" w:eastAsia="Courier New" w:hAnsi="PT Astra Serif" w:cs="Courier New"/>
                <w:noProof/>
                <w:sz w:val="28"/>
                <w:szCs w:val="20"/>
                <w:lang w:val="ru-RU" w:eastAsia="ru-RU" w:bidi="ru-RU"/>
              </w:rPr>
              <w:t>приказ  директора Лицея:</w:t>
            </w:r>
          </w:p>
          <w:p w14:paraId="4B3CD1AA" w14:textId="3EBFAC77" w:rsidR="007C5A2B" w:rsidRPr="007C5A2B" w:rsidRDefault="00AC0FC7" w:rsidP="00AC0FC7">
            <w:pPr>
              <w:widowControl/>
              <w:spacing w:after="0" w:line="240" w:lineRule="auto"/>
              <w:rPr>
                <w:rFonts w:ascii="PT Astra Serif" w:eastAsia="Courier New" w:hAnsi="PT Astra Serif" w:cs="Courier New"/>
                <w:noProof/>
                <w:sz w:val="28"/>
                <w:szCs w:val="20"/>
                <w:lang w:val="ru-RU" w:eastAsia="ru-RU" w:bidi="ru-RU"/>
              </w:rPr>
            </w:pPr>
            <w:r>
              <w:rPr>
                <w:rFonts w:ascii="PT Astra Serif" w:eastAsia="Courier New" w:hAnsi="PT Astra Serif" w:cs="Courier New"/>
                <w:noProof/>
                <w:sz w:val="28"/>
                <w:szCs w:val="20"/>
                <w:lang w:val="ru-RU" w:eastAsia="ru-RU" w:bidi="ru-RU"/>
              </w:rPr>
              <w:t>от 28</w:t>
            </w:r>
            <w:r w:rsidR="007C5A2B" w:rsidRPr="007C5A2B">
              <w:rPr>
                <w:rFonts w:ascii="PT Astra Serif" w:eastAsia="Courier New" w:hAnsi="PT Astra Serif" w:cs="Courier New"/>
                <w:noProof/>
                <w:sz w:val="28"/>
                <w:szCs w:val="20"/>
                <w:lang w:val="ru-RU" w:eastAsia="ru-RU" w:bidi="ru-RU"/>
              </w:rPr>
              <w:t>.0</w:t>
            </w:r>
            <w:r>
              <w:rPr>
                <w:rFonts w:ascii="PT Astra Serif" w:eastAsia="Courier New" w:hAnsi="PT Astra Serif" w:cs="Courier New"/>
                <w:noProof/>
                <w:sz w:val="28"/>
                <w:szCs w:val="20"/>
                <w:lang w:val="ru-RU" w:eastAsia="ru-RU" w:bidi="ru-RU"/>
              </w:rPr>
              <w:t>8</w:t>
            </w:r>
            <w:r w:rsidR="007C5A2B" w:rsidRPr="007C5A2B">
              <w:rPr>
                <w:rFonts w:ascii="PT Astra Serif" w:eastAsia="Courier New" w:hAnsi="PT Astra Serif" w:cs="Courier New"/>
                <w:noProof/>
                <w:sz w:val="28"/>
                <w:szCs w:val="20"/>
                <w:lang w:val="ru-RU" w:eastAsia="ru-RU" w:bidi="ru-RU"/>
              </w:rPr>
              <w:t>.202</w:t>
            </w:r>
            <w:r>
              <w:rPr>
                <w:rFonts w:ascii="PT Astra Serif" w:eastAsia="Courier New" w:hAnsi="PT Astra Serif" w:cs="Courier New"/>
                <w:noProof/>
                <w:sz w:val="28"/>
                <w:szCs w:val="20"/>
                <w:lang w:val="ru-RU" w:eastAsia="ru-RU" w:bidi="ru-RU"/>
              </w:rPr>
              <w:t>3</w:t>
            </w:r>
            <w:r w:rsidR="007C5A2B" w:rsidRPr="007C5A2B">
              <w:rPr>
                <w:rFonts w:ascii="PT Astra Serif" w:eastAsia="Courier New" w:hAnsi="PT Astra Serif" w:cs="Courier New"/>
                <w:noProof/>
                <w:sz w:val="28"/>
                <w:szCs w:val="20"/>
                <w:lang w:val="ru-RU" w:eastAsia="ru-RU" w:bidi="ru-RU"/>
              </w:rPr>
              <w:t xml:space="preserve">  № 4</w:t>
            </w:r>
            <w:r>
              <w:rPr>
                <w:rFonts w:ascii="PT Astra Serif" w:eastAsia="Courier New" w:hAnsi="PT Astra Serif" w:cs="Courier New"/>
                <w:noProof/>
                <w:sz w:val="28"/>
                <w:szCs w:val="20"/>
                <w:lang w:val="ru-RU" w:eastAsia="ru-RU" w:bidi="ru-RU"/>
              </w:rPr>
              <w:t>93</w:t>
            </w:r>
            <w:r w:rsidR="007C5A2B" w:rsidRPr="007C5A2B">
              <w:rPr>
                <w:rFonts w:ascii="PT Astra Serif" w:eastAsia="Courier New" w:hAnsi="PT Astra Serif" w:cs="Courier New"/>
                <w:noProof/>
                <w:sz w:val="28"/>
                <w:szCs w:val="20"/>
                <w:lang w:val="ru-RU" w:eastAsia="ru-RU" w:bidi="ru-RU"/>
              </w:rPr>
              <w:t>-О  «О</w:t>
            </w:r>
            <w:r>
              <w:rPr>
                <w:rFonts w:ascii="PT Astra Serif" w:eastAsia="Courier New" w:hAnsi="PT Astra Serif" w:cs="Courier New"/>
                <w:noProof/>
                <w:sz w:val="28"/>
                <w:szCs w:val="20"/>
                <w:lang w:val="ru-RU" w:eastAsia="ru-RU" w:bidi="ru-RU"/>
              </w:rPr>
              <w:t xml:space="preserve"> внесении изменений</w:t>
            </w:r>
            <w:r w:rsidR="007C5A2B" w:rsidRPr="007C5A2B">
              <w:rPr>
                <w:rFonts w:ascii="PT Astra Serif" w:eastAsia="Courier New" w:hAnsi="PT Astra Serif" w:cs="Courier New"/>
                <w:noProof/>
                <w:sz w:val="28"/>
                <w:szCs w:val="20"/>
                <w:lang w:val="ru-RU" w:eastAsia="ru-RU" w:bidi="ru-RU"/>
              </w:rPr>
              <w:t xml:space="preserve"> </w:t>
            </w:r>
            <w:r>
              <w:rPr>
                <w:rFonts w:ascii="PT Astra Serif" w:eastAsia="Courier New" w:hAnsi="PT Astra Serif" w:cs="Courier New"/>
                <w:noProof/>
                <w:sz w:val="28"/>
                <w:szCs w:val="20"/>
                <w:lang w:val="ru-RU" w:eastAsia="ru-RU" w:bidi="ru-RU"/>
              </w:rPr>
              <w:t>в</w:t>
            </w:r>
            <w:r w:rsidR="007C5A2B" w:rsidRPr="007C5A2B">
              <w:rPr>
                <w:rFonts w:ascii="PT Astra Serif" w:eastAsia="Courier New" w:hAnsi="PT Astra Serif" w:cs="Courier New"/>
                <w:noProof/>
                <w:sz w:val="28"/>
                <w:szCs w:val="20"/>
                <w:lang w:val="ru-RU" w:eastAsia="ru-RU" w:bidi="ru-RU"/>
              </w:rPr>
              <w:t xml:space="preserve">  образовательн</w:t>
            </w:r>
            <w:r>
              <w:rPr>
                <w:rFonts w:ascii="PT Astra Serif" w:eastAsia="Courier New" w:hAnsi="PT Astra Serif" w:cs="Courier New"/>
                <w:noProof/>
                <w:sz w:val="28"/>
                <w:szCs w:val="20"/>
                <w:lang w:val="ru-RU" w:eastAsia="ru-RU" w:bidi="ru-RU"/>
              </w:rPr>
              <w:t>ую</w:t>
            </w:r>
            <w:r w:rsidR="007C5A2B" w:rsidRPr="007C5A2B">
              <w:rPr>
                <w:rFonts w:ascii="PT Astra Serif" w:eastAsia="Courier New" w:hAnsi="PT Astra Serif" w:cs="Courier New"/>
                <w:noProof/>
                <w:sz w:val="28"/>
                <w:szCs w:val="20"/>
                <w:lang w:val="ru-RU" w:eastAsia="ru-RU" w:bidi="ru-RU"/>
              </w:rPr>
              <w:t xml:space="preserve"> программ</w:t>
            </w:r>
            <w:r>
              <w:rPr>
                <w:rFonts w:ascii="PT Astra Serif" w:eastAsia="Courier New" w:hAnsi="PT Astra Serif" w:cs="Courier New"/>
                <w:noProof/>
                <w:sz w:val="28"/>
                <w:szCs w:val="20"/>
                <w:lang w:val="ru-RU" w:eastAsia="ru-RU" w:bidi="ru-RU"/>
              </w:rPr>
              <w:t>у</w:t>
            </w:r>
            <w:r w:rsidR="007C5A2B" w:rsidRPr="007C5A2B">
              <w:rPr>
                <w:rFonts w:ascii="PT Astra Serif" w:eastAsia="Courier New" w:hAnsi="PT Astra Serif" w:cs="Courier New"/>
                <w:noProof/>
                <w:sz w:val="28"/>
                <w:szCs w:val="20"/>
                <w:lang w:val="ru-RU" w:eastAsia="ru-RU" w:bidi="ru-RU"/>
              </w:rPr>
              <w:t xml:space="preserve">   основного общего общего образования»</w:t>
            </w:r>
          </w:p>
        </w:tc>
      </w:tr>
    </w:tbl>
    <w:p w14:paraId="10BF7BA3" w14:textId="77777777" w:rsidR="007C5A2B" w:rsidRPr="007C5A2B" w:rsidRDefault="007C5A2B" w:rsidP="007C5A2B">
      <w:pPr>
        <w:spacing w:after="0" w:line="360" w:lineRule="auto"/>
        <w:jc w:val="center"/>
        <w:rPr>
          <w:rFonts w:ascii="PT Astra Serif" w:eastAsia="Arial" w:hAnsi="PT Astra Serif" w:cs="Arial"/>
          <w:sz w:val="34"/>
          <w:szCs w:val="34"/>
          <w:lang w:val="ru-RU" w:eastAsia="ru-RU" w:bidi="ru-RU"/>
        </w:rPr>
      </w:pPr>
    </w:p>
    <w:p w14:paraId="1CF6CF18" w14:textId="77777777" w:rsidR="007C5A2B" w:rsidRPr="007C5A2B" w:rsidRDefault="007C5A2B" w:rsidP="007C5A2B">
      <w:pPr>
        <w:suppressAutoHyphens/>
        <w:spacing w:after="0" w:line="240" w:lineRule="auto"/>
        <w:jc w:val="center"/>
        <w:rPr>
          <w:rFonts w:ascii="PT Astra Serif" w:eastAsia="Courier New" w:hAnsi="PT Astra Serif" w:cs="Courier New"/>
          <w:noProof/>
          <w:sz w:val="36"/>
          <w:szCs w:val="36"/>
          <w:u w:val="single"/>
          <w:lang w:val="ru-RU" w:eastAsia="ru-RU" w:bidi="ru-RU"/>
        </w:rPr>
      </w:pPr>
    </w:p>
    <w:p w14:paraId="43738C02" w14:textId="77777777" w:rsidR="007C5A2B" w:rsidRDefault="007C5A2B" w:rsidP="007C5A2B">
      <w:pPr>
        <w:suppressAutoHyphens/>
        <w:spacing w:after="0" w:line="240" w:lineRule="auto"/>
        <w:jc w:val="center"/>
        <w:rPr>
          <w:rFonts w:ascii="PT Astra Serif" w:eastAsia="Courier New" w:hAnsi="PT Astra Serif" w:cs="Courier New"/>
          <w:noProof/>
          <w:sz w:val="36"/>
          <w:szCs w:val="36"/>
          <w:u w:val="single"/>
          <w:lang w:val="ru-RU" w:eastAsia="ru-RU" w:bidi="ru-RU"/>
        </w:rPr>
      </w:pPr>
    </w:p>
    <w:p w14:paraId="3056DE49" w14:textId="77777777" w:rsidR="004E5360" w:rsidRDefault="004E5360" w:rsidP="007C5A2B">
      <w:pPr>
        <w:suppressAutoHyphens/>
        <w:spacing w:after="0" w:line="240" w:lineRule="auto"/>
        <w:jc w:val="center"/>
        <w:rPr>
          <w:rFonts w:ascii="PT Astra Serif" w:eastAsia="Courier New" w:hAnsi="PT Astra Serif" w:cs="Courier New"/>
          <w:noProof/>
          <w:sz w:val="36"/>
          <w:szCs w:val="36"/>
          <w:u w:val="single"/>
          <w:lang w:val="ru-RU" w:eastAsia="ru-RU" w:bidi="ru-RU"/>
        </w:rPr>
      </w:pPr>
    </w:p>
    <w:p w14:paraId="0F9A6E6A" w14:textId="77777777" w:rsidR="004E5360" w:rsidRPr="007C5A2B" w:rsidRDefault="004E5360" w:rsidP="007C5A2B">
      <w:pPr>
        <w:suppressAutoHyphens/>
        <w:spacing w:after="0" w:line="240" w:lineRule="auto"/>
        <w:jc w:val="center"/>
        <w:rPr>
          <w:rFonts w:ascii="PT Astra Serif" w:eastAsia="Courier New" w:hAnsi="PT Astra Serif" w:cs="Courier New"/>
          <w:noProof/>
          <w:sz w:val="36"/>
          <w:szCs w:val="36"/>
          <w:u w:val="single"/>
          <w:lang w:val="ru-RU" w:eastAsia="ru-RU" w:bidi="ru-RU"/>
        </w:rPr>
      </w:pPr>
    </w:p>
    <w:p w14:paraId="42CEFCB9" w14:textId="77777777" w:rsidR="007C5A2B" w:rsidRPr="007C5A2B" w:rsidRDefault="007C5A2B" w:rsidP="007C5A2B">
      <w:pPr>
        <w:suppressAutoHyphens/>
        <w:spacing w:after="0" w:line="240" w:lineRule="auto"/>
        <w:jc w:val="center"/>
        <w:rPr>
          <w:rFonts w:ascii="PT Astra Serif" w:eastAsia="Courier New" w:hAnsi="PT Astra Serif" w:cs="Courier New"/>
          <w:noProof/>
          <w:sz w:val="36"/>
          <w:szCs w:val="36"/>
          <w:u w:val="single"/>
          <w:lang w:val="ru-RU" w:eastAsia="ru-RU" w:bidi="ru-RU"/>
        </w:rPr>
      </w:pPr>
    </w:p>
    <w:p w14:paraId="19C21070" w14:textId="6CE248F9" w:rsidR="007C5A2B" w:rsidRPr="007C5A2B" w:rsidRDefault="00AC0FC7" w:rsidP="007C5A2B">
      <w:pPr>
        <w:suppressAutoHyphens/>
        <w:spacing w:after="0" w:line="240" w:lineRule="auto"/>
        <w:jc w:val="center"/>
        <w:rPr>
          <w:rFonts w:ascii="PT Astra Serif" w:eastAsia="Courier New" w:hAnsi="PT Astra Serif" w:cs="Courier New"/>
          <w:noProof/>
          <w:sz w:val="36"/>
          <w:szCs w:val="36"/>
          <w:u w:val="single"/>
          <w:lang w:val="ru-RU" w:eastAsia="ru-RU" w:bidi="ru-RU"/>
        </w:rPr>
      </w:pPr>
      <w:r>
        <w:rPr>
          <w:rFonts w:ascii="PT Astra Serif" w:eastAsia="Courier New" w:hAnsi="PT Astra Serif" w:cs="Courier New"/>
          <w:noProof/>
          <w:sz w:val="36"/>
          <w:szCs w:val="36"/>
          <w:u w:val="single"/>
          <w:lang w:val="ru-RU" w:eastAsia="ru-RU" w:bidi="ru-RU"/>
        </w:rPr>
        <w:t>Основная о</w:t>
      </w:r>
      <w:r w:rsidR="007C5A2B" w:rsidRPr="007C5A2B">
        <w:rPr>
          <w:rFonts w:ascii="PT Astra Serif" w:eastAsia="Courier New" w:hAnsi="PT Astra Serif" w:cs="Courier New"/>
          <w:noProof/>
          <w:sz w:val="36"/>
          <w:szCs w:val="36"/>
          <w:u w:val="single"/>
          <w:lang w:val="ru-RU" w:eastAsia="ru-RU" w:bidi="ru-RU"/>
        </w:rPr>
        <w:t xml:space="preserve">бразовательная программа </w:t>
      </w:r>
    </w:p>
    <w:p w14:paraId="44FD5A40" w14:textId="77777777" w:rsidR="007C5A2B" w:rsidRPr="007C5A2B" w:rsidRDefault="007C5A2B" w:rsidP="007C5A2B">
      <w:pPr>
        <w:suppressAutoHyphens/>
        <w:spacing w:after="0" w:line="240" w:lineRule="auto"/>
        <w:jc w:val="center"/>
        <w:rPr>
          <w:rFonts w:ascii="PT Astra Serif" w:eastAsia="Courier New" w:hAnsi="PT Astra Serif" w:cs="Courier New"/>
          <w:noProof/>
          <w:sz w:val="36"/>
          <w:szCs w:val="36"/>
          <w:u w:val="single"/>
          <w:lang w:val="ru-RU" w:eastAsia="ru-RU" w:bidi="ru-RU"/>
        </w:rPr>
      </w:pPr>
      <w:r w:rsidRPr="007C5A2B">
        <w:rPr>
          <w:rFonts w:ascii="PT Astra Serif" w:eastAsia="Courier New" w:hAnsi="PT Astra Serif" w:cs="Courier New"/>
          <w:noProof/>
          <w:sz w:val="36"/>
          <w:szCs w:val="36"/>
          <w:u w:val="single"/>
          <w:lang w:val="ru-RU" w:eastAsia="ru-RU" w:bidi="ru-RU"/>
        </w:rPr>
        <w:t xml:space="preserve">основного общего образования </w:t>
      </w:r>
    </w:p>
    <w:p w14:paraId="22FC1F4C" w14:textId="76E63A31" w:rsidR="007C5A2B" w:rsidRDefault="0043648C" w:rsidP="007C5A2B">
      <w:pPr>
        <w:spacing w:after="0" w:line="240" w:lineRule="auto"/>
        <w:jc w:val="center"/>
        <w:rPr>
          <w:rFonts w:ascii="Times New Roman" w:eastAsia="Courier New" w:hAnsi="Times New Roman" w:cs="Courier New"/>
          <w:noProof/>
          <w:sz w:val="36"/>
          <w:szCs w:val="36"/>
          <w:u w:val="single"/>
          <w:lang w:val="ru-RU" w:eastAsia="ru-RU" w:bidi="ru-RU"/>
        </w:rPr>
      </w:pPr>
      <w:r>
        <w:rPr>
          <w:rFonts w:ascii="Times New Roman" w:eastAsia="Courier New" w:hAnsi="Times New Roman" w:cs="Courier New"/>
          <w:noProof/>
          <w:sz w:val="36"/>
          <w:szCs w:val="36"/>
          <w:u w:val="single"/>
          <w:lang w:val="ru-RU" w:eastAsia="ru-RU" w:bidi="ru-RU"/>
        </w:rPr>
        <w:t>2023-2028</w:t>
      </w:r>
    </w:p>
    <w:p w14:paraId="498E7924" w14:textId="77777777" w:rsidR="006F47B3" w:rsidRDefault="006F47B3" w:rsidP="007C5A2B">
      <w:pPr>
        <w:spacing w:after="0" w:line="240" w:lineRule="auto"/>
        <w:jc w:val="center"/>
        <w:rPr>
          <w:rFonts w:ascii="Times New Roman" w:eastAsia="Courier New" w:hAnsi="Times New Roman" w:cs="Courier New"/>
          <w:noProof/>
          <w:sz w:val="36"/>
          <w:szCs w:val="36"/>
          <w:u w:val="single"/>
          <w:lang w:val="ru-RU" w:eastAsia="ru-RU" w:bidi="ru-RU"/>
        </w:rPr>
      </w:pPr>
    </w:p>
    <w:p w14:paraId="5E56031C" w14:textId="77777777" w:rsidR="006F47B3" w:rsidRPr="007C5A2B" w:rsidRDefault="006F47B3" w:rsidP="007C5A2B">
      <w:pPr>
        <w:spacing w:after="0" w:line="240" w:lineRule="auto"/>
        <w:jc w:val="center"/>
        <w:rPr>
          <w:rFonts w:ascii="Times New Roman" w:eastAsia="Courier New" w:hAnsi="Times New Roman" w:cs="Courier New"/>
          <w:noProof/>
          <w:sz w:val="36"/>
          <w:szCs w:val="36"/>
          <w:u w:val="single"/>
          <w:lang w:val="ru-RU" w:eastAsia="ru-RU" w:bidi="ru-RU"/>
        </w:rPr>
      </w:pPr>
    </w:p>
    <w:p w14:paraId="3D496E8B" w14:textId="77777777" w:rsidR="007C5A2B" w:rsidRPr="007C5A2B" w:rsidRDefault="007C5A2B" w:rsidP="007C5A2B">
      <w:pPr>
        <w:spacing w:after="0" w:line="240" w:lineRule="auto"/>
        <w:jc w:val="center"/>
        <w:rPr>
          <w:rFonts w:ascii="Times New Roman" w:eastAsia="Courier New" w:hAnsi="Times New Roman" w:cs="Courier New"/>
          <w:noProof/>
          <w:sz w:val="36"/>
          <w:szCs w:val="36"/>
          <w:u w:val="single"/>
          <w:lang w:val="ru-RU" w:eastAsia="ru-RU" w:bidi="ru-RU"/>
        </w:rPr>
      </w:pPr>
    </w:p>
    <w:p w14:paraId="45228C5C" w14:textId="77777777" w:rsidR="007C5A2B" w:rsidRPr="007C5A2B" w:rsidRDefault="007C5A2B" w:rsidP="007C5A2B">
      <w:pPr>
        <w:spacing w:after="0" w:line="240" w:lineRule="auto"/>
        <w:jc w:val="center"/>
        <w:rPr>
          <w:rFonts w:ascii="PT Astra Serif" w:eastAsia="Arial" w:hAnsi="PT Astra Serif" w:cs="Arial"/>
          <w:sz w:val="17"/>
          <w:szCs w:val="17"/>
          <w:lang w:val="ru-RU" w:eastAsia="ru-RU" w:bidi="ru-RU"/>
        </w:rPr>
      </w:pPr>
    </w:p>
    <w:p w14:paraId="596F724C" w14:textId="77777777" w:rsidR="007C5A2B" w:rsidRPr="007C5A2B" w:rsidRDefault="007C5A2B" w:rsidP="007C5A2B">
      <w:pPr>
        <w:spacing w:after="0" w:line="240" w:lineRule="auto"/>
        <w:jc w:val="center"/>
        <w:rPr>
          <w:rFonts w:ascii="PT Astra Serif" w:eastAsia="Arial" w:hAnsi="PT Astra Serif" w:cs="Arial"/>
          <w:sz w:val="17"/>
          <w:szCs w:val="17"/>
          <w:lang w:val="ru-RU" w:eastAsia="ru-RU" w:bidi="ru-RU"/>
        </w:rPr>
      </w:pPr>
    </w:p>
    <w:p w14:paraId="2380B563" w14:textId="77777777" w:rsidR="007C5A2B" w:rsidRPr="007C5A2B" w:rsidRDefault="007C5A2B" w:rsidP="007C5A2B">
      <w:pPr>
        <w:spacing w:after="0" w:line="240" w:lineRule="auto"/>
        <w:jc w:val="center"/>
        <w:rPr>
          <w:rFonts w:ascii="PT Astra Serif" w:eastAsia="Arial" w:hAnsi="PT Astra Serif" w:cs="Arial"/>
          <w:sz w:val="17"/>
          <w:szCs w:val="17"/>
          <w:lang w:val="ru-RU" w:eastAsia="ru-RU" w:bidi="ru-RU"/>
        </w:rPr>
      </w:pPr>
    </w:p>
    <w:p w14:paraId="1BBB6066" w14:textId="77777777" w:rsidR="007C5A2B" w:rsidRPr="007C5A2B" w:rsidRDefault="007C5A2B" w:rsidP="007C5A2B">
      <w:pPr>
        <w:spacing w:after="0" w:line="240" w:lineRule="auto"/>
        <w:jc w:val="center"/>
        <w:rPr>
          <w:rFonts w:ascii="PT Astra Serif" w:eastAsia="Arial" w:hAnsi="PT Astra Serif" w:cs="Arial"/>
          <w:sz w:val="17"/>
          <w:szCs w:val="17"/>
          <w:lang w:val="ru-RU" w:eastAsia="ru-RU" w:bidi="ru-RU"/>
        </w:rPr>
      </w:pPr>
    </w:p>
    <w:p w14:paraId="7E6DDCD4" w14:textId="77777777" w:rsidR="007C5A2B" w:rsidRDefault="007C5A2B" w:rsidP="007C5A2B">
      <w:pPr>
        <w:spacing w:after="0" w:line="240" w:lineRule="auto"/>
        <w:jc w:val="center"/>
        <w:rPr>
          <w:rFonts w:ascii="PT Astra Serif" w:eastAsia="Arial" w:hAnsi="PT Astra Serif" w:cs="Arial"/>
          <w:sz w:val="17"/>
          <w:szCs w:val="17"/>
          <w:lang w:val="ru-RU" w:eastAsia="ru-RU" w:bidi="ru-RU"/>
        </w:rPr>
      </w:pPr>
    </w:p>
    <w:p w14:paraId="328A8E75" w14:textId="77777777" w:rsidR="004E5360" w:rsidRDefault="004E5360" w:rsidP="007C5A2B">
      <w:pPr>
        <w:spacing w:after="0" w:line="240" w:lineRule="auto"/>
        <w:jc w:val="center"/>
        <w:rPr>
          <w:rFonts w:ascii="PT Astra Serif" w:eastAsia="Arial" w:hAnsi="PT Astra Serif" w:cs="Arial"/>
          <w:sz w:val="17"/>
          <w:szCs w:val="17"/>
          <w:lang w:val="ru-RU" w:eastAsia="ru-RU" w:bidi="ru-RU"/>
        </w:rPr>
      </w:pPr>
    </w:p>
    <w:p w14:paraId="0887EFF4" w14:textId="77777777" w:rsidR="004E5360" w:rsidRDefault="004E5360" w:rsidP="007C5A2B">
      <w:pPr>
        <w:spacing w:after="0" w:line="240" w:lineRule="auto"/>
        <w:jc w:val="center"/>
        <w:rPr>
          <w:rFonts w:ascii="PT Astra Serif" w:eastAsia="Arial" w:hAnsi="PT Astra Serif" w:cs="Arial"/>
          <w:sz w:val="17"/>
          <w:szCs w:val="17"/>
          <w:lang w:val="ru-RU" w:eastAsia="ru-RU" w:bidi="ru-RU"/>
        </w:rPr>
      </w:pPr>
    </w:p>
    <w:p w14:paraId="620D2820" w14:textId="77777777" w:rsidR="004E5360" w:rsidRDefault="004E5360" w:rsidP="007C5A2B">
      <w:pPr>
        <w:spacing w:after="0" w:line="240" w:lineRule="auto"/>
        <w:jc w:val="center"/>
        <w:rPr>
          <w:rFonts w:ascii="PT Astra Serif" w:eastAsia="Arial" w:hAnsi="PT Astra Serif" w:cs="Arial"/>
          <w:sz w:val="17"/>
          <w:szCs w:val="17"/>
          <w:lang w:val="ru-RU" w:eastAsia="ru-RU" w:bidi="ru-RU"/>
        </w:rPr>
      </w:pPr>
    </w:p>
    <w:p w14:paraId="2DC92E37" w14:textId="77777777" w:rsidR="004E5360" w:rsidRDefault="004E5360" w:rsidP="007C5A2B">
      <w:pPr>
        <w:spacing w:after="0" w:line="240" w:lineRule="auto"/>
        <w:jc w:val="center"/>
        <w:rPr>
          <w:rFonts w:ascii="PT Astra Serif" w:eastAsia="Arial" w:hAnsi="PT Astra Serif" w:cs="Arial"/>
          <w:sz w:val="17"/>
          <w:szCs w:val="17"/>
          <w:lang w:val="ru-RU" w:eastAsia="ru-RU" w:bidi="ru-RU"/>
        </w:rPr>
      </w:pPr>
    </w:p>
    <w:p w14:paraId="19FEBE9D" w14:textId="77777777" w:rsidR="004E5360" w:rsidRDefault="004E5360" w:rsidP="007C5A2B">
      <w:pPr>
        <w:spacing w:after="0" w:line="240" w:lineRule="auto"/>
        <w:jc w:val="center"/>
        <w:rPr>
          <w:rFonts w:ascii="PT Astra Serif" w:eastAsia="Arial" w:hAnsi="PT Astra Serif" w:cs="Arial"/>
          <w:sz w:val="17"/>
          <w:szCs w:val="17"/>
          <w:lang w:val="ru-RU" w:eastAsia="ru-RU" w:bidi="ru-RU"/>
        </w:rPr>
      </w:pPr>
    </w:p>
    <w:p w14:paraId="5CE33D36" w14:textId="77777777" w:rsidR="004E5360" w:rsidRDefault="004E5360" w:rsidP="007C5A2B">
      <w:pPr>
        <w:spacing w:after="0" w:line="240" w:lineRule="auto"/>
        <w:jc w:val="center"/>
        <w:rPr>
          <w:rFonts w:ascii="PT Astra Serif" w:eastAsia="Arial" w:hAnsi="PT Astra Serif" w:cs="Arial"/>
          <w:sz w:val="17"/>
          <w:szCs w:val="17"/>
          <w:lang w:val="ru-RU" w:eastAsia="ru-RU" w:bidi="ru-RU"/>
        </w:rPr>
      </w:pPr>
    </w:p>
    <w:p w14:paraId="14B038F4" w14:textId="77777777" w:rsidR="004E5360" w:rsidRDefault="004E5360" w:rsidP="007C5A2B">
      <w:pPr>
        <w:spacing w:after="0" w:line="240" w:lineRule="auto"/>
        <w:jc w:val="center"/>
        <w:rPr>
          <w:rFonts w:ascii="PT Astra Serif" w:eastAsia="Arial" w:hAnsi="PT Astra Serif" w:cs="Arial"/>
          <w:sz w:val="17"/>
          <w:szCs w:val="17"/>
          <w:lang w:val="ru-RU" w:eastAsia="ru-RU" w:bidi="ru-RU"/>
        </w:rPr>
      </w:pPr>
    </w:p>
    <w:p w14:paraId="4785B78A" w14:textId="77777777" w:rsidR="004E5360" w:rsidRDefault="004E5360" w:rsidP="007C5A2B">
      <w:pPr>
        <w:spacing w:after="0" w:line="240" w:lineRule="auto"/>
        <w:jc w:val="center"/>
        <w:rPr>
          <w:rFonts w:ascii="PT Astra Serif" w:eastAsia="Arial" w:hAnsi="PT Astra Serif" w:cs="Arial"/>
          <w:sz w:val="17"/>
          <w:szCs w:val="17"/>
          <w:lang w:val="ru-RU" w:eastAsia="ru-RU" w:bidi="ru-RU"/>
        </w:rPr>
      </w:pPr>
    </w:p>
    <w:p w14:paraId="6FDF0D3C" w14:textId="77777777" w:rsidR="004E5360" w:rsidRDefault="004E5360" w:rsidP="007C5A2B">
      <w:pPr>
        <w:spacing w:after="0" w:line="240" w:lineRule="auto"/>
        <w:jc w:val="center"/>
        <w:rPr>
          <w:rFonts w:ascii="PT Astra Serif" w:eastAsia="Arial" w:hAnsi="PT Astra Serif" w:cs="Arial"/>
          <w:sz w:val="17"/>
          <w:szCs w:val="17"/>
          <w:lang w:val="ru-RU" w:eastAsia="ru-RU" w:bidi="ru-RU"/>
        </w:rPr>
      </w:pPr>
    </w:p>
    <w:p w14:paraId="5B0BAA69" w14:textId="77777777" w:rsidR="004E5360" w:rsidRDefault="004E5360" w:rsidP="007C5A2B">
      <w:pPr>
        <w:spacing w:after="0" w:line="240" w:lineRule="auto"/>
        <w:jc w:val="center"/>
        <w:rPr>
          <w:rFonts w:ascii="PT Astra Serif" w:eastAsia="Arial" w:hAnsi="PT Astra Serif" w:cs="Arial"/>
          <w:sz w:val="17"/>
          <w:szCs w:val="17"/>
          <w:lang w:val="ru-RU" w:eastAsia="ru-RU" w:bidi="ru-RU"/>
        </w:rPr>
      </w:pPr>
    </w:p>
    <w:p w14:paraId="69956279" w14:textId="77777777" w:rsidR="004E5360" w:rsidRDefault="004E5360" w:rsidP="007C5A2B">
      <w:pPr>
        <w:spacing w:after="0" w:line="240" w:lineRule="auto"/>
        <w:jc w:val="center"/>
        <w:rPr>
          <w:rFonts w:ascii="PT Astra Serif" w:eastAsia="Arial" w:hAnsi="PT Astra Serif" w:cs="Arial"/>
          <w:sz w:val="17"/>
          <w:szCs w:val="17"/>
          <w:lang w:val="ru-RU" w:eastAsia="ru-RU" w:bidi="ru-RU"/>
        </w:rPr>
      </w:pPr>
    </w:p>
    <w:p w14:paraId="22EF9E1D" w14:textId="77777777" w:rsidR="004E5360" w:rsidRDefault="004E5360" w:rsidP="007C5A2B">
      <w:pPr>
        <w:spacing w:after="0" w:line="240" w:lineRule="auto"/>
        <w:jc w:val="center"/>
        <w:rPr>
          <w:rFonts w:ascii="PT Astra Serif" w:eastAsia="Arial" w:hAnsi="PT Astra Serif" w:cs="Arial"/>
          <w:sz w:val="17"/>
          <w:szCs w:val="17"/>
          <w:lang w:val="ru-RU" w:eastAsia="ru-RU" w:bidi="ru-RU"/>
        </w:rPr>
      </w:pPr>
    </w:p>
    <w:p w14:paraId="5D91966D" w14:textId="77777777" w:rsidR="004E5360" w:rsidRDefault="004E5360" w:rsidP="007C5A2B">
      <w:pPr>
        <w:spacing w:after="0" w:line="240" w:lineRule="auto"/>
        <w:jc w:val="center"/>
        <w:rPr>
          <w:rFonts w:ascii="PT Astra Serif" w:eastAsia="Arial" w:hAnsi="PT Astra Serif" w:cs="Arial"/>
          <w:sz w:val="17"/>
          <w:szCs w:val="17"/>
          <w:lang w:val="ru-RU" w:eastAsia="ru-RU" w:bidi="ru-RU"/>
        </w:rPr>
      </w:pPr>
    </w:p>
    <w:p w14:paraId="3544AFE9" w14:textId="77777777" w:rsidR="004E5360" w:rsidRPr="007C5A2B" w:rsidRDefault="004E5360" w:rsidP="007C5A2B">
      <w:pPr>
        <w:spacing w:after="0" w:line="240" w:lineRule="auto"/>
        <w:jc w:val="center"/>
        <w:rPr>
          <w:rFonts w:ascii="PT Astra Serif" w:eastAsia="Arial" w:hAnsi="PT Astra Serif" w:cs="Arial"/>
          <w:sz w:val="17"/>
          <w:szCs w:val="17"/>
          <w:lang w:val="ru-RU" w:eastAsia="ru-RU" w:bidi="ru-RU"/>
        </w:rPr>
      </w:pPr>
    </w:p>
    <w:p w14:paraId="57BD9E8F" w14:textId="77777777" w:rsidR="007C5A2B" w:rsidRPr="007C5A2B" w:rsidRDefault="007C5A2B" w:rsidP="007C5A2B">
      <w:pPr>
        <w:spacing w:after="0" w:line="240" w:lineRule="auto"/>
        <w:jc w:val="center"/>
        <w:rPr>
          <w:rFonts w:ascii="PT Astra Serif" w:eastAsia="Arial" w:hAnsi="PT Astra Serif" w:cs="Arial"/>
          <w:sz w:val="17"/>
          <w:szCs w:val="17"/>
          <w:lang w:val="ru-RU" w:eastAsia="ru-RU" w:bidi="ru-RU"/>
        </w:rPr>
      </w:pPr>
    </w:p>
    <w:p w14:paraId="2078C35F" w14:textId="77777777" w:rsidR="007C5A2B" w:rsidRPr="007C5A2B" w:rsidRDefault="007C5A2B" w:rsidP="007C5A2B">
      <w:pPr>
        <w:spacing w:after="0" w:line="240" w:lineRule="auto"/>
        <w:jc w:val="center"/>
        <w:rPr>
          <w:rFonts w:ascii="PT Astra Serif" w:eastAsia="Arial" w:hAnsi="PT Astra Serif" w:cs="Arial"/>
          <w:sz w:val="17"/>
          <w:szCs w:val="17"/>
          <w:lang w:val="ru-RU" w:eastAsia="ru-RU" w:bidi="ru-RU"/>
        </w:rPr>
      </w:pPr>
    </w:p>
    <w:p w14:paraId="53EBCACF" w14:textId="77777777" w:rsidR="007C5A2B" w:rsidRPr="007C5A2B" w:rsidRDefault="007C5A2B" w:rsidP="007C5A2B">
      <w:pPr>
        <w:spacing w:after="0" w:line="240" w:lineRule="auto"/>
        <w:jc w:val="center"/>
        <w:rPr>
          <w:rFonts w:ascii="PT Astra Serif" w:eastAsia="Arial" w:hAnsi="PT Astra Serif" w:cs="Arial"/>
          <w:sz w:val="17"/>
          <w:szCs w:val="17"/>
          <w:lang w:val="ru-RU" w:eastAsia="ru-RU" w:bidi="ru-RU"/>
        </w:rPr>
      </w:pPr>
    </w:p>
    <w:p w14:paraId="17D042FD" w14:textId="77777777" w:rsidR="007C5A2B" w:rsidRPr="007C5A2B" w:rsidRDefault="007C5A2B" w:rsidP="007C5A2B">
      <w:pPr>
        <w:spacing w:after="0" w:line="240" w:lineRule="auto"/>
        <w:jc w:val="center"/>
        <w:rPr>
          <w:rFonts w:ascii="PT Astra Serif" w:eastAsia="Arial" w:hAnsi="PT Astra Serif" w:cs="Arial"/>
          <w:sz w:val="17"/>
          <w:szCs w:val="17"/>
          <w:lang w:val="ru-RU" w:eastAsia="ru-RU" w:bidi="ru-RU"/>
        </w:rPr>
      </w:pPr>
    </w:p>
    <w:p w14:paraId="2BA6AAF2" w14:textId="77777777" w:rsidR="007C5A2B" w:rsidRPr="007C5A2B" w:rsidRDefault="007C5A2B" w:rsidP="007C5A2B">
      <w:pPr>
        <w:spacing w:after="0" w:line="240" w:lineRule="auto"/>
        <w:jc w:val="center"/>
        <w:rPr>
          <w:rFonts w:ascii="PT Astra Serif" w:eastAsia="Times New Roman" w:hAnsi="PT Astra Serif"/>
          <w:sz w:val="28"/>
          <w:szCs w:val="17"/>
          <w:lang w:val="ru-RU" w:eastAsia="ru-RU" w:bidi="ru-RU"/>
        </w:rPr>
      </w:pPr>
      <w:r w:rsidRPr="007C5A2B">
        <w:rPr>
          <w:rFonts w:ascii="PT Astra Serif" w:eastAsia="Arial" w:hAnsi="PT Astra Serif" w:cs="Arial"/>
          <w:sz w:val="28"/>
          <w:szCs w:val="17"/>
          <w:lang w:val="ru-RU" w:eastAsia="ru-RU" w:bidi="ru-RU"/>
        </w:rPr>
        <w:t>ЮГОРСК</w:t>
      </w:r>
    </w:p>
    <w:p w14:paraId="33F8C0E2" w14:textId="34AE7AB8" w:rsidR="007C5A2B" w:rsidRPr="007C5A2B" w:rsidRDefault="007C5A2B" w:rsidP="007C5A2B">
      <w:pPr>
        <w:spacing w:after="320" w:line="240" w:lineRule="auto"/>
        <w:jc w:val="center"/>
        <w:rPr>
          <w:rFonts w:ascii="PT Astra Serif" w:eastAsia="Arial" w:hAnsi="PT Astra Serif" w:cs="Arial"/>
          <w:sz w:val="28"/>
          <w:szCs w:val="17"/>
          <w:lang w:val="ru-RU" w:eastAsia="ru-RU" w:bidi="ru-RU"/>
        </w:rPr>
      </w:pPr>
      <w:r w:rsidRPr="007C5A2B">
        <w:rPr>
          <w:rFonts w:ascii="PT Astra Serif" w:eastAsia="Arial" w:hAnsi="PT Astra Serif" w:cs="Arial"/>
          <w:sz w:val="28"/>
          <w:szCs w:val="17"/>
          <w:lang w:val="ru-RU" w:eastAsia="ru-RU" w:bidi="ru-RU"/>
        </w:rPr>
        <w:t>202</w:t>
      </w:r>
      <w:r w:rsidR="00AC0FC7">
        <w:rPr>
          <w:rFonts w:ascii="PT Astra Serif" w:eastAsia="Arial" w:hAnsi="PT Astra Serif" w:cs="Arial"/>
          <w:sz w:val="28"/>
          <w:szCs w:val="17"/>
          <w:lang w:val="ru-RU" w:eastAsia="ru-RU" w:bidi="ru-RU"/>
        </w:rPr>
        <w:t>3</w:t>
      </w:r>
    </w:p>
    <w:p w14:paraId="0C1C6B03" w14:textId="77777777" w:rsidR="00073C3E" w:rsidRPr="00CA4934" w:rsidRDefault="00073C3E" w:rsidP="007C5A2B">
      <w:pPr>
        <w:widowControl/>
        <w:suppressAutoHyphens/>
        <w:spacing w:after="0" w:line="240" w:lineRule="auto"/>
        <w:outlineLvl w:val="0"/>
        <w:rPr>
          <w:rFonts w:ascii="Times New Roman" w:hAnsi="Times New Roman"/>
          <w:kern w:val="2"/>
          <w:sz w:val="28"/>
          <w:szCs w:val="28"/>
          <w:lang w:val="ru-RU"/>
        </w:rPr>
      </w:pPr>
    </w:p>
    <w:bookmarkEnd w:id="0"/>
    <w:p w14:paraId="313BB672" w14:textId="77777777" w:rsidR="00FA35A8" w:rsidRPr="00CA4934" w:rsidRDefault="00AE6C03" w:rsidP="005B1125">
      <w:pPr>
        <w:numPr>
          <w:ilvl w:val="0"/>
          <w:numId w:val="2"/>
        </w:numPr>
        <w:spacing w:after="0" w:line="240" w:lineRule="auto"/>
        <w:ind w:left="0" w:firstLine="0"/>
        <w:jc w:val="center"/>
        <w:rPr>
          <w:rFonts w:ascii="Times New Roman" w:hAnsi="Times New Roman"/>
          <w:b/>
          <w:sz w:val="28"/>
          <w:szCs w:val="28"/>
          <w:lang w:val="ru-RU"/>
        </w:rPr>
      </w:pPr>
      <w:r w:rsidRPr="00CA4934">
        <w:rPr>
          <w:rFonts w:ascii="Times New Roman" w:hAnsi="Times New Roman"/>
          <w:b/>
          <w:sz w:val="28"/>
          <w:szCs w:val="28"/>
          <w:lang w:val="ru-RU"/>
        </w:rPr>
        <w:t>Общие положения</w:t>
      </w:r>
    </w:p>
    <w:p w14:paraId="5AD2FBA5" w14:textId="77777777" w:rsidR="00073C3E" w:rsidRPr="00CA4934" w:rsidRDefault="00073C3E" w:rsidP="005B1125">
      <w:pPr>
        <w:spacing w:after="0" w:line="240" w:lineRule="auto"/>
        <w:rPr>
          <w:rFonts w:ascii="Times New Roman" w:hAnsi="Times New Roman"/>
          <w:b/>
          <w:sz w:val="28"/>
          <w:szCs w:val="28"/>
          <w:lang w:val="ru-RU"/>
        </w:rPr>
      </w:pPr>
    </w:p>
    <w:p w14:paraId="6B0CC6AD" w14:textId="1D0C65F6" w:rsidR="00CB0C53" w:rsidRPr="00CA4934" w:rsidRDefault="001A5591" w:rsidP="005B1125">
      <w:pPr>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1. </w:t>
      </w:r>
      <w:r w:rsidR="00F93FF3">
        <w:rPr>
          <w:rFonts w:ascii="Times New Roman" w:eastAsia="SchoolBookSanPin" w:hAnsi="Times New Roman"/>
          <w:sz w:val="28"/>
          <w:szCs w:val="28"/>
          <w:lang w:val="ru-RU"/>
        </w:rPr>
        <w:t>Основная</w:t>
      </w:r>
      <w:r w:rsidR="00DE7B1C" w:rsidRPr="00CA4934">
        <w:rPr>
          <w:rFonts w:ascii="Times New Roman" w:eastAsia="SchoolBookSanPin" w:hAnsi="Times New Roman"/>
          <w:sz w:val="28"/>
          <w:szCs w:val="28"/>
          <w:lang w:val="ru-RU"/>
        </w:rPr>
        <w:t xml:space="preserve"> образовательная программа </w:t>
      </w:r>
      <w:r w:rsidR="006B5346" w:rsidRPr="00CA4934">
        <w:rPr>
          <w:rFonts w:ascii="Times New Roman" w:eastAsia="SchoolBookSanPin" w:hAnsi="Times New Roman"/>
          <w:sz w:val="28"/>
          <w:szCs w:val="28"/>
          <w:lang w:val="ru-RU"/>
        </w:rPr>
        <w:t>основного</w:t>
      </w:r>
      <w:r w:rsidR="00CB0C53" w:rsidRPr="00CA4934">
        <w:rPr>
          <w:rFonts w:ascii="Times New Roman" w:eastAsia="SchoolBookSanPin" w:hAnsi="Times New Roman"/>
          <w:sz w:val="28"/>
          <w:szCs w:val="28"/>
          <w:lang w:val="ru-RU"/>
        </w:rPr>
        <w:t xml:space="preserve"> общего образования (далее </w:t>
      </w:r>
      <w:r w:rsidR="00E47B62" w:rsidRPr="00CA4934">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 xml:space="preserve"> </w:t>
      </w:r>
      <w:r w:rsidR="00F93FF3">
        <w:rPr>
          <w:rFonts w:ascii="Times New Roman" w:eastAsia="SchoolBookSanPin" w:hAnsi="Times New Roman"/>
          <w:sz w:val="28"/>
          <w:szCs w:val="28"/>
          <w:lang w:val="ru-RU"/>
        </w:rPr>
        <w:t>О</w:t>
      </w:r>
      <w:r w:rsidR="00CB0C53" w:rsidRPr="00CA4934">
        <w:rPr>
          <w:rFonts w:ascii="Times New Roman" w:eastAsia="SchoolBookSanPin" w:hAnsi="Times New Roman"/>
          <w:sz w:val="28"/>
          <w:szCs w:val="28"/>
          <w:lang w:val="ru-RU"/>
        </w:rPr>
        <w:t xml:space="preserve">ОП </w:t>
      </w:r>
      <w:r w:rsidR="006B5346" w:rsidRPr="00CA4934">
        <w:rPr>
          <w:rFonts w:ascii="Times New Roman" w:eastAsia="SchoolBookSanPin" w:hAnsi="Times New Roman"/>
          <w:sz w:val="28"/>
          <w:szCs w:val="28"/>
          <w:lang w:val="ru-RU"/>
        </w:rPr>
        <w:t>О</w:t>
      </w:r>
      <w:r w:rsidR="00CB0C53" w:rsidRPr="00CA4934">
        <w:rPr>
          <w:rFonts w:ascii="Times New Roman" w:eastAsia="SchoolBookSanPin" w:hAnsi="Times New Roman"/>
          <w:sz w:val="28"/>
          <w:szCs w:val="28"/>
          <w:lang w:val="ru-RU"/>
        </w:rPr>
        <w:t xml:space="preserve">ОО) </w:t>
      </w:r>
      <w:r w:rsidR="004316B2" w:rsidRPr="00CA4934">
        <w:rPr>
          <w:rFonts w:ascii="Times New Roman" w:eastAsia="SchoolBookSanPin" w:hAnsi="Times New Roman"/>
          <w:sz w:val="28"/>
          <w:szCs w:val="28"/>
          <w:lang w:val="ru-RU"/>
        </w:rPr>
        <w:t xml:space="preserve">разработана </w:t>
      </w:r>
      <w:r w:rsidR="00F93FF3">
        <w:rPr>
          <w:rFonts w:ascii="Times New Roman" w:eastAsia="SchoolBookSanPin" w:hAnsi="Times New Roman"/>
          <w:sz w:val="28"/>
          <w:szCs w:val="28"/>
          <w:lang w:val="ru-RU"/>
        </w:rPr>
        <w:t>с учетом</w:t>
      </w:r>
      <w:r w:rsidR="004316B2" w:rsidRPr="00CA4934">
        <w:rPr>
          <w:rFonts w:ascii="Times New Roman" w:eastAsia="SchoolBookSanPin" w:hAnsi="Times New Roman"/>
          <w:sz w:val="28"/>
          <w:szCs w:val="28"/>
          <w:lang w:val="ru-RU"/>
        </w:rPr>
        <w:t xml:space="preserve"> Порядк</w:t>
      </w:r>
      <w:r w:rsidR="00F93FF3">
        <w:rPr>
          <w:rFonts w:ascii="Times New Roman" w:eastAsia="SchoolBookSanPin" w:hAnsi="Times New Roman"/>
          <w:sz w:val="28"/>
          <w:szCs w:val="28"/>
          <w:lang w:val="ru-RU"/>
        </w:rPr>
        <w:t>а</w:t>
      </w:r>
      <w:r w:rsidR="004316B2" w:rsidRPr="00CA4934">
        <w:rPr>
          <w:rFonts w:ascii="Times New Roman" w:eastAsia="SchoolBookSanPin" w:hAnsi="Times New Roman"/>
          <w:sz w:val="28"/>
          <w:szCs w:val="28"/>
          <w:lang w:val="ru-RU"/>
        </w:rPr>
        <w:t xml:space="preserve"> разработки</w:t>
      </w:r>
      <w:r w:rsidR="00CA4934" w:rsidRPr="00CA4934">
        <w:rPr>
          <w:rFonts w:ascii="Times New Roman" w:eastAsia="SchoolBookSanPin" w:hAnsi="Times New Roman"/>
          <w:sz w:val="28"/>
          <w:szCs w:val="28"/>
          <w:lang w:val="ru-RU"/>
        </w:rPr>
        <w:t xml:space="preserve"> </w:t>
      </w:r>
      <w:r w:rsidR="004316B2" w:rsidRPr="00CA4934">
        <w:rPr>
          <w:rFonts w:ascii="Times New Roman" w:eastAsia="SchoolBookSanPin" w:hAnsi="Times New Roman"/>
          <w:sz w:val="28"/>
          <w:szCs w:val="28"/>
          <w:lang w:val="ru-RU"/>
        </w:rPr>
        <w:t>и утверждения федеральных основных общеобразовательных</w:t>
      </w:r>
      <w:r w:rsidR="006317BD" w:rsidRPr="00CA4934">
        <w:rPr>
          <w:rFonts w:ascii="Times New Roman" w:eastAsia="SchoolBookSanPin" w:hAnsi="Times New Roman"/>
          <w:sz w:val="28"/>
          <w:szCs w:val="28"/>
          <w:lang w:val="ru-RU"/>
        </w:rPr>
        <w:t xml:space="preserve"> программ</w:t>
      </w:r>
      <w:r w:rsidR="004316B2" w:rsidRPr="00CA4934">
        <w:rPr>
          <w:rFonts w:ascii="Times New Roman" w:eastAsia="SchoolBookSanPin" w:hAnsi="Times New Roman"/>
          <w:sz w:val="28"/>
          <w:szCs w:val="28"/>
          <w:lang w:val="ru-RU"/>
        </w:rPr>
        <w:t>, утвержденн</w:t>
      </w:r>
      <w:r w:rsidR="00F93FF3">
        <w:rPr>
          <w:rFonts w:ascii="Times New Roman" w:eastAsia="SchoolBookSanPin" w:hAnsi="Times New Roman"/>
          <w:sz w:val="28"/>
          <w:szCs w:val="28"/>
          <w:lang w:val="ru-RU"/>
        </w:rPr>
        <w:t>ого</w:t>
      </w:r>
      <w:r w:rsidR="004316B2" w:rsidRPr="00CA4934">
        <w:rPr>
          <w:rFonts w:ascii="Times New Roman" w:eastAsia="SchoolBookSanPin" w:hAnsi="Times New Roman"/>
          <w:sz w:val="28"/>
          <w:szCs w:val="28"/>
          <w:lang w:val="ru-RU"/>
        </w:rPr>
        <w:t xml:space="preserve"> приказом Министерства просвещения Российской Федерации</w:t>
      </w:r>
      <w:r w:rsidR="00CA4934" w:rsidRPr="00CA4934">
        <w:rPr>
          <w:rFonts w:ascii="Times New Roman" w:eastAsia="SchoolBookSanPin" w:hAnsi="Times New Roman"/>
          <w:sz w:val="28"/>
          <w:szCs w:val="28"/>
          <w:lang w:val="ru-RU"/>
        </w:rPr>
        <w:t xml:space="preserve"> </w:t>
      </w:r>
      <w:r w:rsidR="004316B2" w:rsidRPr="00CA4934">
        <w:rPr>
          <w:rFonts w:ascii="Times New Roman" w:eastAsia="SchoolBookSanPin" w:hAnsi="Times New Roman"/>
          <w:sz w:val="28"/>
          <w:szCs w:val="28"/>
          <w:lang w:val="ru-RU"/>
        </w:rPr>
        <w:t>от 30 сентября 2022 г. № 874 (зарегистрирован Министерством юстиции Российской Федерации 2 ноября 2022 г., регистрационный № 70809).</w:t>
      </w:r>
    </w:p>
    <w:p w14:paraId="642EBD9A" w14:textId="182DD8F3" w:rsidR="00DE7B1C" w:rsidRPr="00CA4934" w:rsidRDefault="001A559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2. </w:t>
      </w:r>
      <w:r w:rsidR="009757F7" w:rsidRPr="00CA4934">
        <w:rPr>
          <w:rFonts w:ascii="Times New Roman" w:hAnsi="Times New Roman"/>
          <w:sz w:val="28"/>
          <w:szCs w:val="28"/>
          <w:lang w:val="ru-RU"/>
        </w:rPr>
        <w:t xml:space="preserve">Содержание </w:t>
      </w:r>
      <w:r w:rsidR="00F93FF3">
        <w:rPr>
          <w:rFonts w:ascii="Times New Roman" w:hAnsi="Times New Roman"/>
          <w:sz w:val="28"/>
          <w:szCs w:val="28"/>
          <w:lang w:val="ru-RU"/>
        </w:rPr>
        <w:t>О</w:t>
      </w:r>
      <w:r w:rsidR="006B5346" w:rsidRPr="00CA4934">
        <w:rPr>
          <w:rFonts w:ascii="Times New Roman" w:hAnsi="Times New Roman"/>
          <w:sz w:val="28"/>
          <w:szCs w:val="28"/>
          <w:lang w:val="ru-RU"/>
        </w:rPr>
        <w:t xml:space="preserve">ОП ООО </w:t>
      </w:r>
      <w:r w:rsidR="009757F7" w:rsidRPr="00CA4934">
        <w:rPr>
          <w:rFonts w:ascii="Times New Roman" w:hAnsi="Times New Roman"/>
          <w:sz w:val="28"/>
          <w:szCs w:val="28"/>
          <w:lang w:val="ru-RU"/>
        </w:rPr>
        <w:t xml:space="preserve">представлено </w:t>
      </w:r>
      <w:r w:rsidR="00DE7B1C" w:rsidRPr="00CA4934">
        <w:rPr>
          <w:rFonts w:ascii="Times New Roman" w:eastAsia="SchoolBookSanPin" w:hAnsi="Times New Roman"/>
          <w:sz w:val="28"/>
          <w:szCs w:val="28"/>
          <w:lang w:val="ru-RU"/>
        </w:rPr>
        <w:t>учебно-методическ</w:t>
      </w:r>
      <w:r w:rsidR="009757F7" w:rsidRPr="00CA4934">
        <w:rPr>
          <w:rFonts w:ascii="Times New Roman" w:eastAsia="SchoolBookSanPin" w:hAnsi="Times New Roman"/>
          <w:sz w:val="28"/>
          <w:szCs w:val="28"/>
          <w:lang w:val="ru-RU"/>
        </w:rPr>
        <w:t>ой</w:t>
      </w:r>
      <w:r w:rsidR="00DE7B1C" w:rsidRPr="00CA4934">
        <w:rPr>
          <w:rFonts w:ascii="Times New Roman" w:eastAsia="SchoolBookSanPin" w:hAnsi="Times New Roman"/>
          <w:sz w:val="28"/>
          <w:szCs w:val="28"/>
          <w:lang w:val="ru-RU"/>
        </w:rPr>
        <w:t xml:space="preserve"> документаци</w:t>
      </w:r>
      <w:r w:rsidR="009757F7" w:rsidRPr="00CA4934">
        <w:rPr>
          <w:rFonts w:ascii="Times New Roman" w:eastAsia="SchoolBookSanPin" w:hAnsi="Times New Roman"/>
          <w:sz w:val="28"/>
          <w:szCs w:val="28"/>
          <w:lang w:val="ru-RU"/>
        </w:rPr>
        <w:t>ей</w:t>
      </w:r>
      <w:r w:rsidR="00DE7B1C" w:rsidRPr="00CA4934">
        <w:rPr>
          <w:rFonts w:ascii="Times New Roman" w:eastAsia="SchoolBookSanPin" w:hAnsi="Times New Roman"/>
          <w:sz w:val="28"/>
          <w:szCs w:val="28"/>
          <w:lang w:val="ru-RU"/>
        </w:rPr>
        <w:t xml:space="preserve"> (учебный план, календарный учебный график, рабочая программа воспитания, календарный план воспитательной работы), определяющ</w:t>
      </w:r>
      <w:r w:rsidR="00D77FC6" w:rsidRPr="00CA4934">
        <w:rPr>
          <w:rFonts w:ascii="Times New Roman" w:eastAsia="SchoolBookSanPin" w:hAnsi="Times New Roman"/>
          <w:sz w:val="28"/>
          <w:szCs w:val="28"/>
          <w:lang w:val="ru-RU"/>
        </w:rPr>
        <w:t>ей</w:t>
      </w:r>
      <w:r w:rsidR="00DE7B1C" w:rsidRPr="00CA4934">
        <w:rPr>
          <w:rFonts w:ascii="Times New Roman" w:eastAsia="SchoolBookSanPin" w:hAnsi="Times New Roman"/>
          <w:sz w:val="28"/>
          <w:szCs w:val="28"/>
          <w:lang w:val="ru-RU"/>
        </w:rPr>
        <w:t xml:space="preserve"> единые для Российской Федерации базовые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и содержание образования </w:t>
      </w:r>
      <w:r w:rsidR="0040543E" w:rsidRPr="00CA4934">
        <w:rPr>
          <w:rFonts w:ascii="Times New Roman" w:eastAsia="SchoolBookSanPin" w:hAnsi="Times New Roman"/>
          <w:sz w:val="28"/>
          <w:szCs w:val="28"/>
          <w:lang w:val="ru-RU"/>
        </w:rPr>
        <w:t xml:space="preserve">уровня </w:t>
      </w:r>
      <w:r w:rsidR="00A001DA" w:rsidRPr="00CA4934">
        <w:rPr>
          <w:rFonts w:ascii="Times New Roman" w:eastAsia="SchoolBookSanPin" w:hAnsi="Times New Roman"/>
          <w:sz w:val="28"/>
          <w:szCs w:val="28"/>
          <w:lang w:val="ru-RU"/>
        </w:rPr>
        <w:t>основного</w:t>
      </w:r>
      <w:r w:rsidR="0040543E" w:rsidRPr="00CA4934">
        <w:rPr>
          <w:rFonts w:ascii="Times New Roman" w:eastAsia="SchoolBookSanPin" w:hAnsi="Times New Roman"/>
          <w:sz w:val="28"/>
          <w:szCs w:val="28"/>
          <w:lang w:val="ru-RU"/>
        </w:rPr>
        <w:t xml:space="preserve"> общего образования</w:t>
      </w:r>
      <w:r w:rsidR="00DE7B1C" w:rsidRPr="00CA4934">
        <w:rPr>
          <w:rFonts w:ascii="Times New Roman" w:eastAsia="SchoolBookSanPin" w:hAnsi="Times New Roman"/>
          <w:sz w:val="28"/>
          <w:szCs w:val="28"/>
          <w:lang w:val="ru-RU"/>
        </w:rPr>
        <w:t>, планируемые результаты освоения образовательной программы</w:t>
      </w:r>
      <w:r w:rsidR="00E16212" w:rsidRPr="00CA4934">
        <w:rPr>
          <w:sz w:val="28"/>
          <w:szCs w:val="28"/>
          <w:lang w:val="ru-RU"/>
        </w:rPr>
        <w:t>.</w:t>
      </w:r>
    </w:p>
    <w:p w14:paraId="702CA65E" w14:textId="0B085D96" w:rsidR="00DE7B1C" w:rsidRPr="00CA4934" w:rsidRDefault="001A559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F93FF3">
        <w:rPr>
          <w:rFonts w:ascii="Times New Roman" w:eastAsia="SchoolBookSanPin" w:hAnsi="Times New Roman"/>
          <w:sz w:val="28"/>
          <w:szCs w:val="28"/>
          <w:lang w:val="ru-RU"/>
        </w:rPr>
        <w:t>О</w:t>
      </w:r>
      <w:r w:rsidR="00DE7B1C" w:rsidRPr="00CA4934">
        <w:rPr>
          <w:rFonts w:ascii="Times New Roman" w:eastAsia="SchoolBookSanPin" w:hAnsi="Times New Roman"/>
          <w:sz w:val="28"/>
          <w:szCs w:val="28"/>
          <w:lang w:val="ru-RU"/>
        </w:rPr>
        <w:t>сновн</w:t>
      </w:r>
      <w:r w:rsidR="00F93FF3">
        <w:rPr>
          <w:rFonts w:ascii="Times New Roman" w:eastAsia="SchoolBookSanPin" w:hAnsi="Times New Roman"/>
          <w:sz w:val="28"/>
          <w:szCs w:val="28"/>
          <w:lang w:val="ru-RU"/>
        </w:rPr>
        <w:t>ая</w:t>
      </w:r>
      <w:r w:rsidR="00DE7B1C" w:rsidRPr="00CA4934">
        <w:rPr>
          <w:rFonts w:ascii="Times New Roman" w:eastAsia="SchoolBookSanPin" w:hAnsi="Times New Roman"/>
          <w:sz w:val="28"/>
          <w:szCs w:val="28"/>
          <w:lang w:val="ru-RU"/>
        </w:rPr>
        <w:t xml:space="preserve"> образовательн</w:t>
      </w:r>
      <w:r w:rsidR="00F93FF3">
        <w:rPr>
          <w:rFonts w:ascii="Times New Roman" w:eastAsia="SchoolBookSanPin" w:hAnsi="Times New Roman"/>
          <w:sz w:val="28"/>
          <w:szCs w:val="28"/>
          <w:lang w:val="ru-RU"/>
        </w:rPr>
        <w:t>ая</w:t>
      </w:r>
      <w:r w:rsidR="00DE7B1C" w:rsidRPr="00CA4934">
        <w:rPr>
          <w:rFonts w:ascii="Times New Roman" w:eastAsia="SchoolBookSanPin" w:hAnsi="Times New Roman"/>
          <w:sz w:val="28"/>
          <w:szCs w:val="28"/>
          <w:lang w:val="ru-RU"/>
        </w:rPr>
        <w:t xml:space="preserve"> программ</w:t>
      </w:r>
      <w:r w:rsidR="00F93FF3">
        <w:rPr>
          <w:rFonts w:ascii="Times New Roman" w:eastAsia="SchoolBookSanPin" w:hAnsi="Times New Roman"/>
          <w:sz w:val="28"/>
          <w:szCs w:val="28"/>
          <w:lang w:val="ru-RU"/>
        </w:rPr>
        <w:t>а</w:t>
      </w:r>
      <w:r w:rsidR="00DE7B1C" w:rsidRPr="00CA4934">
        <w:rPr>
          <w:rFonts w:ascii="Times New Roman" w:eastAsia="SchoolBookSanPin" w:hAnsi="Times New Roman"/>
          <w:sz w:val="28"/>
          <w:szCs w:val="28"/>
          <w:lang w:val="ru-RU"/>
        </w:rPr>
        <w:t xml:space="preserve">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w:t>
      </w:r>
      <w:r w:rsidR="00F93FF3">
        <w:rPr>
          <w:rFonts w:ascii="Times New Roman" w:eastAsia="SchoolBookSanPin" w:hAnsi="Times New Roman"/>
          <w:sz w:val="28"/>
          <w:szCs w:val="28"/>
          <w:lang w:val="ru-RU"/>
        </w:rPr>
        <w:t xml:space="preserve">разработана </w:t>
      </w:r>
      <w:r w:rsidR="00DE7B1C" w:rsidRPr="00CA4934">
        <w:rPr>
          <w:rFonts w:ascii="Times New Roman" w:eastAsia="SchoolBookSanPin" w:hAnsi="Times New Roman"/>
          <w:sz w:val="28"/>
          <w:szCs w:val="28"/>
          <w:lang w:val="ru-RU"/>
        </w:rPr>
        <w:t xml:space="preserve">в соответствии с федеральным государственным образовательным стандартом </w:t>
      </w:r>
      <w:r w:rsidR="006B5346"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w:t>
      </w:r>
      <w:r w:rsidR="006B5346" w:rsidRPr="00CA4934">
        <w:rPr>
          <w:rFonts w:ascii="Times New Roman" w:eastAsia="SchoolBookSanPin" w:hAnsi="Times New Roman"/>
          <w:sz w:val="28"/>
          <w:szCs w:val="28"/>
          <w:lang w:val="ru-RU"/>
        </w:rPr>
        <w:t xml:space="preserve">(далее – ФГОС ООО) </w:t>
      </w:r>
      <w:r w:rsidR="00DE7B1C" w:rsidRPr="00CA4934">
        <w:rPr>
          <w:rFonts w:ascii="Times New Roman" w:eastAsia="SchoolBookSanPin" w:hAnsi="Times New Roman"/>
          <w:sz w:val="28"/>
          <w:szCs w:val="28"/>
          <w:lang w:val="ru-RU"/>
        </w:rPr>
        <w:t xml:space="preserve">и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При этом содержание и планируемые результаты разработанной </w:t>
      </w:r>
      <w:r w:rsidR="006B5346" w:rsidRPr="00CA4934">
        <w:rPr>
          <w:rFonts w:ascii="Times New Roman" w:eastAsia="SchoolBookSanPin" w:hAnsi="Times New Roman"/>
          <w:sz w:val="28"/>
          <w:szCs w:val="28"/>
          <w:lang w:val="ru-RU"/>
        </w:rPr>
        <w:t xml:space="preserve">ООП </w:t>
      </w:r>
      <w:proofErr w:type="gramStart"/>
      <w:r w:rsidR="006B5346" w:rsidRPr="00CA4934">
        <w:rPr>
          <w:rFonts w:ascii="Times New Roman" w:eastAsia="SchoolBookSanPin" w:hAnsi="Times New Roman"/>
          <w:sz w:val="28"/>
          <w:szCs w:val="28"/>
          <w:lang w:val="ru-RU"/>
        </w:rPr>
        <w:t>ООО</w:t>
      </w:r>
      <w:proofErr w:type="gramEnd"/>
      <w:r w:rsidR="00DE7B1C" w:rsidRPr="00CA4934">
        <w:rPr>
          <w:rFonts w:ascii="Times New Roman" w:eastAsia="SchoolBookSanPin" w:hAnsi="Times New Roman"/>
          <w:sz w:val="28"/>
          <w:szCs w:val="28"/>
          <w:lang w:val="ru-RU"/>
        </w:rPr>
        <w:t xml:space="preserve"> не ниже соответствующих содержания</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и планируемых результатов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w:t>
      </w:r>
    </w:p>
    <w:p w14:paraId="7BF753CA" w14:textId="3EDBCC8A" w:rsidR="00DE7B1C" w:rsidRPr="00CA4934" w:rsidRDefault="001A559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w:t>
      </w:r>
      <w:r w:rsidR="00DE7B1C" w:rsidRPr="00CA4934">
        <w:rPr>
          <w:rFonts w:ascii="Times New Roman" w:eastAsia="SchoolBookSanPin" w:hAnsi="Times New Roman"/>
          <w:sz w:val="28"/>
          <w:szCs w:val="28"/>
          <w:lang w:val="ru-RU"/>
        </w:rPr>
        <w:t xml:space="preserve">При разработке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w:t>
      </w:r>
      <w:r w:rsidR="00F93FF3">
        <w:rPr>
          <w:rFonts w:ascii="Times New Roman" w:eastAsia="SchoolBookSanPin" w:hAnsi="Times New Roman"/>
          <w:sz w:val="28"/>
          <w:szCs w:val="28"/>
          <w:lang w:val="ru-RU"/>
        </w:rPr>
        <w:t>предусмотрено</w:t>
      </w:r>
      <w:r w:rsidR="00DE7B1C" w:rsidRPr="00CA4934">
        <w:rPr>
          <w:rFonts w:ascii="Times New Roman" w:eastAsia="SchoolBookSanPin" w:hAnsi="Times New Roman"/>
          <w:sz w:val="28"/>
          <w:szCs w:val="28"/>
          <w:lang w:val="ru-RU"/>
        </w:rPr>
        <w:t xml:space="preserve"> непосредственное применение при реализации обязательной части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федеральных рабочих программ по учебным предметам «Русский язык», </w:t>
      </w:r>
      <w:r w:rsidR="006B5346" w:rsidRPr="00CA4934">
        <w:rPr>
          <w:rFonts w:ascii="Times New Roman" w:eastAsia="SchoolBookSanPin" w:hAnsi="Times New Roman"/>
          <w:sz w:val="28"/>
          <w:szCs w:val="28"/>
          <w:lang w:val="ru-RU"/>
        </w:rPr>
        <w:t>«Литература», «История», «Обществознание», «География» и «Основы безопасности жизнедеятельности»</w:t>
      </w:r>
      <w:r w:rsidR="00DE7B1C" w:rsidRPr="00CA4934">
        <w:rPr>
          <w:rFonts w:ascii="Times New Roman" w:eastAsia="SchoolBookSanPin" w:hAnsi="Times New Roman"/>
          <w:sz w:val="28"/>
          <w:szCs w:val="28"/>
          <w:lang w:val="ru-RU"/>
        </w:rPr>
        <w:t xml:space="preserve">. </w:t>
      </w:r>
    </w:p>
    <w:p w14:paraId="5A565F19" w14:textId="59919835" w:rsidR="00DE7B1C" w:rsidRPr="00CA4934" w:rsidRDefault="001A559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w:t>
      </w:r>
      <w:r w:rsidR="00F93FF3">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включает три раздела: целевой, содержательный, организационный.</w:t>
      </w:r>
    </w:p>
    <w:p w14:paraId="3E8B1F85" w14:textId="41DCECD3" w:rsidR="00DE7B1C" w:rsidRPr="00CA4934" w:rsidRDefault="001A559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w:t>
      </w:r>
      <w:r w:rsidR="00DE7B1C" w:rsidRPr="00CA4934">
        <w:rPr>
          <w:rFonts w:ascii="Times New Roman" w:eastAsia="SchoolBookSanPin" w:hAnsi="Times New Roman"/>
          <w:sz w:val="28"/>
          <w:szCs w:val="28"/>
          <w:lang w:val="ru-RU"/>
        </w:rPr>
        <w:t xml:space="preserve">Целевой раздел определяет общее назначение, цели, задачи и планируемые результаты реализации </w:t>
      </w:r>
      <w:r w:rsidR="00F93FF3">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а также способы определения достижения этих целей и результатов.</w:t>
      </w:r>
    </w:p>
    <w:p w14:paraId="7A44F832" w14:textId="2B508579" w:rsidR="00DE7B1C" w:rsidRPr="00CA4934" w:rsidRDefault="001A559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DE7B1C" w:rsidRPr="00CA4934">
        <w:rPr>
          <w:rFonts w:ascii="Times New Roman" w:eastAsia="SchoolBookSanPin" w:hAnsi="Times New Roman"/>
          <w:sz w:val="28"/>
          <w:szCs w:val="28"/>
          <w:lang w:val="ru-RU"/>
        </w:rPr>
        <w:t xml:space="preserve">Целевой раздел </w:t>
      </w:r>
      <w:r w:rsidR="00F93FF3">
        <w:rPr>
          <w:rFonts w:ascii="Times New Roman" w:eastAsia="SchoolBookSanPin" w:hAnsi="Times New Roman"/>
          <w:sz w:val="28"/>
          <w:szCs w:val="28"/>
          <w:lang w:val="ru-RU"/>
        </w:rPr>
        <w:t>ОО</w:t>
      </w:r>
      <w:r w:rsidRPr="00CA4934">
        <w:rPr>
          <w:rFonts w:ascii="Times New Roman" w:eastAsia="SchoolBookSanPin" w:hAnsi="Times New Roman"/>
          <w:sz w:val="28"/>
          <w:szCs w:val="28"/>
          <w:lang w:val="ru-RU"/>
        </w:rPr>
        <w:t xml:space="preserve">П ООО </w:t>
      </w:r>
      <w:r w:rsidR="00DE7B1C" w:rsidRPr="00CA4934">
        <w:rPr>
          <w:rFonts w:ascii="Times New Roman" w:eastAsia="SchoolBookSanPin" w:hAnsi="Times New Roman"/>
          <w:sz w:val="28"/>
          <w:szCs w:val="28"/>
          <w:lang w:val="ru-RU"/>
        </w:rPr>
        <w:t>включает:</w:t>
      </w:r>
    </w:p>
    <w:p w14:paraId="42F28FEC" w14:textId="77777777" w:rsidR="00DE7B1C" w:rsidRPr="00CA4934" w:rsidRDefault="00DE7B1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пояснительную записку;</w:t>
      </w:r>
    </w:p>
    <w:p w14:paraId="6E883104" w14:textId="3BA83BD8" w:rsidR="00DE7B1C" w:rsidRPr="00CA4934" w:rsidRDefault="00DE7B1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планируемые результаты освоения обучающимися </w:t>
      </w:r>
      <w:r w:rsidR="00F93FF3">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w:t>
      </w:r>
    </w:p>
    <w:p w14:paraId="79CD4FF3" w14:textId="3E4F862C" w:rsidR="00DE7B1C" w:rsidRPr="00CA4934" w:rsidRDefault="00DE7B1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систему оценки достижения планируемых результатов освоения </w:t>
      </w:r>
      <w:r w:rsidR="00F93FF3">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w:t>
      </w:r>
    </w:p>
    <w:p w14:paraId="548113E3" w14:textId="717A66A6" w:rsidR="00DE7B1C" w:rsidRPr="00CA4934" w:rsidRDefault="005B303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DE7B1C" w:rsidRPr="00CA4934">
        <w:rPr>
          <w:rFonts w:ascii="Times New Roman" w:eastAsia="SchoolBookSanPin" w:hAnsi="Times New Roman"/>
          <w:sz w:val="28"/>
          <w:szCs w:val="28"/>
          <w:lang w:val="ru-RU"/>
        </w:rPr>
        <w:t xml:space="preserve">Содержательный раздел </w:t>
      </w:r>
      <w:r w:rsidR="00F93FF3">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включает следующие программы, ориентированные на достижение предметных, метапредметных и личностных результатов:</w:t>
      </w:r>
    </w:p>
    <w:p w14:paraId="76E4D9FB" w14:textId="1F4EA4C6" w:rsidR="00DE7B1C" w:rsidRPr="00CA4934" w:rsidRDefault="00DE7B1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рабочие программы учебных предметов</w:t>
      </w:r>
      <w:r w:rsidR="00F93FF3">
        <w:rPr>
          <w:rFonts w:ascii="Times New Roman" w:eastAsia="SchoolBookSanPin" w:hAnsi="Times New Roman"/>
          <w:sz w:val="28"/>
          <w:szCs w:val="28"/>
          <w:lang w:val="ru-RU"/>
        </w:rPr>
        <w:t xml:space="preserve">, в том числе федеральные по </w:t>
      </w:r>
      <w:r w:rsidR="00F93FF3" w:rsidRPr="00CA4934">
        <w:rPr>
          <w:rFonts w:ascii="Times New Roman" w:eastAsia="SchoolBookSanPin" w:hAnsi="Times New Roman"/>
          <w:sz w:val="28"/>
          <w:szCs w:val="28"/>
          <w:lang w:val="ru-RU"/>
        </w:rPr>
        <w:t>учебным предметам «Русский язык», «Литература», «История», «Обществознание», «География» и «Основы безопасности жизнедеятельности»</w:t>
      </w:r>
      <w:r w:rsidRPr="00CA4934">
        <w:rPr>
          <w:rFonts w:ascii="Times New Roman" w:eastAsia="SchoolBookSanPin" w:hAnsi="Times New Roman"/>
          <w:sz w:val="28"/>
          <w:szCs w:val="28"/>
          <w:lang w:val="ru-RU"/>
        </w:rPr>
        <w:t>;</w:t>
      </w:r>
    </w:p>
    <w:p w14:paraId="448B6F50" w14:textId="2713FE46" w:rsidR="00DE7B1C" w:rsidRPr="00CA4934" w:rsidRDefault="00DE7B1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программу формирования универсальных учебных действий у обучающихся;</w:t>
      </w:r>
    </w:p>
    <w:p w14:paraId="343A3717" w14:textId="450E7BB3" w:rsidR="00DE7B1C" w:rsidRPr="00CA4934" w:rsidRDefault="00DE7B1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рабочую программу воспитания</w:t>
      </w:r>
      <w:r w:rsidR="00B63E77" w:rsidRPr="00CA4934">
        <w:rPr>
          <w:rFonts w:ascii="Times New Roman" w:eastAsia="SchoolBookSanPin" w:hAnsi="Times New Roman"/>
          <w:sz w:val="28"/>
          <w:szCs w:val="28"/>
          <w:lang w:val="ru-RU"/>
        </w:rPr>
        <w:t>.</w:t>
      </w:r>
    </w:p>
    <w:p w14:paraId="38603DD4" w14:textId="16912ECA" w:rsidR="00DE7B1C" w:rsidRPr="00CA4934" w:rsidRDefault="005B303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w:t>
      </w:r>
      <w:r w:rsidR="00F93FF3">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 xml:space="preserve">абочие программы учебных предметов обеспечивают достижение планируемых результатов освоения </w:t>
      </w:r>
      <w:r w:rsidR="00F93FF3">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и разработаны</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на основе требований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 результатам освоения программы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p>
    <w:p w14:paraId="5F30CB00" w14:textId="77777777" w:rsidR="00DE7B1C" w:rsidRPr="00CA4934" w:rsidRDefault="005B303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w:t>
      </w:r>
      <w:r w:rsidR="00DE7B1C" w:rsidRPr="00CA4934">
        <w:rPr>
          <w:rFonts w:ascii="Times New Roman" w:eastAsia="SchoolBookSanPin" w:hAnsi="Times New Roman"/>
          <w:sz w:val="28"/>
          <w:szCs w:val="28"/>
          <w:lang w:val="ru-RU"/>
        </w:rPr>
        <w:t>Программа формирования универсальных учебных действий</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у </w:t>
      </w:r>
      <w:r w:rsidR="00DE7B1C" w:rsidRPr="00CA4934">
        <w:rPr>
          <w:rFonts w:ascii="Times New Roman" w:eastAsia="SchoolBookSanPin" w:hAnsi="Times New Roman"/>
          <w:sz w:val="28"/>
          <w:szCs w:val="28"/>
          <w:lang w:val="ru-RU"/>
        </w:rPr>
        <w:lastRenderedPageBreak/>
        <w:t>обучающихся содержит:</w:t>
      </w:r>
    </w:p>
    <w:p w14:paraId="6DE8A8CC" w14:textId="77777777" w:rsidR="00DE7B1C" w:rsidRPr="00CA4934" w:rsidRDefault="00DE7B1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14:paraId="11A0863C" w14:textId="5ABCC184" w:rsidR="00DE7B1C" w:rsidRPr="00CA4934" w:rsidRDefault="00DE7B1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p>
    <w:p w14:paraId="564A6378" w14:textId="29068863" w:rsidR="00802982" w:rsidRPr="00CA4934" w:rsidRDefault="005B303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w:t>
      </w:r>
      <w:r w:rsidR="00F93FF3">
        <w:rPr>
          <w:rFonts w:ascii="Times New Roman" w:eastAsia="SchoolBookSanPin" w:hAnsi="Times New Roman"/>
          <w:sz w:val="28"/>
          <w:szCs w:val="28"/>
          <w:lang w:val="ru-RU"/>
        </w:rPr>
        <w:t>Р</w:t>
      </w:r>
      <w:r w:rsidR="00802982" w:rsidRPr="00CA4934">
        <w:rPr>
          <w:rFonts w:ascii="Times New Roman" w:eastAsia="SchoolBookSanPin" w:hAnsi="Times New Roman"/>
          <w:sz w:val="28"/>
          <w:szCs w:val="28"/>
          <w:lang w:val="ru-RU"/>
        </w:rPr>
        <w:t>абочая программа воспитания направлена на сохранение</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и укрепление традиционных российских духовно-нравственных ценностей,</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7ED6CADB" w14:textId="35CDC244" w:rsidR="00DE7B1C" w:rsidRPr="00CA4934" w:rsidRDefault="005B303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w:t>
      </w:r>
      <w:r w:rsidR="00F93FF3">
        <w:rPr>
          <w:rFonts w:ascii="Times New Roman" w:eastAsia="SchoolBookSanPin" w:hAnsi="Times New Roman"/>
          <w:sz w:val="28"/>
          <w:szCs w:val="28"/>
          <w:lang w:val="ru-RU"/>
        </w:rPr>
        <w:t>Р</w:t>
      </w:r>
      <w:r w:rsidR="00802982" w:rsidRPr="00CA4934">
        <w:rPr>
          <w:rFonts w:ascii="Times New Roman" w:eastAsia="SchoolBookSanPin" w:hAnsi="Times New Roman"/>
          <w:sz w:val="28"/>
          <w:szCs w:val="28"/>
          <w:lang w:val="ru-RU"/>
        </w:rPr>
        <w:t>абочая программа воспитания направлена на развитие личности обучающихся, в том числе укрепление психического здоровья</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и физическое воспитание, достижение ими результатов освоения программы основного общего образования.</w:t>
      </w:r>
    </w:p>
    <w:p w14:paraId="113132B7" w14:textId="0C9C88AE" w:rsidR="00DE7B1C" w:rsidRPr="00CA4934" w:rsidRDefault="005B303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w:t>
      </w:r>
      <w:r w:rsidR="00F93FF3">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27735366" w14:textId="31B21289" w:rsidR="00DE7B1C" w:rsidRPr="00CA4934" w:rsidRDefault="005B303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w:t>
      </w:r>
      <w:r w:rsidR="00F93FF3">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в российском обществе.</w:t>
      </w:r>
    </w:p>
    <w:p w14:paraId="0E533D62" w14:textId="4FA4D385" w:rsidR="00DE7B1C" w:rsidRPr="00CA4934" w:rsidRDefault="005B303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w:t>
      </w:r>
      <w:r w:rsidR="00DE7B1C" w:rsidRPr="00CA4934">
        <w:rPr>
          <w:rFonts w:ascii="Times New Roman" w:eastAsia="SchoolBookSanPin" w:hAnsi="Times New Roman"/>
          <w:sz w:val="28"/>
          <w:szCs w:val="28"/>
          <w:lang w:val="ru-RU"/>
        </w:rPr>
        <w:t xml:space="preserve">Организационный раздел </w:t>
      </w:r>
      <w:r w:rsidR="00F93FF3">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0C748E"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и включает:</w:t>
      </w:r>
    </w:p>
    <w:p w14:paraId="2A669D76" w14:textId="01536BDD" w:rsidR="00DE7B1C" w:rsidRPr="00CA4934" w:rsidRDefault="00DE7B1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план;</w:t>
      </w:r>
    </w:p>
    <w:p w14:paraId="3DB38EEF" w14:textId="785DA8E4" w:rsidR="00D3507F" w:rsidRPr="00CA4934" w:rsidRDefault="00D3507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календарный учебный график;</w:t>
      </w:r>
    </w:p>
    <w:p w14:paraId="2C7F4336" w14:textId="77777777" w:rsidR="00DE7B1C" w:rsidRPr="00CA4934" w:rsidRDefault="00DE7B1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внеурочной деятельности;</w:t>
      </w:r>
    </w:p>
    <w:p w14:paraId="29424709" w14:textId="3C252818" w:rsidR="00DE7B1C" w:rsidRPr="00CA4934" w:rsidRDefault="00DE7B1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5E43AE12" w14:textId="77777777" w:rsidR="00F93FF3" w:rsidRDefault="00F93FF3" w:rsidP="005B1125">
      <w:pPr>
        <w:spacing w:after="0" w:line="240" w:lineRule="auto"/>
        <w:jc w:val="center"/>
        <w:rPr>
          <w:rFonts w:ascii="Times New Roman" w:eastAsia="OfficinaSansBoldITC" w:hAnsi="Times New Roman"/>
          <w:b/>
          <w:sz w:val="28"/>
          <w:szCs w:val="28"/>
          <w:lang w:val="ru-RU"/>
        </w:rPr>
      </w:pPr>
    </w:p>
    <w:p w14:paraId="6EABE4A1" w14:textId="787FEA12" w:rsidR="00AE6C03" w:rsidRPr="00CA4934" w:rsidRDefault="00483094" w:rsidP="005B1125">
      <w:pPr>
        <w:spacing w:after="0" w:line="240" w:lineRule="auto"/>
        <w:jc w:val="center"/>
        <w:rPr>
          <w:rFonts w:ascii="Times New Roman" w:eastAsia="OfficinaSansBoldITC" w:hAnsi="Times New Roman"/>
          <w:b/>
          <w:sz w:val="28"/>
          <w:szCs w:val="28"/>
          <w:lang w:val="ru-RU"/>
        </w:rPr>
      </w:pPr>
      <w:r w:rsidRPr="00CA4934">
        <w:rPr>
          <w:rFonts w:ascii="Times New Roman" w:eastAsia="OfficinaSansBoldITC" w:hAnsi="Times New Roman"/>
          <w:b/>
          <w:sz w:val="28"/>
          <w:szCs w:val="28"/>
        </w:rPr>
        <w:t>II</w:t>
      </w:r>
      <w:r w:rsidRPr="00CA4934">
        <w:rPr>
          <w:rFonts w:ascii="Times New Roman" w:eastAsia="OfficinaSansBoldITC" w:hAnsi="Times New Roman"/>
          <w:b/>
          <w:sz w:val="28"/>
          <w:szCs w:val="28"/>
          <w:lang w:val="ru-RU"/>
        </w:rPr>
        <w:t>.</w:t>
      </w:r>
      <w:r w:rsidR="00AE6C03" w:rsidRPr="00CA4934">
        <w:rPr>
          <w:rFonts w:ascii="Times New Roman" w:eastAsia="OfficinaSansBoldITC" w:hAnsi="Times New Roman"/>
          <w:b/>
          <w:sz w:val="28"/>
          <w:szCs w:val="28"/>
          <w:lang w:val="ru-RU"/>
        </w:rPr>
        <w:t xml:space="preserve"> Целевой раздел </w:t>
      </w:r>
      <w:r w:rsidR="006B5346" w:rsidRPr="00CA4934">
        <w:rPr>
          <w:rFonts w:ascii="Times New Roman" w:eastAsia="OfficinaSansBoldITC" w:hAnsi="Times New Roman"/>
          <w:b/>
          <w:sz w:val="28"/>
          <w:szCs w:val="28"/>
          <w:lang w:val="ru-RU"/>
        </w:rPr>
        <w:t>ФОП ООО</w:t>
      </w:r>
    </w:p>
    <w:p w14:paraId="536EF5D0" w14:textId="77777777" w:rsidR="00073C3E" w:rsidRPr="00CA4934" w:rsidRDefault="00073C3E" w:rsidP="005B1125">
      <w:pPr>
        <w:spacing w:after="0" w:line="240" w:lineRule="auto"/>
        <w:jc w:val="center"/>
        <w:rPr>
          <w:rFonts w:ascii="Times New Roman" w:hAnsi="Times New Roman"/>
          <w:b/>
          <w:sz w:val="28"/>
          <w:szCs w:val="28"/>
          <w:lang w:val="ru-RU"/>
        </w:rPr>
      </w:pPr>
    </w:p>
    <w:p w14:paraId="62D91A2E" w14:textId="77777777" w:rsidR="00AE6C03" w:rsidRPr="00CA4934" w:rsidRDefault="005B303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w:t>
      </w:r>
      <w:r w:rsidR="00AE6C03" w:rsidRPr="00CA4934">
        <w:rPr>
          <w:rFonts w:ascii="Times New Roman" w:eastAsia="SchoolBookSanPin" w:hAnsi="Times New Roman"/>
          <w:sz w:val="28"/>
          <w:szCs w:val="28"/>
          <w:lang w:val="ru-RU"/>
        </w:rPr>
        <w:t>Пояснительная записка</w:t>
      </w:r>
      <w:r w:rsidR="003206F3" w:rsidRPr="00CA4934">
        <w:rPr>
          <w:rFonts w:ascii="Times New Roman" w:eastAsia="SchoolBookSanPin" w:hAnsi="Times New Roman"/>
          <w:sz w:val="28"/>
          <w:szCs w:val="28"/>
          <w:lang w:val="ru-RU"/>
        </w:rPr>
        <w:t>.</w:t>
      </w:r>
    </w:p>
    <w:p w14:paraId="32DCF177" w14:textId="4CD52D69" w:rsidR="00AC0FC7" w:rsidRPr="00AC0FC7" w:rsidRDefault="005B3031" w:rsidP="00AC0FC7">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16.1. </w:t>
      </w:r>
      <w:r w:rsidR="00AC0FC7" w:rsidRPr="00AC0FC7">
        <w:rPr>
          <w:rFonts w:ascii="Times New Roman" w:eastAsia="SchoolBookSanPin" w:hAnsi="Times New Roman"/>
          <w:sz w:val="28"/>
          <w:szCs w:val="28"/>
          <w:lang w:val="ru-RU"/>
        </w:rPr>
        <w:t xml:space="preserve">ООП ООО является основным документом, определяющим содержание основного общего образования, а также регламентирующим образовательную деятельность </w:t>
      </w:r>
      <w:r w:rsidR="00AC0FC7">
        <w:rPr>
          <w:rFonts w:ascii="Times New Roman" w:eastAsia="SchoolBookSanPin" w:hAnsi="Times New Roman"/>
          <w:sz w:val="28"/>
          <w:szCs w:val="28"/>
          <w:lang w:val="ru-RU"/>
        </w:rPr>
        <w:t xml:space="preserve">Лицея им. Г. Ф. Атякшева </w:t>
      </w:r>
      <w:r w:rsidR="00AC0FC7" w:rsidRPr="00AC0FC7">
        <w:rPr>
          <w:rFonts w:ascii="Times New Roman" w:eastAsia="SchoolBookSanPin" w:hAnsi="Times New Roman"/>
          <w:sz w:val="28"/>
          <w:szCs w:val="28"/>
          <w:lang w:val="ru-RU"/>
        </w:rPr>
        <w:t>в единстве урочной и внеурочной деятельности.</w:t>
      </w:r>
    </w:p>
    <w:p w14:paraId="612824EA" w14:textId="77777777" w:rsidR="00AC0FC7" w:rsidRPr="00AC0FC7" w:rsidRDefault="00AC0FC7" w:rsidP="00AC0FC7">
      <w:pPr>
        <w:spacing w:after="0" w:line="240" w:lineRule="auto"/>
        <w:ind w:firstLine="709"/>
        <w:jc w:val="both"/>
        <w:rPr>
          <w:rFonts w:ascii="Times New Roman" w:eastAsia="SchoolBookSanPin" w:hAnsi="Times New Roman"/>
          <w:sz w:val="28"/>
          <w:szCs w:val="28"/>
          <w:lang w:val="ru-RU"/>
        </w:rPr>
      </w:pPr>
    </w:p>
    <w:p w14:paraId="5C1D182C" w14:textId="77777777" w:rsidR="00AC0FC7" w:rsidRPr="00AC0FC7" w:rsidRDefault="00AC0FC7" w:rsidP="00AC0FC7">
      <w:pPr>
        <w:spacing w:after="0" w:line="240" w:lineRule="auto"/>
        <w:ind w:firstLine="709"/>
        <w:jc w:val="both"/>
        <w:rPr>
          <w:rFonts w:ascii="Times New Roman" w:eastAsia="SchoolBookSanPin" w:hAnsi="Times New Roman"/>
          <w:sz w:val="28"/>
          <w:szCs w:val="28"/>
          <w:lang w:val="ru-RU"/>
        </w:rPr>
      </w:pPr>
      <w:r w:rsidRPr="00AC0FC7">
        <w:rPr>
          <w:rFonts w:ascii="Times New Roman" w:eastAsia="SchoolBookSanPin" w:hAnsi="Times New Roman"/>
          <w:sz w:val="28"/>
          <w:szCs w:val="28"/>
          <w:lang w:val="ru-RU"/>
        </w:rPr>
        <w:t xml:space="preserve">ООП ООО разработана в соответствии с ФГОС ООО и ФОП ООО, при этом содержание и планируемые результаты ООП </w:t>
      </w:r>
      <w:proofErr w:type="gramStart"/>
      <w:r w:rsidRPr="00AC0FC7">
        <w:rPr>
          <w:rFonts w:ascii="Times New Roman" w:eastAsia="SchoolBookSanPin" w:hAnsi="Times New Roman"/>
          <w:sz w:val="28"/>
          <w:szCs w:val="28"/>
          <w:lang w:val="ru-RU"/>
        </w:rPr>
        <w:t>ООО</w:t>
      </w:r>
      <w:proofErr w:type="gramEnd"/>
      <w:r w:rsidRPr="00AC0FC7">
        <w:rPr>
          <w:rFonts w:ascii="Times New Roman" w:eastAsia="SchoolBookSanPin" w:hAnsi="Times New Roman"/>
          <w:sz w:val="28"/>
          <w:szCs w:val="28"/>
          <w:lang w:val="ru-RU"/>
        </w:rPr>
        <w:t xml:space="preserve"> не ниже соответствующих </w:t>
      </w:r>
      <w:r w:rsidRPr="00AC0FC7">
        <w:rPr>
          <w:rFonts w:ascii="Times New Roman" w:eastAsia="SchoolBookSanPin" w:hAnsi="Times New Roman"/>
          <w:sz w:val="28"/>
          <w:szCs w:val="28"/>
          <w:lang w:val="ru-RU"/>
        </w:rPr>
        <w:lastRenderedPageBreak/>
        <w:t>содержания и планируемых результатов ФОП ООО. При разработке ООП ООО школа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«Основы безопасности жизнедеятельности».</w:t>
      </w:r>
    </w:p>
    <w:p w14:paraId="2E6AD1E2" w14:textId="0EBAAB87" w:rsidR="00DE7B1C" w:rsidRPr="00CA4934" w:rsidRDefault="005B303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16.2. </w:t>
      </w:r>
      <w:r w:rsidR="00DE7B1C" w:rsidRPr="00CA4934">
        <w:rPr>
          <w:rFonts w:ascii="Times New Roman" w:eastAsia="SchoolBookSanPin" w:hAnsi="Times New Roman"/>
          <w:bCs/>
          <w:sz w:val="28"/>
          <w:szCs w:val="28"/>
          <w:lang w:val="ru-RU"/>
        </w:rPr>
        <w:t>Целями</w:t>
      </w:r>
      <w:r w:rsidR="00DE7B1C" w:rsidRPr="00CA4934">
        <w:rPr>
          <w:rFonts w:ascii="Times New Roman" w:eastAsia="SchoolBookSanPin" w:hAnsi="Times New Roman"/>
          <w:sz w:val="28"/>
          <w:szCs w:val="28"/>
          <w:lang w:val="ru-RU"/>
        </w:rPr>
        <w:t xml:space="preserve"> реализации </w:t>
      </w:r>
      <w:r w:rsidR="00F93FF3">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являются:</w:t>
      </w:r>
    </w:p>
    <w:p w14:paraId="53028924" w14:textId="77777777" w:rsidR="00DE7B1C" w:rsidRPr="00CA4934" w:rsidRDefault="00DE7B1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учебного процесса с учётом целей, содержания и планируемых результатов </w:t>
      </w:r>
      <w:r w:rsidR="000C748E"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отражённых в </w:t>
      </w:r>
      <w:r w:rsidR="006B5346" w:rsidRPr="00CA4934">
        <w:rPr>
          <w:rFonts w:ascii="Times New Roman" w:eastAsia="SchoolBookSanPin" w:hAnsi="Times New Roman"/>
          <w:sz w:val="28"/>
          <w:szCs w:val="28"/>
          <w:lang w:val="ru-RU"/>
        </w:rPr>
        <w:t>ФГОС ООО</w:t>
      </w:r>
      <w:r w:rsidR="00B63E77" w:rsidRPr="00CA4934">
        <w:rPr>
          <w:rFonts w:ascii="Times New Roman" w:eastAsia="SchoolBookSanPin" w:hAnsi="Times New Roman"/>
          <w:sz w:val="28"/>
          <w:szCs w:val="28"/>
          <w:lang w:val="ru-RU"/>
        </w:rPr>
        <w:t>;</w:t>
      </w:r>
    </w:p>
    <w:p w14:paraId="23541334" w14:textId="77777777" w:rsidR="000C748E" w:rsidRPr="00CA4934" w:rsidRDefault="00DE7B1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условий для </w:t>
      </w:r>
      <w:r w:rsidR="000C748E" w:rsidRPr="00CA4934">
        <w:rPr>
          <w:rFonts w:ascii="Times New Roman" w:eastAsia="SchoolBookSanPin" w:hAnsi="Times New Roman"/>
          <w:sz w:val="28"/>
          <w:szCs w:val="28"/>
          <w:lang w:val="ru-RU"/>
        </w:rPr>
        <w:t>становления и формирования личности обучающегося;</w:t>
      </w:r>
    </w:p>
    <w:p w14:paraId="6B7185A8" w14:textId="77777777" w:rsidR="00DE7B1C" w:rsidRPr="00CA4934" w:rsidRDefault="00AE6C0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w:t>
      </w:r>
      <w:r w:rsidR="00DE7B1C" w:rsidRPr="00CA4934">
        <w:rPr>
          <w:rFonts w:ascii="Times New Roman" w:eastAsia="SchoolBookSanPin" w:hAnsi="Times New Roman"/>
          <w:sz w:val="28"/>
          <w:szCs w:val="28"/>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CA4934">
        <w:rPr>
          <w:rFonts w:ascii="Times New Roman" w:eastAsia="SchoolBookSanPin" w:hAnsi="Times New Roman"/>
          <w:sz w:val="28"/>
          <w:szCs w:val="28"/>
          <w:lang w:val="ru-RU"/>
        </w:rPr>
        <w:t>и (</w:t>
      </w:r>
      <w:r w:rsidR="00DE7B1C" w:rsidRPr="00CA4934">
        <w:rPr>
          <w:rFonts w:ascii="Times New Roman" w:eastAsia="SchoolBookSanPin" w:hAnsi="Times New Roman"/>
          <w:sz w:val="28"/>
          <w:szCs w:val="28"/>
          <w:lang w:val="ru-RU"/>
        </w:rPr>
        <w:t>или</w:t>
      </w:r>
      <w:r w:rsidR="00641E93" w:rsidRPr="00CA4934">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 xml:space="preserve"> для </w:t>
      </w:r>
      <w:r w:rsidR="00DA2B0B" w:rsidRPr="00CA4934">
        <w:rPr>
          <w:rFonts w:ascii="Times New Roman" w:eastAsia="SchoolBookSanPin" w:hAnsi="Times New Roman"/>
          <w:sz w:val="28"/>
          <w:szCs w:val="28"/>
          <w:lang w:val="ru-RU"/>
        </w:rPr>
        <w:t>обучающихся</w:t>
      </w:r>
      <w:r w:rsidR="00DE7B1C" w:rsidRPr="00CA4934">
        <w:rPr>
          <w:rFonts w:ascii="Times New Roman" w:eastAsia="SchoolBookSanPin" w:hAnsi="Times New Roman"/>
          <w:sz w:val="28"/>
          <w:szCs w:val="28"/>
          <w:lang w:val="ru-RU"/>
        </w:rPr>
        <w:t xml:space="preserve"> социальных групп, нуждающихся в особом внимании и поддержке.</w:t>
      </w:r>
    </w:p>
    <w:p w14:paraId="7D218114" w14:textId="52C11061" w:rsidR="00DE7B1C" w:rsidRPr="00CA4934" w:rsidRDefault="005B303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16.3. </w:t>
      </w:r>
      <w:r w:rsidR="00DE7B1C" w:rsidRPr="00CA4934">
        <w:rPr>
          <w:rFonts w:ascii="Times New Roman" w:eastAsia="SchoolBookSanPin" w:hAnsi="Times New Roman"/>
          <w:sz w:val="28"/>
          <w:szCs w:val="28"/>
          <w:lang w:val="ru-RU"/>
        </w:rPr>
        <w:t xml:space="preserve">Достижение поставленных целей </w:t>
      </w:r>
      <w:r w:rsidRPr="00CA4934">
        <w:rPr>
          <w:rFonts w:ascii="Times New Roman" w:eastAsia="SchoolBookSanPin" w:hAnsi="Times New Roman"/>
          <w:sz w:val="28"/>
          <w:szCs w:val="28"/>
          <w:lang w:val="ru-RU"/>
        </w:rPr>
        <w:t xml:space="preserve">реализации </w:t>
      </w:r>
      <w:r w:rsidR="00F93FF3">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w:t>
      </w:r>
      <w:r w:rsidR="00DE7B1C" w:rsidRPr="00CA4934">
        <w:rPr>
          <w:rFonts w:ascii="Times New Roman" w:eastAsia="SchoolBookSanPin" w:hAnsi="Times New Roman"/>
          <w:sz w:val="28"/>
          <w:szCs w:val="28"/>
          <w:lang w:val="ru-RU"/>
        </w:rPr>
        <w:t xml:space="preserve">предусматривает решение следующих основных задач: </w:t>
      </w:r>
    </w:p>
    <w:p w14:paraId="0961D0A2" w14:textId="77777777" w:rsidR="00DA2B0B" w:rsidRPr="00CA4934" w:rsidRDefault="00DA2B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88D8DC7" w14:textId="77777777" w:rsidR="00DE7B1C" w:rsidRPr="00CA4934" w:rsidRDefault="00DE7B1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3984C43D" w14:textId="77777777" w:rsidR="00DE7B1C" w:rsidRPr="00CA4934" w:rsidRDefault="00DE7B1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преемственности </w:t>
      </w:r>
      <w:r w:rsidR="00DA2B0B" w:rsidRPr="00CA4934">
        <w:rPr>
          <w:rFonts w:ascii="Times New Roman" w:eastAsia="SchoolBookSanPin" w:hAnsi="Times New Roman"/>
          <w:sz w:val="28"/>
          <w:szCs w:val="28"/>
          <w:lang w:val="ru-RU"/>
        </w:rPr>
        <w:t>основного общего</w:t>
      </w:r>
      <w:r w:rsidRPr="00CA4934">
        <w:rPr>
          <w:rFonts w:ascii="Times New Roman" w:eastAsia="SchoolBookSanPin" w:hAnsi="Times New Roman"/>
          <w:sz w:val="28"/>
          <w:szCs w:val="28"/>
          <w:lang w:val="ru-RU"/>
        </w:rPr>
        <w:t xml:space="preserve"> и </w:t>
      </w:r>
      <w:r w:rsidR="00DA2B0B" w:rsidRPr="00CA4934">
        <w:rPr>
          <w:rFonts w:ascii="Times New Roman" w:eastAsia="SchoolBookSanPin" w:hAnsi="Times New Roman"/>
          <w:sz w:val="28"/>
          <w:szCs w:val="28"/>
          <w:lang w:val="ru-RU"/>
        </w:rPr>
        <w:t>среднего</w:t>
      </w:r>
      <w:r w:rsidRPr="00CA4934">
        <w:rPr>
          <w:rFonts w:ascii="Times New Roman" w:eastAsia="SchoolBookSanPin" w:hAnsi="Times New Roman"/>
          <w:sz w:val="28"/>
          <w:szCs w:val="28"/>
          <w:lang w:val="ru-RU"/>
        </w:rPr>
        <w:t xml:space="preserve"> общего образования; </w:t>
      </w:r>
    </w:p>
    <w:p w14:paraId="356933CC" w14:textId="7895C6DD" w:rsidR="00DE7B1C" w:rsidRPr="00CA4934" w:rsidRDefault="00DE7B1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планируемых результатов освоения </w:t>
      </w:r>
      <w:r w:rsidR="00F93FF3">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всеми обучающимися, в том числе обучающимися с ограниченными возможностями здоровья; </w:t>
      </w:r>
    </w:p>
    <w:p w14:paraId="1FF4F892" w14:textId="77777777" w:rsidR="00DE7B1C" w:rsidRPr="00CA4934" w:rsidRDefault="00DE7B1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доступности получения качественного </w:t>
      </w:r>
      <w:r w:rsidR="00B63E77"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w:t>
      </w:r>
    </w:p>
    <w:p w14:paraId="13F0BC41" w14:textId="77777777" w:rsidR="00DE7B1C" w:rsidRPr="00CA4934" w:rsidRDefault="00DE7B1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CA4934">
        <w:rPr>
          <w:rFonts w:ascii="Times New Roman" w:eastAsia="SchoolBookSanPin" w:hAnsi="Times New Roman"/>
          <w:sz w:val="28"/>
          <w:szCs w:val="28"/>
          <w:lang w:val="ru-RU"/>
        </w:rPr>
        <w:t>других</w:t>
      </w:r>
      <w:r w:rsidRPr="00CA4934">
        <w:rPr>
          <w:rFonts w:ascii="Times New Roman" w:eastAsia="SchoolBookSanPin" w:hAnsi="Times New Roman"/>
          <w:sz w:val="28"/>
          <w:szCs w:val="28"/>
          <w:lang w:val="ru-RU"/>
        </w:rPr>
        <w:t xml:space="preserve">, организацию общественно полезной деятельности; </w:t>
      </w:r>
    </w:p>
    <w:p w14:paraId="1572BA78" w14:textId="77777777" w:rsidR="00DE7B1C" w:rsidRPr="00CA4934" w:rsidRDefault="00DE7B1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14:paraId="6D68518D" w14:textId="77777777" w:rsidR="00DE7B1C" w:rsidRPr="00CA4934" w:rsidRDefault="00DE7B1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CA4934">
        <w:rPr>
          <w:rFonts w:ascii="Times New Roman" w:eastAsia="SchoolBookSanPin" w:hAnsi="Times New Roman"/>
          <w:sz w:val="28"/>
          <w:szCs w:val="28"/>
          <w:lang w:val="ru-RU"/>
        </w:rPr>
        <w:t xml:space="preserve"> образовательной организации</w:t>
      </w:r>
      <w:r w:rsidRPr="00CA4934">
        <w:rPr>
          <w:rFonts w:ascii="Times New Roman" w:eastAsia="SchoolBookSanPin" w:hAnsi="Times New Roman"/>
          <w:sz w:val="28"/>
          <w:szCs w:val="28"/>
          <w:lang w:val="ru-RU"/>
        </w:rPr>
        <w:t xml:space="preserve">; </w:t>
      </w:r>
    </w:p>
    <w:p w14:paraId="560D84C2" w14:textId="77777777" w:rsidR="00DA2B0B" w:rsidRPr="00CA4934" w:rsidRDefault="00DA2B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5FAAEE1A" w14:textId="77777777" w:rsidR="00DA2B0B" w:rsidRPr="00CA4934" w:rsidRDefault="00DA2B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w:t>
      </w:r>
      <w:r w:rsidRPr="00CA4934">
        <w:rPr>
          <w:rFonts w:ascii="Times New Roman" w:eastAsia="SchoolBookSanPin" w:hAnsi="Times New Roman"/>
          <w:sz w:val="28"/>
          <w:szCs w:val="28"/>
          <w:lang w:val="ru-RU"/>
        </w:rPr>
        <w:lastRenderedPageBreak/>
        <w:t xml:space="preserve">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3B7D3D4D" w14:textId="77777777" w:rsidR="00DA2B0B" w:rsidRPr="00CA4934" w:rsidRDefault="00DA2B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безопасности.</w:t>
      </w:r>
    </w:p>
    <w:p w14:paraId="4EA5955A" w14:textId="4D0135D5" w:rsidR="00DE7B1C" w:rsidRPr="00CA4934" w:rsidRDefault="005B303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2D3CE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w:t>
      </w:r>
      <w:r w:rsidR="00F93FF3">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учитывает следующие </w:t>
      </w:r>
      <w:r w:rsidR="00DE7B1C" w:rsidRPr="00CA4934">
        <w:rPr>
          <w:rFonts w:ascii="Times New Roman" w:eastAsia="SchoolBookSanPin" w:hAnsi="Times New Roman"/>
          <w:bCs/>
          <w:sz w:val="28"/>
          <w:szCs w:val="28"/>
          <w:lang w:val="ru-RU"/>
        </w:rPr>
        <w:t>принципы</w:t>
      </w:r>
      <w:r w:rsidR="00DE7B1C" w:rsidRPr="00CA4934">
        <w:rPr>
          <w:rFonts w:ascii="Times New Roman" w:eastAsia="SchoolBookSanPin" w:hAnsi="Times New Roman"/>
          <w:sz w:val="28"/>
          <w:szCs w:val="28"/>
          <w:lang w:val="ru-RU"/>
        </w:rPr>
        <w:t>:</w:t>
      </w:r>
    </w:p>
    <w:p w14:paraId="415F8A7E" w14:textId="02ECD811" w:rsidR="00DE7B1C" w:rsidRPr="00CA4934" w:rsidRDefault="00DE7B1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w:t>
      </w:r>
      <w:r w:rsidR="00F93FF3">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базируется на требованиях, предъявляемых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к целям, содержанию, планируемым результатам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условиям обучения </w:t>
      </w:r>
      <w:r w:rsidR="00AE479F"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w:t>
      </w:r>
    </w:p>
    <w:p w14:paraId="0950D3BA" w14:textId="00638B46" w:rsidR="00DE7B1C" w:rsidRPr="00CA4934" w:rsidRDefault="00DE7B1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w:t>
      </w:r>
      <w:r w:rsidR="00F93FF3">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характеризует право получения образования на родном языке из числа языков народов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отражает механизмы реализации данного принципа в учебных планах, планах внеурочной деятельности; </w:t>
      </w:r>
    </w:p>
    <w:p w14:paraId="7CD732C6" w14:textId="6169CCA6" w:rsidR="00DE7B1C" w:rsidRPr="00CA4934" w:rsidRDefault="00DE7B1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ведущей деятельности обучающегося: </w:t>
      </w:r>
      <w:r w:rsidR="00F93FF3">
        <w:rPr>
          <w:rFonts w:ascii="Times New Roman" w:eastAsia="SchoolBookSanPin" w:hAnsi="Times New Roman"/>
          <w:sz w:val="28"/>
          <w:szCs w:val="28"/>
          <w:lang w:val="ru-RU"/>
        </w:rPr>
        <w:t>О</w:t>
      </w:r>
      <w:r w:rsidR="00B63E77"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самоконтроль);</w:t>
      </w:r>
    </w:p>
    <w:p w14:paraId="66C3DC93" w14:textId="5D20D065" w:rsidR="00DE7B1C" w:rsidRPr="00CA4934" w:rsidRDefault="00DE7B1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индивидуализации обучения: </w:t>
      </w:r>
      <w:r w:rsidR="00F93FF3">
        <w:rPr>
          <w:rFonts w:ascii="Times New Roman" w:eastAsia="SchoolBookSanPin" w:hAnsi="Times New Roman"/>
          <w:sz w:val="28"/>
          <w:szCs w:val="28"/>
          <w:lang w:val="ru-RU"/>
        </w:rPr>
        <w:t>О</w:t>
      </w:r>
      <w:r w:rsidR="007D7105"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CA4934" w:rsidRPr="00CA4934">
        <w:rPr>
          <w:rFonts w:ascii="Times New Roman" w:eastAsia="SchoolBookSanPin" w:hAnsi="Times New Roman"/>
          <w:sz w:val="28"/>
          <w:szCs w:val="28"/>
          <w:lang w:val="ru-RU"/>
        </w:rPr>
        <w:t xml:space="preserve"> </w:t>
      </w:r>
      <w:r w:rsidR="00D16696" w:rsidRPr="00CA4934">
        <w:rPr>
          <w:rFonts w:ascii="Times New Roman" w:eastAsia="SchoolBookSanPin" w:hAnsi="Times New Roman"/>
          <w:sz w:val="28"/>
          <w:szCs w:val="28"/>
          <w:lang w:val="ru-RU"/>
        </w:rPr>
        <w:t>с учетом мнения</w:t>
      </w:r>
      <w:r w:rsidRPr="00CA4934">
        <w:rPr>
          <w:rFonts w:ascii="Times New Roman" w:eastAsia="SchoolBookSanPin" w:hAnsi="Times New Roman"/>
          <w:sz w:val="28"/>
          <w:szCs w:val="28"/>
          <w:lang w:val="ru-RU"/>
        </w:rPr>
        <w:t xml:space="preserve"> родителей (законных представителей) обучающегося;</w:t>
      </w:r>
    </w:p>
    <w:p w14:paraId="02F1DCFB" w14:textId="77777777" w:rsidR="00AE479F" w:rsidRPr="00CA4934" w:rsidRDefault="00AE479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системно-деятельностный подход, предполагающий ориентацию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освоения мира личности, формирование его готовности к саморазвитию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непрерывному образованию;</w:t>
      </w:r>
    </w:p>
    <w:p w14:paraId="13B73A0A" w14:textId="77777777" w:rsidR="00AE479F" w:rsidRPr="00CA4934" w:rsidRDefault="00AE479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учета индивидуальных возрастных, психологических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достижения;</w:t>
      </w:r>
    </w:p>
    <w:p w14:paraId="773A5598" w14:textId="77777777" w:rsidR="00AE479F" w:rsidRPr="00CA4934" w:rsidRDefault="00AE479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14:paraId="13F28F66" w14:textId="23B3B2D5" w:rsidR="00DE7B1C" w:rsidRPr="00CA4934" w:rsidRDefault="00DE7B1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интеграции обучения и воспитания: </w:t>
      </w:r>
      <w:r w:rsidR="00F93FF3">
        <w:rPr>
          <w:rFonts w:ascii="Times New Roman" w:eastAsia="SchoolBookSanPin" w:hAnsi="Times New Roman"/>
          <w:sz w:val="28"/>
          <w:szCs w:val="28"/>
          <w:lang w:val="ru-RU"/>
        </w:rPr>
        <w:t>О</w:t>
      </w:r>
      <w:r w:rsidR="00FA7FF2"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предусматривает связь урочной и внеурочной деятельности</w:t>
      </w:r>
      <w:r w:rsidR="00AE479F" w:rsidRPr="00CA4934">
        <w:rPr>
          <w:rFonts w:ascii="Times New Roman" w:eastAsia="SchoolBookSanPin" w:hAnsi="Times New Roman"/>
          <w:sz w:val="28"/>
          <w:szCs w:val="28"/>
          <w:lang w:val="ru-RU"/>
        </w:rPr>
        <w:t>,</w:t>
      </w:r>
      <w:r w:rsidR="00AE479F" w:rsidRPr="00CA4934">
        <w:rPr>
          <w:sz w:val="28"/>
          <w:szCs w:val="28"/>
          <w:lang w:val="ru-RU"/>
        </w:rPr>
        <w:t xml:space="preserve"> </w:t>
      </w:r>
      <w:r w:rsidR="00AE479F" w:rsidRPr="00CA4934">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r w:rsidRPr="00CA4934">
        <w:rPr>
          <w:rFonts w:ascii="Times New Roman" w:eastAsia="SchoolBookSanPin" w:hAnsi="Times New Roman"/>
          <w:sz w:val="28"/>
          <w:szCs w:val="28"/>
          <w:lang w:val="ru-RU"/>
        </w:rPr>
        <w:t>;</w:t>
      </w:r>
    </w:p>
    <w:p w14:paraId="5B73F42D" w14:textId="77777777" w:rsidR="00DE7B1C" w:rsidRPr="00CA4934" w:rsidRDefault="00DE7B1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w:t>
      </w:r>
      <w:proofErr w:type="spellStart"/>
      <w:r w:rsidRPr="00CA4934">
        <w:rPr>
          <w:rFonts w:ascii="Times New Roman" w:eastAsia="SchoolBookSanPin" w:hAnsi="Times New Roman"/>
          <w:sz w:val="28"/>
          <w:szCs w:val="28"/>
          <w:lang w:val="ru-RU"/>
        </w:rPr>
        <w:t>здоровьесбережения</w:t>
      </w:r>
      <w:proofErr w:type="spellEnd"/>
      <w:r w:rsidRPr="00CA4934">
        <w:rPr>
          <w:rFonts w:ascii="Times New Roman" w:eastAsia="SchoolBookSanPin" w:hAnsi="Times New Roman"/>
          <w:sz w:val="28"/>
          <w:szCs w:val="28"/>
          <w:lang w:val="ru-RU"/>
        </w:rPr>
        <w:t>: при организации образовательной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CA4934">
        <w:rPr>
          <w:rFonts w:ascii="Times New Roman" w:eastAsia="SchoolBookSanPin" w:hAnsi="Times New Roman"/>
          <w:sz w:val="28"/>
          <w:szCs w:val="28"/>
          <w:lang w:val="ru-RU"/>
        </w:rPr>
        <w:t>внеурочных</w:t>
      </w:r>
      <w:r w:rsidRPr="00CA4934">
        <w:rPr>
          <w:rFonts w:ascii="Times New Roman" w:eastAsia="SchoolBookSanPin" w:hAnsi="Times New Roman"/>
          <w:sz w:val="28"/>
          <w:szCs w:val="28"/>
          <w:lang w:val="ru-RU"/>
        </w:rPr>
        <w:t xml:space="preserve"> мероприятий должны соответствовать требованиям, предусмотренным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и нормами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постановлением Главного государственного санитарного врача Российской Федерации от 28 января 2021 г. № 2</w:t>
      </w:r>
      <w:r w:rsidR="00711A5E"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 29 января 2021 г., регистрационный № 62296</w:t>
      </w:r>
      <w:r w:rsidR="00711A5E"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93576C" w:rsidRPr="00CA4934">
        <w:rPr>
          <w:rFonts w:ascii="Times New Roman" w:eastAsia="SchoolBookSanPin" w:hAnsi="Times New Roman"/>
          <w:sz w:val="28"/>
          <w:szCs w:val="28"/>
          <w:lang w:val="ru-RU"/>
        </w:rPr>
        <w:t xml:space="preserve">с изменениями, внесенными постановлением Главного государственного санитарного врача </w:t>
      </w:r>
      <w:proofErr w:type="spellStart"/>
      <w:r w:rsidR="0093576C" w:rsidRPr="00CA4934">
        <w:rPr>
          <w:rFonts w:ascii="Times New Roman" w:eastAsia="SchoolBookSanPin" w:hAnsi="Times New Roman"/>
          <w:sz w:val="28"/>
          <w:szCs w:val="28"/>
          <w:lang w:val="ru-RU"/>
        </w:rPr>
        <w:t>Россйской</w:t>
      </w:r>
      <w:proofErr w:type="spellEnd"/>
      <w:r w:rsidR="0093576C" w:rsidRPr="00CA4934">
        <w:rPr>
          <w:rFonts w:ascii="Times New Roman" w:eastAsia="SchoolBookSanPin" w:hAnsi="Times New Roman"/>
          <w:sz w:val="28"/>
          <w:szCs w:val="28"/>
          <w:lang w:val="ru-RU"/>
        </w:rPr>
        <w:t xml:space="preserve"> Федерации от 30 декабря 2022 г. № 24 (зарегистрирован Министерством юстиции Российской Федерации 9 марта 2023 г., </w:t>
      </w:r>
      <w:proofErr w:type="spellStart"/>
      <w:r w:rsidR="0093576C" w:rsidRPr="00CA4934">
        <w:rPr>
          <w:rFonts w:ascii="Times New Roman" w:eastAsia="SchoolBookSanPin" w:hAnsi="Times New Roman"/>
          <w:sz w:val="28"/>
          <w:szCs w:val="28"/>
          <w:lang w:val="ru-RU"/>
        </w:rPr>
        <w:t>регситрационный</w:t>
      </w:r>
      <w:proofErr w:type="spellEnd"/>
      <w:r w:rsidR="0093576C" w:rsidRPr="00CA4934">
        <w:rPr>
          <w:rFonts w:ascii="Times New Roman" w:eastAsia="SchoolBookSanPin" w:hAnsi="Times New Roman"/>
          <w:sz w:val="28"/>
          <w:szCs w:val="28"/>
          <w:lang w:val="ru-RU"/>
        </w:rPr>
        <w:t xml:space="preserve"> № 72558)</w:t>
      </w:r>
      <w:r w:rsidRPr="00CA4934">
        <w:rPr>
          <w:rFonts w:ascii="Times New Roman" w:eastAsia="SchoolBookSanPin" w:hAnsi="Times New Roman"/>
          <w:sz w:val="28"/>
          <w:szCs w:val="28"/>
          <w:lang w:val="ru-RU"/>
        </w:rPr>
        <w:t>,</w:t>
      </w:r>
      <w:r w:rsidR="009A32D2" w:rsidRPr="00CA4934">
        <w:rPr>
          <w:rFonts w:ascii="Times New Roman" w:eastAsia="SchoolBookSanPin" w:hAnsi="Times New Roman"/>
          <w:sz w:val="28"/>
          <w:szCs w:val="28"/>
          <w:lang w:val="ru-RU"/>
        </w:rPr>
        <w:t xml:space="preserve"> действующими до 1 марта 2027 г.</w:t>
      </w:r>
      <w:r w:rsidR="00EF4BED" w:rsidRPr="00CA4934">
        <w:rPr>
          <w:rFonts w:ascii="Times New Roman" w:eastAsia="SchoolBookSanPin" w:hAnsi="Times New Roman"/>
          <w:sz w:val="28"/>
          <w:szCs w:val="28"/>
          <w:lang w:val="ru-RU"/>
        </w:rPr>
        <w:t xml:space="preserve"> (далее – Гигиенические нормативы)</w:t>
      </w:r>
      <w:r w:rsidR="009A32D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СП 2.4.3648-20 «Санитарно-эпидемиологические требования к организациям воспитания и обучения, отдыха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оздоровления детей и молодежи», утвержденным</w:t>
      </w:r>
      <w:r w:rsidR="003E1DF5"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сентября 2020 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28</w:t>
      </w:r>
      <w:r w:rsidR="00711A5E" w:rsidRPr="00CA4934">
        <w:rPr>
          <w:rFonts w:ascii="Times New Roman" w:eastAsia="SchoolBookSanPin" w:hAnsi="Times New Roman"/>
          <w:sz w:val="28"/>
          <w:szCs w:val="28"/>
          <w:lang w:val="ru-RU"/>
        </w:rPr>
        <w:t xml:space="preserve"> </w:t>
      </w:r>
      <w:r w:rsidR="002C2981" w:rsidRPr="00CA4934">
        <w:rPr>
          <w:rFonts w:ascii="Times New Roman" w:eastAsia="SchoolBookSanPin" w:hAnsi="Times New Roman"/>
          <w:sz w:val="28"/>
          <w:szCs w:val="28"/>
          <w:lang w:val="ru-RU"/>
        </w:rPr>
        <w:t>(</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w:t>
      </w:r>
      <w:r w:rsidR="00CA4934"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18 декабря 2020 г., регистрационный № 61573</w:t>
      </w:r>
      <w:r w:rsidR="002C2981" w:rsidRPr="00CA4934">
        <w:rPr>
          <w:rFonts w:ascii="Times New Roman" w:eastAsia="SchoolBookSanPin" w:hAnsi="Times New Roman"/>
          <w:sz w:val="28"/>
          <w:szCs w:val="28"/>
          <w:lang w:val="ru-RU"/>
        </w:rPr>
        <w:t>)</w:t>
      </w:r>
      <w:r w:rsidR="003E1DF5" w:rsidRPr="00CA4934">
        <w:rPr>
          <w:rFonts w:ascii="Times New Roman" w:eastAsia="SchoolBookSanPin" w:hAnsi="Times New Roman"/>
          <w:sz w:val="28"/>
          <w:szCs w:val="28"/>
          <w:lang w:val="ru-RU"/>
        </w:rPr>
        <w:t>, действующими до 1 января 2027 г.</w:t>
      </w:r>
      <w:r w:rsidR="00C0211D"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Санитарно-эпидемиологические требования).</w:t>
      </w:r>
    </w:p>
    <w:p w14:paraId="0A6B3E10" w14:textId="09B05C08" w:rsidR="00DE7B1C" w:rsidRPr="00CA4934" w:rsidRDefault="005B303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16.5. </w:t>
      </w:r>
      <w:r w:rsidR="00F93FF3">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w:t>
      </w:r>
      <w:r w:rsidR="00A409F0" w:rsidRPr="00CA4934">
        <w:rPr>
          <w:rFonts w:ascii="Times New Roman" w:eastAsia="SchoolBookSanPin" w:hAnsi="Times New Roman"/>
          <w:sz w:val="28"/>
          <w:szCs w:val="28"/>
          <w:lang w:val="ru-RU"/>
        </w:rPr>
        <w:t>учитывает</w:t>
      </w:r>
      <w:r w:rsidR="00DE7B1C" w:rsidRPr="00CA4934">
        <w:rPr>
          <w:rFonts w:ascii="Times New Roman" w:eastAsia="SchoolBookSanPin" w:hAnsi="Times New Roman"/>
          <w:sz w:val="28"/>
          <w:szCs w:val="28"/>
          <w:lang w:val="ru-RU"/>
        </w:rPr>
        <w:t xml:space="preserve"> возрастны</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и психологически</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особенност</w:t>
      </w:r>
      <w:r w:rsidR="00A409F0" w:rsidRPr="00CA4934">
        <w:rPr>
          <w:rFonts w:ascii="Times New Roman" w:eastAsia="SchoolBookSanPin" w:hAnsi="Times New Roman"/>
          <w:sz w:val="28"/>
          <w:szCs w:val="28"/>
          <w:lang w:val="ru-RU"/>
        </w:rPr>
        <w:t>и</w:t>
      </w:r>
      <w:r w:rsidR="00DE7B1C" w:rsidRPr="00CA4934">
        <w:rPr>
          <w:rFonts w:ascii="Times New Roman" w:eastAsia="SchoolBookSanPin" w:hAnsi="Times New Roman"/>
          <w:sz w:val="28"/>
          <w:szCs w:val="28"/>
          <w:lang w:val="ru-RU"/>
        </w:rPr>
        <w:t xml:space="preserve"> обучающихся. Общий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аудиторной работы обучающихся за </w:t>
      </w:r>
      <w:r w:rsidR="00B15B28" w:rsidRPr="00CA4934">
        <w:rPr>
          <w:rFonts w:ascii="Times New Roman" w:eastAsia="SchoolBookSanPin" w:hAnsi="Times New Roman"/>
          <w:sz w:val="28"/>
          <w:szCs w:val="28"/>
          <w:lang w:val="ru-RU"/>
        </w:rPr>
        <w:t>пять</w:t>
      </w:r>
      <w:r w:rsidR="00DE7B1C" w:rsidRPr="00CA4934">
        <w:rPr>
          <w:rFonts w:ascii="Times New Roman" w:eastAsia="SchoolBookSanPin" w:hAnsi="Times New Roman"/>
          <w:sz w:val="28"/>
          <w:szCs w:val="28"/>
          <w:lang w:val="ru-RU"/>
        </w:rPr>
        <w:t xml:space="preserve"> учебных </w:t>
      </w:r>
      <w:r w:rsidR="00B15B28" w:rsidRPr="00CA4934">
        <w:rPr>
          <w:rFonts w:ascii="Times New Roman" w:eastAsia="SchoolBookSanPin" w:hAnsi="Times New Roman"/>
          <w:sz w:val="28"/>
          <w:szCs w:val="28"/>
          <w:lang w:val="ru-RU"/>
        </w:rPr>
        <w:t>лет</w:t>
      </w:r>
      <w:r w:rsidR="00DE7B1C" w:rsidRPr="00CA4934">
        <w:rPr>
          <w:rFonts w:ascii="Times New Roman" w:eastAsia="SchoolBookSanPin" w:hAnsi="Times New Roman"/>
          <w:sz w:val="28"/>
          <w:szCs w:val="28"/>
          <w:lang w:val="ru-RU"/>
        </w:rPr>
        <w:t xml:space="preserve"> не может составлять менее </w:t>
      </w:r>
      <w:r w:rsidR="00B15B28" w:rsidRPr="00CA4934">
        <w:rPr>
          <w:rFonts w:ascii="Times New Roman" w:eastAsia="SchoolBookSanPin" w:hAnsi="Times New Roman"/>
          <w:sz w:val="28"/>
          <w:szCs w:val="28"/>
          <w:lang w:val="ru-RU"/>
        </w:rPr>
        <w:t>5058</w:t>
      </w:r>
      <w:r w:rsidR="00DE7B1C" w:rsidRPr="00CA4934">
        <w:rPr>
          <w:rFonts w:ascii="Times New Roman" w:eastAsia="SchoolBookSanPin" w:hAnsi="Times New Roman"/>
          <w:sz w:val="28"/>
          <w:szCs w:val="28"/>
          <w:lang w:val="ru-RU"/>
        </w:rPr>
        <w:t xml:space="preserve"> академических часов и более </w:t>
      </w:r>
      <w:r w:rsidR="00B15B28" w:rsidRPr="00CA4934">
        <w:rPr>
          <w:rFonts w:ascii="Times New Roman" w:eastAsia="SchoolBookSanPin" w:hAnsi="Times New Roman"/>
          <w:sz w:val="28"/>
          <w:szCs w:val="28"/>
          <w:lang w:val="ru-RU"/>
        </w:rPr>
        <w:t>5848</w:t>
      </w:r>
      <w:r w:rsidR="00DE7B1C" w:rsidRPr="00CA4934">
        <w:rPr>
          <w:rFonts w:ascii="Times New Roman" w:eastAsia="SchoolBookSanPin" w:hAnsi="Times New Roman"/>
          <w:sz w:val="28"/>
          <w:szCs w:val="28"/>
          <w:lang w:val="ru-RU"/>
        </w:rPr>
        <w:t xml:space="preserve"> академических часов в соответствии с требованиями к организации образовательного процесса</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к учебной нагрузке при 5-дневной учебной неделе, предусмотренными Гигиеническими нормативами и Санитарно-эпидемиологическими требованиями</w:t>
      </w:r>
      <w:r w:rsidR="00073C3E" w:rsidRPr="00CA4934">
        <w:rPr>
          <w:rFonts w:ascii="Times New Roman" w:eastAsia="SchoolBookSanPin" w:hAnsi="Times New Roman"/>
          <w:sz w:val="28"/>
          <w:szCs w:val="28"/>
          <w:lang w:val="ru-RU"/>
        </w:rPr>
        <w:t>.</w:t>
      </w:r>
    </w:p>
    <w:p w14:paraId="4F38ABE0" w14:textId="4DC75AA0" w:rsidR="00DE7B1C" w:rsidRPr="00CA4934" w:rsidRDefault="0091793E" w:rsidP="005B1125">
      <w:pPr>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16.6. </w:t>
      </w:r>
      <w:r w:rsidR="00DE7B1C" w:rsidRPr="00CA4934">
        <w:rPr>
          <w:rFonts w:ascii="Times New Roman" w:hAnsi="Times New Roman"/>
          <w:sz w:val="28"/>
          <w:szCs w:val="2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CA4934">
        <w:rPr>
          <w:rFonts w:ascii="Times New Roman" w:hAnsi="Times New Roman"/>
          <w:sz w:val="28"/>
          <w:szCs w:val="28"/>
          <w:lang w:val="ru-RU"/>
        </w:rPr>
        <w:t>основного</w:t>
      </w:r>
      <w:r w:rsidR="00DE7B1C" w:rsidRPr="00CA4934">
        <w:rPr>
          <w:rFonts w:ascii="Times New Roman" w:hAnsi="Times New Roman"/>
          <w:sz w:val="28"/>
          <w:szCs w:val="28"/>
          <w:lang w:val="ru-RU"/>
        </w:rPr>
        <w:t xml:space="preserve"> общего образования в порядке, установленном локальными нормативными актами образовательной организации.</w:t>
      </w:r>
    </w:p>
    <w:p w14:paraId="4C2695D4" w14:textId="528615CB" w:rsidR="00A409F0" w:rsidRPr="00CA4934" w:rsidRDefault="0091793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17</w:t>
      </w:r>
      <w:r w:rsidR="00A409F0" w:rsidRPr="00CA4934">
        <w:rPr>
          <w:rFonts w:ascii="Times New Roman" w:hAnsi="Times New Roman"/>
          <w:sz w:val="28"/>
          <w:szCs w:val="28"/>
          <w:lang w:val="ru-RU"/>
        </w:rPr>
        <w:t xml:space="preserve">. Планируемые результаты освоения </w:t>
      </w:r>
      <w:r w:rsidR="00F93FF3">
        <w:rPr>
          <w:rFonts w:ascii="Times New Roman" w:hAnsi="Times New Roman"/>
          <w:sz w:val="28"/>
          <w:szCs w:val="28"/>
          <w:lang w:val="ru-RU"/>
        </w:rPr>
        <w:t>О</w:t>
      </w:r>
      <w:r w:rsidR="006B5346" w:rsidRPr="00CA4934">
        <w:rPr>
          <w:rFonts w:ascii="Times New Roman" w:hAnsi="Times New Roman"/>
          <w:sz w:val="28"/>
          <w:szCs w:val="28"/>
          <w:lang w:val="ru-RU"/>
        </w:rPr>
        <w:t>ОП ООО</w:t>
      </w:r>
      <w:r w:rsidR="003206F3" w:rsidRPr="00CA4934">
        <w:rPr>
          <w:rFonts w:ascii="Times New Roman" w:hAnsi="Times New Roman"/>
          <w:sz w:val="28"/>
          <w:szCs w:val="28"/>
          <w:lang w:val="ru-RU"/>
        </w:rPr>
        <w:t>.</w:t>
      </w:r>
    </w:p>
    <w:p w14:paraId="7F4EBD9A" w14:textId="5893692A" w:rsidR="00DE7B1C" w:rsidRPr="00CA4934" w:rsidRDefault="0091793E"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17.1. </w:t>
      </w:r>
      <w:r w:rsidR="00DE7B1C" w:rsidRPr="00CA4934">
        <w:rPr>
          <w:rFonts w:ascii="Times New Roman" w:eastAsia="SchoolBookSanPin" w:hAnsi="Times New Roman"/>
          <w:sz w:val="28"/>
          <w:szCs w:val="28"/>
          <w:lang w:val="ru-RU"/>
        </w:rPr>
        <w:t xml:space="preserve">Планируемые результаты освоения </w:t>
      </w:r>
      <w:r w:rsidR="00F93FF3">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соответствуют современным целям </w:t>
      </w:r>
      <w:r w:rsidR="003E6565"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представленным</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во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как система личностных, метапредметных и предметных достижений обучающегося. </w:t>
      </w:r>
    </w:p>
    <w:p w14:paraId="0ACCCA1D" w14:textId="026054C1" w:rsidR="003E6565" w:rsidRPr="00CA4934" w:rsidRDefault="0091793E"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17.2. </w:t>
      </w:r>
      <w:r w:rsidR="003E6565" w:rsidRPr="00CA4934">
        <w:rPr>
          <w:rFonts w:ascii="Times New Roman" w:eastAsia="SchoolBookSanPin" w:hAnsi="Times New Roman"/>
          <w:sz w:val="28"/>
          <w:szCs w:val="28"/>
          <w:lang w:val="ru-RU"/>
        </w:rPr>
        <w:t>Требования к личностным резул</w:t>
      </w:r>
      <w:r w:rsidR="006317BD" w:rsidRPr="00CA4934">
        <w:rPr>
          <w:rFonts w:ascii="Times New Roman" w:eastAsia="SchoolBookSanPin" w:hAnsi="Times New Roman"/>
          <w:sz w:val="28"/>
          <w:szCs w:val="28"/>
          <w:lang w:val="ru-RU"/>
        </w:rPr>
        <w:t>ьтатам освоения обучающимися</w:t>
      </w:r>
      <w:r w:rsidR="00CA4934" w:rsidRPr="00CA4934">
        <w:rPr>
          <w:rFonts w:ascii="Times New Roman" w:eastAsia="SchoolBookSanPin" w:hAnsi="Times New Roman"/>
          <w:sz w:val="28"/>
          <w:szCs w:val="28"/>
          <w:lang w:val="ru-RU"/>
        </w:rPr>
        <w:t xml:space="preserve"> </w:t>
      </w:r>
      <w:r w:rsidR="00F93FF3">
        <w:rPr>
          <w:rFonts w:ascii="Times New Roman" w:eastAsia="SchoolBookSanPin" w:hAnsi="Times New Roman"/>
          <w:sz w:val="28"/>
          <w:szCs w:val="28"/>
          <w:lang w:val="ru-RU"/>
        </w:rPr>
        <w:t>О</w:t>
      </w:r>
      <w:r w:rsidR="006317BD" w:rsidRPr="00CA4934">
        <w:rPr>
          <w:rFonts w:ascii="Times New Roman" w:eastAsia="SchoolBookSanPin" w:hAnsi="Times New Roman"/>
          <w:sz w:val="28"/>
          <w:szCs w:val="28"/>
          <w:lang w:val="ru-RU"/>
        </w:rPr>
        <w:t>О</w:t>
      </w:r>
      <w:r w:rsidR="003E6565" w:rsidRPr="00CA4934">
        <w:rPr>
          <w:rFonts w:ascii="Times New Roman" w:eastAsia="SchoolBookSanPin" w:hAnsi="Times New Roman"/>
          <w:sz w:val="28"/>
          <w:szCs w:val="28"/>
          <w:lang w:val="ru-RU"/>
        </w:rPr>
        <w:t>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CA4934" w:rsidRPr="00CA4934">
        <w:rPr>
          <w:rFonts w:ascii="Times New Roman" w:eastAsia="SchoolBookSanPin" w:hAnsi="Times New Roman"/>
          <w:sz w:val="28"/>
          <w:szCs w:val="28"/>
          <w:lang w:val="ru-RU"/>
        </w:rPr>
        <w:t xml:space="preserve"> </w:t>
      </w:r>
      <w:r w:rsidR="003E6565" w:rsidRPr="00CA4934">
        <w:rPr>
          <w:rFonts w:ascii="Times New Roman" w:eastAsia="SchoolBookSanPin" w:hAnsi="Times New Roman"/>
          <w:sz w:val="28"/>
          <w:szCs w:val="28"/>
          <w:lang w:val="ru-RU"/>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6D72761A" w14:textId="4EE3E522" w:rsidR="003E6565" w:rsidRPr="00CA4934" w:rsidRDefault="00DE7B1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F93FF3">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достигаются в единстве учебной и воспитательной деятельности образовательной организации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способствуют процессам самопознания, самовоспитания и саморазвития, формирования внутренней позиции личности.</w:t>
      </w:r>
    </w:p>
    <w:p w14:paraId="5B29ACCB" w14:textId="262604BE" w:rsidR="003E6565" w:rsidRPr="00CA4934" w:rsidRDefault="003E6565"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F93FF3">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отражают готовность обучающихся руководствоваться системой позитивных ценностных ориентаций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расширение опыта деятельности на ее основе и в процессе реализации основных </w:t>
      </w:r>
      <w:r w:rsidRPr="00CA4934">
        <w:rPr>
          <w:rFonts w:ascii="Times New Roman" w:eastAsia="SchoolBookSanPin" w:hAnsi="Times New Roman"/>
          <w:sz w:val="28"/>
          <w:szCs w:val="28"/>
          <w:lang w:val="ru-RU"/>
        </w:rPr>
        <w:lastRenderedPageBreak/>
        <w:t>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68D6D092" w14:textId="77777777" w:rsidR="00BE7849" w:rsidRPr="00CA4934" w:rsidRDefault="0091793E"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включают:</w:t>
      </w:r>
    </w:p>
    <w:p w14:paraId="140C4F4D" w14:textId="77777777" w:rsidR="00BE7849" w:rsidRPr="00CA4934" w:rsidRDefault="00BE7849"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межпредметных понятий (используются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374B03C8" w14:textId="77777777" w:rsidR="00BE7849" w:rsidRPr="00CA4934" w:rsidRDefault="00BE7849"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14:paraId="53DCDC15" w14:textId="77777777" w:rsidR="00BE7849" w:rsidRPr="00CA4934" w:rsidRDefault="00BE7849"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AF3F5F5" w14:textId="77777777" w:rsidR="00BE7849" w:rsidRPr="00CA4934" w:rsidRDefault="00BE7849"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5C2F9A29" w14:textId="77777777" w:rsidR="00BE7849" w:rsidRPr="00CA4934" w:rsidRDefault="00BD4E3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сгруппированы по трем направлениям</w:t>
      </w:r>
      <w:r w:rsidR="00CA4934" w:rsidRPr="00CA4934">
        <w:rPr>
          <w:rFonts w:ascii="Times New Roman" w:eastAsia="SchoolBookSanPin" w:hAnsi="Times New Roman"/>
          <w:sz w:val="28"/>
          <w:szCs w:val="28"/>
          <w:lang w:val="ru-RU"/>
        </w:rPr>
        <w:t xml:space="preserve"> </w:t>
      </w:r>
      <w:r w:rsidR="00BE7849" w:rsidRPr="00CA4934">
        <w:rPr>
          <w:rFonts w:ascii="Times New Roman" w:eastAsia="SchoolBookSanPin" w:hAnsi="Times New Roman"/>
          <w:sz w:val="28"/>
          <w:szCs w:val="28"/>
          <w:lang w:val="ru-RU"/>
        </w:rPr>
        <w:t>и отражают способность обучающихся использовать на практике универсальные учебные действия, составляющие умение овладевать:</w:t>
      </w:r>
    </w:p>
    <w:p w14:paraId="2939EECA" w14:textId="77777777" w:rsidR="00BE7849" w:rsidRPr="00CA4934" w:rsidRDefault="00BD4E3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w:t>
      </w:r>
    </w:p>
    <w:p w14:paraId="2E8A7155" w14:textId="77777777" w:rsidR="00BE7849" w:rsidRPr="00CA4934" w:rsidRDefault="00BD4E3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коммуникативными </w:t>
      </w:r>
      <w:r w:rsidR="00BE7849" w:rsidRPr="00CA4934">
        <w:rPr>
          <w:rFonts w:ascii="Times New Roman" w:eastAsia="SchoolBookSanPin" w:hAnsi="Times New Roman"/>
          <w:sz w:val="28"/>
          <w:szCs w:val="28"/>
          <w:lang w:val="ru-RU"/>
        </w:rPr>
        <w:t>универсальными учебными действиями;</w:t>
      </w:r>
    </w:p>
    <w:p w14:paraId="102A9B54" w14:textId="77777777" w:rsidR="00BE7849" w:rsidRPr="00CA4934" w:rsidRDefault="00BD4E3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 xml:space="preserve">универсальными </w:t>
      </w:r>
      <w:r w:rsidR="00BF1C5A" w:rsidRPr="00CA4934">
        <w:rPr>
          <w:rFonts w:ascii="Times New Roman" w:eastAsia="SchoolBookSanPin" w:hAnsi="Times New Roman"/>
          <w:sz w:val="28"/>
          <w:szCs w:val="28"/>
          <w:lang w:val="ru-RU"/>
        </w:rPr>
        <w:t xml:space="preserve">учебными </w:t>
      </w:r>
      <w:r w:rsidR="00BE7849" w:rsidRPr="00CA4934">
        <w:rPr>
          <w:rFonts w:ascii="Times New Roman" w:eastAsia="SchoolBookSanPin" w:hAnsi="Times New Roman"/>
          <w:sz w:val="28"/>
          <w:szCs w:val="28"/>
          <w:lang w:val="ru-RU"/>
        </w:rPr>
        <w:t>действиями.</w:t>
      </w:r>
    </w:p>
    <w:p w14:paraId="4D95AA00" w14:textId="77777777" w:rsidR="00BE7849" w:rsidRPr="00CA4934" w:rsidRDefault="00BF1C5A"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.1.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01A79C98" w14:textId="77777777" w:rsidR="00BE7849" w:rsidRPr="00CA4934" w:rsidRDefault="00BF1C5A"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.2. </w:t>
      </w:r>
      <w:r w:rsidR="00BE7849" w:rsidRPr="00CA4934">
        <w:rPr>
          <w:rFonts w:ascii="Times New Roman" w:eastAsia="SchoolBookSanPin" w:hAnsi="Times New Roman"/>
          <w:sz w:val="28"/>
          <w:szCs w:val="28"/>
          <w:lang w:val="ru-RU"/>
        </w:rPr>
        <w:t xml:space="preserve">Овладение системой </w:t>
      </w:r>
      <w:r w:rsidRPr="00CA4934">
        <w:rPr>
          <w:rFonts w:ascii="Times New Roman" w:eastAsia="SchoolBookSanPin" w:hAnsi="Times New Roman"/>
          <w:sz w:val="28"/>
          <w:szCs w:val="28"/>
          <w:lang w:val="ru-RU"/>
        </w:rPr>
        <w:t xml:space="preserve">коммуникативных </w:t>
      </w:r>
      <w:r w:rsidR="00BE7849" w:rsidRPr="00CA4934">
        <w:rPr>
          <w:rFonts w:ascii="Times New Roman" w:eastAsia="SchoolBookSanPin" w:hAnsi="Times New Roman"/>
          <w:sz w:val="28"/>
          <w:szCs w:val="28"/>
          <w:lang w:val="ru-RU"/>
        </w:rPr>
        <w:t>универсальных учебных действий обеспечивает сформированность социальных навыков общения, совместной деятельности.</w:t>
      </w:r>
    </w:p>
    <w:p w14:paraId="162F177D" w14:textId="77777777" w:rsidR="00BE7849" w:rsidRPr="00CA4934" w:rsidRDefault="00BF1C5A"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.3.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универсальными учебными действиями включает умения самоорганизации, самоконтроля, развитие эмоционального интеллекта.</w:t>
      </w:r>
    </w:p>
    <w:p w14:paraId="27A4C698" w14:textId="77777777" w:rsidR="00BE7849" w:rsidRPr="00CA4934" w:rsidRDefault="00BF1C5A"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 xml:space="preserve">Предметные результаты включают: </w:t>
      </w:r>
    </w:p>
    <w:p w14:paraId="77636C53" w14:textId="77777777" w:rsidR="00BE7849" w:rsidRPr="00CA4934" w:rsidRDefault="00BE7849"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3C3FB010" w14:textId="77777777" w:rsidR="00BE7849" w:rsidRPr="00CA4934" w:rsidRDefault="00BE7849"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создании учебных и социальных проектов.</w:t>
      </w:r>
    </w:p>
    <w:p w14:paraId="72523A70" w14:textId="77777777" w:rsidR="00BE7849" w:rsidRPr="00CA4934" w:rsidRDefault="00BE7849"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Требования к предметным результатам:</w:t>
      </w:r>
    </w:p>
    <w:p w14:paraId="5798D8B7" w14:textId="77777777" w:rsidR="00BE7849" w:rsidRPr="00CA4934" w:rsidRDefault="00BE7849"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14:paraId="1DBED267" w14:textId="77777777" w:rsidR="00BE7849" w:rsidRPr="00CA4934" w:rsidRDefault="00BE7849"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3C9A7ECD" w14:textId="77777777" w:rsidR="00BE7849" w:rsidRPr="00CA4934" w:rsidRDefault="00BE7849"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определяют требования к результатам освоения программ </w:t>
      </w:r>
      <w:r w:rsidR="00EB7B9E"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сновного общего образования по учебным предметам;</w:t>
      </w:r>
    </w:p>
    <w:p w14:paraId="0DFF5FF5" w14:textId="77777777" w:rsidR="00BE7849" w:rsidRPr="00CA4934" w:rsidRDefault="00BE7849"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усиливают акценты на изучение явлений и процессов современной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мира в целом, современного состояния науки.</w:t>
      </w:r>
    </w:p>
    <w:p w14:paraId="1910F98C" w14:textId="197ADCDE"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 Система оценки достижения планируемых результатов освоения</w:t>
      </w:r>
      <w:r w:rsidR="00CA4934" w:rsidRPr="00CA4934">
        <w:rPr>
          <w:rFonts w:ascii="Times New Roman" w:eastAsia="SchoolBookSanPin" w:hAnsi="Times New Roman"/>
          <w:sz w:val="28"/>
          <w:szCs w:val="28"/>
          <w:lang w:val="ru-RU"/>
        </w:rPr>
        <w:t xml:space="preserve"> </w:t>
      </w:r>
      <w:r w:rsidR="00F93FF3">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w:t>
      </w:r>
    </w:p>
    <w:p w14:paraId="3B422489" w14:textId="2B45E575"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A4934">
        <w:rPr>
          <w:rFonts w:ascii="Times New Roman" w:eastAsia="SchoolBookSanPin" w:hAnsi="Times New Roman"/>
          <w:bCs/>
          <w:sz w:val="28"/>
          <w:szCs w:val="28"/>
          <w:lang w:val="ru-RU"/>
        </w:rPr>
        <w:t xml:space="preserve">функциями </w:t>
      </w:r>
      <w:r w:rsidRPr="00CA4934">
        <w:rPr>
          <w:rFonts w:ascii="Times New Roman" w:eastAsia="SchoolBookSanPin" w:hAnsi="Times New Roman"/>
          <w:sz w:val="28"/>
          <w:szCs w:val="28"/>
          <w:lang w:val="ru-RU"/>
        </w:rPr>
        <w:t xml:space="preserve">являются: </w:t>
      </w:r>
      <w:r w:rsidRPr="00CA4934">
        <w:rPr>
          <w:rFonts w:ascii="Times New Roman" w:eastAsia="SchoolBookSanPin" w:hAnsi="Times New Roman"/>
          <w:bCs/>
          <w:sz w:val="28"/>
          <w:szCs w:val="28"/>
          <w:lang w:val="ru-RU"/>
        </w:rPr>
        <w:t xml:space="preserve">ориентация образовательного процесса </w:t>
      </w:r>
      <w:r w:rsidRPr="00CA4934">
        <w:rPr>
          <w:rFonts w:ascii="Times New Roman" w:eastAsia="SchoolBookSanPin" w:hAnsi="Times New Roman"/>
          <w:sz w:val="28"/>
          <w:szCs w:val="28"/>
          <w:lang w:val="ru-RU"/>
        </w:rPr>
        <w:t xml:space="preserve">на достижение планируемых результатов освоения </w:t>
      </w:r>
      <w:r w:rsidR="00F93FF3">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обеспечение эффективной </w:t>
      </w:r>
      <w:r w:rsidRPr="00CA4934">
        <w:rPr>
          <w:rFonts w:ascii="Times New Roman" w:eastAsia="SchoolBookSanPin" w:hAnsi="Times New Roman"/>
          <w:bCs/>
          <w:sz w:val="28"/>
          <w:szCs w:val="28"/>
          <w:lang w:val="ru-RU"/>
        </w:rPr>
        <w:t>обратной связи</w:t>
      </w:r>
      <w:r w:rsidRPr="00CA4934">
        <w:rPr>
          <w:rFonts w:ascii="Times New Roman" w:eastAsia="SchoolBookSanPin" w:hAnsi="Times New Roman"/>
          <w:sz w:val="28"/>
          <w:szCs w:val="28"/>
          <w:lang w:val="ru-RU"/>
        </w:rPr>
        <w:t xml:space="preserve">, позволяющей осуществлять </w:t>
      </w:r>
      <w:r w:rsidRPr="00CA4934">
        <w:rPr>
          <w:rFonts w:ascii="Times New Roman" w:eastAsia="SchoolBookSanPin" w:hAnsi="Times New Roman"/>
          <w:bCs/>
          <w:sz w:val="28"/>
          <w:szCs w:val="28"/>
          <w:lang w:val="ru-RU"/>
        </w:rPr>
        <w:t>управление образовательным процессом.</w:t>
      </w:r>
    </w:p>
    <w:p w14:paraId="738069D8"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18.2. </w:t>
      </w:r>
      <w:r w:rsidRPr="00CA4934">
        <w:rPr>
          <w:rFonts w:ascii="Times New Roman" w:eastAsia="SchoolBookSanPin" w:hAnsi="Times New Roman"/>
          <w:bCs/>
          <w:sz w:val="28"/>
          <w:szCs w:val="28"/>
          <w:lang w:val="ru-RU"/>
        </w:rPr>
        <w:t>Основными направлениями и целями оценочной деятельности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в образовательной организации являются:</w:t>
      </w:r>
    </w:p>
    <w:p w14:paraId="206967A6"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06BA1F9A"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14:paraId="2D5B17AF" w14:textId="642BE4F6"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18.3. </w:t>
      </w:r>
      <w:r w:rsidRPr="00CA4934">
        <w:rPr>
          <w:rFonts w:ascii="Times New Roman" w:eastAsia="SchoolBookSanPin" w:hAnsi="Times New Roman"/>
          <w:bCs/>
          <w:sz w:val="28"/>
          <w:szCs w:val="28"/>
          <w:lang w:val="ru-RU"/>
        </w:rPr>
        <w:t>Основным объектом системы оценки</w:t>
      </w:r>
      <w:r w:rsidRPr="00CA4934">
        <w:rPr>
          <w:rFonts w:ascii="Times New Roman" w:eastAsia="SchoolBookSanPin" w:hAnsi="Times New Roman"/>
          <w:sz w:val="28"/>
          <w:szCs w:val="28"/>
          <w:lang w:val="ru-RU"/>
        </w:rPr>
        <w:t>, её содержательной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proofErr w:type="spellStart"/>
      <w:r w:rsidRPr="00CA4934">
        <w:rPr>
          <w:rFonts w:ascii="Times New Roman" w:eastAsia="SchoolBookSanPin" w:hAnsi="Times New Roman"/>
          <w:sz w:val="28"/>
          <w:szCs w:val="28"/>
          <w:lang w:val="ru-RU"/>
        </w:rPr>
        <w:t>критериальной</w:t>
      </w:r>
      <w:proofErr w:type="spellEnd"/>
      <w:r w:rsidRPr="00CA4934">
        <w:rPr>
          <w:rFonts w:ascii="Times New Roman" w:eastAsia="SchoolBookSanPin" w:hAnsi="Times New Roman"/>
          <w:sz w:val="28"/>
          <w:szCs w:val="28"/>
          <w:lang w:val="ru-RU"/>
        </w:rPr>
        <w:t xml:space="preserve"> базой выступают требования ФГОС ООО, которые конкретизируются в планируемых результатах освоения обучающимися </w:t>
      </w:r>
      <w:r w:rsidR="00F93FF3">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Система оценки включает процедуры внутренней и внешней оценки.</w:t>
      </w:r>
    </w:p>
    <w:p w14:paraId="1AA86C05"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18.4. </w:t>
      </w:r>
      <w:r w:rsidRPr="00CA4934">
        <w:rPr>
          <w:rFonts w:ascii="Times New Roman" w:eastAsia="SchoolBookSanPin" w:hAnsi="Times New Roman"/>
          <w:bCs/>
          <w:sz w:val="28"/>
          <w:szCs w:val="28"/>
          <w:lang w:val="ru-RU"/>
        </w:rPr>
        <w:t xml:space="preserve">Внутренняя оценка </w:t>
      </w:r>
      <w:r w:rsidRPr="00CA4934">
        <w:rPr>
          <w:rFonts w:ascii="Times New Roman" w:eastAsia="SchoolBookSanPin" w:hAnsi="Times New Roman"/>
          <w:sz w:val="28"/>
          <w:szCs w:val="28"/>
          <w:lang w:val="ru-RU"/>
        </w:rPr>
        <w:t>включает:</w:t>
      </w:r>
    </w:p>
    <w:p w14:paraId="4A44AE51" w14:textId="77777777" w:rsidR="00614054" w:rsidRPr="00CA4934" w:rsidRDefault="00614054" w:rsidP="005B1125">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стартовую диагностику;</w:t>
      </w:r>
    </w:p>
    <w:p w14:paraId="47E04399" w14:textId="77777777" w:rsidR="00614054" w:rsidRPr="00CA4934" w:rsidRDefault="00614054" w:rsidP="005B1125">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текущую и тематическую оценку;</w:t>
      </w:r>
    </w:p>
    <w:p w14:paraId="018E2D30" w14:textId="77777777" w:rsidR="00D32FE9" w:rsidRPr="00CA4934" w:rsidRDefault="00D32FE9" w:rsidP="005B1125">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оценку;</w:t>
      </w:r>
    </w:p>
    <w:p w14:paraId="46682D6E" w14:textId="77777777" w:rsidR="00614054" w:rsidRPr="00CA4934" w:rsidRDefault="00614054" w:rsidP="005B1125">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промежуточную аттестацию;</w:t>
      </w:r>
    </w:p>
    <w:p w14:paraId="25A3A822" w14:textId="77777777" w:rsidR="00614054" w:rsidRPr="00CA4934" w:rsidRDefault="00614054" w:rsidP="005B1125">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психолого-педагогическое наблюдение;</w:t>
      </w:r>
    </w:p>
    <w:p w14:paraId="1275F71F" w14:textId="77777777" w:rsidR="00614054" w:rsidRPr="00CA4934" w:rsidRDefault="00614054" w:rsidP="005B1125">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внутренний мониторинг образовательных достижений обучающихся.</w:t>
      </w:r>
    </w:p>
    <w:p w14:paraId="529620C6"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18.5. Внешняя оценка включает:</w:t>
      </w:r>
    </w:p>
    <w:p w14:paraId="647434D4" w14:textId="02FB9EEB" w:rsidR="00D32FE9" w:rsidRPr="00CA4934" w:rsidRDefault="00614054" w:rsidP="005B1125">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независимую оценку качества </w:t>
      </w:r>
      <w:r w:rsidR="00D32FE9" w:rsidRPr="00CA4934">
        <w:rPr>
          <w:rFonts w:ascii="Times New Roman" w:eastAsia="SchoolBookSanPin" w:hAnsi="Times New Roman"/>
          <w:sz w:val="28"/>
          <w:szCs w:val="28"/>
          <w:lang w:val="ru-RU"/>
        </w:rPr>
        <w:t>подготовки обучающихся;</w:t>
      </w:r>
    </w:p>
    <w:p w14:paraId="591B8E3E" w14:textId="0A0C3FEB" w:rsidR="00614054" w:rsidRPr="00CA4934" w:rsidRDefault="00614054" w:rsidP="005B1125">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аттестацию</w:t>
      </w:r>
      <w:r w:rsidR="00D32FE9" w:rsidRPr="00CA4934">
        <w:rPr>
          <w:rFonts w:ascii="Times New Roman" w:eastAsia="SchoolBookSanPin" w:hAnsi="Times New Roman"/>
          <w:sz w:val="28"/>
          <w:szCs w:val="28"/>
          <w:lang w:val="ru-RU"/>
        </w:rPr>
        <w:t>.</w:t>
      </w:r>
    </w:p>
    <w:p w14:paraId="112CC993"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7E3DD933"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18.7. </w:t>
      </w:r>
      <w:r w:rsidRPr="00CA4934">
        <w:rPr>
          <w:rFonts w:ascii="Times New Roman" w:eastAsia="SchoolBookSanPin" w:hAnsi="Times New Roman"/>
          <w:bCs/>
          <w:sz w:val="28"/>
          <w:szCs w:val="28"/>
          <w:lang w:val="ru-RU"/>
        </w:rPr>
        <w:t xml:space="preserve">Системно-деятельностный подход </w:t>
      </w:r>
      <w:r w:rsidRPr="00CA4934">
        <w:rPr>
          <w:rFonts w:ascii="Times New Roman" w:eastAsia="SchoolBookSanPin" w:hAnsi="Times New Roman"/>
          <w:sz w:val="28"/>
          <w:szCs w:val="28"/>
          <w:lang w:val="ru-RU"/>
        </w:rPr>
        <w:t xml:space="preserve">к оценке образовательных достижений </w:t>
      </w:r>
      <w:r w:rsidRPr="00CA4934">
        <w:rPr>
          <w:rFonts w:ascii="Times New Roman" w:eastAsia="SchoolBookSanPin" w:hAnsi="Times New Roman"/>
          <w:sz w:val="28"/>
          <w:szCs w:val="28"/>
          <w:lang w:val="ru-RU"/>
        </w:rPr>
        <w:lastRenderedPageBreak/>
        <w:t>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критериями оценки, в качестве которых выступают планируемые результаты обучения, выраженные в деятельностной форме.</w:t>
      </w:r>
    </w:p>
    <w:p w14:paraId="25C280B3"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18.8. </w:t>
      </w:r>
      <w:r w:rsidRPr="00CA4934">
        <w:rPr>
          <w:rFonts w:ascii="Times New Roman" w:eastAsia="SchoolBookSanPin" w:hAnsi="Times New Roman"/>
          <w:bCs/>
          <w:sz w:val="28"/>
          <w:szCs w:val="28"/>
          <w:lang w:val="ru-RU"/>
        </w:rPr>
        <w:t xml:space="preserve">Уровневый подход </w:t>
      </w:r>
      <w:r w:rsidRPr="00CA4934">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31D02094"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CA4934">
        <w:rPr>
          <w:rFonts w:ascii="Times New Roman" w:eastAsia="SchoolBookSanPin" w:hAnsi="Times New Roman"/>
          <w:sz w:val="28"/>
          <w:szCs w:val="28"/>
          <w:lang w:val="ru-RU"/>
        </w:rPr>
        <w:t xml:space="preserve">мися в ходе учебного процесса, </w:t>
      </w:r>
      <w:r w:rsidRPr="00CA4934">
        <w:rPr>
          <w:rFonts w:ascii="Times New Roman" w:eastAsia="SchoolBookSanPin" w:hAnsi="Times New Roman"/>
          <w:sz w:val="28"/>
          <w:szCs w:val="28"/>
          <w:lang w:val="ru-RU"/>
        </w:rPr>
        <w:t>выступает достаточной основой для продолжения обучения и усвоения последующего учебного материала.</w:t>
      </w:r>
    </w:p>
    <w:p w14:paraId="187EA788"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18.10. Комплексный подход </w:t>
      </w:r>
      <w:r w:rsidRPr="00CA4934">
        <w:rPr>
          <w:rFonts w:ascii="Times New Roman" w:eastAsia="SchoolBookSanPin" w:hAnsi="Times New Roman"/>
          <w:sz w:val="28"/>
          <w:szCs w:val="28"/>
          <w:lang w:val="ru-RU"/>
        </w:rPr>
        <w:t>к оценке образовательных достижений реализуется через:</w:t>
      </w:r>
    </w:p>
    <w:p w14:paraId="4DEDD71C" w14:textId="77777777" w:rsidR="00614054" w:rsidRPr="00CA4934" w:rsidRDefault="00614054" w:rsidP="005B1125">
      <w:pPr>
        <w:tabs>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оценку предметных и метапредметных результатов;</w:t>
      </w:r>
    </w:p>
    <w:p w14:paraId="38622AAF" w14:textId="77777777" w:rsidR="00614054" w:rsidRPr="00CA4934" w:rsidRDefault="00614054" w:rsidP="005B1125">
      <w:pPr>
        <w:tabs>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290C496D" w14:textId="77777777" w:rsidR="00614054" w:rsidRPr="00CA4934" w:rsidRDefault="00614054" w:rsidP="005B1125">
      <w:pPr>
        <w:tabs>
          <w:tab w:val="left" w:pos="851"/>
        </w:tabs>
        <w:spacing w:after="0" w:line="24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sidRPr="00CA4934">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14:paraId="5769A9DF" w14:textId="77777777" w:rsidR="00614054" w:rsidRPr="00CA4934" w:rsidRDefault="00614054" w:rsidP="005B1125">
      <w:pPr>
        <w:tabs>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CA4934">
        <w:rPr>
          <w:rFonts w:ascii="Times New Roman" w:eastAsia="SchoolBookSanPin" w:hAnsi="Times New Roman"/>
          <w:sz w:val="28"/>
          <w:szCs w:val="28"/>
          <w:lang w:val="ru-RU"/>
        </w:rPr>
        <w:t>взаимооценка</w:t>
      </w:r>
      <w:proofErr w:type="spellEnd"/>
      <w:r w:rsidRPr="00CA4934">
        <w:rPr>
          <w:rFonts w:ascii="Times New Roman" w:eastAsia="SchoolBookSanPin" w:hAnsi="Times New Roman"/>
          <w:sz w:val="28"/>
          <w:szCs w:val="28"/>
          <w:lang w:val="ru-RU"/>
        </w:rPr>
        <w:t>);</w:t>
      </w:r>
    </w:p>
    <w:p w14:paraId="0BA6B099" w14:textId="77777777" w:rsidR="00614054" w:rsidRPr="00CA4934" w:rsidRDefault="00614054" w:rsidP="005B1125">
      <w:pPr>
        <w:tabs>
          <w:tab w:val="left" w:pos="851"/>
        </w:tabs>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мониторинга динамических показателей освоения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знаний, в том числе формируемых с использованием информационно-коммуникационных (цифровых) технологий.</w:t>
      </w:r>
      <w:r w:rsidRPr="00CA4934">
        <w:rPr>
          <w:rFonts w:ascii="Times New Roman" w:hAnsi="Times New Roman"/>
          <w:sz w:val="28"/>
          <w:szCs w:val="28"/>
          <w:lang w:val="ru-RU"/>
        </w:rPr>
        <w:t xml:space="preserve"> </w:t>
      </w:r>
    </w:p>
    <w:p w14:paraId="14D1963B" w14:textId="77777777" w:rsidR="00614054" w:rsidRPr="00CA4934" w:rsidRDefault="00614054" w:rsidP="005B1125">
      <w:pPr>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18.11. </w:t>
      </w:r>
      <w:r w:rsidRPr="00CA4934">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477D1533" w14:textId="77777777" w:rsidR="00614054" w:rsidRPr="00CA4934" w:rsidRDefault="00614054" w:rsidP="005B1125">
      <w:pPr>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18.12. </w:t>
      </w:r>
      <w:r w:rsidRPr="00CA4934">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24A30F1C" w14:textId="77777777" w:rsidR="00614054" w:rsidRPr="00CA4934" w:rsidRDefault="00614054" w:rsidP="005B1125">
      <w:pPr>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18.13. </w:t>
      </w:r>
      <w:r w:rsidRPr="00CA4934">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CA4934" w:rsidRPr="00CA4934">
        <w:rPr>
          <w:rFonts w:ascii="Times New Roman" w:hAnsi="Times New Roman"/>
          <w:sz w:val="28"/>
          <w:szCs w:val="28"/>
          <w:lang w:val="ru-RU"/>
        </w:rPr>
        <w:t xml:space="preserve"> </w:t>
      </w:r>
      <w:r w:rsidR="00907F84" w:rsidRPr="00CA4934">
        <w:rPr>
          <w:rFonts w:ascii="Times New Roman" w:hAnsi="Times New Roman"/>
          <w:sz w:val="28"/>
          <w:szCs w:val="28"/>
          <w:lang w:val="ru-RU"/>
        </w:rPr>
        <w:t xml:space="preserve">в общественно </w:t>
      </w:r>
      <w:r w:rsidRPr="00CA4934">
        <w:rPr>
          <w:rFonts w:ascii="Times New Roman" w:hAnsi="Times New Roman"/>
          <w:sz w:val="28"/>
          <w:szCs w:val="28"/>
          <w:lang w:val="ru-RU"/>
        </w:rPr>
        <w:t>значимых мероприятиях федерального, регионального, муниципального уровней</w:t>
      </w:r>
      <w:r w:rsidR="009A4027" w:rsidRPr="00CA4934">
        <w:rPr>
          <w:rFonts w:ascii="Times New Roman" w:hAnsi="Times New Roman"/>
          <w:sz w:val="28"/>
          <w:szCs w:val="28"/>
          <w:lang w:val="ru-RU"/>
        </w:rPr>
        <w:t xml:space="preserve"> и уровня образовательной организации</w:t>
      </w:r>
      <w:r w:rsidRPr="00CA4934">
        <w:rPr>
          <w:rFonts w:ascii="Times New Roman" w:hAnsi="Times New Roman"/>
          <w:sz w:val="28"/>
          <w:szCs w:val="28"/>
          <w:lang w:val="ru-RU"/>
        </w:rPr>
        <w:t xml:space="preserve">; в соблюдении норм </w:t>
      </w:r>
      <w:r w:rsidRPr="00CA4934">
        <w:rPr>
          <w:rFonts w:ascii="Times New Roman" w:hAnsi="Times New Roman"/>
          <w:sz w:val="28"/>
          <w:szCs w:val="28"/>
          <w:lang w:val="ru-RU"/>
        </w:rPr>
        <w:lastRenderedPageBreak/>
        <w:t>и правил, установленных в общеобразовательной организации; в ценностно-смысловых установках обучающихся, формируемых с</w:t>
      </w:r>
      <w:r w:rsidR="00FC1297" w:rsidRPr="00CA4934">
        <w:rPr>
          <w:rFonts w:ascii="Times New Roman" w:hAnsi="Times New Roman"/>
          <w:sz w:val="28"/>
          <w:szCs w:val="28"/>
          <w:lang w:val="ru-RU"/>
        </w:rPr>
        <w:t xml:space="preserve">редствами учебных предметов; в </w:t>
      </w:r>
      <w:r w:rsidRPr="00CA4934">
        <w:rPr>
          <w:rFonts w:ascii="Times New Roman" w:hAnsi="Times New Roman"/>
          <w:sz w:val="28"/>
          <w:szCs w:val="28"/>
          <w:lang w:val="ru-RU"/>
        </w:rPr>
        <w:t xml:space="preserve">ответственности за результаты обучения; способности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осознанный выбор своей образовательной траектории, в том числе выбор профессии.</w:t>
      </w:r>
    </w:p>
    <w:p w14:paraId="1E8766E3" w14:textId="77777777" w:rsidR="00614054" w:rsidRPr="00CA4934" w:rsidRDefault="00614054" w:rsidP="005B1125">
      <w:pPr>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18.14. </w:t>
      </w:r>
      <w:r w:rsidRPr="00CA4934">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4B82D167" w14:textId="05EDD7F6" w:rsidR="00614054" w:rsidRPr="00CA4934" w:rsidRDefault="00614054" w:rsidP="005B1125">
      <w:pPr>
        <w:spacing w:after="0" w:line="24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bCs/>
          <w:sz w:val="28"/>
          <w:szCs w:val="28"/>
          <w:lang w:val="ru-RU"/>
        </w:rPr>
        <w:t>18.15. </w:t>
      </w:r>
      <w:r w:rsidR="00316458" w:rsidRPr="00CA4934">
        <w:rPr>
          <w:rFonts w:ascii="Times New Roman" w:eastAsia="SchoolBookSanPin" w:hAnsi="Times New Roman"/>
          <w:bCs/>
          <w:sz w:val="28"/>
          <w:szCs w:val="28"/>
          <w:lang w:val="ru-RU"/>
        </w:rPr>
        <w:t>При о</w:t>
      </w:r>
      <w:r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метапредметных результатов </w:t>
      </w:r>
      <w:r w:rsidR="00316458" w:rsidRPr="00CA4934">
        <w:rPr>
          <w:rFonts w:ascii="Times New Roman" w:eastAsia="SchoolBookSanPin" w:hAnsi="Times New Roman"/>
          <w:sz w:val="28"/>
          <w:szCs w:val="28"/>
          <w:lang w:val="ru-RU"/>
        </w:rPr>
        <w:t>оцениваются</w:t>
      </w:r>
      <w:r w:rsidRPr="00CA4934">
        <w:rPr>
          <w:rFonts w:ascii="Times New Roman" w:eastAsia="SchoolBookSanPin" w:hAnsi="Times New Roman"/>
          <w:sz w:val="28"/>
          <w:szCs w:val="28"/>
          <w:lang w:val="ru-RU"/>
        </w:rPr>
        <w:t xml:space="preserve"> достижения планируемых результатов освоения </w:t>
      </w:r>
      <w:r w:rsidR="00F93FF3">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которые отражают совокупность познавательных, коммуникативных и регулятивных универсальных учебных действий.</w:t>
      </w:r>
    </w:p>
    <w:p w14:paraId="74A84C6F"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18.16. </w:t>
      </w:r>
      <w:r w:rsidRPr="00CA4934">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14:paraId="77892D5D"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18.17. </w:t>
      </w:r>
      <w:r w:rsidRPr="00CA4934">
        <w:rPr>
          <w:rFonts w:ascii="Times New Roman" w:eastAsia="SchoolBookSanPin" w:hAnsi="Times New Roman"/>
          <w:sz w:val="28"/>
          <w:szCs w:val="28"/>
          <w:lang w:val="ru-RU"/>
        </w:rPr>
        <w:t>Основным объектом оценки метапредметных результатов является овладение:</w:t>
      </w:r>
    </w:p>
    <w:p w14:paraId="649E507A"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мы решения задач);</w:t>
      </w:r>
    </w:p>
    <w:p w14:paraId="288256BA"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коммуникативными универсальными учебными действиями (приобретение умени</w:t>
      </w:r>
      <w:r w:rsidR="009C0E8D"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CA4934" w:rsidRPr="00CA4934">
        <w:rPr>
          <w:rFonts w:ascii="Times New Roman" w:eastAsia="SchoolBookSanPin" w:hAnsi="Times New Roman"/>
          <w:sz w:val="28"/>
          <w:szCs w:val="28"/>
          <w:lang w:val="ru-RU"/>
        </w:rPr>
        <w:t xml:space="preserve"> </w:t>
      </w:r>
      <w:r w:rsidR="00440F4A" w:rsidRPr="00CA4934">
        <w:rPr>
          <w:rFonts w:ascii="Times New Roman" w:eastAsia="SchoolBookSanPin" w:hAnsi="Times New Roman"/>
          <w:sz w:val="28"/>
          <w:szCs w:val="28"/>
          <w:lang w:val="ru-RU"/>
        </w:rPr>
        <w:t xml:space="preserve">и </w:t>
      </w:r>
      <w:r w:rsidR="006E1C72" w:rsidRPr="00CA4934">
        <w:rPr>
          <w:rFonts w:ascii="Times New Roman" w:eastAsia="SchoolBookSanPin" w:hAnsi="Times New Roman"/>
          <w:sz w:val="28"/>
          <w:szCs w:val="28"/>
          <w:lang w:val="ru-RU"/>
        </w:rPr>
        <w:t xml:space="preserve">сверстниками, передавать </w:t>
      </w:r>
      <w:r w:rsidRPr="00CA4934">
        <w:rPr>
          <w:rFonts w:ascii="Times New Roman" w:eastAsia="SchoolBookSanPin" w:hAnsi="Times New Roman"/>
          <w:sz w:val="28"/>
          <w:szCs w:val="28"/>
          <w:lang w:val="ru-RU"/>
        </w:rPr>
        <w:t>информацию и отображать предметное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2B45E175"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реализацию, контролировать и оценивать свои действия, вносить соответствующие коррективы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предвосхищающий контроль по результату и способу действия, актуальный контроль на уровне произвольного внимания).</w:t>
      </w:r>
    </w:p>
    <w:p w14:paraId="32E70EB6"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18.18. </w:t>
      </w:r>
      <w:r w:rsidRPr="00CA4934">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познавательных универсальных учебных действий.</w:t>
      </w:r>
    </w:p>
    <w:p w14:paraId="652C2159"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18.19. </w:t>
      </w:r>
      <w:r w:rsidRPr="00CA4934">
        <w:rPr>
          <w:rFonts w:ascii="Times New Roman" w:eastAsia="SchoolBookSanPin" w:hAnsi="Times New Roman"/>
          <w:sz w:val="28"/>
          <w:szCs w:val="28"/>
          <w:lang w:val="ru-RU"/>
        </w:rPr>
        <w:t>Формы оценки:</w:t>
      </w:r>
    </w:p>
    <w:p w14:paraId="69084D3D"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читательской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письменная работа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межпредметной основе;</w:t>
      </w:r>
    </w:p>
    <w:p w14:paraId="7E880B4D"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цифровой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практическая работа в сочетании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w:t>
      </w:r>
      <w:r w:rsidRPr="00CA4934">
        <w:rPr>
          <w:rFonts w:ascii="Times New Roman" w:eastAsia="SchoolBookSanPin" w:hAnsi="Times New Roman"/>
          <w:sz w:val="28"/>
          <w:szCs w:val="28"/>
          <w:lang w:val="ru-RU"/>
        </w:rPr>
        <w:lastRenderedPageBreak/>
        <w:t>письменной (компьютеризованной) частью;</w:t>
      </w:r>
    </w:p>
    <w:p w14:paraId="442689A0"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проверки сформированности регулятивных, коммуникативных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познавательных универсальных учебных действий </w:t>
      </w:r>
      <w:r w:rsidR="004B110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экспертная оценка процесса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результатов выполнения групповых и (или) индивидуальных учебных исследований и проектов.</w:t>
      </w:r>
    </w:p>
    <w:p w14:paraId="157A9452"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14:paraId="1A98D56C"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18.20. </w:t>
      </w:r>
      <w:r w:rsidRPr="00CA4934">
        <w:rPr>
          <w:rFonts w:ascii="Times New Roman" w:eastAsia="SchoolBookSanPin" w:hAnsi="Times New Roman"/>
          <w:sz w:val="28"/>
          <w:szCs w:val="28"/>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результативную деятельность (учебно-познавательную, конструкторскую, социальную, художественно-творческую и другие). </w:t>
      </w:r>
    </w:p>
    <w:p w14:paraId="74405C95"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18.20.1. </w:t>
      </w:r>
      <w:r w:rsidRPr="00CA4934">
        <w:rPr>
          <w:rFonts w:ascii="Times New Roman" w:eastAsia="SchoolBookSanPin" w:hAnsi="Times New Roman"/>
          <w:sz w:val="28"/>
          <w:szCs w:val="28"/>
          <w:lang w:val="ru-RU"/>
        </w:rPr>
        <w:t>Выбор темы проекта осуществляется обучающимися.</w:t>
      </w:r>
    </w:p>
    <w:p w14:paraId="642CC3DA"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18.20.2. </w:t>
      </w:r>
      <w:r w:rsidRPr="00CA4934">
        <w:rPr>
          <w:rFonts w:ascii="Times New Roman" w:eastAsia="SchoolBookSanPin" w:hAnsi="Times New Roman"/>
          <w:sz w:val="28"/>
          <w:szCs w:val="28"/>
          <w:lang w:val="ru-RU"/>
        </w:rPr>
        <w:t>Результатом проекта является одна из следующих работ:</w:t>
      </w:r>
    </w:p>
    <w:p w14:paraId="246268A0"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работа (эссе, реферат, аналитические мат</w:t>
      </w:r>
      <w:r w:rsidR="00C13E8B" w:rsidRPr="00CA4934">
        <w:rPr>
          <w:rFonts w:ascii="Times New Roman" w:eastAsia="SchoolBookSanPin" w:hAnsi="Times New Roman"/>
          <w:sz w:val="28"/>
          <w:szCs w:val="28"/>
          <w:lang w:val="ru-RU"/>
        </w:rPr>
        <w:t>ериалы, обзорные материалы, отчёты о проведё</w:t>
      </w:r>
      <w:r w:rsidRPr="00CA4934">
        <w:rPr>
          <w:rFonts w:ascii="Times New Roman" w:eastAsia="SchoolBookSanPin" w:hAnsi="Times New Roman"/>
          <w:sz w:val="28"/>
          <w:szCs w:val="28"/>
          <w:lang w:val="ru-RU"/>
        </w:rPr>
        <w:t>нных исследованиях, стендовый доклад и другие);</w:t>
      </w:r>
    </w:p>
    <w:p w14:paraId="6E548136"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3AEDF293"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иное конструкторское изделие;</w:t>
      </w:r>
    </w:p>
    <w:p w14:paraId="557FB1EA"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тные материалы по социальному проекту.</w:t>
      </w:r>
    </w:p>
    <w:p w14:paraId="1ED946E9"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18.20.3. </w:t>
      </w:r>
      <w:r w:rsidRPr="00CA4934">
        <w:rPr>
          <w:rFonts w:ascii="Times New Roman" w:eastAsia="SchoolBookSanPin" w:hAnsi="Times New Roman"/>
          <w:sz w:val="28"/>
          <w:szCs w:val="28"/>
          <w:lang w:val="ru-RU"/>
        </w:rPr>
        <w:t>Требования к организации проектной деятельности, к содержанию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направленности проекта разрабатываются образовательной организацией. </w:t>
      </w:r>
    </w:p>
    <w:p w14:paraId="10821783"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18.20.4. </w:t>
      </w:r>
      <w:r w:rsidRPr="00CA4934">
        <w:rPr>
          <w:rFonts w:ascii="Times New Roman" w:eastAsia="SchoolBookSanPin" w:hAnsi="Times New Roman"/>
          <w:sz w:val="28"/>
          <w:szCs w:val="28"/>
          <w:lang w:val="ru-RU"/>
        </w:rPr>
        <w:t>Проект оценивается по критериям сформированности:</w:t>
      </w:r>
    </w:p>
    <w:p w14:paraId="69CCBF46"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CA4934">
        <w:rPr>
          <w:rFonts w:ascii="Times New Roman" w:eastAsia="SchoolBookSanPin" w:hAnsi="Times New Roman"/>
          <w:sz w:val="28"/>
          <w:szCs w:val="28"/>
          <w:lang w:val="ru-RU"/>
        </w:rPr>
        <w:t xml:space="preserve">выбрать способы </w:t>
      </w:r>
      <w:r w:rsidRPr="00CA4934">
        <w:rPr>
          <w:rFonts w:ascii="Times New Roman" w:eastAsia="SchoolBookSanPin" w:hAnsi="Times New Roman"/>
          <w:sz w:val="28"/>
          <w:szCs w:val="28"/>
          <w:lang w:val="ru-RU"/>
        </w:rPr>
        <w:t>е</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6ED2D398"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темой использовать имеющиеся знания и способы действий;</w:t>
      </w:r>
    </w:p>
    <w:p w14:paraId="290C4F07"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58408D18"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коммуникативных универсальных учебных действий: умение ясно изложить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оформить выполненную работу, представить её результаты, аргументированно ответить на вопросы.</w:t>
      </w:r>
    </w:p>
    <w:p w14:paraId="3F71AB7C" w14:textId="7F3408A4"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18.21. Предметные результаты освоения </w:t>
      </w:r>
      <w:r w:rsidR="00F93FF3">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с уч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том специфики </w:t>
      </w:r>
      <w:r w:rsidRPr="00CA4934">
        <w:rPr>
          <w:rFonts w:ascii="Times New Roman" w:eastAsia="SchoolBookSanPin" w:hAnsi="Times New Roman"/>
          <w:sz w:val="28"/>
          <w:szCs w:val="28"/>
          <w:lang w:val="ru-RU"/>
        </w:rPr>
        <w:lastRenderedPageBreak/>
        <w:t xml:space="preserve">содержания предметных областей, включающих конкретные учебные предметы, ориентированы на применение </w:t>
      </w:r>
      <w:r w:rsidR="00C13E8B"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 умений и навыков в учебных ситуациях и реальных жизненных условиях, а также на успешное обучение.</w:t>
      </w:r>
    </w:p>
    <w:p w14:paraId="06CC7EC1"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18.22. </w:t>
      </w:r>
      <w:r w:rsidR="00316458" w:rsidRPr="00CA4934">
        <w:rPr>
          <w:rFonts w:ascii="Times New Roman" w:eastAsia="SchoolBookSanPin" w:hAnsi="Times New Roman"/>
          <w:sz w:val="28"/>
          <w:szCs w:val="28"/>
          <w:lang w:val="ru-RU"/>
        </w:rPr>
        <w:t>При о</w:t>
      </w:r>
      <w:r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предметных результатов оцен</w:t>
      </w:r>
      <w:r w:rsidR="00316458" w:rsidRPr="00CA4934">
        <w:rPr>
          <w:rFonts w:ascii="Times New Roman" w:eastAsia="SchoolBookSanPin" w:hAnsi="Times New Roman"/>
          <w:sz w:val="28"/>
          <w:szCs w:val="28"/>
          <w:lang w:val="ru-RU"/>
        </w:rPr>
        <w:t>иваются</w:t>
      </w:r>
      <w:r w:rsidRPr="00CA4934">
        <w:rPr>
          <w:rFonts w:ascii="Times New Roman" w:eastAsia="SchoolBookSanPin" w:hAnsi="Times New Roman"/>
          <w:sz w:val="28"/>
          <w:szCs w:val="28"/>
          <w:lang w:val="ru-RU"/>
        </w:rPr>
        <w:t xml:space="preserve"> достижения обучающи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 xml:space="preserve">ся планируемых результатов по отдельным учебным предметам. </w:t>
      </w:r>
    </w:p>
    <w:p w14:paraId="6E276942"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78FDFD30"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42E71026" w14:textId="5FBC87DB"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18.25. Особенности оценки по отдельному учебному предмету фиксируются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0087539C">
        <w:rPr>
          <w:rFonts w:ascii="Times New Roman" w:eastAsia="SchoolBookSanPin" w:hAnsi="Times New Roman"/>
          <w:sz w:val="28"/>
          <w:szCs w:val="28"/>
          <w:lang w:val="ru-RU"/>
        </w:rPr>
        <w:t>локальном акте</w:t>
      </w:r>
      <w:r w:rsidRPr="00CA4934">
        <w:rPr>
          <w:rFonts w:ascii="Times New Roman" w:eastAsia="SchoolBookSanPin" w:hAnsi="Times New Roman"/>
          <w:sz w:val="28"/>
          <w:szCs w:val="28"/>
          <w:lang w:val="ru-RU"/>
        </w:rPr>
        <w:t>.</w:t>
      </w:r>
    </w:p>
    <w:p w14:paraId="3563696E"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14:paraId="41D082D1" w14:textId="77777777" w:rsidR="00614054" w:rsidRPr="00CA4934" w:rsidRDefault="00614054" w:rsidP="005B1125">
      <w:pPr>
        <w:tabs>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список итоговых планируемых результатов с указанием этапов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формирования и способов оценки (например, текущая (тематическая), устно (письменно), практика);</w:t>
      </w:r>
    </w:p>
    <w:p w14:paraId="77376E4E" w14:textId="77777777" w:rsidR="00614054" w:rsidRPr="00CA4934" w:rsidRDefault="00614054" w:rsidP="005B1125">
      <w:pPr>
        <w:tabs>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выставлению отметок за промежуточную аттестацию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(при необходимости </w:t>
      </w:r>
      <w:r w:rsidR="00C13E8B"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учётом степени значимости отметок за отдельные оценочные процедуры);</w:t>
      </w:r>
    </w:p>
    <w:p w14:paraId="248F9322" w14:textId="77777777" w:rsidR="00614054" w:rsidRPr="00CA4934" w:rsidRDefault="00614054" w:rsidP="005B1125">
      <w:pPr>
        <w:tabs>
          <w:tab w:val="left" w:pos="851"/>
        </w:tabs>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график контрольных мероприятий.</w:t>
      </w:r>
      <w:r w:rsidRPr="00CA4934">
        <w:rPr>
          <w:rFonts w:ascii="Times New Roman" w:hAnsi="Times New Roman"/>
          <w:sz w:val="28"/>
          <w:szCs w:val="28"/>
          <w:lang w:val="ru-RU"/>
        </w:rPr>
        <w:t xml:space="preserve"> </w:t>
      </w:r>
    </w:p>
    <w:p w14:paraId="330C4F4D"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18.26. </w:t>
      </w:r>
      <w:r w:rsidRPr="00CA4934">
        <w:rPr>
          <w:rFonts w:ascii="Times New Roman" w:eastAsia="SchoolBookSanPin" w:hAnsi="Times New Roman"/>
          <w:bCs/>
          <w:sz w:val="28"/>
          <w:szCs w:val="28"/>
          <w:lang w:val="ru-RU"/>
        </w:rPr>
        <w:t xml:space="preserve">Стартовая диагностика </w:t>
      </w:r>
      <w:r w:rsidRPr="00CA4934">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7A4B0F8A"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18.26.1. Стартовая диагностика проводится</w:t>
      </w:r>
      <w:r w:rsidRPr="00CA4934">
        <w:rPr>
          <w:rFonts w:ascii="Times New Roman" w:eastAsia="SchoolBookSanPin" w:hAnsi="Times New Roman"/>
          <w:sz w:val="28"/>
          <w:szCs w:val="28"/>
          <w:lang w:val="ru-RU"/>
        </w:rPr>
        <w:t xml:space="preserve"> в первый год изучения предмета</w:t>
      </w:r>
      <w:r w:rsidR="00CA4934" w:rsidRPr="00CA4934">
        <w:rPr>
          <w:rFonts w:ascii="Times New Roman" w:eastAsia="SchoolBookSanPin" w:hAnsi="Times New Roman"/>
          <w:sz w:val="28"/>
          <w:szCs w:val="28"/>
          <w:lang w:val="ru-RU"/>
        </w:rPr>
        <w:t xml:space="preserve"> </w:t>
      </w:r>
      <w:r w:rsidR="00901A29"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и </w:t>
      </w:r>
      <w:r w:rsidR="00B718C1" w:rsidRPr="00CA4934">
        <w:rPr>
          <w:rFonts w:ascii="Times New Roman" w:eastAsia="SchoolBookSanPin" w:hAnsi="Times New Roman"/>
          <w:sz w:val="28"/>
          <w:szCs w:val="28"/>
          <w:lang w:val="ru-RU"/>
        </w:rPr>
        <w:t>является</w:t>
      </w:r>
      <w:r w:rsidRPr="00CA4934">
        <w:rPr>
          <w:rFonts w:ascii="Times New Roman" w:eastAsia="SchoolBookSanPin" w:hAnsi="Times New Roman"/>
          <w:sz w:val="28"/>
          <w:szCs w:val="28"/>
          <w:lang w:val="ru-RU"/>
        </w:rPr>
        <w:t xml:space="preserve"> основ</w:t>
      </w:r>
      <w:r w:rsidR="00B718C1"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для оценки динамики образовательных достижений обучающихся. </w:t>
      </w:r>
    </w:p>
    <w:p w14:paraId="2CA027C8"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18.26.2. </w:t>
      </w:r>
      <w:r w:rsidRPr="00CA4934">
        <w:rPr>
          <w:rFonts w:ascii="Times New Roman" w:eastAsia="SchoolBookSanPin" w:hAnsi="Times New Roman"/>
          <w:sz w:val="28"/>
          <w:szCs w:val="28"/>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знаково-символическими средствами, логическими операциями. </w:t>
      </w:r>
    </w:p>
    <w:p w14:paraId="1722E6DF"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18.26.3. </w:t>
      </w:r>
      <w:r w:rsidRPr="00CA4934">
        <w:rPr>
          <w:rFonts w:ascii="Times New Roman" w:eastAsia="SchoolBookSanPin" w:hAnsi="Times New Roman"/>
          <w:sz w:val="28"/>
          <w:szCs w:val="28"/>
          <w:lang w:val="ru-RU"/>
        </w:rPr>
        <w:t>Стартовая диагностика проводится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целью оценки готовности к изучению отдельных </w:t>
      </w:r>
      <w:r w:rsidR="00EE79AE" w:rsidRPr="00CA4934">
        <w:rPr>
          <w:rFonts w:ascii="Times New Roman" w:eastAsia="SchoolBookSanPin" w:hAnsi="Times New Roman"/>
          <w:sz w:val="28"/>
          <w:szCs w:val="28"/>
          <w:lang w:val="ru-RU"/>
        </w:rPr>
        <w:t xml:space="preserve">учебных </w:t>
      </w:r>
      <w:r w:rsidRPr="00CA4934">
        <w:rPr>
          <w:rFonts w:ascii="Times New Roman" w:eastAsia="SchoolBookSanPin" w:hAnsi="Times New Roman"/>
          <w:sz w:val="28"/>
          <w:szCs w:val="28"/>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14:paraId="30FFA9DE"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18.27. </w:t>
      </w:r>
      <w:r w:rsidR="00316458" w:rsidRPr="00CA4934">
        <w:rPr>
          <w:rFonts w:ascii="Times New Roman" w:eastAsia="SchoolBookSanPin" w:hAnsi="Times New Roman"/>
          <w:bCs/>
          <w:sz w:val="28"/>
          <w:szCs w:val="28"/>
          <w:lang w:val="ru-RU"/>
        </w:rPr>
        <w:t>При т</w:t>
      </w:r>
      <w:r w:rsidRPr="00CA4934">
        <w:rPr>
          <w:rFonts w:ascii="Times New Roman" w:eastAsia="SchoolBookSanPin" w:hAnsi="Times New Roman"/>
          <w:bCs/>
          <w:sz w:val="28"/>
          <w:szCs w:val="28"/>
          <w:lang w:val="ru-RU"/>
        </w:rPr>
        <w:t>екущ</w:t>
      </w:r>
      <w:r w:rsidR="00316458" w:rsidRPr="00CA4934">
        <w:rPr>
          <w:rFonts w:ascii="Times New Roman" w:eastAsia="SchoolBookSanPin" w:hAnsi="Times New Roman"/>
          <w:bCs/>
          <w:sz w:val="28"/>
          <w:szCs w:val="28"/>
          <w:lang w:val="ru-RU"/>
        </w:rPr>
        <w:t>ей</w:t>
      </w:r>
      <w:r w:rsidRPr="00CA4934">
        <w:rPr>
          <w:rFonts w:ascii="Times New Roman" w:eastAsia="SchoolBookSanPin" w:hAnsi="Times New Roman"/>
          <w:bCs/>
          <w:sz w:val="28"/>
          <w:szCs w:val="28"/>
          <w:lang w:val="ru-RU"/>
        </w:rPr>
        <w:t xml:space="preserve"> оценк</w:t>
      </w:r>
      <w:r w:rsidR="00316458" w:rsidRPr="00CA4934">
        <w:rPr>
          <w:rFonts w:ascii="Times New Roman" w:eastAsia="SchoolBookSanPin" w:hAnsi="Times New Roman"/>
          <w:bCs/>
          <w:sz w:val="28"/>
          <w:szCs w:val="28"/>
          <w:lang w:val="ru-RU"/>
        </w:rPr>
        <w:t>е</w:t>
      </w:r>
      <w:r w:rsidRPr="00CA4934">
        <w:rPr>
          <w:rFonts w:ascii="Times New Roman" w:eastAsia="SchoolBookSanPin" w:hAnsi="Times New Roman"/>
          <w:bCs/>
          <w:sz w:val="28"/>
          <w:szCs w:val="28"/>
          <w:lang w:val="ru-RU"/>
        </w:rPr>
        <w:t xml:space="preserve"> </w:t>
      </w:r>
      <w:r w:rsidR="00316458" w:rsidRPr="00CA4934">
        <w:rPr>
          <w:rFonts w:ascii="Times New Roman" w:eastAsia="SchoolBookSanPin" w:hAnsi="Times New Roman"/>
          <w:bCs/>
          <w:sz w:val="28"/>
          <w:szCs w:val="28"/>
          <w:lang w:val="ru-RU"/>
        </w:rPr>
        <w:t xml:space="preserve">оценивается </w:t>
      </w:r>
      <w:r w:rsidRPr="00CA4934">
        <w:rPr>
          <w:rFonts w:ascii="Times New Roman" w:eastAsia="SchoolBookSanPin" w:hAnsi="Times New Roman"/>
          <w:sz w:val="28"/>
          <w:szCs w:val="28"/>
          <w:lang w:val="ru-RU"/>
        </w:rPr>
        <w:t>индивидуально</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продвижени</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обучающегося в освоении программы учебного предмета. </w:t>
      </w:r>
    </w:p>
    <w:p w14:paraId="5B246D9B"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18.27.1. </w:t>
      </w:r>
      <w:r w:rsidRPr="00CA4934">
        <w:rPr>
          <w:rFonts w:ascii="Times New Roman" w:eastAsia="SchoolBookSanPin" w:hAnsi="Times New Roman"/>
          <w:sz w:val="28"/>
          <w:szCs w:val="28"/>
          <w:lang w:val="ru-RU"/>
        </w:rPr>
        <w:t xml:space="preserve">Текущая оценка может быть </w:t>
      </w:r>
      <w:r w:rsidRPr="00CA4934">
        <w:rPr>
          <w:rFonts w:ascii="Times New Roman" w:eastAsia="SchoolBookSanPin" w:hAnsi="Times New Roman"/>
          <w:bCs/>
          <w:sz w:val="28"/>
          <w:szCs w:val="28"/>
          <w:lang w:val="ru-RU"/>
        </w:rPr>
        <w:t>формирующей (</w:t>
      </w:r>
      <w:r w:rsidRPr="00CA4934">
        <w:rPr>
          <w:rFonts w:ascii="Times New Roman" w:eastAsia="SchoolBookSanPin" w:hAnsi="Times New Roman"/>
          <w:sz w:val="28"/>
          <w:szCs w:val="28"/>
          <w:lang w:val="ru-RU"/>
        </w:rPr>
        <w:t>поддерживающей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направляющей усилия обучающегося, включающей его в самостоятельную оценочную деятельность) и </w:t>
      </w:r>
      <w:r w:rsidRPr="00CA4934">
        <w:rPr>
          <w:rFonts w:ascii="Times New Roman" w:eastAsia="SchoolBookSanPin" w:hAnsi="Times New Roman"/>
          <w:bCs/>
          <w:sz w:val="28"/>
          <w:szCs w:val="28"/>
          <w:lang w:val="ru-RU"/>
        </w:rPr>
        <w:t>диагностической</w:t>
      </w:r>
      <w:r w:rsidRPr="00CA4934">
        <w:rPr>
          <w:rFonts w:ascii="Times New Roman" w:eastAsia="SchoolBookSanPin" w:hAnsi="Times New Roman"/>
          <w:sz w:val="28"/>
          <w:szCs w:val="28"/>
          <w:lang w:val="ru-RU"/>
        </w:rPr>
        <w:t>, способствующей выявлению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осознанию педагогическим работником и обучающимся существующих проблем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обучении.</w:t>
      </w:r>
    </w:p>
    <w:p w14:paraId="1F8DC9D9"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18.27.2. </w:t>
      </w:r>
      <w:r w:rsidRPr="00CA4934">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1D854AF2"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18.27.3. </w:t>
      </w:r>
      <w:r w:rsidRPr="00CA4934">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CA4934">
        <w:rPr>
          <w:rFonts w:ascii="Times New Roman" w:eastAsia="SchoolBookSanPin" w:hAnsi="Times New Roman"/>
          <w:sz w:val="28"/>
          <w:szCs w:val="28"/>
          <w:lang w:val="ru-RU"/>
        </w:rPr>
        <w:t>взаимооценка</w:t>
      </w:r>
      <w:proofErr w:type="spellEnd"/>
      <w:r w:rsidRPr="00CA4934">
        <w:rPr>
          <w:rFonts w:ascii="Times New Roman" w:eastAsia="SchoolBookSanPin" w:hAnsi="Times New Roman"/>
          <w:sz w:val="28"/>
          <w:szCs w:val="28"/>
          <w:lang w:val="ru-RU"/>
        </w:rPr>
        <w:t xml:space="preserve">, рефлексия, листы продвижения и другие) с учётом особенностей учебного предмета. </w:t>
      </w:r>
    </w:p>
    <w:p w14:paraId="1D98F9D6"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18.27.4. </w:t>
      </w:r>
      <w:r w:rsidRPr="00CA4934">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14:paraId="10B54B01"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18.28. </w:t>
      </w:r>
      <w:r w:rsidR="00316458" w:rsidRPr="00CA4934">
        <w:rPr>
          <w:rFonts w:ascii="Times New Roman" w:eastAsia="SchoolBookSanPin" w:hAnsi="Times New Roman"/>
          <w:sz w:val="28"/>
          <w:szCs w:val="28"/>
          <w:lang w:val="ru-RU"/>
        </w:rPr>
        <w:t>При т</w:t>
      </w:r>
      <w:r w:rsidRPr="00CA4934">
        <w:rPr>
          <w:rFonts w:ascii="Times New Roman" w:eastAsia="SchoolBookSanPin" w:hAnsi="Times New Roman"/>
          <w:sz w:val="28"/>
          <w:szCs w:val="28"/>
          <w:lang w:val="ru-RU"/>
        </w:rPr>
        <w:t>ематическ</w:t>
      </w:r>
      <w:r w:rsidR="00316458"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оценк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w:t>
      </w:r>
      <w:r w:rsidR="00316458"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цен</w:t>
      </w:r>
      <w:r w:rsidR="00316458" w:rsidRPr="00CA4934">
        <w:rPr>
          <w:rFonts w:ascii="Times New Roman" w:eastAsia="SchoolBookSanPin" w:hAnsi="Times New Roman"/>
          <w:sz w:val="28"/>
          <w:szCs w:val="28"/>
          <w:lang w:val="ru-RU"/>
        </w:rPr>
        <w:t>ивается</w:t>
      </w:r>
      <w:r w:rsidRPr="00CA4934">
        <w:rPr>
          <w:rFonts w:ascii="Times New Roman" w:eastAsia="SchoolBookSanPin" w:hAnsi="Times New Roman"/>
          <w:sz w:val="28"/>
          <w:szCs w:val="28"/>
          <w:lang w:val="ru-RU"/>
        </w:rPr>
        <w:t xml:space="preserve"> уров</w:t>
      </w:r>
      <w:r w:rsidR="00316458" w:rsidRPr="00CA4934">
        <w:rPr>
          <w:rFonts w:ascii="Times New Roman" w:eastAsia="SchoolBookSanPin" w:hAnsi="Times New Roman"/>
          <w:sz w:val="28"/>
          <w:szCs w:val="28"/>
          <w:lang w:val="ru-RU"/>
        </w:rPr>
        <w:t>ень</w:t>
      </w:r>
      <w:r w:rsidRPr="00CA4934">
        <w:rPr>
          <w:rFonts w:ascii="Times New Roman" w:eastAsia="SchoolBookSanPin" w:hAnsi="Times New Roman"/>
          <w:sz w:val="28"/>
          <w:szCs w:val="28"/>
          <w:lang w:val="ru-RU"/>
        </w:rPr>
        <w:t xml:space="preserve"> достижения тематических планируемых результатов по учебному предмету.</w:t>
      </w:r>
    </w:p>
    <w:p w14:paraId="160B2B0D"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18.29. Внутренний мониторинг </w:t>
      </w:r>
      <w:r w:rsidR="00B718C1" w:rsidRPr="00CA4934">
        <w:rPr>
          <w:rFonts w:ascii="Times New Roman" w:eastAsia="SchoolBookSanPin" w:hAnsi="Times New Roman"/>
          <w:sz w:val="28"/>
          <w:szCs w:val="28"/>
          <w:lang w:val="ru-RU"/>
        </w:rPr>
        <w:t>включает</w:t>
      </w:r>
      <w:r w:rsidRPr="00CA4934">
        <w:rPr>
          <w:rFonts w:ascii="Times New Roman" w:eastAsia="SchoolBookSanPin" w:hAnsi="Times New Roman"/>
          <w:sz w:val="28"/>
          <w:szCs w:val="28"/>
          <w:lang w:val="ru-RU"/>
        </w:rPr>
        <w:t xml:space="preserve"> следующие процедуры:</w:t>
      </w:r>
    </w:p>
    <w:p w14:paraId="457F425A"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стартовая диагностика;</w:t>
      </w:r>
    </w:p>
    <w:p w14:paraId="3E214C1D"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достижения предметных и метапредметных результатов;</w:t>
      </w:r>
    </w:p>
    <w:p w14:paraId="1E71D113"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функциональной грамотности;</w:t>
      </w:r>
    </w:p>
    <w:p w14:paraId="0F6E85E5"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нных уроков, анализа качества учебных заданий, предлагаемых педагогическим работником обучающимся.</w:t>
      </w:r>
    </w:p>
    <w:p w14:paraId="1E135A51" w14:textId="77777777" w:rsidR="00614054" w:rsidRPr="00CA4934" w:rsidRDefault="0061405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текущей коррекции учебного процесса и его индивидуализации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(или) для повышения квалификации педагогического работника.</w:t>
      </w:r>
    </w:p>
    <w:p w14:paraId="677C8AC6" w14:textId="77777777" w:rsidR="002618EA" w:rsidRPr="00CA4934" w:rsidRDefault="002618EA" w:rsidP="005B1125">
      <w:pPr>
        <w:spacing w:after="0" w:line="240" w:lineRule="auto"/>
        <w:ind w:firstLine="709"/>
        <w:jc w:val="both"/>
        <w:rPr>
          <w:rFonts w:ascii="Times New Roman" w:eastAsia="SchoolBookSanPin" w:hAnsi="Times New Roman"/>
          <w:sz w:val="28"/>
          <w:szCs w:val="28"/>
          <w:lang w:val="ru-RU"/>
        </w:rPr>
      </w:pPr>
    </w:p>
    <w:p w14:paraId="2FE4B45C" w14:textId="77777777" w:rsidR="00DE7B1C" w:rsidRPr="00CA4934" w:rsidRDefault="00764573" w:rsidP="005B1125">
      <w:pPr>
        <w:spacing w:after="0" w:line="240" w:lineRule="auto"/>
        <w:jc w:val="center"/>
        <w:rPr>
          <w:rFonts w:ascii="Times New Roman" w:eastAsia="SchoolBookSanPin" w:hAnsi="Times New Roman"/>
          <w:b/>
          <w:sz w:val="28"/>
          <w:szCs w:val="28"/>
          <w:lang w:val="ru-RU"/>
        </w:rPr>
      </w:pPr>
      <w:r w:rsidRPr="00CA4934">
        <w:rPr>
          <w:rFonts w:ascii="Times New Roman" w:eastAsia="SchoolBookSanPin" w:hAnsi="Times New Roman"/>
          <w:b/>
          <w:sz w:val="28"/>
          <w:szCs w:val="28"/>
          <w:lang w:val="ru-RU"/>
        </w:rPr>
        <w:t>III. Содержательный раздел</w:t>
      </w:r>
      <w:r w:rsidR="004F36DA" w:rsidRPr="00CA4934">
        <w:rPr>
          <w:rFonts w:ascii="Times New Roman" w:eastAsia="SchoolBookSanPin" w:hAnsi="Times New Roman"/>
          <w:b/>
          <w:sz w:val="28"/>
          <w:szCs w:val="28"/>
          <w:lang w:val="ru-RU"/>
        </w:rPr>
        <w:t>.</w:t>
      </w:r>
    </w:p>
    <w:p w14:paraId="73E7EC82" w14:textId="77777777" w:rsidR="00073C3E" w:rsidRPr="00CA4934" w:rsidRDefault="00073C3E" w:rsidP="005B1125">
      <w:pPr>
        <w:spacing w:after="0" w:line="240" w:lineRule="auto"/>
        <w:jc w:val="center"/>
        <w:rPr>
          <w:rFonts w:ascii="Times New Roman" w:eastAsia="SchoolBookSanPin" w:hAnsi="Times New Roman"/>
          <w:b/>
          <w:sz w:val="28"/>
          <w:szCs w:val="28"/>
          <w:lang w:val="ru-RU"/>
        </w:rPr>
      </w:pPr>
    </w:p>
    <w:p w14:paraId="2369352F" w14:textId="77777777" w:rsidR="00BF3BA1" w:rsidRPr="00CA4934" w:rsidRDefault="00BF3BA1" w:rsidP="0087539C">
      <w:pPr>
        <w:pStyle w:val="1"/>
        <w:pBdr>
          <w:bottom w:val="none" w:sz="0" w:space="0" w:color="auto"/>
        </w:pBdr>
        <w:tabs>
          <w:tab w:val="left" w:pos="1276"/>
        </w:tabs>
        <w:spacing w:before="0" w:line="240" w:lineRule="auto"/>
        <w:ind w:left="360"/>
        <w:jc w:val="both"/>
        <w:rPr>
          <w:b w:val="0"/>
          <w:szCs w:val="28"/>
          <w:lang w:val="ru-RU"/>
        </w:rPr>
      </w:pPr>
      <w:bookmarkStart w:id="2" w:name="_Hlk115428603"/>
      <w:bookmarkEnd w:id="1"/>
      <w:r w:rsidRPr="00CA4934">
        <w:rPr>
          <w:rFonts w:eastAsia="SchoolBookSanPin"/>
          <w:b w:val="0"/>
          <w:szCs w:val="28"/>
          <w:lang w:val="ru-RU"/>
        </w:rPr>
        <w:t>19. </w:t>
      </w:r>
      <w:r w:rsidRPr="0087539C">
        <w:rPr>
          <w:rFonts w:eastAsia="SchoolBookSanPin"/>
          <w:bCs/>
          <w:szCs w:val="28"/>
          <w:lang w:val="ru-RU"/>
        </w:rPr>
        <w:t>Федеральная рабочая программа по учебному предмету «Русский язык».</w:t>
      </w:r>
      <w:r w:rsidRPr="00CA4934">
        <w:rPr>
          <w:b w:val="0"/>
          <w:szCs w:val="28"/>
          <w:lang w:val="ru-RU"/>
        </w:rPr>
        <w:t xml:space="preserve"> </w:t>
      </w:r>
    </w:p>
    <w:p w14:paraId="162A0C97" w14:textId="77777777" w:rsidR="00BF3BA1" w:rsidRPr="00CA4934" w:rsidRDefault="00BF3BA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w:t>
      </w:r>
      <w:r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 xml:space="preserve">Федеральная рабочая программа по учебному предмету «Русский язык» (предметная область «Русский язык и </w:t>
      </w:r>
      <w:r w:rsidR="00A24212" w:rsidRPr="00CA4934">
        <w:rPr>
          <w:rFonts w:ascii="Times New Roman" w:eastAsia="SchoolBookSanPin" w:hAnsi="Times New Roman"/>
          <w:sz w:val="28"/>
          <w:szCs w:val="28"/>
          <w:lang w:val="ru-RU"/>
        </w:rPr>
        <w:t>литература</w:t>
      </w:r>
      <w:r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6631BF64" w14:textId="77777777" w:rsidR="00BF3BA1" w:rsidRPr="00CA4934" w:rsidRDefault="00BF3BA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определению планируемых результатов.</w:t>
      </w:r>
    </w:p>
    <w:p w14:paraId="1D88448F" w14:textId="77777777" w:rsidR="00464243" w:rsidRPr="00CA4934" w:rsidRDefault="00BF3BA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14:paraId="0FBAE4A4" w14:textId="77777777" w:rsidR="00BF3BA1" w:rsidRPr="00CA4934" w:rsidRDefault="00BF3BA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19.4. Планируемые результаты освоения программы по русскому языку включают личностные, метапредметные результаты за весь период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уровне основного общего образования, а также предметные достижения </w:t>
      </w:r>
      <w:r w:rsidRPr="00CA4934">
        <w:rPr>
          <w:rFonts w:ascii="Times New Roman" w:eastAsia="SchoolBookSanPin" w:hAnsi="Times New Roman"/>
          <w:sz w:val="28"/>
          <w:szCs w:val="28"/>
          <w:lang w:val="ru-RU"/>
        </w:rPr>
        <w:lastRenderedPageBreak/>
        <w:t>обучающегося за каждый год обучения.</w:t>
      </w:r>
    </w:p>
    <w:p w14:paraId="0FE20E05" w14:textId="77777777" w:rsidR="00704BEF" w:rsidRPr="00CA4934" w:rsidRDefault="00BF3BA1"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19.5.</w:t>
      </w:r>
      <w:r w:rsidR="00B32708" w:rsidRPr="00CA4934">
        <w:rPr>
          <w:rFonts w:ascii="Times New Roman" w:eastAsia="OfficinaSansBoldITC" w:hAnsi="Times New Roman"/>
          <w:sz w:val="28"/>
          <w:szCs w:val="28"/>
          <w:lang w:val="ru-RU"/>
        </w:rPr>
        <w:t xml:space="preserve"> </w:t>
      </w:r>
      <w:r w:rsidR="00460248" w:rsidRPr="00CA4934">
        <w:rPr>
          <w:rFonts w:ascii="Times New Roman" w:eastAsia="OfficinaSansBoldITC" w:hAnsi="Times New Roman"/>
          <w:sz w:val="28"/>
          <w:szCs w:val="28"/>
          <w:lang w:val="ru-RU"/>
        </w:rPr>
        <w:t>Пояснительная записка</w:t>
      </w:r>
      <w:r w:rsidR="004F36DA" w:rsidRPr="00CA4934">
        <w:rPr>
          <w:rFonts w:ascii="Times New Roman" w:eastAsia="OfficinaSansBoldITC" w:hAnsi="Times New Roman"/>
          <w:sz w:val="28"/>
          <w:szCs w:val="28"/>
          <w:lang w:val="ru-RU"/>
        </w:rPr>
        <w:t>.</w:t>
      </w:r>
    </w:p>
    <w:p w14:paraId="6E409042" w14:textId="77777777" w:rsidR="00D67B9C" w:rsidRPr="00CA4934" w:rsidRDefault="00BF3BA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19.5.1. </w:t>
      </w:r>
      <w:r w:rsidRPr="00CA4934">
        <w:rPr>
          <w:rFonts w:ascii="Times New Roman" w:eastAsia="SchoolBookSanPin" w:hAnsi="Times New Roman"/>
          <w:sz w:val="28"/>
          <w:szCs w:val="28"/>
          <w:lang w:val="ru-RU"/>
        </w:rPr>
        <w:t>Программа по русскому языку на уровне основного общего образования</w:t>
      </w:r>
      <w:r w:rsidR="00B32708"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разработана с целью оказания методической помощи </w:t>
      </w:r>
      <w:r w:rsidR="00B850D6" w:rsidRPr="00CA4934">
        <w:rPr>
          <w:rFonts w:ascii="Times New Roman" w:eastAsia="SchoolBookSanPin" w:hAnsi="Times New Roman"/>
          <w:sz w:val="28"/>
          <w:szCs w:val="28"/>
          <w:lang w:val="ru-RU"/>
        </w:rPr>
        <w:t>учителю</w:t>
      </w:r>
      <w:r w:rsidR="00D67B9C" w:rsidRPr="00CA4934">
        <w:rPr>
          <w:rFonts w:ascii="Times New Roman" w:eastAsia="SchoolBookSanPin" w:hAnsi="Times New Roman"/>
          <w:sz w:val="28"/>
          <w:szCs w:val="28"/>
          <w:lang w:val="ru-RU"/>
        </w:rPr>
        <w:t xml:space="preserve"> русского языка в создании рабочей программы по учебному предмету, ориентированной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современные тенденции в </w:t>
      </w:r>
      <w:r w:rsidR="00884AC9" w:rsidRPr="00CA4934">
        <w:rPr>
          <w:rFonts w:ascii="Times New Roman" w:eastAsia="SchoolBookSanPin" w:hAnsi="Times New Roman"/>
          <w:sz w:val="28"/>
          <w:szCs w:val="28"/>
          <w:lang w:val="ru-RU"/>
        </w:rPr>
        <w:t xml:space="preserve">системе </w:t>
      </w:r>
      <w:r w:rsidR="00D67B9C" w:rsidRPr="00CA4934">
        <w:rPr>
          <w:rFonts w:ascii="Times New Roman" w:eastAsia="SchoolBookSanPin" w:hAnsi="Times New Roman"/>
          <w:sz w:val="28"/>
          <w:szCs w:val="28"/>
          <w:lang w:val="ru-RU"/>
        </w:rPr>
        <w:t>образовани</w:t>
      </w:r>
      <w:r w:rsidR="00884AC9"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активные методики обучения.</w:t>
      </w:r>
    </w:p>
    <w:p w14:paraId="3DEB27E4" w14:textId="77777777" w:rsidR="00D67B9C" w:rsidRPr="00CA4934" w:rsidRDefault="00BF3BA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19.5.2. </w:t>
      </w:r>
      <w:r w:rsidRPr="00CA4934">
        <w:rPr>
          <w:rFonts w:ascii="Times New Roman" w:eastAsia="SchoolBookSanPin" w:hAnsi="Times New Roman"/>
          <w:sz w:val="28"/>
          <w:szCs w:val="28"/>
          <w:lang w:val="ru-RU"/>
        </w:rPr>
        <w:t xml:space="preserve">Программа по русскому языку </w:t>
      </w:r>
      <w:r w:rsidR="00D67B9C" w:rsidRPr="00CA4934">
        <w:rPr>
          <w:rFonts w:ascii="Times New Roman" w:eastAsia="SchoolBookSanPin" w:hAnsi="Times New Roman"/>
          <w:position w:val="1"/>
          <w:sz w:val="28"/>
          <w:szCs w:val="28"/>
          <w:lang w:val="ru-RU"/>
        </w:rPr>
        <w:t>позволит учителю:</w:t>
      </w:r>
    </w:p>
    <w:p w14:paraId="01662FA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реализовать в процессе преподавания русского языка современные подходы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достижению личностных, метапредметных и предметных результатов обучения, сформулированных в ФГОС ООО;</w:t>
      </w:r>
    </w:p>
    <w:p w14:paraId="483F84CB" w14:textId="77777777" w:rsidR="00A752D4"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определить и структурировать планируемые результаты обучения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содержание </w:t>
      </w:r>
      <w:r w:rsidR="00BF3BA1" w:rsidRPr="00CA4934">
        <w:rPr>
          <w:rFonts w:ascii="Times New Roman" w:eastAsia="SchoolBookSanPin" w:hAnsi="Times New Roman"/>
          <w:position w:val="1"/>
          <w:sz w:val="28"/>
          <w:szCs w:val="28"/>
          <w:lang w:val="ru-RU"/>
        </w:rPr>
        <w:t>русского языка</w:t>
      </w:r>
      <w:r w:rsidRPr="00CA4934">
        <w:rPr>
          <w:rFonts w:ascii="Times New Roman" w:eastAsia="SchoolBookSanPin" w:hAnsi="Times New Roman"/>
          <w:position w:val="1"/>
          <w:sz w:val="28"/>
          <w:szCs w:val="28"/>
          <w:lang w:val="ru-RU"/>
        </w:rPr>
        <w:t xml:space="preserve"> по годам обучения в соответствии с ФГОС ООО</w:t>
      </w:r>
      <w:r w:rsidR="00A752D4" w:rsidRPr="00CA4934">
        <w:rPr>
          <w:rFonts w:ascii="Times New Roman" w:eastAsia="SchoolBookSanPin" w:hAnsi="Times New Roman"/>
          <w:position w:val="1"/>
          <w:sz w:val="28"/>
          <w:szCs w:val="28"/>
          <w:lang w:val="ru-RU"/>
        </w:rPr>
        <w:t>;</w:t>
      </w:r>
      <w:r w:rsidRPr="00CA4934">
        <w:rPr>
          <w:rFonts w:ascii="Times New Roman" w:eastAsia="SchoolBookSanPin" w:hAnsi="Times New Roman"/>
          <w:sz w:val="28"/>
          <w:szCs w:val="28"/>
          <w:lang w:val="ru-RU"/>
        </w:rPr>
        <w:t xml:space="preserve"> </w:t>
      </w:r>
    </w:p>
    <w:p w14:paraId="47D6392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14:paraId="005ACD69" w14:textId="77777777" w:rsidR="00D67B9C" w:rsidRPr="00CA4934" w:rsidRDefault="00A752D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19.5.3. </w:t>
      </w:r>
      <w:r w:rsidR="00D67B9C"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социально-экономической, культурной и духовной консолидации.</w:t>
      </w:r>
    </w:p>
    <w:p w14:paraId="3686D28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Высокая функциональная значимость русского языка и выполнение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существования и функциональных разновидностях, понимание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стилистических особенностей и выразительных возможностей, умение правильно и эффективно использовать русский язык в различных сферах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ситуациях общения определяют успешность социализации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её самореализации в различных жизненно важных для человека областях.</w:t>
      </w:r>
    </w:p>
    <w:p w14:paraId="6D46F39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55FB9D5A" w14:textId="77777777" w:rsidR="00D67B9C" w:rsidRPr="00CA4934" w:rsidRDefault="00A752D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19.5.4. </w:t>
      </w:r>
      <w:r w:rsidR="00D67B9C" w:rsidRPr="00CA4934">
        <w:rPr>
          <w:rFonts w:ascii="Times New Roman" w:eastAsia="SchoolBookSanPin" w:hAnsi="Times New Roman"/>
          <w:sz w:val="28"/>
          <w:szCs w:val="28"/>
          <w:lang w:val="ru-RU"/>
        </w:rPr>
        <w:t xml:space="preserve">Обучение русскому языку направлено на совершенствование нравственной и коммуникативной культуры </w:t>
      </w:r>
      <w:r w:rsidR="00FC00E1" w:rsidRPr="00CA4934">
        <w:rPr>
          <w:rFonts w:ascii="Times New Roman" w:eastAsia="SchoolBookSanPin" w:hAnsi="Times New Roman"/>
          <w:sz w:val="28"/>
          <w:szCs w:val="28"/>
          <w:lang w:val="ru-RU"/>
        </w:rPr>
        <w:t>обучающегося</w:t>
      </w:r>
      <w:r w:rsidR="00D67B9C" w:rsidRPr="00CA4934">
        <w:rPr>
          <w:rFonts w:ascii="Times New Roman" w:eastAsia="SchoolBookSanPin" w:hAnsi="Times New Roman"/>
          <w:sz w:val="28"/>
          <w:szCs w:val="28"/>
          <w:lang w:val="ru-RU"/>
        </w:rPr>
        <w:t>, развитие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его интеллектуальных и творческих способностей, мышления, памяти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воображения, навыков самостоятельной учебной деятельности, самообразования.</w:t>
      </w:r>
    </w:p>
    <w:p w14:paraId="30D07A36" w14:textId="77777777" w:rsidR="00A752D4" w:rsidRPr="00CA4934" w:rsidRDefault="00A752D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19.5.5. </w:t>
      </w:r>
      <w:r w:rsidR="00D67B9C" w:rsidRPr="00CA4934">
        <w:rPr>
          <w:rFonts w:ascii="Times New Roman" w:eastAsia="SchoolBookSanPin" w:hAnsi="Times New Roman"/>
          <w:sz w:val="28"/>
          <w:szCs w:val="28"/>
          <w:lang w:val="ru-RU"/>
        </w:rPr>
        <w:t xml:space="preserve">Содержание </w:t>
      </w:r>
      <w:r w:rsidRPr="00CA4934">
        <w:rPr>
          <w:rFonts w:ascii="Times New Roman" w:eastAsia="SchoolBookSanPin" w:hAnsi="Times New Roman"/>
          <w:sz w:val="28"/>
          <w:szCs w:val="28"/>
          <w:lang w:val="ru-RU"/>
        </w:rPr>
        <w:t xml:space="preserve">программы по </w:t>
      </w:r>
      <w:r w:rsidR="00D67B9C" w:rsidRPr="00CA4934">
        <w:rPr>
          <w:rFonts w:ascii="Times New Roman" w:eastAsia="SchoolBookSanPin" w:hAnsi="Times New Roman"/>
          <w:sz w:val="28"/>
          <w:szCs w:val="28"/>
          <w:lang w:val="ru-RU"/>
        </w:rPr>
        <w:t>русскому языку ориентировано также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48ED2E67" w14:textId="77777777" w:rsidR="00A752D4" w:rsidRPr="00CA4934" w:rsidRDefault="00A752D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19.5.6. </w:t>
      </w:r>
      <w:r w:rsidRPr="00CA4934">
        <w:rPr>
          <w:rFonts w:ascii="Times New Roman" w:eastAsia="SchoolBookSanPin" w:hAnsi="Times New Roman"/>
          <w:sz w:val="28"/>
          <w:szCs w:val="28"/>
          <w:lang w:val="ru-RU"/>
        </w:rPr>
        <w:t>Изучение русского языка направлено на достижение следующих целей:</w:t>
      </w:r>
    </w:p>
    <w:p w14:paraId="4E19F58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и проявление общероссийской гражданственности, патриотизма, </w:t>
      </w:r>
      <w:r w:rsidRPr="00CA4934">
        <w:rPr>
          <w:rFonts w:ascii="Times New Roman" w:eastAsia="SchoolBookSanPin" w:hAnsi="Times New Roman"/>
          <w:sz w:val="28"/>
          <w:szCs w:val="28"/>
          <w:lang w:val="ru-RU"/>
        </w:rPr>
        <w:lastRenderedPageBreak/>
        <w:t>уважения к русскому языку как государственному языку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сферах человеческой деятельности</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общероссийской и русской культуре, к культуре и языкам всех народов Российской Федерации;</w:t>
      </w:r>
    </w:p>
    <w:p w14:paraId="54ECA97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162DEBE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речевому самосовершенствованию;</w:t>
      </w:r>
    </w:p>
    <w:p w14:paraId="7AC00D8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ситуациях формального и неформального межличностного и межкультурного общения</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русским языком как средством получения различной информации, в том числе знаний по разным учебным предметам;</w:t>
      </w:r>
    </w:p>
    <w:p w14:paraId="34D3E39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процессе изучения русского языка;</w:t>
      </w:r>
    </w:p>
    <w:p w14:paraId="3FCFC35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функциональной грамотности</w:t>
      </w:r>
      <w:r w:rsidR="00A752D4" w:rsidRPr="00CA4934">
        <w:rPr>
          <w:rFonts w:ascii="Times New Roman" w:eastAsia="SchoolBookSanPin" w:hAnsi="Times New Roman"/>
          <w:sz w:val="28"/>
          <w:szCs w:val="28"/>
          <w:lang w:val="ru-RU"/>
        </w:rPr>
        <w:t xml:space="preserve"> в части формирования </w:t>
      </w:r>
      <w:r w:rsidRPr="00CA4934">
        <w:rPr>
          <w:rFonts w:ascii="Times New Roman" w:eastAsia="SchoolBookSanPin" w:hAnsi="Times New Roman"/>
          <w:sz w:val="28"/>
          <w:szCs w:val="28"/>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CA4934">
        <w:rPr>
          <w:rFonts w:ascii="Times New Roman" w:eastAsia="SchoolBookSanPin" w:hAnsi="Times New Roman"/>
          <w:sz w:val="28"/>
          <w:szCs w:val="28"/>
          <w:lang w:val="ru-RU"/>
        </w:rPr>
        <w:t>, осваивать</w:t>
      </w:r>
      <w:r w:rsidRPr="00CA4934">
        <w:rPr>
          <w:rFonts w:ascii="Times New Roman" w:eastAsia="SchoolBookSanPin" w:hAnsi="Times New Roman"/>
          <w:sz w:val="28"/>
          <w:szCs w:val="28"/>
          <w:lang w:val="ru-RU"/>
        </w:rPr>
        <w:t xml:space="preserve"> стратеги</w:t>
      </w:r>
      <w:r w:rsidR="00A752D4" w:rsidRPr="00CA4934">
        <w:rPr>
          <w:rFonts w:ascii="Times New Roman" w:eastAsia="SchoolBookSanPin" w:hAnsi="Times New Roman"/>
          <w:sz w:val="28"/>
          <w:szCs w:val="28"/>
          <w:lang w:val="ru-RU"/>
        </w:rPr>
        <w:t>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тактик</w:t>
      </w:r>
      <w:r w:rsidR="00A752D4"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информационно-смысловой переработки текста, способ</w:t>
      </w:r>
      <w:r w:rsidR="00A752D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понимания текста, его назначения, общего смысла, коммуникативного намерения автора</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логической структуры, роли языковых средств.</w:t>
      </w:r>
    </w:p>
    <w:p w14:paraId="2085E17C" w14:textId="77777777" w:rsidR="00D67B9C" w:rsidRPr="00CA4934" w:rsidRDefault="00F055F1"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19.5.7. </w:t>
      </w:r>
      <w:r w:rsidR="00464243" w:rsidRPr="00CA4934">
        <w:rPr>
          <w:rFonts w:ascii="Times New Roman" w:eastAsia="OfficinaSansBoldITC" w:hAnsi="Times New Roman"/>
          <w:sz w:val="28"/>
          <w:szCs w:val="28"/>
          <w:lang w:val="ru-RU"/>
        </w:rPr>
        <w:t>В соответствии с ФГОС ООО учебный предмет «Русский язык» входит</w:t>
      </w:r>
      <w:r w:rsidR="00CA4934" w:rsidRPr="00CA4934">
        <w:rPr>
          <w:rFonts w:ascii="Times New Roman" w:eastAsia="OfficinaSansBoldITC" w:hAnsi="Times New Roman"/>
          <w:sz w:val="28"/>
          <w:szCs w:val="28"/>
          <w:lang w:val="ru-RU"/>
        </w:rPr>
        <w:t xml:space="preserve"> </w:t>
      </w:r>
      <w:r w:rsidR="00464243" w:rsidRPr="00CA4934">
        <w:rPr>
          <w:rFonts w:ascii="Times New Roman" w:eastAsia="OfficinaSansBoldITC" w:hAnsi="Times New Roman"/>
          <w:sz w:val="28"/>
          <w:szCs w:val="28"/>
          <w:lang w:val="ru-RU"/>
        </w:rPr>
        <w:t>в предметную область «Русский язык и литература» и является обязательным</w:t>
      </w:r>
      <w:r w:rsidR="00CA4934" w:rsidRPr="00CA4934">
        <w:rPr>
          <w:rFonts w:ascii="Times New Roman" w:eastAsia="OfficinaSansBoldITC" w:hAnsi="Times New Roman"/>
          <w:sz w:val="28"/>
          <w:szCs w:val="28"/>
          <w:lang w:val="ru-RU"/>
        </w:rPr>
        <w:t xml:space="preserve"> </w:t>
      </w:r>
      <w:r w:rsidR="00464243" w:rsidRPr="00CA4934">
        <w:rPr>
          <w:rFonts w:ascii="Times New Roman" w:eastAsia="OfficinaSansBoldITC" w:hAnsi="Times New Roman"/>
          <w:sz w:val="28"/>
          <w:szCs w:val="28"/>
          <w:lang w:val="ru-RU"/>
        </w:rPr>
        <w:t xml:space="preserve">для изучения. </w:t>
      </w:r>
      <w:r w:rsidRPr="00CA4934">
        <w:rPr>
          <w:rFonts w:ascii="Times New Roman" w:eastAsia="SchoolBookSanPin" w:hAnsi="Times New Roman"/>
          <w:sz w:val="28"/>
          <w:szCs w:val="28"/>
          <w:lang w:val="ru-RU"/>
        </w:rPr>
        <w:t xml:space="preserve">Общее число часов, </w:t>
      </w:r>
      <w:r w:rsidR="00963C3A" w:rsidRPr="00CA4934">
        <w:rPr>
          <w:rFonts w:ascii="Times New Roman" w:eastAsia="SchoolBookSanPin" w:hAnsi="Times New Roman"/>
          <w:sz w:val="28"/>
          <w:szCs w:val="28"/>
          <w:lang w:val="ru-RU"/>
        </w:rPr>
        <w:t xml:space="preserve">рекомендованных для изучения </w:t>
      </w:r>
      <w:r w:rsidRPr="00CA4934">
        <w:rPr>
          <w:rFonts w:ascii="Times New Roman" w:eastAsia="SchoolBookSanPin" w:hAnsi="Times New Roman"/>
          <w:sz w:val="28"/>
          <w:szCs w:val="28"/>
          <w:lang w:val="ru-RU"/>
        </w:rPr>
        <w:t>русского языка,</w:t>
      </w:r>
      <w:r w:rsidR="00E47B62" w:rsidRPr="00CA4934">
        <w:rPr>
          <w:rFonts w:ascii="Times New Roman" w:eastAsia="SchoolBookSanPin" w:hAnsi="Times New Roman"/>
          <w:sz w:val="28"/>
          <w:szCs w:val="28"/>
          <w:lang w:val="ru-RU"/>
        </w:rPr>
        <w:t xml:space="preserve"> –</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position w:val="1"/>
          <w:sz w:val="28"/>
          <w:szCs w:val="28"/>
          <w:lang w:val="ru-RU"/>
        </w:rPr>
        <w:t>714 часов: в 5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170 часов (5 часов в неделю), в 6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204 часа (6 часов</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неделю), в 7 классе 136 часов (4 часа в неделю), в 8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неделю), в 9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 в неделю).</w:t>
      </w:r>
    </w:p>
    <w:p w14:paraId="4B2815B5" w14:textId="77777777" w:rsidR="00F055F1" w:rsidRPr="00CA4934" w:rsidRDefault="00B549E7" w:rsidP="005B1125">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 Содержание обучения в 5 классе.</w:t>
      </w:r>
    </w:p>
    <w:p w14:paraId="5BD59B6A"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.6.1. </w:t>
      </w:r>
      <w:r w:rsidR="00D67B9C" w:rsidRPr="00CA4934">
        <w:rPr>
          <w:rFonts w:ascii="Times New Roman" w:eastAsia="OfficinaSansBoldITC" w:hAnsi="Times New Roman"/>
          <w:sz w:val="28"/>
          <w:szCs w:val="28"/>
          <w:lang w:val="ru-RU"/>
        </w:rPr>
        <w:t>Общие сведения о языке</w:t>
      </w:r>
      <w:r w:rsidR="003206F3" w:rsidRPr="00CA4934">
        <w:rPr>
          <w:rFonts w:ascii="Times New Roman" w:eastAsia="OfficinaSansBoldITC" w:hAnsi="Times New Roman"/>
          <w:sz w:val="28"/>
          <w:szCs w:val="28"/>
          <w:lang w:val="ru-RU"/>
        </w:rPr>
        <w:t>.</w:t>
      </w:r>
    </w:p>
    <w:p w14:paraId="2CB8297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и выразительность русского языка. Лингвистика как наука о языке.</w:t>
      </w:r>
    </w:p>
    <w:p w14:paraId="301BB30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разделы лингвистики.</w:t>
      </w:r>
    </w:p>
    <w:p w14:paraId="31AF72CD"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.6.2. </w:t>
      </w:r>
      <w:r w:rsidR="00D67B9C" w:rsidRPr="00CA4934">
        <w:rPr>
          <w:rFonts w:ascii="Times New Roman" w:eastAsia="OfficinaSansBoldITC" w:hAnsi="Times New Roman"/>
          <w:sz w:val="28"/>
          <w:szCs w:val="28"/>
          <w:lang w:val="ru-RU"/>
        </w:rPr>
        <w:t>Язык и речь</w:t>
      </w:r>
      <w:r w:rsidR="003206F3" w:rsidRPr="00CA4934">
        <w:rPr>
          <w:rFonts w:ascii="Times New Roman" w:eastAsia="OfficinaSansBoldITC" w:hAnsi="Times New Roman"/>
          <w:sz w:val="28"/>
          <w:szCs w:val="28"/>
          <w:lang w:val="ru-RU"/>
        </w:rPr>
        <w:t>.</w:t>
      </w:r>
    </w:p>
    <w:p w14:paraId="32D3EDD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Язык и речь. Речь устная и письменная, монологическая и диалогическая, </w:t>
      </w:r>
      <w:r w:rsidRPr="00CA4934">
        <w:rPr>
          <w:rFonts w:ascii="Times New Roman" w:eastAsia="SchoolBookSanPin" w:hAnsi="Times New Roman"/>
          <w:sz w:val="28"/>
          <w:szCs w:val="28"/>
          <w:lang w:val="ru-RU"/>
        </w:rPr>
        <w:lastRenderedPageBreak/>
        <w:t>полилог.</w:t>
      </w:r>
    </w:p>
    <w:p w14:paraId="075893B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слушание, чтение, письмо),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особенности.</w:t>
      </w:r>
    </w:p>
    <w:p w14:paraId="6C26E2C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2AD7320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Устный пересказ прочитанного или прослушанного текста,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изменением лица рассказчика.</w:t>
      </w:r>
    </w:p>
    <w:p w14:paraId="1CA71DD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в диалоге на лингвистические темы (в рамках изученного) и темы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жизненных наблюдений.</w:t>
      </w:r>
    </w:p>
    <w:p w14:paraId="5231B9F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Речевые формулы приветствия, прощания, просьбы, благодарности.</w:t>
      </w:r>
    </w:p>
    <w:p w14:paraId="58B93823" w14:textId="77777777" w:rsidR="008B21E8" w:rsidRPr="00CA4934" w:rsidRDefault="008B21E8"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14:paraId="54AB820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14:paraId="52A78B20"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.6.3. </w:t>
      </w:r>
      <w:r w:rsidR="00D67B9C" w:rsidRPr="00CA4934">
        <w:rPr>
          <w:rFonts w:ascii="Times New Roman" w:eastAsia="OfficinaSansBoldITC" w:hAnsi="Times New Roman"/>
          <w:sz w:val="28"/>
          <w:szCs w:val="28"/>
          <w:lang w:val="ru-RU"/>
        </w:rPr>
        <w:t>Текст</w:t>
      </w:r>
      <w:r w:rsidR="003206F3" w:rsidRPr="00CA4934">
        <w:rPr>
          <w:rFonts w:ascii="Times New Roman" w:eastAsia="OfficinaSansBoldITC" w:hAnsi="Times New Roman"/>
          <w:sz w:val="28"/>
          <w:szCs w:val="28"/>
          <w:lang w:val="ru-RU"/>
        </w:rPr>
        <w:t>.</w:t>
      </w:r>
    </w:p>
    <w:p w14:paraId="009122E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 Тема и главная мысль текста. Микротема текста. Ключевые слова.</w:t>
      </w:r>
    </w:p>
    <w:p w14:paraId="5AF45D9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14:paraId="6BB8599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Композиционная структура текста. Абзац как средство членения текста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композиционно-смысловые части.</w:t>
      </w:r>
    </w:p>
    <w:p w14:paraId="1A52612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14:paraId="6565165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Повествование как тип речи. Рассказ.</w:t>
      </w:r>
    </w:p>
    <w:p w14:paraId="7215E76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Смысловой анализ текста: его композиционных особенностей, микротем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14:paraId="4D5B73A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Подробное, выборочное и сжатое изложение содержания прочитанного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прослушанного текста. Изложение содержания текста с изменением лица рассказчика.</w:t>
      </w:r>
    </w:p>
    <w:p w14:paraId="48706C5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простой и сложный план текста.</w:t>
      </w:r>
    </w:p>
    <w:p w14:paraId="1BF81E12"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.6.4. </w:t>
      </w:r>
      <w:r w:rsidR="00D67B9C" w:rsidRPr="00CA4934">
        <w:rPr>
          <w:rFonts w:ascii="Times New Roman" w:eastAsia="OfficinaSansBoldITC" w:hAnsi="Times New Roman"/>
          <w:sz w:val="28"/>
          <w:szCs w:val="28"/>
          <w:lang w:val="ru-RU"/>
        </w:rPr>
        <w:t>Функциональные разновидности языка</w:t>
      </w:r>
      <w:r w:rsidR="003206F3" w:rsidRPr="00CA4934">
        <w:rPr>
          <w:rFonts w:ascii="Times New Roman" w:eastAsia="OfficinaSansBoldITC" w:hAnsi="Times New Roman"/>
          <w:sz w:val="28"/>
          <w:szCs w:val="28"/>
          <w:lang w:val="ru-RU"/>
        </w:rPr>
        <w:t>.</w:t>
      </w:r>
    </w:p>
    <w:p w14:paraId="18A6465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представление о функциональных разновидностях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разговорной речи, функциональных стилях, языке художественной литературы).</w:t>
      </w:r>
    </w:p>
    <w:p w14:paraId="3DE490F4" w14:textId="77777777" w:rsidR="00F47E86"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.6.5. Система языка.</w:t>
      </w:r>
    </w:p>
    <w:p w14:paraId="0499C054"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.6.5.1. </w:t>
      </w:r>
      <w:r w:rsidR="00D67B9C" w:rsidRPr="00CA4934">
        <w:rPr>
          <w:rFonts w:ascii="Times New Roman" w:eastAsia="SchoolBookSanPin" w:hAnsi="Times New Roman"/>
          <w:bCs/>
          <w:sz w:val="28"/>
          <w:szCs w:val="28"/>
          <w:lang w:val="ru-RU"/>
        </w:rPr>
        <w:t>Фонетика. Графика. Орфоэпия</w:t>
      </w:r>
      <w:r w:rsidR="003206F3" w:rsidRPr="00CA4934">
        <w:rPr>
          <w:rFonts w:ascii="Times New Roman" w:eastAsia="SchoolBookSanPin" w:hAnsi="Times New Roman"/>
          <w:bCs/>
          <w:sz w:val="28"/>
          <w:szCs w:val="28"/>
          <w:lang w:val="ru-RU"/>
        </w:rPr>
        <w:t>.</w:t>
      </w:r>
    </w:p>
    <w:p w14:paraId="1974084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Фонетика и графика как разделы лингвистики.</w:t>
      </w:r>
    </w:p>
    <w:p w14:paraId="136E09E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 как единица языка. Смыслоразличительная роль звука.</w:t>
      </w:r>
    </w:p>
    <w:p w14:paraId="7F7F67D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гласных звуков.</w:t>
      </w:r>
    </w:p>
    <w:p w14:paraId="55BEA8E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согласных звуков.</w:t>
      </w:r>
    </w:p>
    <w:p w14:paraId="0E624FA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14:paraId="6C969A2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Слог. Ударение. Свойства русского ударения.</w:t>
      </w:r>
    </w:p>
    <w:p w14:paraId="68A5886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Соотношение звуков и букв.</w:t>
      </w:r>
    </w:p>
    <w:p w14:paraId="316E284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Фонетический анализ слова.</w:t>
      </w:r>
    </w:p>
    <w:p w14:paraId="6A0C6F0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обозначения [й’], мягкости согласных.</w:t>
      </w:r>
    </w:p>
    <w:p w14:paraId="7A0D538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выразительные средства фонетики.</w:t>
      </w:r>
    </w:p>
    <w:p w14:paraId="6C4B8F3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Прописные и строчные буквы.</w:t>
      </w:r>
    </w:p>
    <w:p w14:paraId="29C2B50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Интонация, её функции. Основные элементы интонации.</w:t>
      </w:r>
    </w:p>
    <w:p w14:paraId="2DA8C635"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.6.5.2. </w:t>
      </w:r>
      <w:r w:rsidR="00D67B9C" w:rsidRPr="00CA4934">
        <w:rPr>
          <w:rFonts w:ascii="Times New Roman" w:eastAsia="SchoolBookSanPin" w:hAnsi="Times New Roman"/>
          <w:bCs/>
          <w:position w:val="1"/>
          <w:sz w:val="28"/>
          <w:szCs w:val="28"/>
          <w:lang w:val="ru-RU"/>
        </w:rPr>
        <w:t>Орфография</w:t>
      </w:r>
      <w:r w:rsidR="003206F3" w:rsidRPr="00CA4934">
        <w:rPr>
          <w:rFonts w:ascii="Times New Roman" w:eastAsia="SchoolBookSanPin" w:hAnsi="Times New Roman"/>
          <w:bCs/>
          <w:position w:val="1"/>
          <w:sz w:val="28"/>
          <w:szCs w:val="28"/>
          <w:lang w:val="ru-RU"/>
        </w:rPr>
        <w:t>.</w:t>
      </w:r>
    </w:p>
    <w:p w14:paraId="3EC8BD3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Орфография как раздел лингвистики.</w:t>
      </w:r>
    </w:p>
    <w:p w14:paraId="360FB84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«орфограмма». Буквенные и небуквенные орфограммы.</w:t>
      </w:r>
    </w:p>
    <w:p w14:paraId="141D58B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14:paraId="44E0D439"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.6.5.3. </w:t>
      </w:r>
      <w:r w:rsidR="00D67B9C" w:rsidRPr="00CA4934">
        <w:rPr>
          <w:rFonts w:ascii="Times New Roman" w:eastAsia="SchoolBookSanPin" w:hAnsi="Times New Roman"/>
          <w:bCs/>
          <w:position w:val="1"/>
          <w:sz w:val="28"/>
          <w:szCs w:val="28"/>
          <w:lang w:val="ru-RU"/>
        </w:rPr>
        <w:t>Лексикология</w:t>
      </w:r>
      <w:r w:rsidR="003206F3" w:rsidRPr="00CA4934">
        <w:rPr>
          <w:rFonts w:ascii="Times New Roman" w:eastAsia="SchoolBookSanPin" w:hAnsi="Times New Roman"/>
          <w:bCs/>
          <w:position w:val="1"/>
          <w:sz w:val="28"/>
          <w:szCs w:val="28"/>
          <w:lang w:val="ru-RU"/>
        </w:rPr>
        <w:t>.</w:t>
      </w:r>
    </w:p>
    <w:p w14:paraId="003A589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Лексикология как раздел лингвистики.</w:t>
      </w:r>
    </w:p>
    <w:p w14:paraId="5965501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14:paraId="1EBDE417" w14:textId="77777777" w:rsidR="00D67B9C"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14:paraId="75E3F98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14:paraId="45E8B29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Синонимы. Антонимы. Омонимы. Паронимы.</w:t>
      </w:r>
    </w:p>
    <w:p w14:paraId="0B174EB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183303B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 (в рамках изученного).</w:t>
      </w:r>
    </w:p>
    <w:p w14:paraId="78216EE5"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.6.5.4. </w:t>
      </w:r>
      <w:r w:rsidR="00D67B9C" w:rsidRPr="00CA4934">
        <w:rPr>
          <w:rFonts w:ascii="Times New Roman" w:eastAsia="SchoolBookSanPin" w:hAnsi="Times New Roman"/>
          <w:bCs/>
          <w:position w:val="1"/>
          <w:sz w:val="28"/>
          <w:szCs w:val="28"/>
          <w:lang w:val="ru-RU"/>
        </w:rPr>
        <w:t>Морфемика. Орфография</w:t>
      </w:r>
      <w:r w:rsidR="003206F3" w:rsidRPr="00CA4934">
        <w:rPr>
          <w:rFonts w:ascii="Times New Roman" w:eastAsia="SchoolBookSanPin" w:hAnsi="Times New Roman"/>
          <w:bCs/>
          <w:position w:val="1"/>
          <w:sz w:val="28"/>
          <w:szCs w:val="28"/>
          <w:lang w:val="ru-RU"/>
        </w:rPr>
        <w:t>.</w:t>
      </w:r>
    </w:p>
    <w:p w14:paraId="35A83FF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Морфемика как раздел лингвистики.</w:t>
      </w:r>
    </w:p>
    <w:p w14:paraId="12AB2C2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14:paraId="4BCA390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14:paraId="27F9848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Морфемный анализ слов.</w:t>
      </w:r>
    </w:p>
    <w:p w14:paraId="2A5CF1A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14:paraId="4AAE59C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14:paraId="1DB6C1D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14:paraId="0736544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ё</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после шипящих в корне слова.</w:t>
      </w:r>
    </w:p>
    <w:p w14:paraId="4A4D04F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неизменяемых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w:t>
      </w:r>
    </w:p>
    <w:p w14:paraId="07C415E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p>
    <w:p w14:paraId="088A06A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после </w:t>
      </w:r>
      <w:r w:rsidRPr="00CA4934">
        <w:rPr>
          <w:rFonts w:ascii="Times New Roman" w:eastAsia="SchoolBookSanPin" w:hAnsi="Times New Roman"/>
          <w:bCs/>
          <w:position w:val="1"/>
          <w:sz w:val="28"/>
          <w:szCs w:val="28"/>
          <w:lang w:val="ru-RU"/>
        </w:rPr>
        <w:t>ц</w:t>
      </w:r>
      <w:r w:rsidRPr="00CA4934">
        <w:rPr>
          <w:rFonts w:ascii="Times New Roman" w:eastAsia="SchoolBookSanPin" w:hAnsi="Times New Roman"/>
          <w:position w:val="1"/>
          <w:sz w:val="28"/>
          <w:szCs w:val="28"/>
          <w:lang w:val="ru-RU"/>
        </w:rPr>
        <w:t>.</w:t>
      </w:r>
    </w:p>
    <w:p w14:paraId="322E218A" w14:textId="77777777" w:rsidR="00464243" w:rsidRPr="00CA4934" w:rsidRDefault="0046424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слова (в рамках изученного).</w:t>
      </w:r>
    </w:p>
    <w:p w14:paraId="2EC9820D"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.6.5.5. </w:t>
      </w:r>
      <w:r w:rsidR="00D67B9C" w:rsidRPr="00CA4934">
        <w:rPr>
          <w:rFonts w:ascii="Times New Roman" w:eastAsia="SchoolBookSanPin" w:hAnsi="Times New Roman"/>
          <w:bCs/>
          <w:position w:val="1"/>
          <w:sz w:val="28"/>
          <w:szCs w:val="28"/>
          <w:lang w:val="ru-RU"/>
        </w:rPr>
        <w:t>Морфология. Культура речи. Орфография</w:t>
      </w:r>
      <w:r w:rsidR="00F55A41" w:rsidRPr="00CA4934">
        <w:rPr>
          <w:rFonts w:ascii="Times New Roman" w:eastAsia="SchoolBookSanPin" w:hAnsi="Times New Roman"/>
          <w:bCs/>
          <w:position w:val="1"/>
          <w:sz w:val="28"/>
          <w:szCs w:val="28"/>
          <w:lang w:val="ru-RU"/>
        </w:rPr>
        <w:t>.</w:t>
      </w:r>
    </w:p>
    <w:p w14:paraId="038EFB2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Морфология как раздел грамматики. Грамматическое значение слова.</w:t>
      </w:r>
    </w:p>
    <w:p w14:paraId="1F46A7A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 речи как лексико-грамматические разряды слов.</w:t>
      </w:r>
    </w:p>
    <w:p w14:paraId="749A248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14:paraId="58793D97"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19</w:t>
      </w:r>
      <w:r w:rsidR="00F47E86" w:rsidRPr="00CA4934">
        <w:rPr>
          <w:rFonts w:ascii="Times New Roman" w:eastAsia="OfficinaSansBoldITC" w:hAnsi="Times New Roman"/>
          <w:sz w:val="28"/>
          <w:szCs w:val="28"/>
          <w:lang w:val="ru-RU"/>
        </w:rPr>
        <w:t>.6.5.6.</w:t>
      </w:r>
      <w:r w:rsidR="00B32708" w:rsidRPr="00CA4934">
        <w:rPr>
          <w:rFonts w:ascii="Times New Roman" w:eastAsia="OfficinaSansBoldITC" w:hAnsi="Times New Roman"/>
          <w:sz w:val="28"/>
          <w:szCs w:val="28"/>
          <w:lang w:val="ru-RU"/>
        </w:rPr>
        <w:t xml:space="preserve"> </w:t>
      </w:r>
      <w:r w:rsidR="00D67B9C" w:rsidRPr="00CA4934">
        <w:rPr>
          <w:rFonts w:ascii="Times New Roman" w:eastAsia="SchoolBookSanPin" w:hAnsi="Times New Roman"/>
          <w:bCs/>
          <w:position w:val="1"/>
          <w:sz w:val="28"/>
          <w:szCs w:val="28"/>
          <w:lang w:val="ru-RU"/>
        </w:rPr>
        <w:t>Имя существительное</w:t>
      </w:r>
      <w:r w:rsidR="003206F3" w:rsidRPr="00CA4934">
        <w:rPr>
          <w:rFonts w:ascii="Times New Roman" w:eastAsia="SchoolBookSanPin" w:hAnsi="Times New Roman"/>
          <w:bCs/>
          <w:position w:val="1"/>
          <w:sz w:val="28"/>
          <w:szCs w:val="28"/>
          <w:lang w:val="ru-RU"/>
        </w:rPr>
        <w:t>.</w:t>
      </w:r>
    </w:p>
    <w:p w14:paraId="3E3CBA2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3ABF0E8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4E9D94D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Род, число, падеж имени существительного.</w:t>
      </w:r>
    </w:p>
    <w:p w14:paraId="0E637AE9" w14:textId="77777777" w:rsidR="00D67B9C"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Имена существительные общего рода.</w:t>
      </w:r>
    </w:p>
    <w:p w14:paraId="196EF3B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14:paraId="5088A0B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14:paraId="248AD2F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CA4934" w:rsidRPr="00CA4934">
        <w:rPr>
          <w:rFonts w:ascii="Times New Roman" w:eastAsia="SchoolBookSanPin" w:hAnsi="Times New Roman"/>
          <w:position w:val="1"/>
          <w:sz w:val="28"/>
          <w:szCs w:val="28"/>
          <w:lang w:val="ru-RU"/>
        </w:rPr>
        <w:t xml:space="preserve"> </w:t>
      </w:r>
      <w:r w:rsidR="001454A9" w:rsidRPr="00CA4934">
        <w:rPr>
          <w:rFonts w:ascii="Times New Roman" w:eastAsia="SchoolBookSanPin" w:hAnsi="Times New Roman"/>
          <w:position w:val="1"/>
          <w:sz w:val="28"/>
          <w:szCs w:val="28"/>
          <w:lang w:val="ru-RU"/>
        </w:rPr>
        <w:t>(в рамках изученного)</w:t>
      </w:r>
      <w:r w:rsidRPr="00CA4934">
        <w:rPr>
          <w:rFonts w:ascii="Times New Roman" w:eastAsia="SchoolBookSanPin" w:hAnsi="Times New Roman"/>
          <w:position w:val="1"/>
          <w:sz w:val="28"/>
          <w:szCs w:val="28"/>
          <w:lang w:val="ru-RU"/>
        </w:rPr>
        <w:t>.</w:t>
      </w:r>
    </w:p>
    <w:p w14:paraId="7CCC2DE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имён существительных после шипящих.</w:t>
      </w:r>
    </w:p>
    <w:p w14:paraId="400B32B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существительных. Правописание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существительных.</w:t>
      </w:r>
    </w:p>
    <w:p w14:paraId="08A5914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щик</w:t>
      </w:r>
      <w:proofErr w:type="spellEnd"/>
      <w:r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ек-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ик</w:t>
      </w:r>
      <w:proofErr w:type="spellEnd"/>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чик-</w:t>
      </w:r>
      <w:r w:rsidRPr="00CA4934">
        <w:rPr>
          <w:rFonts w:ascii="Times New Roman" w:eastAsia="SchoolBookSanPin" w:hAnsi="Times New Roman"/>
          <w:position w:val="1"/>
          <w:sz w:val="28"/>
          <w:szCs w:val="28"/>
          <w:lang w:val="ru-RU"/>
        </w:rPr>
        <w:t>)</w:t>
      </w:r>
    </w:p>
    <w:p w14:paraId="52C3928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имён существительных.</w:t>
      </w:r>
    </w:p>
    <w:p w14:paraId="33DA472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лаг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p>
    <w:p w14:paraId="57E8566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раст</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ращ</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рос</w:t>
      </w:r>
      <w:r w:rsidRPr="00CA4934">
        <w:rPr>
          <w:rFonts w:ascii="Times New Roman" w:eastAsia="SchoolBookSanPin" w:hAnsi="Times New Roman"/>
          <w:position w:val="1"/>
          <w:sz w:val="28"/>
          <w:szCs w:val="28"/>
          <w:lang w:val="ru-RU"/>
        </w:rPr>
        <w:t>-; -</w:t>
      </w:r>
      <w:proofErr w:type="spellStart"/>
      <w:r w:rsidRPr="00CA4934">
        <w:rPr>
          <w:rFonts w:ascii="Times New Roman" w:eastAsia="SchoolBookSanPin" w:hAnsi="Times New Roman"/>
          <w:bCs/>
          <w:position w:val="1"/>
          <w:sz w:val="28"/>
          <w:szCs w:val="28"/>
          <w:lang w:val="ru-RU"/>
        </w:rPr>
        <w:t>гар</w:t>
      </w:r>
      <w:proofErr w:type="spellEnd"/>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w:t>
      </w:r>
      <w:proofErr w:type="spellStart"/>
      <w:r w:rsidRPr="00CA4934">
        <w:rPr>
          <w:rFonts w:ascii="Times New Roman" w:eastAsia="SchoolBookSanPin" w:hAnsi="Times New Roman"/>
          <w:bCs/>
          <w:position w:val="1"/>
          <w:sz w:val="28"/>
          <w:szCs w:val="28"/>
          <w:lang w:val="ru-RU"/>
        </w:rPr>
        <w:t>зар</w:t>
      </w:r>
      <w:proofErr w:type="spellEnd"/>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proofErr w:type="spellStart"/>
      <w:r w:rsidRPr="00CA4934">
        <w:rPr>
          <w:rFonts w:ascii="Times New Roman" w:eastAsia="SchoolBookSanPin" w:hAnsi="Times New Roman"/>
          <w:bCs/>
          <w:position w:val="1"/>
          <w:sz w:val="28"/>
          <w:szCs w:val="28"/>
          <w:lang w:val="ru-RU"/>
        </w:rPr>
        <w:t>зор</w:t>
      </w:r>
      <w:proofErr w:type="spellEnd"/>
      <w:r w:rsidRPr="00CA4934">
        <w:rPr>
          <w:rFonts w:ascii="Times New Roman" w:eastAsia="SchoolBookSanPin" w:hAnsi="Times New Roman"/>
          <w:position w:val="1"/>
          <w:sz w:val="28"/>
          <w:szCs w:val="28"/>
          <w:lang w:val="ru-RU"/>
        </w:rPr>
        <w:t>-;</w:t>
      </w:r>
    </w:p>
    <w:p w14:paraId="07482A0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скоч</w:t>
      </w:r>
      <w:proofErr w:type="spellEnd"/>
      <w:r w:rsidRPr="00CA4934">
        <w:rPr>
          <w:rFonts w:ascii="Times New Roman" w:eastAsia="SchoolBookSanPin" w:hAnsi="Times New Roman"/>
          <w:bCs/>
          <w:position w:val="1"/>
          <w:sz w:val="28"/>
          <w:szCs w:val="28"/>
          <w:lang w:val="ru-RU"/>
        </w:rPr>
        <w:t>-.</w:t>
      </w:r>
    </w:p>
    <w:p w14:paraId="768027C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w:t>
      </w:r>
    </w:p>
    <w:p w14:paraId="2D81E437" w14:textId="77777777" w:rsidR="00B178D6" w:rsidRPr="00CA4934" w:rsidRDefault="001454A9"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14:paraId="6B1CE85F"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.6.5.7. </w:t>
      </w:r>
      <w:r w:rsidR="00D67B9C" w:rsidRPr="00CA4934">
        <w:rPr>
          <w:rFonts w:ascii="Times New Roman" w:eastAsia="SchoolBookSanPin" w:hAnsi="Times New Roman"/>
          <w:bCs/>
          <w:position w:val="1"/>
          <w:sz w:val="28"/>
          <w:szCs w:val="28"/>
          <w:lang w:val="ru-RU"/>
        </w:rPr>
        <w:t>Имя прилагательное</w:t>
      </w:r>
      <w:r w:rsidR="003206F3" w:rsidRPr="00CA4934">
        <w:rPr>
          <w:rFonts w:ascii="Times New Roman" w:eastAsia="SchoolBookSanPin" w:hAnsi="Times New Roman"/>
          <w:bCs/>
          <w:position w:val="1"/>
          <w:sz w:val="28"/>
          <w:szCs w:val="28"/>
          <w:lang w:val="ru-RU"/>
        </w:rPr>
        <w:t>.</w:t>
      </w:r>
    </w:p>
    <w:p w14:paraId="4F0B6EE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04AAB7C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Имена прилагательные полные и краткие, их синтаксические функции.</w:t>
      </w:r>
    </w:p>
    <w:p w14:paraId="24597D6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имён прилагательных.</w:t>
      </w:r>
    </w:p>
    <w:p w14:paraId="182BA02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r w:rsidR="001454A9" w:rsidRPr="00CA4934">
        <w:rPr>
          <w:rFonts w:ascii="Times New Roman" w:eastAsia="SchoolBookSanPin" w:hAnsi="Times New Roman"/>
          <w:position w:val="1"/>
          <w:sz w:val="28"/>
          <w:szCs w:val="28"/>
          <w:lang w:val="ru-RU"/>
        </w:rPr>
        <w:t xml:space="preserve"> (в рамках изученного).</w:t>
      </w:r>
    </w:p>
    <w:p w14:paraId="5CAC78B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14:paraId="5FA028A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прилагательных. Правописание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прилагательных.</w:t>
      </w:r>
    </w:p>
    <w:p w14:paraId="1E44412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14:paraId="3B84F8CC" w14:textId="77777777" w:rsidR="00D67B9C"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прилагательными.</w:t>
      </w:r>
    </w:p>
    <w:p w14:paraId="77496C58" w14:textId="77777777" w:rsidR="001454A9" w:rsidRPr="00CA4934" w:rsidRDefault="001454A9"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Орфографический анализ имён прилагательных (в рамках изученного).</w:t>
      </w:r>
    </w:p>
    <w:p w14:paraId="56CE5BB0"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.6.5.8. </w:t>
      </w:r>
      <w:r w:rsidR="00D67B9C" w:rsidRPr="00CA4934">
        <w:rPr>
          <w:rFonts w:ascii="Times New Roman" w:eastAsia="SchoolBookSanPin" w:hAnsi="Times New Roman"/>
          <w:bCs/>
          <w:position w:val="1"/>
          <w:sz w:val="28"/>
          <w:szCs w:val="28"/>
          <w:lang w:val="ru-RU"/>
        </w:rPr>
        <w:t>Глагол</w:t>
      </w:r>
      <w:r w:rsidR="003206F3" w:rsidRPr="00CA4934">
        <w:rPr>
          <w:rFonts w:ascii="Times New Roman" w:eastAsia="SchoolBookSanPin" w:hAnsi="Times New Roman"/>
          <w:bCs/>
          <w:position w:val="1"/>
          <w:sz w:val="28"/>
          <w:szCs w:val="28"/>
          <w:lang w:val="ru-RU"/>
        </w:rPr>
        <w:t>.</w:t>
      </w:r>
    </w:p>
    <w:p w14:paraId="45A0422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14:paraId="3017D75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Роль глагола в словосочетании и предложении, в речи.</w:t>
      </w:r>
    </w:p>
    <w:p w14:paraId="1DAD35BE" w14:textId="77777777" w:rsidR="00D67B9C"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14:paraId="18F38DA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14:paraId="528DC1B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Спряжение глагола.</w:t>
      </w:r>
    </w:p>
    <w:p w14:paraId="234C7978" w14:textId="77777777" w:rsidR="001454A9" w:rsidRPr="00CA4934" w:rsidRDefault="001454A9"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Морфологический анализ глаголов (в рамках изученного).</w:t>
      </w:r>
    </w:p>
    <w:p w14:paraId="47DCC61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14:paraId="7BA81D7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w:t>
      </w:r>
      <w:proofErr w:type="spellStart"/>
      <w:r w:rsidRPr="00CA4934">
        <w:rPr>
          <w:rFonts w:ascii="Times New Roman" w:eastAsia="SchoolBookSanPin" w:hAnsi="Times New Roman"/>
          <w:bCs/>
          <w:position w:val="1"/>
          <w:sz w:val="28"/>
          <w:szCs w:val="28"/>
          <w:lang w:val="ru-RU"/>
        </w:rPr>
        <w:t>бер</w:t>
      </w:r>
      <w:proofErr w:type="spellEnd"/>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proofErr w:type="spellStart"/>
      <w:r w:rsidRPr="00CA4934">
        <w:rPr>
          <w:rFonts w:ascii="Times New Roman" w:eastAsia="SchoolBookSanPin" w:hAnsi="Times New Roman"/>
          <w:bCs/>
          <w:position w:val="1"/>
          <w:sz w:val="28"/>
          <w:szCs w:val="28"/>
          <w:lang w:val="ru-RU"/>
        </w:rPr>
        <w:t>бир</w:t>
      </w:r>
      <w:proofErr w:type="spellEnd"/>
      <w:r w:rsidRPr="00CA4934">
        <w:rPr>
          <w:rFonts w:ascii="Times New Roman" w:eastAsia="SchoolBookSanPin" w:hAnsi="Times New Roman"/>
          <w:position w:val="1"/>
          <w:sz w:val="28"/>
          <w:szCs w:val="28"/>
          <w:lang w:val="ru-RU"/>
        </w:rPr>
        <w:t>-,</w:t>
      </w:r>
      <w:r w:rsidR="002669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proofErr w:type="spellStart"/>
      <w:r w:rsidRPr="00CA4934">
        <w:rPr>
          <w:rFonts w:ascii="Times New Roman" w:eastAsia="SchoolBookSanPin" w:hAnsi="Times New Roman"/>
          <w:bCs/>
          <w:position w:val="1"/>
          <w:sz w:val="28"/>
          <w:szCs w:val="28"/>
          <w:lang w:val="ru-RU"/>
        </w:rPr>
        <w:t>блест</w:t>
      </w:r>
      <w:proofErr w:type="spellEnd"/>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proofErr w:type="spellStart"/>
      <w:r w:rsidRPr="00CA4934">
        <w:rPr>
          <w:rFonts w:ascii="Times New Roman" w:eastAsia="SchoolBookSanPin" w:hAnsi="Times New Roman"/>
          <w:bCs/>
          <w:position w:val="1"/>
          <w:sz w:val="28"/>
          <w:szCs w:val="28"/>
          <w:lang w:val="ru-RU"/>
        </w:rPr>
        <w:t>блист</w:t>
      </w:r>
      <w:proofErr w:type="spellEnd"/>
      <w:r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proofErr w:type="spellStart"/>
      <w:r w:rsidRPr="00CA4934">
        <w:rPr>
          <w:rFonts w:ascii="Times New Roman" w:eastAsia="SchoolBookSanPin" w:hAnsi="Times New Roman"/>
          <w:bCs/>
          <w:position w:val="1"/>
          <w:sz w:val="28"/>
          <w:szCs w:val="28"/>
          <w:lang w:val="ru-RU"/>
        </w:rPr>
        <w:t>дир</w:t>
      </w:r>
      <w:proofErr w:type="spellEnd"/>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жег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жиг</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мер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мир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пер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пир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стел</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proofErr w:type="spellStart"/>
      <w:r w:rsidRPr="00CA4934">
        <w:rPr>
          <w:rFonts w:ascii="Times New Roman" w:eastAsia="SchoolBookSanPin" w:hAnsi="Times New Roman"/>
          <w:bCs/>
          <w:position w:val="1"/>
          <w:sz w:val="28"/>
          <w:szCs w:val="28"/>
          <w:lang w:val="ru-RU"/>
        </w:rPr>
        <w:t>стил</w:t>
      </w:r>
      <w:proofErr w:type="spellEnd"/>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тир</w:t>
      </w:r>
      <w:r w:rsidRPr="00CA4934">
        <w:rPr>
          <w:rFonts w:ascii="Times New Roman" w:eastAsia="SchoolBookSanPin" w:hAnsi="Times New Roman"/>
          <w:position w:val="1"/>
          <w:sz w:val="28"/>
          <w:szCs w:val="28"/>
          <w:lang w:val="ru-RU"/>
        </w:rPr>
        <w:t>-.</w:t>
      </w:r>
    </w:p>
    <w:p w14:paraId="7B80735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инфинитиве,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форме 2-го лица единственного числа после шипящих.</w:t>
      </w:r>
    </w:p>
    <w:p w14:paraId="09D6BC1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ться</w:t>
      </w:r>
      <w:proofErr w:type="spellEnd"/>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ова</w:t>
      </w:r>
      <w:proofErr w:type="spellEnd"/>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proofErr w:type="spellStart"/>
      <w:r w:rsidRPr="00CA4934">
        <w:rPr>
          <w:rFonts w:ascii="Times New Roman" w:eastAsia="SchoolBookSanPin" w:hAnsi="Times New Roman"/>
          <w:bCs/>
          <w:position w:val="1"/>
          <w:sz w:val="28"/>
          <w:szCs w:val="28"/>
          <w:lang w:val="ru-RU"/>
        </w:rPr>
        <w:t>ева</w:t>
      </w:r>
      <w:proofErr w:type="spellEnd"/>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ыва</w:t>
      </w:r>
      <w:proofErr w:type="spellEnd"/>
      <w:r w:rsidRPr="00CA4934">
        <w:rPr>
          <w:rFonts w:ascii="Times New Roman" w:eastAsia="SchoolBookSanPin" w:hAnsi="Times New Roman"/>
          <w:bCs/>
          <w:position w:val="1"/>
          <w:sz w:val="28"/>
          <w:szCs w:val="28"/>
          <w:lang w:val="ru-RU"/>
        </w:rPr>
        <w:t>-</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Pr="00CA4934">
        <w:rPr>
          <w:rFonts w:ascii="Times New Roman" w:eastAsia="SchoolBookSanPin" w:hAnsi="Times New Roman"/>
          <w:position w:val="1"/>
          <w:sz w:val="28"/>
          <w:szCs w:val="28"/>
          <w:lang w:val="ru-RU"/>
        </w:rPr>
        <w:t>.</w:t>
      </w:r>
    </w:p>
    <w:p w14:paraId="0DFA50D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личных окончаний глагола.</w:t>
      </w:r>
    </w:p>
    <w:p w14:paraId="56FD02F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p>
    <w:p w14:paraId="43672E3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14:paraId="6865038A" w14:textId="77777777" w:rsidR="001454A9" w:rsidRPr="00CA4934" w:rsidRDefault="001454A9" w:rsidP="005B1125">
      <w:pPr>
        <w:spacing w:after="0" w:line="240"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глаголов (в рамках изученного).</w:t>
      </w:r>
    </w:p>
    <w:p w14:paraId="0645C63D"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.6.5.9.</w:t>
      </w:r>
      <w:r w:rsidR="00B32708" w:rsidRPr="00CA4934">
        <w:rPr>
          <w:rFonts w:ascii="Times New Roman" w:eastAsia="OfficinaSansBoldITC" w:hAnsi="Times New Roman"/>
          <w:sz w:val="28"/>
          <w:szCs w:val="28"/>
          <w:lang w:val="ru-RU"/>
        </w:rPr>
        <w:t xml:space="preserve"> </w:t>
      </w:r>
      <w:r w:rsidR="00D67B9C" w:rsidRPr="00CA4934">
        <w:rPr>
          <w:rFonts w:ascii="Times New Roman" w:eastAsia="SchoolBookSanPin" w:hAnsi="Times New Roman"/>
          <w:bCs/>
          <w:position w:val="1"/>
          <w:sz w:val="28"/>
          <w:szCs w:val="28"/>
          <w:lang w:val="ru-RU"/>
        </w:rPr>
        <w:t>Синтаксис. Культура речи. Пунктуация</w:t>
      </w:r>
      <w:r w:rsidR="00C171D9" w:rsidRPr="00CA4934">
        <w:rPr>
          <w:rFonts w:ascii="Times New Roman" w:eastAsia="SchoolBookSanPin" w:hAnsi="Times New Roman"/>
          <w:bCs/>
          <w:position w:val="1"/>
          <w:sz w:val="28"/>
          <w:szCs w:val="28"/>
          <w:lang w:val="ru-RU"/>
        </w:rPr>
        <w:t>.</w:t>
      </w:r>
    </w:p>
    <w:p w14:paraId="3DD2C45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Синтаксис как раздел грамматики. Словосочетание и предложение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как единицы синтаксиса.</w:t>
      </w:r>
    </w:p>
    <w:p w14:paraId="59C3F21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его признаки. Основные виды словосочетаний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морфологическим свойствам главного слова (именные, глагольные, наречные). Средства связи слов в словосочетании.</w:t>
      </w:r>
    </w:p>
    <w:p w14:paraId="4D2B08B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словосочетания.</w:t>
      </w:r>
    </w:p>
    <w:p w14:paraId="06FA1C5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Предложение и его признаки. Виды предложений по цели высказывания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эмоциональной окраске. Смысловые и интонационные особенности повествовательных, вопросительных, побудительных; восклицательных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невосклицательных предложений.</w:t>
      </w:r>
    </w:p>
    <w:p w14:paraId="441DF08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Главные члены предложения (грамматическая основа). Подлежащее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464243" w:rsidRPr="00CA4934">
        <w:rPr>
          <w:rFonts w:ascii="Times New Roman" w:eastAsia="SchoolBookSanPin" w:hAnsi="Times New Roman"/>
          <w:position w:val="1"/>
          <w:sz w:val="28"/>
          <w:szCs w:val="28"/>
          <w:lang w:val="ru-RU"/>
        </w:rPr>
        <w:t>способы</w:t>
      </w:r>
      <w:r w:rsidRPr="00CA4934">
        <w:rPr>
          <w:rFonts w:ascii="Times New Roman" w:eastAsia="SchoolBookSanPin" w:hAnsi="Times New Roman"/>
          <w:position w:val="1"/>
          <w:sz w:val="28"/>
          <w:szCs w:val="28"/>
          <w:lang w:val="ru-RU"/>
        </w:rPr>
        <w:t xml:space="preserve"> его выражения: именем существительным или местоимением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CA4934">
        <w:rPr>
          <w:rFonts w:ascii="Times New Roman" w:eastAsia="SchoolBookSanPin" w:hAnsi="Times New Roman"/>
          <w:position w:val="1"/>
          <w:sz w:val="28"/>
          <w:szCs w:val="28"/>
          <w:lang w:val="ru-RU"/>
        </w:rPr>
        <w:t xml:space="preserve">способы его </w:t>
      </w:r>
      <w:r w:rsidRPr="00CA4934">
        <w:rPr>
          <w:rFonts w:ascii="Times New Roman" w:eastAsia="SchoolBookSanPin" w:hAnsi="Times New Roman"/>
          <w:position w:val="1"/>
          <w:sz w:val="28"/>
          <w:szCs w:val="28"/>
          <w:lang w:val="ru-RU"/>
        </w:rPr>
        <w:t>выражения: глаголом, именем существительным, именем прилагательным.</w:t>
      </w:r>
    </w:p>
    <w:p w14:paraId="4BA02F7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14:paraId="5B4B0289" w14:textId="77777777" w:rsidR="00D67B9C" w:rsidRPr="00CA4934" w:rsidRDefault="00D67B9C" w:rsidP="005B1125">
      <w:pPr>
        <w:tabs>
          <w:tab w:val="left" w:pos="1940"/>
          <w:tab w:val="left" w:pos="3980"/>
          <w:tab w:val="left" w:pos="4340"/>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распространённые и нераспространённые.</w:t>
      </w:r>
    </w:p>
    <w:p w14:paraId="67AD351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Второстепенные члены предложения: определение, дополнение, обстоятельство. Определение и типичные средства его </w:t>
      </w:r>
      <w:proofErr w:type="spellStart"/>
      <w:r w:rsidRPr="00CA4934">
        <w:rPr>
          <w:rFonts w:ascii="Times New Roman" w:eastAsia="SchoolBookSanPin" w:hAnsi="Times New Roman"/>
          <w:position w:val="1"/>
          <w:sz w:val="28"/>
          <w:szCs w:val="28"/>
          <w:lang w:val="ru-RU"/>
        </w:rPr>
        <w:t>выраже</w:t>
      </w:r>
      <w:r w:rsidRPr="00CA4934">
        <w:rPr>
          <w:rFonts w:ascii="Times New Roman" w:eastAsia="SchoolBookSanPin" w:hAnsi="Times New Roman"/>
          <w:sz w:val="28"/>
          <w:szCs w:val="28"/>
          <w:lang w:val="ru-RU"/>
        </w:rPr>
        <w:t>ния</w:t>
      </w:r>
      <w:proofErr w:type="spellEnd"/>
      <w:r w:rsidRPr="00CA4934">
        <w:rPr>
          <w:rFonts w:ascii="Times New Roman" w:eastAsia="SchoolBookSanPin" w:hAnsi="Times New Roman"/>
          <w:sz w:val="28"/>
          <w:szCs w:val="28"/>
          <w:lang w:val="ru-RU"/>
        </w:rPr>
        <w:t>.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7ADA555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Простое осложнённое предложение. Однородные члены предложения, их роль </w:t>
      </w:r>
      <w:r w:rsidRPr="00CA4934">
        <w:rPr>
          <w:rFonts w:ascii="Times New Roman" w:eastAsia="SchoolBookSanPin" w:hAnsi="Times New Roman"/>
          <w:sz w:val="28"/>
          <w:szCs w:val="28"/>
          <w:lang w:val="ru-RU"/>
        </w:rPr>
        <w:lastRenderedPageBreak/>
        <w:t xml:space="preserve">в речи. Особенности интонации предложений с однородными членами. Предложения с однородными членами (без союзов, с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w:t>
      </w:r>
      <w:proofErr w:type="gramStart"/>
      <w:r w:rsidRPr="00CA4934">
        <w:rPr>
          <w:rFonts w:ascii="Times New Roman" w:eastAsia="SchoolBookSanPin" w:hAnsi="Times New Roman"/>
          <w:sz w:val="28"/>
          <w:szCs w:val="28"/>
          <w:lang w:val="ru-RU"/>
        </w:rPr>
        <w:t>значении</w:t>
      </w:r>
      <w:proofErr w:type="gramEnd"/>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обобщающим словом при однородных членах.</w:t>
      </w:r>
    </w:p>
    <w:p w14:paraId="250A093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14:paraId="0D0F2AA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анализ простого и простого осложнённого предложений.</w:t>
      </w:r>
    </w:p>
    <w:p w14:paraId="19E4866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союзами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w:t>
      </w:r>
      <w:proofErr w:type="gramStart"/>
      <w:r w:rsidRPr="00CA4934">
        <w:rPr>
          <w:rFonts w:ascii="Times New Roman" w:eastAsia="SchoolBookSanPin" w:hAnsi="Times New Roman"/>
          <w:sz w:val="28"/>
          <w:szCs w:val="28"/>
          <w:lang w:val="ru-RU"/>
        </w:rPr>
        <w:t>значении</w:t>
      </w:r>
      <w:proofErr w:type="gramEnd"/>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w:t>
      </w:r>
    </w:p>
    <w:p w14:paraId="6F045A8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простые и сложные. Сложные предложения с бессоюзной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союзной связью. Предложения сложносочинённые и сложноподчинённые (общее представление, практическое усвоение).</w:t>
      </w:r>
    </w:p>
    <w:p w14:paraId="1510FF3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w:t>
      </w:r>
    </w:p>
    <w:p w14:paraId="481B169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прямой речью.</w:t>
      </w:r>
    </w:p>
    <w:p w14:paraId="523DF77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Пунктуационное оформление предложений с прямой речью.</w:t>
      </w:r>
    </w:p>
    <w:p w14:paraId="2E4A956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Диалог.</w:t>
      </w:r>
    </w:p>
    <w:p w14:paraId="7E53353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Пунктуационное оформление диалога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w:t>
      </w:r>
    </w:p>
    <w:p w14:paraId="592E394E" w14:textId="77777777" w:rsidR="00D67B9C"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Пунктуация как раздел лингвистики.</w:t>
      </w:r>
    </w:p>
    <w:p w14:paraId="5D593E93" w14:textId="77777777" w:rsidR="00464243" w:rsidRPr="00CA4934" w:rsidRDefault="0046424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Пунктуационный анализ предложения (в рамках изученного).</w:t>
      </w:r>
    </w:p>
    <w:p w14:paraId="43C2740E" w14:textId="77777777" w:rsidR="00B178D6" w:rsidRPr="00CA4934" w:rsidRDefault="00B549E7" w:rsidP="005B1125">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 xml:space="preserve">.7. Содержание обучения в </w:t>
      </w:r>
      <w:r w:rsidR="00F47E86" w:rsidRPr="00CA4934">
        <w:rPr>
          <w:rFonts w:ascii="Times New Roman" w:eastAsia="OfficinaSansBoldITC" w:hAnsi="Times New Roman"/>
          <w:sz w:val="28"/>
          <w:szCs w:val="28"/>
          <w:lang w:val="ru-RU"/>
        </w:rPr>
        <w:t>6</w:t>
      </w:r>
      <w:r w:rsidR="00B178D6" w:rsidRPr="00CA4934">
        <w:rPr>
          <w:rFonts w:ascii="Times New Roman" w:eastAsia="OfficinaSansBoldITC" w:hAnsi="Times New Roman"/>
          <w:sz w:val="28"/>
          <w:szCs w:val="28"/>
          <w:lang w:val="ru-RU"/>
        </w:rPr>
        <w:t xml:space="preserve"> классе.</w:t>
      </w:r>
    </w:p>
    <w:p w14:paraId="15EB1115"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14:paraId="75FB1DD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государственный язык Российской Федерации и язык межнационального общения.</w:t>
      </w:r>
    </w:p>
    <w:p w14:paraId="3DB5427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литературном языке.</w:t>
      </w:r>
    </w:p>
    <w:p w14:paraId="6DC4667C"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14:paraId="229CA24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монолог-повествование, монолог-рассуждение; сообщение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лингвистическую тему.</w:t>
      </w:r>
    </w:p>
    <w:p w14:paraId="6E0A41C0" w14:textId="77777777" w:rsidR="00D67B9C"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Виды диалога: побуждение к действию, обмен мнениями.</w:t>
      </w:r>
    </w:p>
    <w:p w14:paraId="1A89594A"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14:paraId="22332D2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Смысловой анализ текста: его композиционных особенностей, микротем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14:paraId="2057C64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625F33F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как тип речи.</w:t>
      </w:r>
    </w:p>
    <w:p w14:paraId="795A5DB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внешности человека.</w:t>
      </w:r>
    </w:p>
    <w:p w14:paraId="1AC9B8B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помещения.</w:t>
      </w:r>
    </w:p>
    <w:p w14:paraId="47BFA40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природы.</w:t>
      </w:r>
    </w:p>
    <w:p w14:paraId="1E04D48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местности.</w:t>
      </w:r>
    </w:p>
    <w:p w14:paraId="3A59D7B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действий.</w:t>
      </w:r>
    </w:p>
    <w:p w14:paraId="23B4984A"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.7.4. </w:t>
      </w:r>
      <w:r w:rsidR="00D67B9C" w:rsidRPr="00CA4934">
        <w:rPr>
          <w:rFonts w:ascii="Times New Roman" w:eastAsia="OfficinaSansBoldITC" w:hAnsi="Times New Roman"/>
          <w:sz w:val="28"/>
          <w:szCs w:val="28"/>
          <w:lang w:val="ru-RU"/>
        </w:rPr>
        <w:t>Функциональные разновидности языка</w:t>
      </w:r>
      <w:r w:rsidR="00F55A41" w:rsidRPr="00CA4934">
        <w:rPr>
          <w:rFonts w:ascii="Times New Roman" w:eastAsia="OfficinaSansBoldITC" w:hAnsi="Times New Roman"/>
          <w:sz w:val="28"/>
          <w:szCs w:val="28"/>
          <w:lang w:val="ru-RU"/>
        </w:rPr>
        <w:t>.</w:t>
      </w:r>
    </w:p>
    <w:p w14:paraId="6243137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Официально-деловой стиль. Заявление. Расписка. Научный стиль. Словарная статья. Научное сообщение.</w:t>
      </w:r>
    </w:p>
    <w:p w14:paraId="424DB79C" w14:textId="77777777" w:rsidR="00F47E86"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r w:rsidR="00B178D6" w:rsidRPr="00CA4934">
        <w:rPr>
          <w:rFonts w:ascii="Times New Roman" w:eastAsia="OfficinaSansBoldITC" w:hAnsi="Times New Roman"/>
          <w:sz w:val="28"/>
          <w:szCs w:val="28"/>
          <w:lang w:val="ru-RU"/>
        </w:rPr>
        <w:t xml:space="preserve"> </w:t>
      </w:r>
    </w:p>
    <w:p w14:paraId="3A89A22E"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.7.5.1. </w:t>
      </w:r>
      <w:r w:rsidR="00D67B9C" w:rsidRPr="00CA4934">
        <w:rPr>
          <w:rFonts w:ascii="Times New Roman" w:eastAsia="OfficinaSansBoldITC" w:hAnsi="Times New Roman"/>
          <w:sz w:val="28"/>
          <w:szCs w:val="28"/>
          <w:lang w:val="ru-RU"/>
        </w:rPr>
        <w:t>Лексикология. Культура речи</w:t>
      </w:r>
      <w:r w:rsidR="00C171D9" w:rsidRPr="00CA4934">
        <w:rPr>
          <w:rFonts w:ascii="Times New Roman" w:eastAsia="OfficinaSansBoldITC" w:hAnsi="Times New Roman"/>
          <w:sz w:val="28"/>
          <w:szCs w:val="28"/>
          <w:lang w:val="ru-RU"/>
        </w:rPr>
        <w:t>.</w:t>
      </w:r>
    </w:p>
    <w:p w14:paraId="4D1F95A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её происхождения:</w:t>
      </w:r>
      <w:r w:rsidR="00DF21D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исконно русские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заимствованные слова.</w:t>
      </w:r>
    </w:p>
    <w:p w14:paraId="4FBC0FF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принадлежности к активному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пассивному запасу: неологизмы, устаревшие слова (историзмы и архаизмы).</w:t>
      </w:r>
    </w:p>
    <w:p w14:paraId="7CBC4AD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5E90267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Стилистические пласты лексики: стилистически нейтральная, высокая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сниженная лексика.</w:t>
      </w:r>
    </w:p>
    <w:p w14:paraId="5B1FC57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w:t>
      </w:r>
    </w:p>
    <w:p w14:paraId="6CE86A0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Фразеологизмы. Их признаки и значение. Употребление лексических средств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соответствии с ситуацией общения.</w:t>
      </w:r>
    </w:p>
    <w:p w14:paraId="2B39A1E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Оценка своей и чужой речи с точки зрения точного, уместного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выразительного словоупотребления.</w:t>
      </w:r>
    </w:p>
    <w:p w14:paraId="5D042C3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Эпитеты, метафоры, олицетворения.</w:t>
      </w:r>
    </w:p>
    <w:p w14:paraId="0422623A" w14:textId="77777777" w:rsidR="00D67B9C"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Лексические словари.</w:t>
      </w:r>
    </w:p>
    <w:p w14:paraId="361F0FC8"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.7.5.2. </w:t>
      </w:r>
      <w:r w:rsidR="00D67B9C" w:rsidRPr="00CA4934">
        <w:rPr>
          <w:rFonts w:ascii="Times New Roman" w:eastAsia="OfficinaSansBoldITC" w:hAnsi="Times New Roman"/>
          <w:sz w:val="28"/>
          <w:szCs w:val="28"/>
          <w:lang w:val="ru-RU"/>
        </w:rPr>
        <w:t>Словообразование. Культура речи. Орфография</w:t>
      </w:r>
      <w:r w:rsidR="00C171D9" w:rsidRPr="00CA4934">
        <w:rPr>
          <w:rFonts w:ascii="Times New Roman" w:eastAsia="OfficinaSansBoldITC" w:hAnsi="Times New Roman"/>
          <w:sz w:val="28"/>
          <w:szCs w:val="28"/>
          <w:lang w:val="ru-RU"/>
        </w:rPr>
        <w:t>.</w:t>
      </w:r>
    </w:p>
    <w:p w14:paraId="60AD34C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Формообразующие и словообразующие морфемы. Производящая основа.</w:t>
      </w:r>
    </w:p>
    <w:p w14:paraId="6FCEE7A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Основные способы образования слов в русском языке (приставочный, суффиксальный, приставочно-суффиксальный, </w:t>
      </w:r>
      <w:proofErr w:type="spellStart"/>
      <w:r w:rsidRPr="00CA4934">
        <w:rPr>
          <w:rFonts w:ascii="Times New Roman" w:eastAsia="SchoolBookSanPin" w:hAnsi="Times New Roman"/>
          <w:sz w:val="28"/>
          <w:szCs w:val="28"/>
          <w:lang w:val="ru-RU"/>
        </w:rPr>
        <w:t>бессуффиксный</w:t>
      </w:r>
      <w:proofErr w:type="spellEnd"/>
      <w:r w:rsidRPr="00CA4934">
        <w:rPr>
          <w:rFonts w:ascii="Times New Roman" w:eastAsia="SchoolBookSanPin" w:hAnsi="Times New Roman"/>
          <w:sz w:val="28"/>
          <w:szCs w:val="28"/>
          <w:lang w:val="ru-RU"/>
        </w:rPr>
        <w:t>, сложение, переход из одной части речи в другую).</w:t>
      </w:r>
    </w:p>
    <w:p w14:paraId="6F99A2F8" w14:textId="77777777" w:rsidR="00A0163A" w:rsidRPr="00CA4934" w:rsidRDefault="00A0163A"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об этимологии (общее представление).</w:t>
      </w:r>
    </w:p>
    <w:p w14:paraId="740DF20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Морфемный и словообразовательный анализ слов. Правописание сложных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сложносокращённых слов.</w:t>
      </w:r>
    </w:p>
    <w:p w14:paraId="560A48E9" w14:textId="77777777" w:rsidR="00D67B9C" w:rsidRPr="00CA4934" w:rsidRDefault="008338F5"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равописания корня -</w:t>
      </w:r>
      <w:proofErr w:type="spellStart"/>
      <w:r w:rsidR="00D67B9C" w:rsidRPr="00CA4934">
        <w:rPr>
          <w:rFonts w:ascii="Times New Roman" w:eastAsia="SchoolBookSanPin" w:hAnsi="Times New Roman"/>
          <w:bCs/>
          <w:sz w:val="28"/>
          <w:szCs w:val="28"/>
          <w:lang w:val="ru-RU"/>
        </w:rPr>
        <w:t>кас</w:t>
      </w:r>
      <w:proofErr w:type="spellEnd"/>
      <w:r w:rsidR="00D67B9C" w:rsidRPr="00CA4934">
        <w:rPr>
          <w:rFonts w:ascii="Times New Roman" w:eastAsia="SchoolBookSanPin" w:hAnsi="Times New Roman"/>
          <w:sz w:val="28"/>
          <w:szCs w:val="28"/>
          <w:lang w:val="ru-RU"/>
        </w:rPr>
        <w:t>-</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w:t>
      </w:r>
      <w:r w:rsidR="00D67B9C" w:rsidRPr="00CA4934">
        <w:rPr>
          <w:rFonts w:ascii="Times New Roman" w:eastAsia="SchoolBookSanPin" w:hAnsi="Times New Roman"/>
          <w:bCs/>
          <w:sz w:val="28"/>
          <w:szCs w:val="28"/>
          <w:lang w:val="ru-RU"/>
        </w:rPr>
        <w:t>кос</w:t>
      </w:r>
      <w:r w:rsidR="00D67B9C" w:rsidRPr="00CA4934">
        <w:rPr>
          <w:rFonts w:ascii="Times New Roman" w:eastAsia="SchoolBookSanPin" w:hAnsi="Times New Roman"/>
          <w:sz w:val="28"/>
          <w:szCs w:val="28"/>
          <w:lang w:val="ru-RU"/>
        </w:rPr>
        <w:t xml:space="preserve">- с чередованием </w:t>
      </w:r>
      <w:r w:rsidR="00D67B9C" w:rsidRPr="00CA4934">
        <w:rPr>
          <w:rFonts w:ascii="Times New Roman" w:eastAsia="SchoolBookSanPin" w:hAnsi="Times New Roman"/>
          <w:bCs/>
          <w:position w:val="1"/>
          <w:sz w:val="28"/>
          <w:szCs w:val="28"/>
          <w:lang w:val="ru-RU"/>
        </w:rPr>
        <w:t xml:space="preserve">а </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о</w:t>
      </w:r>
      <w:r w:rsidR="00D67B9C" w:rsidRPr="00CA4934">
        <w:rPr>
          <w:rFonts w:ascii="Times New Roman" w:eastAsia="SchoolBookSanPin" w:hAnsi="Times New Roman"/>
          <w:position w:val="1"/>
          <w:sz w:val="28"/>
          <w:szCs w:val="28"/>
          <w:lang w:val="ru-RU"/>
        </w:rPr>
        <w:t xml:space="preserve">, гласных в приставках </w:t>
      </w:r>
      <w:r w:rsidR="00D67B9C" w:rsidRPr="00CA4934">
        <w:rPr>
          <w:rFonts w:ascii="Times New Roman" w:eastAsia="SchoolBookSanPin" w:hAnsi="Times New Roman"/>
          <w:bCs/>
          <w:position w:val="1"/>
          <w:sz w:val="28"/>
          <w:szCs w:val="28"/>
          <w:lang w:val="ru-RU"/>
        </w:rPr>
        <w:t>пре</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при</w:t>
      </w:r>
      <w:r w:rsidR="00D67B9C" w:rsidRPr="00CA4934">
        <w:rPr>
          <w:rFonts w:ascii="Times New Roman" w:eastAsia="SchoolBookSanPin" w:hAnsi="Times New Roman"/>
          <w:position w:val="1"/>
          <w:sz w:val="28"/>
          <w:szCs w:val="28"/>
          <w:lang w:val="ru-RU"/>
        </w:rPr>
        <w:t>-.</w:t>
      </w:r>
    </w:p>
    <w:p w14:paraId="639BFB2B" w14:textId="77777777" w:rsidR="009953B8" w:rsidRPr="00CA4934" w:rsidRDefault="009953B8"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Орфографический анализ слов (в рамках изученного).</w:t>
      </w:r>
    </w:p>
    <w:p w14:paraId="71FF895E"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 </w:t>
      </w:r>
      <w:r w:rsidR="00D67B9C" w:rsidRPr="00CA4934">
        <w:rPr>
          <w:rFonts w:ascii="Times New Roman" w:eastAsia="OfficinaSansBoldITC" w:hAnsi="Times New Roman"/>
          <w:sz w:val="28"/>
          <w:szCs w:val="28"/>
          <w:lang w:val="ru-RU"/>
        </w:rPr>
        <w:t>Морфология. Культура речи. Орфография</w:t>
      </w:r>
      <w:r w:rsidR="00C171D9" w:rsidRPr="00CA4934">
        <w:rPr>
          <w:rFonts w:ascii="Times New Roman" w:eastAsia="OfficinaSansBoldITC" w:hAnsi="Times New Roman"/>
          <w:sz w:val="28"/>
          <w:szCs w:val="28"/>
          <w:lang w:val="ru-RU"/>
        </w:rPr>
        <w:t>.</w:t>
      </w:r>
    </w:p>
    <w:p w14:paraId="7345D8CD"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.7.5.3.1. </w:t>
      </w:r>
      <w:r w:rsidR="00D67B9C" w:rsidRPr="00CA4934">
        <w:rPr>
          <w:rFonts w:ascii="Times New Roman" w:eastAsia="SchoolBookSanPin" w:hAnsi="Times New Roman"/>
          <w:bCs/>
          <w:sz w:val="28"/>
          <w:szCs w:val="28"/>
          <w:lang w:val="ru-RU"/>
        </w:rPr>
        <w:t>Имя существительное</w:t>
      </w:r>
      <w:r w:rsidR="00C171D9" w:rsidRPr="00CA4934">
        <w:rPr>
          <w:rFonts w:ascii="Times New Roman" w:eastAsia="SchoolBookSanPin" w:hAnsi="Times New Roman"/>
          <w:bCs/>
          <w:sz w:val="28"/>
          <w:szCs w:val="28"/>
          <w:lang w:val="ru-RU"/>
        </w:rPr>
        <w:t>.</w:t>
      </w:r>
    </w:p>
    <w:p w14:paraId="599B21D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словообразования.</w:t>
      </w:r>
    </w:p>
    <w:p w14:paraId="2F6E083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произношения имён существительных, нормы постановки ударения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рамках изученного).</w:t>
      </w:r>
    </w:p>
    <w:p w14:paraId="2B3D773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имён существительных.</w:t>
      </w:r>
    </w:p>
    <w:p w14:paraId="7013B8B8" w14:textId="77777777" w:rsidR="009953B8" w:rsidRPr="00CA4934" w:rsidRDefault="009953B8"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Морфологический анализ имён существительных. </w:t>
      </w:r>
    </w:p>
    <w:p w14:paraId="3FA26414" w14:textId="77777777" w:rsidR="00D67B9C" w:rsidRPr="00CA4934" w:rsidRDefault="0046424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слитного и дефисного написания </w:t>
      </w:r>
      <w:r w:rsidR="00D67B9C" w:rsidRPr="00CA4934">
        <w:rPr>
          <w:rFonts w:ascii="Times New Roman" w:eastAsia="SchoolBookSanPin" w:hAnsi="Times New Roman"/>
          <w:bCs/>
          <w:position w:val="1"/>
          <w:sz w:val="28"/>
          <w:szCs w:val="28"/>
          <w:lang w:val="ru-RU"/>
        </w:rPr>
        <w:t>пол</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полу</w:t>
      </w:r>
      <w:r w:rsidR="00D67B9C" w:rsidRPr="00CA4934">
        <w:rPr>
          <w:rFonts w:ascii="Times New Roman" w:eastAsia="SchoolBookSanPin" w:hAnsi="Times New Roman"/>
          <w:position w:val="1"/>
          <w:sz w:val="28"/>
          <w:szCs w:val="28"/>
          <w:lang w:val="ru-RU"/>
        </w:rPr>
        <w:t>- со словами.</w:t>
      </w:r>
    </w:p>
    <w:p w14:paraId="53E62935" w14:textId="77777777" w:rsidR="009953B8" w:rsidRPr="00CA4934" w:rsidRDefault="009953B8" w:rsidP="005B1125">
      <w:pPr>
        <w:spacing w:after="0" w:line="240"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14:paraId="3FC7BD35"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.7.5.3.2. </w:t>
      </w:r>
      <w:r w:rsidR="00D67B9C" w:rsidRPr="00CA4934">
        <w:rPr>
          <w:rFonts w:ascii="Times New Roman" w:eastAsia="SchoolBookSanPin" w:hAnsi="Times New Roman"/>
          <w:bCs/>
          <w:position w:val="1"/>
          <w:sz w:val="28"/>
          <w:szCs w:val="28"/>
          <w:lang w:val="ru-RU"/>
        </w:rPr>
        <w:t>Имя прилагательное</w:t>
      </w:r>
      <w:r w:rsidR="00C171D9" w:rsidRPr="00CA4934">
        <w:rPr>
          <w:rFonts w:ascii="Times New Roman" w:eastAsia="SchoolBookSanPin" w:hAnsi="Times New Roman"/>
          <w:bCs/>
          <w:position w:val="1"/>
          <w:sz w:val="28"/>
          <w:szCs w:val="28"/>
          <w:lang w:val="ru-RU"/>
        </w:rPr>
        <w:t>.</w:t>
      </w:r>
    </w:p>
    <w:p w14:paraId="6CB263C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14:paraId="12A9EA9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Степени сравнения качественных имён прилагательных.</w:t>
      </w:r>
    </w:p>
    <w:p w14:paraId="1B993F8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прилагательных.</w:t>
      </w:r>
    </w:p>
    <w:p w14:paraId="6127F3D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Морфологический анализ имён прилагательных.</w:t>
      </w:r>
    </w:p>
    <w:p w14:paraId="54C357D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proofErr w:type="spellStart"/>
      <w:r w:rsidRPr="00CA4934">
        <w:rPr>
          <w:rFonts w:ascii="Times New Roman" w:eastAsia="SchoolBookSanPin" w:hAnsi="Times New Roman"/>
          <w:bCs/>
          <w:position w:val="1"/>
          <w:sz w:val="28"/>
          <w:szCs w:val="28"/>
          <w:lang w:val="ru-RU"/>
        </w:rPr>
        <w:t>нн</w:t>
      </w:r>
      <w:proofErr w:type="spellEnd"/>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в именах прилагательных.</w:t>
      </w:r>
    </w:p>
    <w:p w14:paraId="650E159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суффиксов -</w:t>
      </w:r>
      <w:r w:rsidRPr="00CA4934">
        <w:rPr>
          <w:rFonts w:ascii="Times New Roman" w:eastAsia="SchoolBookSanPin" w:hAnsi="Times New Roman"/>
          <w:bCs/>
          <w:position w:val="1"/>
          <w:sz w:val="28"/>
          <w:szCs w:val="28"/>
          <w:lang w:val="ru-RU"/>
        </w:rPr>
        <w:t>к</w:t>
      </w:r>
      <w:r w:rsidRPr="00CA4934">
        <w:rPr>
          <w:rFonts w:ascii="Times New Roman" w:eastAsia="SchoolBookSanPin" w:hAnsi="Times New Roman"/>
          <w:position w:val="1"/>
          <w:sz w:val="28"/>
          <w:szCs w:val="28"/>
          <w:lang w:val="ru-RU"/>
        </w:rPr>
        <w:t>- и -</w:t>
      </w:r>
      <w:proofErr w:type="spellStart"/>
      <w:r w:rsidRPr="00CA4934">
        <w:rPr>
          <w:rFonts w:ascii="Times New Roman" w:eastAsia="SchoolBookSanPin" w:hAnsi="Times New Roman"/>
          <w:bCs/>
          <w:position w:val="1"/>
          <w:sz w:val="28"/>
          <w:szCs w:val="28"/>
          <w:lang w:val="ru-RU"/>
        </w:rPr>
        <w:t>ск</w:t>
      </w:r>
      <w:proofErr w:type="spellEnd"/>
      <w:r w:rsidRPr="00CA4934">
        <w:rPr>
          <w:rFonts w:ascii="Times New Roman" w:eastAsia="SchoolBookSanPin" w:hAnsi="Times New Roman"/>
          <w:position w:val="1"/>
          <w:sz w:val="28"/>
          <w:szCs w:val="28"/>
          <w:lang w:val="ru-RU"/>
        </w:rPr>
        <w:t>- имён прилагательных.</w:t>
      </w:r>
    </w:p>
    <w:p w14:paraId="68603CE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сложных имён прилагательных.</w:t>
      </w:r>
    </w:p>
    <w:p w14:paraId="4F0DDA23" w14:textId="77777777" w:rsidR="00D67B9C"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14:paraId="61765797" w14:textId="77777777" w:rsidR="00464243" w:rsidRPr="00CA4934" w:rsidRDefault="0046424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14:paraId="140B24C2"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.7.5.3.3. </w:t>
      </w:r>
      <w:r w:rsidR="00D67B9C" w:rsidRPr="00CA4934">
        <w:rPr>
          <w:rFonts w:ascii="Times New Roman" w:eastAsia="SchoolBookSanPin" w:hAnsi="Times New Roman"/>
          <w:bCs/>
          <w:position w:val="1"/>
          <w:sz w:val="28"/>
          <w:szCs w:val="28"/>
          <w:lang w:val="ru-RU"/>
        </w:rPr>
        <w:t>Имя числительное</w:t>
      </w:r>
      <w:r w:rsidR="00C171D9" w:rsidRPr="00CA4934">
        <w:rPr>
          <w:rFonts w:ascii="Times New Roman" w:eastAsia="SchoolBookSanPin" w:hAnsi="Times New Roman"/>
          <w:bCs/>
          <w:position w:val="1"/>
          <w:sz w:val="28"/>
          <w:szCs w:val="28"/>
          <w:lang w:val="ru-RU"/>
        </w:rPr>
        <w:t>.</w:t>
      </w:r>
    </w:p>
    <w:p w14:paraId="0A8DE55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14:paraId="00A423A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значению: количественные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целые, дробные, собирательные), порядковые числительные.</w:t>
      </w:r>
    </w:p>
    <w:p w14:paraId="33F8B0D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14:paraId="66A4BC2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числительных.</w:t>
      </w:r>
    </w:p>
    <w:p w14:paraId="58D4567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количественных и порядковых имён числительных.</w:t>
      </w:r>
    </w:p>
    <w:p w14:paraId="6506E1DC" w14:textId="77777777" w:rsidR="00D67B9C"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Правильное образование форм имён числительных.</w:t>
      </w:r>
    </w:p>
    <w:p w14:paraId="541396B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Правильное употребление собирательных имён числительных.</w:t>
      </w:r>
    </w:p>
    <w:p w14:paraId="0E8952C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имён числительных.</w:t>
      </w:r>
    </w:p>
    <w:p w14:paraId="453A7364" w14:textId="77777777" w:rsidR="00D67B9C" w:rsidRPr="00CA4934" w:rsidRDefault="0046424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имён числительных: написание </w:t>
      </w:r>
      <w:r w:rsidR="00D67B9C" w:rsidRPr="00CA4934">
        <w:rPr>
          <w:rFonts w:ascii="Times New Roman" w:eastAsia="SchoolBookSanPin" w:hAnsi="Times New Roman"/>
          <w:bCs/>
          <w:position w:val="1"/>
          <w:sz w:val="28"/>
          <w:szCs w:val="28"/>
          <w:lang w:val="ru-RU"/>
        </w:rPr>
        <w:t xml:space="preserve">ь </w:t>
      </w:r>
      <w:r w:rsidR="00D67B9C" w:rsidRPr="00CA4934">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sidR="004470B5"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окончаний числительных.</w:t>
      </w:r>
    </w:p>
    <w:p w14:paraId="6E6992E6" w14:textId="77777777" w:rsidR="009953B8" w:rsidRPr="00CA4934" w:rsidRDefault="009953B8" w:rsidP="005B1125">
      <w:pPr>
        <w:spacing w:after="0" w:line="240"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числительных (в рамках изученного).</w:t>
      </w:r>
    </w:p>
    <w:p w14:paraId="63357E02"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.7.5.3.4. </w:t>
      </w:r>
      <w:r w:rsidR="00D67B9C" w:rsidRPr="00CA4934">
        <w:rPr>
          <w:rFonts w:ascii="Times New Roman" w:eastAsia="SchoolBookSanPin" w:hAnsi="Times New Roman"/>
          <w:bCs/>
          <w:position w:val="1"/>
          <w:sz w:val="28"/>
          <w:szCs w:val="28"/>
          <w:lang w:val="ru-RU"/>
        </w:rPr>
        <w:t>Местоимение</w:t>
      </w:r>
      <w:r w:rsidR="00C171D9" w:rsidRPr="00CA4934">
        <w:rPr>
          <w:rFonts w:ascii="Times New Roman" w:eastAsia="SchoolBookSanPin" w:hAnsi="Times New Roman"/>
          <w:bCs/>
          <w:position w:val="1"/>
          <w:sz w:val="28"/>
          <w:szCs w:val="28"/>
          <w:lang w:val="ru-RU"/>
        </w:rPr>
        <w:t>.</w:t>
      </w:r>
    </w:p>
    <w:p w14:paraId="163007B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w:t>
      </w:r>
      <w:r w:rsidR="00464243" w:rsidRPr="00CA4934">
        <w:rPr>
          <w:rFonts w:ascii="Times New Roman" w:eastAsia="SchoolBookSanPin" w:hAnsi="Times New Roman"/>
          <w:position w:val="1"/>
          <w:sz w:val="28"/>
          <w:szCs w:val="28"/>
          <w:lang w:val="ru-RU"/>
        </w:rPr>
        <w:t xml:space="preserve"> Роль местоимений в речи.</w:t>
      </w:r>
    </w:p>
    <w:p w14:paraId="4BA3D98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67DD1424" w14:textId="77777777" w:rsidR="00D67B9C"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Склонение местоимений.</w:t>
      </w:r>
    </w:p>
    <w:p w14:paraId="275A8BD6" w14:textId="77777777" w:rsidR="00464243" w:rsidRPr="00CA4934" w:rsidRDefault="0046424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местоимений.</w:t>
      </w:r>
    </w:p>
    <w:p w14:paraId="57B353A7" w14:textId="77777777" w:rsidR="00464243" w:rsidRPr="00CA4934" w:rsidRDefault="0046424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местоимений.</w:t>
      </w:r>
    </w:p>
    <w:p w14:paraId="159D0F6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тексте.</w:t>
      </w:r>
    </w:p>
    <w:p w14:paraId="4563AA52" w14:textId="77777777" w:rsidR="00D67B9C" w:rsidRPr="00CA4934" w:rsidRDefault="0046424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местоимений: правописание местоимений с </w:t>
      </w:r>
      <w:r w:rsidR="00D67B9C" w:rsidRPr="00CA4934">
        <w:rPr>
          <w:rFonts w:ascii="Times New Roman" w:eastAsia="SchoolBookSanPin" w:hAnsi="Times New Roman"/>
          <w:bCs/>
          <w:position w:val="1"/>
          <w:sz w:val="28"/>
          <w:szCs w:val="28"/>
          <w:lang w:val="ru-RU"/>
        </w:rPr>
        <w:t xml:space="preserve">не </w:t>
      </w:r>
      <w:r w:rsidR="00D67B9C" w:rsidRPr="00CA4934">
        <w:rPr>
          <w:rFonts w:ascii="Times New Roman" w:eastAsia="SchoolBookSanPin" w:hAnsi="Times New Roman"/>
          <w:position w:val="1"/>
          <w:sz w:val="28"/>
          <w:szCs w:val="28"/>
          <w:lang w:val="ru-RU"/>
        </w:rPr>
        <w:t xml:space="preserve">и </w:t>
      </w:r>
      <w:r w:rsidR="00D67B9C" w:rsidRPr="00CA4934">
        <w:rPr>
          <w:rFonts w:ascii="Times New Roman" w:eastAsia="SchoolBookSanPin" w:hAnsi="Times New Roman"/>
          <w:bCs/>
          <w:position w:val="1"/>
          <w:sz w:val="28"/>
          <w:szCs w:val="28"/>
          <w:lang w:val="ru-RU"/>
        </w:rPr>
        <w:t>ни</w:t>
      </w:r>
      <w:r w:rsidR="00D67B9C" w:rsidRPr="00CA4934">
        <w:rPr>
          <w:rFonts w:ascii="Times New Roman" w:eastAsia="SchoolBookSanPin" w:hAnsi="Times New Roman"/>
          <w:position w:val="1"/>
          <w:sz w:val="28"/>
          <w:szCs w:val="28"/>
          <w:lang w:val="ru-RU"/>
        </w:rPr>
        <w:t>; слитное, раздельное и дефисное написание местоимений.</w:t>
      </w:r>
    </w:p>
    <w:p w14:paraId="1B89DA77" w14:textId="77777777" w:rsidR="009953B8" w:rsidRPr="00CA4934" w:rsidRDefault="009953B8" w:rsidP="005B1125">
      <w:pPr>
        <w:spacing w:after="0" w:line="240"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местоимений (в рамках изученного).</w:t>
      </w:r>
    </w:p>
    <w:p w14:paraId="128ED66F"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.7.5.3.5. </w:t>
      </w:r>
      <w:r w:rsidR="00D67B9C" w:rsidRPr="00CA4934">
        <w:rPr>
          <w:rFonts w:ascii="Times New Roman" w:eastAsia="SchoolBookSanPin" w:hAnsi="Times New Roman"/>
          <w:bCs/>
          <w:position w:val="1"/>
          <w:sz w:val="28"/>
          <w:szCs w:val="28"/>
          <w:lang w:val="ru-RU"/>
        </w:rPr>
        <w:t>Глагол</w:t>
      </w:r>
      <w:r w:rsidR="00C171D9" w:rsidRPr="00CA4934">
        <w:rPr>
          <w:rFonts w:ascii="Times New Roman" w:eastAsia="SchoolBookSanPin" w:hAnsi="Times New Roman"/>
          <w:bCs/>
          <w:position w:val="1"/>
          <w:sz w:val="28"/>
          <w:szCs w:val="28"/>
          <w:lang w:val="ru-RU"/>
        </w:rPr>
        <w:t>.</w:t>
      </w:r>
    </w:p>
    <w:p w14:paraId="0CC5139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Переходные и непереходные глаголы.</w:t>
      </w:r>
    </w:p>
    <w:p w14:paraId="7F8CD18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Разноспрягаемые глаголы.</w:t>
      </w:r>
    </w:p>
    <w:p w14:paraId="584F342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14:paraId="7190D62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Изъявительное, условное и повелительное наклонения глагола.</w:t>
      </w:r>
      <w:r w:rsidR="0046424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Нормы </w:t>
      </w:r>
      <w:r w:rsidRPr="00CA4934">
        <w:rPr>
          <w:rFonts w:ascii="Times New Roman" w:eastAsia="SchoolBookSanPin" w:hAnsi="Times New Roman"/>
          <w:position w:val="1"/>
          <w:sz w:val="28"/>
          <w:szCs w:val="28"/>
          <w:lang w:val="ru-RU"/>
        </w:rPr>
        <w:lastRenderedPageBreak/>
        <w:t>ударения в глагольных формах (в рамках изученного).</w:t>
      </w:r>
      <w:r w:rsidR="0046424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словоизменения глаголов.</w:t>
      </w:r>
      <w:r w:rsidR="00380097" w:rsidRPr="00CA4934">
        <w:rPr>
          <w:rFonts w:ascii="Times New Roman" w:eastAsia="SchoolBookSanPin" w:hAnsi="Times New Roman"/>
          <w:position w:val="1"/>
          <w:sz w:val="28"/>
          <w:szCs w:val="28"/>
          <w:lang w:val="ru-RU"/>
        </w:rPr>
        <w:t xml:space="preserve"> </w:t>
      </w:r>
      <w:proofErr w:type="spellStart"/>
      <w:proofErr w:type="gramStart"/>
      <w:r w:rsidRPr="00CA4934">
        <w:rPr>
          <w:rFonts w:ascii="Times New Roman" w:eastAsia="SchoolBookSanPin" w:hAnsi="Times New Roman"/>
          <w:position w:val="1"/>
          <w:sz w:val="28"/>
          <w:szCs w:val="28"/>
          <w:lang w:val="ru-RU"/>
        </w:rPr>
        <w:t>Видо</w:t>
      </w:r>
      <w:proofErr w:type="spellEnd"/>
      <w:r w:rsidRPr="00CA4934">
        <w:rPr>
          <w:rFonts w:ascii="Times New Roman" w:eastAsia="SchoolBookSanPin" w:hAnsi="Times New Roman"/>
          <w:position w:val="1"/>
          <w:sz w:val="28"/>
          <w:szCs w:val="28"/>
          <w:lang w:val="ru-RU"/>
        </w:rPr>
        <w:t>-временная</w:t>
      </w:r>
      <w:proofErr w:type="gramEnd"/>
      <w:r w:rsidRPr="00CA4934">
        <w:rPr>
          <w:rFonts w:ascii="Times New Roman" w:eastAsia="SchoolBookSanPin" w:hAnsi="Times New Roman"/>
          <w:position w:val="1"/>
          <w:sz w:val="28"/>
          <w:szCs w:val="28"/>
          <w:lang w:val="ru-RU"/>
        </w:rPr>
        <w:t xml:space="preserve"> соотнесённость глагольных форм в тексте.</w:t>
      </w:r>
    </w:p>
    <w:p w14:paraId="5C742DB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глаголов.</w:t>
      </w:r>
    </w:p>
    <w:p w14:paraId="7009E100" w14:textId="77777777" w:rsidR="00D67B9C"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14:paraId="4609A6F3" w14:textId="77777777" w:rsidR="009953B8" w:rsidRPr="00CA4934" w:rsidRDefault="009953B8"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глаголов (в рамках изученного).</w:t>
      </w:r>
    </w:p>
    <w:p w14:paraId="7B568C1E" w14:textId="77777777" w:rsidR="00577303" w:rsidRPr="00CA4934" w:rsidRDefault="00B549E7" w:rsidP="005B1125">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 Содержание обучения в 7 классе.</w:t>
      </w:r>
    </w:p>
    <w:p w14:paraId="424A64EB"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14:paraId="3B0E555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как развивающееся явление. Взаимосвязь языка,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истории народа.</w:t>
      </w:r>
    </w:p>
    <w:p w14:paraId="2FEC35B5"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14:paraId="13D5317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w:t>
      </w:r>
    </w:p>
    <w:p w14:paraId="74D6FAA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14:paraId="765B4F8E"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14:paraId="2807E7E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как речевое произведение. Основные признаки текста (</w:t>
      </w:r>
      <w:r w:rsidRPr="00CA4934">
        <w:rPr>
          <w:rFonts w:ascii="Times New Roman" w:eastAsia="SchoolBookSanPin" w:hAnsi="Times New Roman"/>
          <w:position w:val="1"/>
          <w:sz w:val="28"/>
          <w:szCs w:val="28"/>
          <w:lang w:val="ru-RU"/>
        </w:rPr>
        <w:t>обобщение).</w:t>
      </w:r>
    </w:p>
    <w:p w14:paraId="525889B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Структура текста. Абзац.</w:t>
      </w:r>
    </w:p>
    <w:p w14:paraId="29A83AE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14:paraId="35E8685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и средства связи предложений в тексте (обобщение).</w:t>
      </w:r>
    </w:p>
    <w:p w14:paraId="2FF7A2D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Языковые средства выразительности в тексте: фонетические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звукопись), словообразовательные, лексические (обобщение).</w:t>
      </w:r>
    </w:p>
    <w:p w14:paraId="4A2E74F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Рассуждение как функционально-смысловой тип речи.</w:t>
      </w:r>
    </w:p>
    <w:p w14:paraId="7349C1F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Структурные особенности текста-рассуждения.</w:t>
      </w:r>
    </w:p>
    <w:p w14:paraId="6FA29D8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Смысловой анализ текста: его композиционных особенностей, микротем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14:paraId="4C816568"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.8.4. </w:t>
      </w:r>
      <w:r w:rsidR="00D67B9C" w:rsidRPr="00CA4934">
        <w:rPr>
          <w:rFonts w:ascii="Times New Roman" w:eastAsia="OfficinaSansBoldITC" w:hAnsi="Times New Roman"/>
          <w:sz w:val="28"/>
          <w:szCs w:val="28"/>
          <w:lang w:val="ru-RU"/>
        </w:rPr>
        <w:t>Функциональные разновидности языка</w:t>
      </w:r>
      <w:r w:rsidR="00C171D9" w:rsidRPr="00CA4934">
        <w:rPr>
          <w:rFonts w:ascii="Times New Roman" w:eastAsia="OfficinaSansBoldITC" w:hAnsi="Times New Roman"/>
          <w:sz w:val="28"/>
          <w:szCs w:val="28"/>
          <w:lang w:val="ru-RU"/>
        </w:rPr>
        <w:t>.</w:t>
      </w:r>
    </w:p>
    <w:p w14:paraId="1B1C374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24805E6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Публицистический стиль. Сфера употребления, функции, языковые особенности.</w:t>
      </w:r>
    </w:p>
    <w:p w14:paraId="6BB177B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публицистического стиля (репортаж, заметка, интервью).</w:t>
      </w:r>
    </w:p>
    <w:p w14:paraId="1249B3F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14:paraId="3088FB1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14:paraId="121599B2"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r w:rsidR="006F4896" w:rsidRPr="00CA4934">
        <w:rPr>
          <w:rFonts w:ascii="Times New Roman" w:eastAsia="OfficinaSansBoldITC" w:hAnsi="Times New Roman"/>
          <w:sz w:val="28"/>
          <w:szCs w:val="28"/>
          <w:lang w:val="ru-RU"/>
        </w:rPr>
        <w:t xml:space="preserve"> </w:t>
      </w:r>
    </w:p>
    <w:p w14:paraId="61B5EA33"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.8.5.1. </w:t>
      </w:r>
      <w:r w:rsidR="00D67B9C" w:rsidRPr="00CA4934">
        <w:rPr>
          <w:rFonts w:ascii="Times New Roman" w:eastAsia="OfficinaSansBoldITC" w:hAnsi="Times New Roman"/>
          <w:sz w:val="28"/>
          <w:szCs w:val="28"/>
          <w:lang w:val="ru-RU"/>
        </w:rPr>
        <w:t>Морфология. Культура речи</w:t>
      </w:r>
      <w:r w:rsidR="00C171D9" w:rsidRPr="00CA4934">
        <w:rPr>
          <w:rFonts w:ascii="Times New Roman" w:eastAsia="OfficinaSansBoldITC" w:hAnsi="Times New Roman"/>
          <w:sz w:val="28"/>
          <w:szCs w:val="28"/>
          <w:lang w:val="ru-RU"/>
        </w:rPr>
        <w:t>.</w:t>
      </w:r>
      <w:r w:rsidR="00380097" w:rsidRPr="00CA4934">
        <w:rPr>
          <w:rFonts w:ascii="Times New Roman" w:eastAsia="OfficinaSansBoldITC" w:hAnsi="Times New Roman"/>
          <w:sz w:val="28"/>
          <w:szCs w:val="28"/>
          <w:lang w:val="ru-RU"/>
        </w:rPr>
        <w:t xml:space="preserve"> Орфография.</w:t>
      </w:r>
    </w:p>
    <w:p w14:paraId="1AE68AA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Морфология как раздел науки о языке (обобщение).</w:t>
      </w:r>
    </w:p>
    <w:p w14:paraId="1961361B"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.8.5.2. </w:t>
      </w:r>
      <w:r w:rsidR="00D67B9C" w:rsidRPr="00CA4934">
        <w:rPr>
          <w:rFonts w:ascii="Times New Roman" w:eastAsia="SchoolBookSanPin" w:hAnsi="Times New Roman"/>
          <w:bCs/>
          <w:position w:val="1"/>
          <w:sz w:val="28"/>
          <w:szCs w:val="28"/>
          <w:lang w:val="ru-RU"/>
        </w:rPr>
        <w:t>Причастие</w:t>
      </w:r>
      <w:r w:rsidR="00C171D9" w:rsidRPr="00CA4934">
        <w:rPr>
          <w:rFonts w:ascii="Times New Roman" w:eastAsia="SchoolBookSanPin" w:hAnsi="Times New Roman"/>
          <w:bCs/>
          <w:position w:val="1"/>
          <w:sz w:val="28"/>
          <w:szCs w:val="28"/>
          <w:lang w:val="ru-RU"/>
        </w:rPr>
        <w:t>.</w:t>
      </w:r>
    </w:p>
    <w:p w14:paraId="416567B3" w14:textId="77777777" w:rsidR="00380097"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имени прилагательного в причастии.</w:t>
      </w:r>
      <w:r w:rsidR="00380097" w:rsidRPr="00CA4934">
        <w:rPr>
          <w:rFonts w:ascii="Times New Roman" w:eastAsia="SchoolBookSanPin" w:hAnsi="Times New Roman"/>
          <w:position w:val="1"/>
          <w:sz w:val="28"/>
          <w:szCs w:val="28"/>
          <w:lang w:val="ru-RU"/>
        </w:rPr>
        <w:t xml:space="preserve"> Синтаксические функции причастия, роль в речи.</w:t>
      </w:r>
    </w:p>
    <w:p w14:paraId="6A481936" w14:textId="77777777" w:rsidR="00380097" w:rsidRPr="00CA4934" w:rsidRDefault="00380097"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Причастный оборот. Знаки препинания в предложениях с причастным оборотом.</w:t>
      </w:r>
    </w:p>
    <w:p w14:paraId="6AFC2EFD" w14:textId="77777777" w:rsidR="00380097" w:rsidRPr="00CA4934" w:rsidRDefault="00380097"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Действительные и страдательные причастия.</w:t>
      </w:r>
    </w:p>
    <w:p w14:paraId="67A3A235" w14:textId="77777777" w:rsidR="00380097" w:rsidRPr="00CA4934" w:rsidRDefault="0038009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Полные и краткие формы страдательных причастий.</w:t>
      </w:r>
    </w:p>
    <w:p w14:paraId="0B92C6AA" w14:textId="77777777" w:rsidR="00380097"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Причастия настоящего и прошедшего времени. Склонение причастий.</w:t>
      </w:r>
      <w:r w:rsidR="00380097" w:rsidRPr="00CA4934">
        <w:rPr>
          <w:rFonts w:ascii="Times New Roman" w:eastAsia="SchoolBookSanPin" w:hAnsi="Times New Roman"/>
          <w:position w:val="1"/>
          <w:sz w:val="28"/>
          <w:szCs w:val="28"/>
          <w:lang w:val="ru-RU"/>
        </w:rPr>
        <w:t xml:space="preserve"> Правописание падежных окончаний причастий. Созвучные причастия и имена прилагательные (</w:t>
      </w:r>
      <w:r w:rsidR="00380097" w:rsidRPr="00CA4934">
        <w:rPr>
          <w:rFonts w:ascii="Times New Roman" w:eastAsia="SchoolBookSanPin" w:hAnsi="Times New Roman"/>
          <w:bCs/>
          <w:position w:val="1"/>
          <w:sz w:val="28"/>
          <w:szCs w:val="28"/>
          <w:lang w:val="ru-RU"/>
        </w:rPr>
        <w:t>висящий — висячий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bCs/>
          <w:position w:val="1"/>
          <w:sz w:val="28"/>
          <w:szCs w:val="28"/>
          <w:lang w:val="ru-RU"/>
        </w:rPr>
        <w:t>горящий — горячий</w:t>
      </w:r>
      <w:r w:rsidR="00380097" w:rsidRPr="00CA4934">
        <w:rPr>
          <w:rFonts w:ascii="Times New Roman" w:eastAsia="SchoolBookSanPin" w:hAnsi="Times New Roman"/>
          <w:position w:val="1"/>
          <w:sz w:val="28"/>
          <w:szCs w:val="28"/>
          <w:lang w:val="ru-RU"/>
        </w:rPr>
        <w:t>). Ударение в некоторых формах причастий.</w:t>
      </w:r>
    </w:p>
    <w:p w14:paraId="18DC217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причастий.</w:t>
      </w:r>
    </w:p>
    <w:p w14:paraId="4FFC33B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proofErr w:type="spellStart"/>
      <w:r w:rsidRPr="00CA4934">
        <w:rPr>
          <w:rFonts w:ascii="Times New Roman" w:eastAsia="SchoolBookSanPin" w:hAnsi="Times New Roman"/>
          <w:bCs/>
          <w:position w:val="1"/>
          <w:sz w:val="28"/>
          <w:szCs w:val="28"/>
          <w:lang w:val="ru-RU"/>
        </w:rPr>
        <w:t>нн</w:t>
      </w:r>
      <w:proofErr w:type="spellEnd"/>
      <w:r w:rsidR="00CA4934"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в суффиксах причастий и отглагольных имён прилагательных.</w:t>
      </w:r>
    </w:p>
    <w:p w14:paraId="19598FE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причастиями.</w:t>
      </w:r>
    </w:p>
    <w:p w14:paraId="1BF2A49B" w14:textId="77777777" w:rsidR="009953B8" w:rsidRPr="00CA4934" w:rsidRDefault="009953B8"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причастий (в рамках изученного).</w:t>
      </w:r>
    </w:p>
    <w:p w14:paraId="46A1824F" w14:textId="77777777" w:rsidR="009953B8" w:rsidRPr="00CA4934" w:rsidRDefault="00380097"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причастным оборотом (в рамках изученного).</w:t>
      </w:r>
    </w:p>
    <w:p w14:paraId="3D10ECC9"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.8.5.3. </w:t>
      </w:r>
      <w:r w:rsidR="00D67B9C" w:rsidRPr="00CA4934">
        <w:rPr>
          <w:rFonts w:ascii="Times New Roman" w:eastAsia="SchoolBookSanPin" w:hAnsi="Times New Roman"/>
          <w:bCs/>
          <w:position w:val="1"/>
          <w:sz w:val="28"/>
          <w:szCs w:val="28"/>
          <w:lang w:val="ru-RU"/>
        </w:rPr>
        <w:t>Деепричастие</w:t>
      </w:r>
      <w:r w:rsidR="00C171D9" w:rsidRPr="00CA4934">
        <w:rPr>
          <w:rFonts w:ascii="Times New Roman" w:eastAsia="SchoolBookSanPin" w:hAnsi="Times New Roman"/>
          <w:bCs/>
          <w:position w:val="1"/>
          <w:sz w:val="28"/>
          <w:szCs w:val="28"/>
          <w:lang w:val="ru-RU"/>
        </w:rPr>
        <w:t>.</w:t>
      </w:r>
    </w:p>
    <w:p w14:paraId="4D58BDED" w14:textId="77777777" w:rsidR="00D67B9C"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наречия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деепричастии. Синтаксическая функция деепричастия, роль в речи.</w:t>
      </w:r>
    </w:p>
    <w:p w14:paraId="607AFDF2" w14:textId="77777777" w:rsidR="00380097" w:rsidRPr="00CA4934" w:rsidRDefault="00380097"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одиночными деепричастиями и деепричастными оборотами.</w:t>
      </w:r>
    </w:p>
    <w:p w14:paraId="696D0660" w14:textId="77777777" w:rsidR="00380097"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Деепричастия совершенного и несовершенного вида.</w:t>
      </w:r>
      <w:r w:rsidR="00380097" w:rsidRPr="00CA4934">
        <w:rPr>
          <w:rFonts w:ascii="Times New Roman" w:eastAsia="SchoolBookSanPin" w:hAnsi="Times New Roman"/>
          <w:position w:val="1"/>
          <w:sz w:val="28"/>
          <w:szCs w:val="28"/>
          <w:lang w:val="ru-RU"/>
        </w:rPr>
        <w:t xml:space="preserve"> Постановка ударения</w:t>
      </w:r>
      <w:r w:rsidR="00CA4934"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position w:val="1"/>
          <w:sz w:val="28"/>
          <w:szCs w:val="28"/>
          <w:lang w:val="ru-RU"/>
        </w:rPr>
        <w:t>в деепричастиях.</w:t>
      </w:r>
    </w:p>
    <w:p w14:paraId="169A8C6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деепричастий.</w:t>
      </w:r>
    </w:p>
    <w:p w14:paraId="420A45F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14:paraId="1F2A945C" w14:textId="77777777" w:rsidR="009953B8" w:rsidRPr="00CA4934" w:rsidRDefault="009953B8"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деепричастий (в рамках изученного).</w:t>
      </w:r>
    </w:p>
    <w:p w14:paraId="3F8A446B" w14:textId="77777777" w:rsidR="009953B8" w:rsidRPr="00CA4934" w:rsidRDefault="00380097"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деепричастным оборотом (в рамках изученного).</w:t>
      </w:r>
    </w:p>
    <w:p w14:paraId="366FA326"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.8.5.4. </w:t>
      </w:r>
      <w:r w:rsidR="00D67B9C" w:rsidRPr="00CA4934">
        <w:rPr>
          <w:rFonts w:ascii="Times New Roman" w:eastAsia="SchoolBookSanPin" w:hAnsi="Times New Roman"/>
          <w:bCs/>
          <w:position w:val="1"/>
          <w:sz w:val="28"/>
          <w:szCs w:val="28"/>
          <w:lang w:val="ru-RU"/>
        </w:rPr>
        <w:t>Наречие</w:t>
      </w:r>
      <w:r w:rsidR="00C171D9" w:rsidRPr="00CA4934">
        <w:rPr>
          <w:rFonts w:ascii="Times New Roman" w:eastAsia="SchoolBookSanPin" w:hAnsi="Times New Roman"/>
          <w:bCs/>
          <w:position w:val="1"/>
          <w:sz w:val="28"/>
          <w:szCs w:val="28"/>
          <w:lang w:val="ru-RU"/>
        </w:rPr>
        <w:t>.</w:t>
      </w:r>
    </w:p>
    <w:p w14:paraId="73D2C051" w14:textId="77777777" w:rsidR="00380097"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наречий.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sz w:val="28"/>
          <w:szCs w:val="28"/>
          <w:lang w:val="ru-RU"/>
        </w:rPr>
        <w:t>Синтаксические свойства наречий. Роль в речи.</w:t>
      </w:r>
    </w:p>
    <w:p w14:paraId="7728E99F" w14:textId="77777777" w:rsidR="00D67B9C"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наречий по значению. Простая и составная формы сравнительной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превосходной степеней сравнения наречий.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sz w:val="28"/>
          <w:szCs w:val="28"/>
          <w:lang w:val="ru-RU"/>
        </w:rPr>
        <w:t>Нормы постановки ударения</w:t>
      </w:r>
      <w:r w:rsidR="00CA4934" w:rsidRPr="00CA4934">
        <w:rPr>
          <w:rFonts w:ascii="Times New Roman" w:eastAsia="SchoolBookSanPin" w:hAnsi="Times New Roman"/>
          <w:sz w:val="28"/>
          <w:szCs w:val="28"/>
          <w:lang w:val="ru-RU"/>
        </w:rPr>
        <w:t xml:space="preserve"> </w:t>
      </w:r>
      <w:r w:rsidR="00380097" w:rsidRPr="00CA4934">
        <w:rPr>
          <w:rFonts w:ascii="Times New Roman" w:eastAsia="SchoolBookSanPin" w:hAnsi="Times New Roman"/>
          <w:sz w:val="28"/>
          <w:szCs w:val="28"/>
          <w:lang w:val="ru-RU"/>
        </w:rPr>
        <w:t>в наречиях, нормы произношения наречий. Нормы образования степеней сравнения наречий.</w:t>
      </w:r>
    </w:p>
    <w:p w14:paraId="77975EE3" w14:textId="77777777" w:rsidR="00380097"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Словообразование наречий.</w:t>
      </w:r>
    </w:p>
    <w:p w14:paraId="05201A7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наречий.</w:t>
      </w:r>
    </w:p>
    <w:p w14:paraId="3BA4CFC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наречий: слитное, раздельное, дефисное написание;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наречиями;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proofErr w:type="spellStart"/>
      <w:r w:rsidRPr="00CA4934">
        <w:rPr>
          <w:rFonts w:ascii="Times New Roman" w:eastAsia="SchoolBookSanPin" w:hAnsi="Times New Roman"/>
          <w:bCs/>
          <w:position w:val="1"/>
          <w:sz w:val="28"/>
          <w:szCs w:val="28"/>
          <w:lang w:val="ru-RU"/>
        </w:rPr>
        <w:t>нн</w:t>
      </w:r>
      <w:proofErr w:type="spellEnd"/>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правописание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наречий 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употребление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на конце наречий; правописание суффиксов наречий</w:t>
      </w:r>
      <w:r w:rsidR="006F4896"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w:t>
      </w:r>
    </w:p>
    <w:p w14:paraId="3CC4D3A0" w14:textId="77777777" w:rsidR="009953B8" w:rsidRPr="00CA4934" w:rsidRDefault="009953B8" w:rsidP="005B1125">
      <w:pPr>
        <w:spacing w:after="0" w:line="240"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наречий (в рамках изученного).</w:t>
      </w:r>
    </w:p>
    <w:p w14:paraId="65F76708"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.8.5.5. </w:t>
      </w:r>
      <w:r w:rsidR="00D67B9C" w:rsidRPr="00CA4934">
        <w:rPr>
          <w:rFonts w:ascii="Times New Roman" w:eastAsia="SchoolBookSanPin" w:hAnsi="Times New Roman"/>
          <w:bCs/>
          <w:position w:val="1"/>
          <w:sz w:val="28"/>
          <w:szCs w:val="28"/>
          <w:lang w:val="ru-RU"/>
        </w:rPr>
        <w:t>Слова категории состояния</w:t>
      </w:r>
      <w:r w:rsidR="00C171D9" w:rsidRPr="00CA4934">
        <w:rPr>
          <w:rFonts w:ascii="Times New Roman" w:eastAsia="SchoolBookSanPin" w:hAnsi="Times New Roman"/>
          <w:bCs/>
          <w:position w:val="1"/>
          <w:sz w:val="28"/>
          <w:szCs w:val="28"/>
          <w:lang w:val="ru-RU"/>
        </w:rPr>
        <w:t>.</w:t>
      </w:r>
    </w:p>
    <w:p w14:paraId="5F3889C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Вопрос о словах категории состояния в системе частей речи.</w:t>
      </w:r>
    </w:p>
    <w:p w14:paraId="170B6CE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синтаксическая функция слов категории состояния. Роль слов категории состояния в речи.</w:t>
      </w:r>
    </w:p>
    <w:p w14:paraId="2C5D447D"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.8.5.6. </w:t>
      </w:r>
      <w:r w:rsidR="00D67B9C" w:rsidRPr="00CA4934">
        <w:rPr>
          <w:rFonts w:ascii="Times New Roman" w:eastAsia="SchoolBookSanPin" w:hAnsi="Times New Roman"/>
          <w:bCs/>
          <w:position w:val="1"/>
          <w:sz w:val="28"/>
          <w:szCs w:val="28"/>
          <w:lang w:val="ru-RU"/>
        </w:rPr>
        <w:t>Служебные части речи</w:t>
      </w:r>
      <w:r w:rsidR="00C171D9" w:rsidRPr="00CA4934">
        <w:rPr>
          <w:rFonts w:ascii="Times New Roman" w:eastAsia="SchoolBookSanPin" w:hAnsi="Times New Roman"/>
          <w:bCs/>
          <w:position w:val="1"/>
          <w:sz w:val="28"/>
          <w:szCs w:val="28"/>
          <w:lang w:val="ru-RU"/>
        </w:rPr>
        <w:t>.</w:t>
      </w:r>
    </w:p>
    <w:p w14:paraId="11194B3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14:paraId="1266AA90"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.8.5.7. </w:t>
      </w:r>
      <w:r w:rsidR="00D67B9C" w:rsidRPr="00CA4934">
        <w:rPr>
          <w:rFonts w:ascii="Times New Roman" w:eastAsia="SchoolBookSanPin" w:hAnsi="Times New Roman"/>
          <w:bCs/>
          <w:position w:val="1"/>
          <w:sz w:val="28"/>
          <w:szCs w:val="28"/>
          <w:lang w:val="ru-RU"/>
        </w:rPr>
        <w:t>Предлог</w:t>
      </w:r>
      <w:r w:rsidR="00C171D9" w:rsidRPr="00CA4934">
        <w:rPr>
          <w:rFonts w:ascii="Times New Roman" w:eastAsia="SchoolBookSanPin" w:hAnsi="Times New Roman"/>
          <w:bCs/>
          <w:position w:val="1"/>
          <w:sz w:val="28"/>
          <w:szCs w:val="28"/>
          <w:lang w:val="ru-RU"/>
        </w:rPr>
        <w:t>.</w:t>
      </w:r>
    </w:p>
    <w:p w14:paraId="07AA114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14:paraId="2265CF2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предлогов по происхождению: предлоги производные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непроизводные. Разряды предлогов по строению: предлоги простые и составные.</w:t>
      </w:r>
    </w:p>
    <w:p w14:paraId="36C7BB8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предлогов.</w:t>
      </w:r>
    </w:p>
    <w:p w14:paraId="277290D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sidRPr="00CA4934">
        <w:rPr>
          <w:rFonts w:ascii="Times New Roman" w:eastAsia="SchoolBookSanPin" w:hAnsi="Times New Roman"/>
          <w:bCs/>
          <w:position w:val="1"/>
          <w:sz w:val="28"/>
          <w:szCs w:val="28"/>
          <w:lang w:val="ru-RU"/>
        </w:rPr>
        <w:t>из</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sidRPr="00CA4934">
        <w:rPr>
          <w:rFonts w:ascii="Times New Roman" w:eastAsia="SchoolBookSanPin" w:hAnsi="Times New Roman"/>
          <w:bCs/>
          <w:position w:val="1"/>
          <w:sz w:val="28"/>
          <w:szCs w:val="28"/>
          <w:lang w:val="ru-RU"/>
        </w:rPr>
        <w:t>по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благодаря</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согласно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вопреки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наперерез</w:t>
      </w:r>
      <w:r w:rsidRPr="00CA4934">
        <w:rPr>
          <w:rFonts w:ascii="Times New Roman" w:eastAsia="SchoolBookSanPin" w:hAnsi="Times New Roman"/>
          <w:position w:val="1"/>
          <w:sz w:val="28"/>
          <w:szCs w:val="28"/>
          <w:lang w:val="ru-RU"/>
        </w:rPr>
        <w:t>.</w:t>
      </w:r>
    </w:p>
    <w:p w14:paraId="712AB38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производных предлогов.</w:t>
      </w:r>
    </w:p>
    <w:p w14:paraId="0E357FA9"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.8.5.8. </w:t>
      </w:r>
      <w:r w:rsidR="00D67B9C" w:rsidRPr="00CA4934">
        <w:rPr>
          <w:rFonts w:ascii="Times New Roman" w:eastAsia="SchoolBookSanPin" w:hAnsi="Times New Roman"/>
          <w:bCs/>
          <w:position w:val="1"/>
          <w:sz w:val="28"/>
          <w:szCs w:val="28"/>
          <w:lang w:val="ru-RU"/>
        </w:rPr>
        <w:t>Союз</w:t>
      </w:r>
      <w:r w:rsidR="00123359" w:rsidRPr="00CA4934">
        <w:rPr>
          <w:rFonts w:ascii="Times New Roman" w:eastAsia="SchoolBookSanPin" w:hAnsi="Times New Roman"/>
          <w:bCs/>
          <w:position w:val="1"/>
          <w:sz w:val="28"/>
          <w:szCs w:val="28"/>
          <w:lang w:val="ru-RU"/>
        </w:rPr>
        <w:t>.</w:t>
      </w:r>
    </w:p>
    <w:p w14:paraId="356F2C9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14:paraId="050D9D08" w14:textId="77777777" w:rsidR="00D67B9C"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64DF40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союзов.</w:t>
      </w:r>
    </w:p>
    <w:p w14:paraId="27978C4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союзов.</w:t>
      </w:r>
    </w:p>
    <w:p w14:paraId="7BEC800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Знаки препинания в сложных союзных предложениях</w:t>
      </w:r>
      <w:r w:rsidR="00380097" w:rsidRPr="00CA4934">
        <w:rPr>
          <w:rFonts w:ascii="Times New Roman" w:eastAsia="SchoolBookSanPin" w:hAnsi="Times New Roman"/>
          <w:position w:val="1"/>
          <w:sz w:val="28"/>
          <w:szCs w:val="28"/>
          <w:lang w:val="ru-RU"/>
        </w:rPr>
        <w:t xml:space="preserve"> (в рамках изученного).</w:t>
      </w:r>
      <w:r w:rsidRPr="00CA4934">
        <w:rPr>
          <w:rFonts w:ascii="Times New Roman" w:eastAsia="SchoolBookSanPin" w:hAnsi="Times New Roman"/>
          <w:position w:val="1"/>
          <w:sz w:val="28"/>
          <w:szCs w:val="28"/>
          <w:lang w:val="ru-RU"/>
        </w:rPr>
        <w:t xml:space="preserve"> Знаки препинания 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 связывающим однородные члены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части сложного предложения.</w:t>
      </w:r>
    </w:p>
    <w:p w14:paraId="3AF8E516"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.8.5.9. </w:t>
      </w:r>
      <w:r w:rsidR="00D67B9C" w:rsidRPr="00CA4934">
        <w:rPr>
          <w:rFonts w:ascii="Times New Roman" w:eastAsia="SchoolBookSanPin" w:hAnsi="Times New Roman"/>
          <w:bCs/>
          <w:position w:val="1"/>
          <w:sz w:val="28"/>
          <w:szCs w:val="28"/>
          <w:lang w:val="ru-RU"/>
        </w:rPr>
        <w:t>Частица</w:t>
      </w:r>
      <w:r w:rsidR="00123359" w:rsidRPr="00CA4934">
        <w:rPr>
          <w:rFonts w:ascii="Times New Roman" w:eastAsia="SchoolBookSanPin" w:hAnsi="Times New Roman"/>
          <w:bCs/>
          <w:position w:val="1"/>
          <w:sz w:val="28"/>
          <w:szCs w:val="28"/>
          <w:lang w:val="ru-RU"/>
        </w:rPr>
        <w:t>.</w:t>
      </w:r>
    </w:p>
    <w:p w14:paraId="797954BB" w14:textId="77777777" w:rsidR="00380097"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Частица как служебная часть речи.</w:t>
      </w:r>
      <w:r w:rsidR="00380097" w:rsidRPr="00CA4934">
        <w:rPr>
          <w:rFonts w:ascii="Times New Roman" w:eastAsia="SchoolBookSanPin" w:hAnsi="Times New Roman"/>
          <w:position w:val="1"/>
          <w:sz w:val="28"/>
          <w:szCs w:val="28"/>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3EB47EA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14:paraId="2D6C665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частиц.</w:t>
      </w:r>
    </w:p>
    <w:p w14:paraId="329E4FD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Смысловые различия частиц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Использование частиц</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 xml:space="preserve">в письменной речи. Различение приставки </w:t>
      </w:r>
      <w:proofErr w:type="spellStart"/>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w:t>
      </w:r>
      <w:proofErr w:type="spellEnd"/>
      <w:r w:rsidRPr="00CA4934">
        <w:rPr>
          <w:rFonts w:ascii="Times New Roman" w:eastAsia="SchoolBookSanPin" w:hAnsi="Times New Roman"/>
          <w:position w:val="1"/>
          <w:sz w:val="28"/>
          <w:szCs w:val="28"/>
          <w:lang w:val="ru-RU"/>
        </w:rPr>
        <w:t xml:space="preserve"> и частицы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разными частями речи (обобщение). Правописание частиц </w:t>
      </w:r>
      <w:r w:rsidRPr="00CA4934">
        <w:rPr>
          <w:rFonts w:ascii="Times New Roman" w:eastAsia="SchoolBookSanPin" w:hAnsi="Times New Roman"/>
          <w:bCs/>
          <w:position w:val="1"/>
          <w:sz w:val="28"/>
          <w:szCs w:val="28"/>
          <w:lang w:val="ru-RU"/>
        </w:rPr>
        <w:t>бы</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же </w:t>
      </w:r>
      <w:r w:rsidRPr="00CA4934">
        <w:rPr>
          <w:rFonts w:ascii="Times New Roman" w:eastAsia="SchoolBookSanPin" w:hAnsi="Times New Roman"/>
          <w:position w:val="1"/>
          <w:sz w:val="28"/>
          <w:szCs w:val="28"/>
          <w:lang w:val="ru-RU"/>
        </w:rPr>
        <w:t>с другими словами. Дефисное написание частиц -</w:t>
      </w:r>
      <w:r w:rsidRPr="00CA4934">
        <w:rPr>
          <w:rFonts w:ascii="Times New Roman" w:eastAsia="SchoolBookSanPin" w:hAnsi="Times New Roman"/>
          <w:bCs/>
          <w:position w:val="1"/>
          <w:sz w:val="28"/>
          <w:szCs w:val="28"/>
          <w:lang w:val="ru-RU"/>
        </w:rPr>
        <w:t>то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таки</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ка</w:t>
      </w:r>
      <w:r w:rsidRPr="00CA4934">
        <w:rPr>
          <w:rFonts w:ascii="Times New Roman" w:eastAsia="SchoolBookSanPin" w:hAnsi="Times New Roman"/>
          <w:position w:val="1"/>
          <w:sz w:val="28"/>
          <w:szCs w:val="28"/>
          <w:lang w:val="ru-RU"/>
        </w:rPr>
        <w:t>.</w:t>
      </w:r>
    </w:p>
    <w:p w14:paraId="7E692B0A"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.8.5.10. </w:t>
      </w:r>
      <w:r w:rsidR="00D67B9C" w:rsidRPr="00CA4934">
        <w:rPr>
          <w:rFonts w:ascii="Times New Roman" w:eastAsia="SchoolBookSanPin" w:hAnsi="Times New Roman"/>
          <w:bCs/>
          <w:position w:val="1"/>
          <w:sz w:val="28"/>
          <w:szCs w:val="28"/>
          <w:lang w:val="ru-RU"/>
        </w:rPr>
        <w:t>Междометия и звукоподражательные слова</w:t>
      </w:r>
      <w:r w:rsidR="00123359" w:rsidRPr="00CA4934">
        <w:rPr>
          <w:rFonts w:ascii="Times New Roman" w:eastAsia="SchoolBookSanPin" w:hAnsi="Times New Roman"/>
          <w:bCs/>
          <w:position w:val="1"/>
          <w:sz w:val="28"/>
          <w:szCs w:val="28"/>
          <w:lang w:val="ru-RU"/>
        </w:rPr>
        <w:t>.</w:t>
      </w:r>
    </w:p>
    <w:p w14:paraId="23A5133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Междометия как особая группа слов.</w:t>
      </w:r>
    </w:p>
    <w:p w14:paraId="0EDF3D7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междометий по значению (выражающие чувства, побуждающие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действию, этикетные междометия); междометия производные и непроизводные.</w:t>
      </w:r>
    </w:p>
    <w:p w14:paraId="2545A3D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междометий.</w:t>
      </w:r>
    </w:p>
    <w:p w14:paraId="7BAB765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Звукоподражательные слова.</w:t>
      </w:r>
    </w:p>
    <w:p w14:paraId="7BE82F3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Использование междометий и звукоподражательных слов в разговорной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художественной речи как средства создания экспрессии. Интонационное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пунктуационное выделение междометий и звукоподражательных слов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предложении.</w:t>
      </w:r>
    </w:p>
    <w:p w14:paraId="156826A0" w14:textId="77777777" w:rsidR="00D67B9C"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14:paraId="579E9347" w14:textId="77777777" w:rsidR="00D67B9C" w:rsidRPr="00CA4934" w:rsidRDefault="00B549E7"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 Содержание обучения в 8 классе</w:t>
      </w:r>
      <w:r w:rsidR="000638DF" w:rsidRPr="00CA4934">
        <w:rPr>
          <w:rFonts w:ascii="Times New Roman" w:eastAsia="SchoolBookSanPin" w:hAnsi="Times New Roman"/>
          <w:position w:val="1"/>
          <w:sz w:val="28"/>
          <w:szCs w:val="28"/>
          <w:lang w:val="ru-RU"/>
        </w:rPr>
        <w:t>.</w:t>
      </w:r>
    </w:p>
    <w:p w14:paraId="7984EBBF"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.9.1.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14:paraId="7B55003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 кругу других славянских языков.</w:t>
      </w:r>
    </w:p>
    <w:p w14:paraId="06F6F5C3"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.9.2.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14:paraId="4B3EE5F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14:paraId="47095AC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Диалог.</w:t>
      </w:r>
    </w:p>
    <w:p w14:paraId="4CEC2530"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.9.3. </w:t>
      </w:r>
      <w:r w:rsidR="00D67B9C" w:rsidRPr="00CA4934">
        <w:rPr>
          <w:rFonts w:ascii="Times New Roman" w:eastAsia="OfficinaSansBoldITC" w:hAnsi="Times New Roman"/>
          <w:sz w:val="28"/>
          <w:szCs w:val="28"/>
          <w:lang w:val="ru-RU"/>
        </w:rPr>
        <w:t>Текст</w:t>
      </w:r>
      <w:r w:rsidR="00123359" w:rsidRPr="00CA4934">
        <w:rPr>
          <w:rFonts w:ascii="Times New Roman" w:eastAsia="OfficinaSansBoldITC" w:hAnsi="Times New Roman"/>
          <w:sz w:val="28"/>
          <w:szCs w:val="28"/>
          <w:lang w:val="ru-RU"/>
        </w:rPr>
        <w:t>.</w:t>
      </w:r>
    </w:p>
    <w:p w14:paraId="1A5B725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w:t>
      </w:r>
    </w:p>
    <w:p w14:paraId="413D32A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14:paraId="63CD882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5EED7604"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.9.4. </w:t>
      </w:r>
      <w:r w:rsidR="00D67B9C" w:rsidRPr="00CA4934">
        <w:rPr>
          <w:rFonts w:ascii="Times New Roman" w:eastAsia="OfficinaSansBoldITC" w:hAnsi="Times New Roman"/>
          <w:sz w:val="28"/>
          <w:szCs w:val="28"/>
          <w:lang w:val="ru-RU"/>
        </w:rPr>
        <w:t>Функциональные разновидности языка</w:t>
      </w:r>
      <w:r w:rsidR="00123359" w:rsidRPr="00CA4934">
        <w:rPr>
          <w:rFonts w:ascii="Times New Roman" w:eastAsia="OfficinaSansBoldITC" w:hAnsi="Times New Roman"/>
          <w:sz w:val="28"/>
          <w:szCs w:val="28"/>
          <w:lang w:val="ru-RU"/>
        </w:rPr>
        <w:t>.</w:t>
      </w:r>
    </w:p>
    <w:p w14:paraId="56D5719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w:t>
      </w:r>
    </w:p>
    <w:p w14:paraId="5573642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14:paraId="46D706A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языковые особенности.</w:t>
      </w:r>
    </w:p>
    <w:p w14:paraId="4226717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7DB71F7"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 </w:t>
      </w:r>
      <w:r w:rsidR="006F4896" w:rsidRPr="00CA4934">
        <w:rPr>
          <w:rFonts w:ascii="Times New Roman" w:eastAsia="OfficinaSansBoldITC" w:hAnsi="Times New Roman"/>
          <w:sz w:val="28"/>
          <w:szCs w:val="28"/>
          <w:lang w:val="ru-RU"/>
        </w:rPr>
        <w:t>Система языка</w:t>
      </w:r>
      <w:r w:rsidR="00970DDB" w:rsidRPr="00CA4934">
        <w:rPr>
          <w:rFonts w:ascii="Times New Roman" w:eastAsia="OfficinaSansBoldITC" w:hAnsi="Times New Roman"/>
          <w:sz w:val="28"/>
          <w:szCs w:val="28"/>
          <w:lang w:val="ru-RU"/>
        </w:rPr>
        <w:t>.</w:t>
      </w:r>
    </w:p>
    <w:p w14:paraId="18AFF01E"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.9.5.1.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14:paraId="309B6B2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Синтаксис как раздел лингвистики.</w:t>
      </w:r>
    </w:p>
    <w:p w14:paraId="556A1F6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предложение как единицы синтаксиса.</w:t>
      </w:r>
    </w:p>
    <w:p w14:paraId="63440F7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Пунктуация. Функции знаков препинания.</w:t>
      </w:r>
    </w:p>
    <w:p w14:paraId="4511CF33"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.9.5.2. </w:t>
      </w:r>
      <w:r w:rsidR="00D67B9C" w:rsidRPr="00CA4934">
        <w:rPr>
          <w:rFonts w:ascii="Times New Roman" w:eastAsia="OfficinaSansBoldITC" w:hAnsi="Times New Roman"/>
          <w:sz w:val="28"/>
          <w:szCs w:val="28"/>
          <w:lang w:val="ru-RU"/>
        </w:rPr>
        <w:t>Словосочетание</w:t>
      </w:r>
      <w:r w:rsidR="00970DDB" w:rsidRPr="00CA4934">
        <w:rPr>
          <w:rFonts w:ascii="Times New Roman" w:eastAsia="OfficinaSansBoldITC" w:hAnsi="Times New Roman"/>
          <w:sz w:val="28"/>
          <w:szCs w:val="28"/>
          <w:lang w:val="ru-RU"/>
        </w:rPr>
        <w:t>.</w:t>
      </w:r>
    </w:p>
    <w:p w14:paraId="5746AD3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признаки словосочетания.</w:t>
      </w:r>
    </w:p>
    <w:p w14:paraId="4D711BE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14:paraId="074975B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14:paraId="2834E749" w14:textId="77777777" w:rsidR="00D67B9C"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словосочетаний.</w:t>
      </w:r>
    </w:p>
    <w:p w14:paraId="1099A92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14:paraId="71FAD12C"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.9.5.3. </w:t>
      </w:r>
      <w:r w:rsidR="00D67B9C" w:rsidRPr="00CA4934">
        <w:rPr>
          <w:rFonts w:ascii="Times New Roman" w:eastAsia="OfficinaSansBoldITC" w:hAnsi="Times New Roman"/>
          <w:sz w:val="28"/>
          <w:szCs w:val="28"/>
          <w:lang w:val="ru-RU"/>
        </w:rPr>
        <w:t>Предложение</w:t>
      </w:r>
      <w:r w:rsidR="00970DDB" w:rsidRPr="00CA4934">
        <w:rPr>
          <w:rFonts w:ascii="Times New Roman" w:eastAsia="OfficinaSansBoldITC" w:hAnsi="Times New Roman"/>
          <w:sz w:val="28"/>
          <w:szCs w:val="28"/>
          <w:lang w:val="ru-RU"/>
        </w:rPr>
        <w:t>.</w:t>
      </w:r>
    </w:p>
    <w:p w14:paraId="3E3771E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Предложение. Основные признаки предложения: смысловая и интонационная </w:t>
      </w:r>
      <w:r w:rsidRPr="00CA4934">
        <w:rPr>
          <w:rFonts w:ascii="Times New Roman" w:eastAsia="SchoolBookSanPin" w:hAnsi="Times New Roman"/>
          <w:sz w:val="28"/>
          <w:szCs w:val="28"/>
          <w:lang w:val="ru-RU"/>
        </w:rPr>
        <w:lastRenderedPageBreak/>
        <w:t xml:space="preserve">законченность, грамматическая </w:t>
      </w:r>
      <w:proofErr w:type="spellStart"/>
      <w:r w:rsidRPr="00CA4934">
        <w:rPr>
          <w:rFonts w:ascii="Times New Roman" w:eastAsia="SchoolBookSanPin" w:hAnsi="Times New Roman"/>
          <w:sz w:val="28"/>
          <w:szCs w:val="28"/>
          <w:lang w:val="ru-RU"/>
        </w:rPr>
        <w:t>оформленность</w:t>
      </w:r>
      <w:proofErr w:type="spellEnd"/>
      <w:r w:rsidRPr="00CA4934">
        <w:rPr>
          <w:rFonts w:ascii="Times New Roman" w:eastAsia="SchoolBookSanPin" w:hAnsi="Times New Roman"/>
          <w:sz w:val="28"/>
          <w:szCs w:val="28"/>
          <w:lang w:val="ru-RU"/>
        </w:rPr>
        <w:t>.</w:t>
      </w:r>
    </w:p>
    <w:p w14:paraId="701A957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6E6016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14:paraId="00D0A55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14:paraId="5F64853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количеству грамматических основ (</w:t>
      </w:r>
      <w:r w:rsidRPr="00CA4934">
        <w:rPr>
          <w:rFonts w:ascii="Times New Roman" w:eastAsia="SchoolBookSanPin" w:hAnsi="Times New Roman"/>
          <w:position w:val="1"/>
          <w:sz w:val="28"/>
          <w:szCs w:val="28"/>
          <w:lang w:val="ru-RU"/>
        </w:rPr>
        <w:t>простые, сложные).</w:t>
      </w:r>
    </w:p>
    <w:p w14:paraId="2E56DA0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простых предложений по наличию главных членов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двусоставные, односоставные).</w:t>
      </w:r>
    </w:p>
    <w:p w14:paraId="54F653E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14:paraId="08FE4C5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полные и неполные.</w:t>
      </w:r>
    </w:p>
    <w:p w14:paraId="1EC47E8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неполных предложений в диалогической речи, соблюдение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устной речи интонации неполного предложения.</w:t>
      </w:r>
    </w:p>
    <w:p w14:paraId="7335D1D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sidRPr="00CA4934">
        <w:rPr>
          <w:rFonts w:ascii="Times New Roman" w:eastAsia="SchoolBookSanPin" w:hAnsi="Times New Roman"/>
          <w:bCs/>
          <w:position w:val="1"/>
          <w:sz w:val="28"/>
          <w:szCs w:val="28"/>
          <w:lang w:val="ru-RU"/>
        </w:rPr>
        <w:t>да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нет</w:t>
      </w:r>
      <w:r w:rsidRPr="00CA4934">
        <w:rPr>
          <w:rFonts w:ascii="Times New Roman" w:eastAsia="SchoolBookSanPin" w:hAnsi="Times New Roman"/>
          <w:position w:val="1"/>
          <w:sz w:val="28"/>
          <w:szCs w:val="28"/>
          <w:lang w:val="ru-RU"/>
        </w:rPr>
        <w:t>.</w:t>
      </w:r>
    </w:p>
    <w:p w14:paraId="72C0CB3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простого предложения, использования инверсии.</w:t>
      </w:r>
    </w:p>
    <w:p w14:paraId="69403B1E"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 </w:t>
      </w:r>
      <w:r w:rsidR="00D67B9C" w:rsidRPr="00CA4934">
        <w:rPr>
          <w:rFonts w:ascii="Times New Roman" w:eastAsia="SchoolBookSanPin" w:hAnsi="Times New Roman"/>
          <w:bCs/>
          <w:position w:val="1"/>
          <w:sz w:val="28"/>
          <w:szCs w:val="28"/>
          <w:lang w:val="ru-RU"/>
        </w:rPr>
        <w:t>Двусоставное предложение</w:t>
      </w:r>
      <w:r w:rsidR="00970DDB" w:rsidRPr="00CA4934">
        <w:rPr>
          <w:rFonts w:ascii="Times New Roman" w:eastAsia="SchoolBookSanPin" w:hAnsi="Times New Roman"/>
          <w:bCs/>
          <w:position w:val="1"/>
          <w:sz w:val="28"/>
          <w:szCs w:val="28"/>
          <w:lang w:val="ru-RU"/>
        </w:rPr>
        <w:t>.</w:t>
      </w:r>
    </w:p>
    <w:p w14:paraId="6028D4C6"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.9.5.4.1. </w:t>
      </w:r>
      <w:r w:rsidR="00D67B9C" w:rsidRPr="00CA4934">
        <w:rPr>
          <w:rFonts w:ascii="Times New Roman" w:eastAsia="SchoolBookSanPin" w:hAnsi="Times New Roman"/>
          <w:bCs/>
          <w:position w:val="1"/>
          <w:sz w:val="28"/>
          <w:szCs w:val="28"/>
          <w:lang w:val="ru-RU"/>
        </w:rPr>
        <w:t>Главные члены предложения</w:t>
      </w:r>
      <w:r w:rsidR="00970DDB" w:rsidRPr="00CA4934">
        <w:rPr>
          <w:rFonts w:ascii="Times New Roman" w:eastAsia="SchoolBookSanPin" w:hAnsi="Times New Roman"/>
          <w:bCs/>
          <w:position w:val="1"/>
          <w:sz w:val="28"/>
          <w:szCs w:val="28"/>
          <w:lang w:val="ru-RU"/>
        </w:rPr>
        <w:t>.</w:t>
      </w:r>
    </w:p>
    <w:p w14:paraId="197798D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Подлежащее и сказуемое как главные члены предложения.</w:t>
      </w:r>
    </w:p>
    <w:p w14:paraId="1C2EE23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выражения подлежащего.</w:t>
      </w:r>
    </w:p>
    <w:p w14:paraId="4DAA4D9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14:paraId="196ECD3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14:paraId="4AC324B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sidRPr="00CA4934">
        <w:rPr>
          <w:rFonts w:ascii="Times New Roman" w:eastAsia="SchoolBookSanPin" w:hAnsi="Times New Roman"/>
          <w:bCs/>
          <w:position w:val="1"/>
          <w:sz w:val="28"/>
          <w:szCs w:val="28"/>
          <w:lang w:val="ru-RU"/>
        </w:rPr>
        <w:t>большинство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меньшинство</w:t>
      </w:r>
      <w:r w:rsidRPr="00CA4934">
        <w:rPr>
          <w:rFonts w:ascii="Times New Roman" w:eastAsia="SchoolBookSanPin" w:hAnsi="Times New Roman"/>
          <w:position w:val="1"/>
          <w:sz w:val="28"/>
          <w:szCs w:val="28"/>
          <w:lang w:val="ru-RU"/>
        </w:rPr>
        <w:t>, количественными сочетаниями.</w:t>
      </w:r>
    </w:p>
    <w:p w14:paraId="3B63B494"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.9.5.4.2. </w:t>
      </w:r>
      <w:r w:rsidR="00D67B9C" w:rsidRPr="00CA4934">
        <w:rPr>
          <w:rFonts w:ascii="Times New Roman" w:eastAsia="SchoolBookSanPin" w:hAnsi="Times New Roman"/>
          <w:bCs/>
          <w:position w:val="1"/>
          <w:sz w:val="28"/>
          <w:szCs w:val="28"/>
          <w:lang w:val="ru-RU"/>
        </w:rPr>
        <w:t>Второстепенные члены предложения</w:t>
      </w:r>
      <w:r w:rsidR="00970DDB" w:rsidRPr="00CA4934">
        <w:rPr>
          <w:rFonts w:ascii="Times New Roman" w:eastAsia="SchoolBookSanPin" w:hAnsi="Times New Roman"/>
          <w:bCs/>
          <w:position w:val="1"/>
          <w:sz w:val="28"/>
          <w:szCs w:val="28"/>
          <w:lang w:val="ru-RU"/>
        </w:rPr>
        <w:t>.</w:t>
      </w:r>
    </w:p>
    <w:p w14:paraId="7B136B8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их виды.</w:t>
      </w:r>
    </w:p>
    <w:p w14:paraId="33110B1C" w14:textId="77777777" w:rsidR="00D67B9C"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14:paraId="2FE40EC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14:paraId="5B16FD4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C0017C4"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.9.5.5. </w:t>
      </w:r>
      <w:r w:rsidR="00D67B9C" w:rsidRPr="00CA4934">
        <w:rPr>
          <w:rFonts w:ascii="Times New Roman" w:eastAsia="SchoolBookSanPin" w:hAnsi="Times New Roman"/>
          <w:bCs/>
          <w:sz w:val="28"/>
          <w:szCs w:val="28"/>
          <w:lang w:val="ru-RU"/>
        </w:rPr>
        <w:t>Односоставные предложения</w:t>
      </w:r>
      <w:r w:rsidR="00970DDB" w:rsidRPr="00CA4934">
        <w:rPr>
          <w:rFonts w:ascii="Times New Roman" w:eastAsia="SchoolBookSanPin" w:hAnsi="Times New Roman"/>
          <w:bCs/>
          <w:sz w:val="28"/>
          <w:szCs w:val="28"/>
          <w:lang w:val="ru-RU"/>
        </w:rPr>
        <w:t>.</w:t>
      </w:r>
    </w:p>
    <w:p w14:paraId="4A9C74C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Односоставные предложения, их грамматические признаки.</w:t>
      </w:r>
    </w:p>
    <w:p w14:paraId="6F39919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14:paraId="0E936C1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односоставных предложений: назывные, определённо</w:t>
      </w:r>
      <w:r w:rsidR="006A60BC"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личные, неопределённо-личные, обобщённо-личные, безличные предложения.</w:t>
      </w:r>
    </w:p>
    <w:p w14:paraId="48A7134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14:paraId="4C9AC7C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Употребление односоставных предложений в речи.</w:t>
      </w:r>
    </w:p>
    <w:p w14:paraId="68F01B33"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 </w:t>
      </w:r>
      <w:r w:rsidR="00D67B9C" w:rsidRPr="00CA4934">
        <w:rPr>
          <w:rFonts w:ascii="Times New Roman" w:eastAsia="SchoolBookSanPin" w:hAnsi="Times New Roman"/>
          <w:bCs/>
          <w:position w:val="1"/>
          <w:sz w:val="28"/>
          <w:szCs w:val="28"/>
          <w:lang w:val="ru-RU"/>
        </w:rPr>
        <w:t>Простое осложнённое предложение</w:t>
      </w:r>
      <w:r w:rsidR="00970DDB" w:rsidRPr="00CA4934">
        <w:rPr>
          <w:rFonts w:ascii="Times New Roman" w:eastAsia="SchoolBookSanPin" w:hAnsi="Times New Roman"/>
          <w:bCs/>
          <w:position w:val="1"/>
          <w:sz w:val="28"/>
          <w:szCs w:val="28"/>
          <w:lang w:val="ru-RU"/>
        </w:rPr>
        <w:t>.</w:t>
      </w:r>
    </w:p>
    <w:p w14:paraId="5E506CE9"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.9.5.6.1. </w:t>
      </w:r>
      <w:r w:rsidR="00D67B9C" w:rsidRPr="00CA4934">
        <w:rPr>
          <w:rFonts w:ascii="Times New Roman" w:eastAsia="SchoolBookSanPin" w:hAnsi="Times New Roman"/>
          <w:bCs/>
          <w:position w:val="1"/>
          <w:sz w:val="28"/>
          <w:szCs w:val="28"/>
          <w:lang w:val="ru-RU"/>
        </w:rPr>
        <w:t>Предложения с однородными членами</w:t>
      </w:r>
      <w:r w:rsidR="00970DDB" w:rsidRPr="00CA4934">
        <w:rPr>
          <w:rFonts w:ascii="Times New Roman" w:eastAsia="SchoolBookSanPin" w:hAnsi="Times New Roman"/>
          <w:bCs/>
          <w:position w:val="1"/>
          <w:sz w:val="28"/>
          <w:szCs w:val="28"/>
          <w:lang w:val="ru-RU"/>
        </w:rPr>
        <w:t>.</w:t>
      </w:r>
    </w:p>
    <w:p w14:paraId="4E6F0A6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члены предложения, их признаки, средства связи.</w:t>
      </w:r>
    </w:p>
    <w:p w14:paraId="14EDD5A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Союзная и бессоюзная связь однородных членов предложения.</w:t>
      </w:r>
    </w:p>
    <w:p w14:paraId="032A13C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и неоднородные определения.</w:t>
      </w:r>
    </w:p>
    <w:p w14:paraId="004678C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обобщающими словами при однородных членах.</w:t>
      </w:r>
    </w:p>
    <w:p w14:paraId="2A94A4A5" w14:textId="77777777" w:rsidR="00D67B9C" w:rsidRPr="00CA4934" w:rsidRDefault="00F53176"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080A0B"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построения предложений с однородными членами, связанными двойными союзами </w:t>
      </w:r>
      <w:r w:rsidR="00D67B9C" w:rsidRPr="00CA4934">
        <w:rPr>
          <w:rFonts w:ascii="Times New Roman" w:eastAsia="SchoolBookSanPin" w:hAnsi="Times New Roman"/>
          <w:bCs/>
          <w:position w:val="1"/>
          <w:sz w:val="28"/>
          <w:szCs w:val="28"/>
          <w:lang w:val="ru-RU"/>
        </w:rPr>
        <w:t>не только… но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как…так и.</w:t>
      </w:r>
    </w:p>
    <w:p w14:paraId="237D0E74" w14:textId="77777777" w:rsidR="00D67B9C" w:rsidRPr="00CA4934" w:rsidRDefault="00505496"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 однородными членами, связанными попарно, с помощью повторяющихся союзов</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w:t>
      </w:r>
      <w:proofErr w:type="gramStart"/>
      <w:r w:rsidR="00D67B9C" w:rsidRPr="00CA4934">
        <w:rPr>
          <w:rFonts w:ascii="Times New Roman" w:eastAsia="SchoolBookSanPin" w:hAnsi="Times New Roman"/>
          <w:bCs/>
          <w:position w:val="1"/>
          <w:sz w:val="28"/>
          <w:szCs w:val="28"/>
          <w:lang w:val="ru-RU"/>
        </w:rPr>
        <w:t>и...</w:t>
      </w:r>
      <w:proofErr w:type="gramEnd"/>
      <w:r w:rsidR="00D67B9C" w:rsidRPr="00CA4934">
        <w:rPr>
          <w:rFonts w:ascii="Times New Roman" w:eastAsia="SchoolBookSanPin" w:hAnsi="Times New Roman"/>
          <w:bCs/>
          <w:position w:val="1"/>
          <w:sz w:val="28"/>
          <w:szCs w:val="28"/>
          <w:lang w:val="ru-RU"/>
        </w:rPr>
        <w:t xml:space="preserve">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или... или</w:t>
      </w:r>
      <w:r w:rsidR="00D67B9C" w:rsidRPr="00CA4934">
        <w:rPr>
          <w:rFonts w:ascii="Times New Roman" w:eastAsia="SchoolBookSanPin" w:hAnsi="Times New Roman"/>
          <w:position w:val="1"/>
          <w:sz w:val="28"/>
          <w:szCs w:val="28"/>
          <w:lang w:val="ru-RU"/>
        </w:rPr>
        <w:t xml:space="preserve">, </w:t>
      </w:r>
      <w:proofErr w:type="spellStart"/>
      <w:r w:rsidR="00D67B9C" w:rsidRPr="00CA4934">
        <w:rPr>
          <w:rFonts w:ascii="Times New Roman" w:eastAsia="SchoolBookSanPin" w:hAnsi="Times New Roman"/>
          <w:bCs/>
          <w:position w:val="1"/>
          <w:sz w:val="28"/>
          <w:szCs w:val="28"/>
          <w:lang w:val="ru-RU"/>
        </w:rPr>
        <w:t>либ</w:t>
      </w:r>
      <w:proofErr w:type="spellEnd"/>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xml:space="preserve">... </w:t>
      </w:r>
      <w:proofErr w:type="spellStart"/>
      <w:r w:rsidR="00D67B9C" w:rsidRPr="00CA4934">
        <w:rPr>
          <w:rFonts w:ascii="Times New Roman" w:eastAsia="SchoolBookSanPin" w:hAnsi="Times New Roman"/>
          <w:bCs/>
          <w:position w:val="1"/>
          <w:sz w:val="28"/>
          <w:szCs w:val="28"/>
          <w:lang w:val="ru-RU"/>
        </w:rPr>
        <w:t>либ</w:t>
      </w:r>
      <w:proofErr w:type="spellEnd"/>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ни...ни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w:t>
      </w:r>
    </w:p>
    <w:p w14:paraId="0FA02A6C" w14:textId="77777777" w:rsidR="00D67B9C" w:rsidRPr="00CA4934" w:rsidRDefault="00505496"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обобщающими словами при однородных членах.</w:t>
      </w:r>
    </w:p>
    <w:p w14:paraId="0E882025" w14:textId="77777777" w:rsidR="00D67B9C" w:rsidRPr="00CA4934" w:rsidRDefault="00505496"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простом и сложном предложениях</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с союзом </w:t>
      </w:r>
      <w:r w:rsidR="00D67B9C" w:rsidRPr="00CA4934">
        <w:rPr>
          <w:rFonts w:ascii="Times New Roman" w:eastAsia="SchoolBookSanPin" w:hAnsi="Times New Roman"/>
          <w:bCs/>
          <w:position w:val="1"/>
          <w:sz w:val="28"/>
          <w:szCs w:val="28"/>
          <w:lang w:val="ru-RU"/>
        </w:rPr>
        <w:t>и</w:t>
      </w:r>
      <w:r w:rsidR="00D67B9C" w:rsidRPr="00CA4934">
        <w:rPr>
          <w:rFonts w:ascii="Times New Roman" w:eastAsia="SchoolBookSanPin" w:hAnsi="Times New Roman"/>
          <w:position w:val="1"/>
          <w:sz w:val="28"/>
          <w:szCs w:val="28"/>
          <w:lang w:val="ru-RU"/>
        </w:rPr>
        <w:t>.</w:t>
      </w:r>
    </w:p>
    <w:p w14:paraId="1745D3AE"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.9.5.6.2. </w:t>
      </w:r>
      <w:r w:rsidR="00D67B9C" w:rsidRPr="00CA4934">
        <w:rPr>
          <w:rFonts w:ascii="Times New Roman" w:eastAsia="SchoolBookSanPin" w:hAnsi="Times New Roman"/>
          <w:bCs/>
          <w:position w:val="1"/>
          <w:sz w:val="28"/>
          <w:szCs w:val="28"/>
          <w:lang w:val="ru-RU"/>
        </w:rPr>
        <w:t>Предложения с обособленными членами</w:t>
      </w:r>
      <w:r w:rsidR="00970DDB" w:rsidRPr="00CA4934">
        <w:rPr>
          <w:rFonts w:ascii="Times New Roman" w:eastAsia="SchoolBookSanPin" w:hAnsi="Times New Roman"/>
          <w:bCs/>
          <w:position w:val="1"/>
          <w:sz w:val="28"/>
          <w:szCs w:val="28"/>
          <w:lang w:val="ru-RU"/>
        </w:rPr>
        <w:t>.</w:t>
      </w:r>
    </w:p>
    <w:p w14:paraId="6CD6827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7C5706C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14:paraId="31AC2FDA" w14:textId="77777777" w:rsidR="00D67B9C" w:rsidRPr="00CA4934" w:rsidRDefault="00080A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со сравнительным оборотом; </w:t>
      </w:r>
      <w:r w:rsidR="00505496"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обособления согласованных</w:t>
      </w:r>
      <w:r w:rsidR="00D67B9C" w:rsidRPr="00CA4934">
        <w:rPr>
          <w:rFonts w:ascii="Times New Roman" w:eastAsia="SchoolBookSanPin" w:hAnsi="Times New Roman"/>
          <w:sz w:val="28"/>
          <w:szCs w:val="28"/>
          <w:lang w:val="ru-RU"/>
        </w:rPr>
        <w:t xml:space="preserve"> и несогласованных определений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приложений), дополнений, обстоятельств, уточняющих членов, пояснительных и присоединительных конструкций.</w:t>
      </w:r>
    </w:p>
    <w:p w14:paraId="35B48827"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.9.5.6.3. </w:t>
      </w:r>
      <w:r w:rsidR="00D67B9C" w:rsidRPr="00CA4934">
        <w:rPr>
          <w:rFonts w:ascii="Times New Roman" w:eastAsia="SchoolBookSanPin" w:hAnsi="Times New Roman"/>
          <w:bCs/>
          <w:sz w:val="28"/>
          <w:szCs w:val="28"/>
          <w:lang w:val="ru-RU"/>
        </w:rPr>
        <w:t>Предложения с обращениями, вводными и вставными конструкциями</w:t>
      </w:r>
      <w:r w:rsidR="00970DDB" w:rsidRPr="00CA4934">
        <w:rPr>
          <w:rFonts w:ascii="Times New Roman" w:eastAsia="SchoolBookSanPin" w:hAnsi="Times New Roman"/>
          <w:bCs/>
          <w:sz w:val="28"/>
          <w:szCs w:val="28"/>
          <w:lang w:val="ru-RU"/>
        </w:rPr>
        <w:t>.</w:t>
      </w:r>
    </w:p>
    <w:p w14:paraId="69D7FE5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Обращение. Основные функции обращения. Распространённое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нераспространённое обращение.</w:t>
      </w:r>
    </w:p>
    <w:p w14:paraId="1E45E01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Вводные конструкции.</w:t>
      </w:r>
    </w:p>
    <w:p w14:paraId="79B3D0C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25DB2D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Вставные конструкции.</w:t>
      </w:r>
    </w:p>
    <w:p w14:paraId="5FA1E93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Омонимия членов предложения и вводных слов, словосочетаний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предложений.</w:t>
      </w:r>
    </w:p>
    <w:p w14:paraId="617DF040" w14:textId="77777777" w:rsidR="00D67B9C" w:rsidRPr="00CA4934" w:rsidRDefault="001A106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D67B9C" w:rsidRPr="00CA4934">
        <w:rPr>
          <w:rFonts w:ascii="Times New Roman" w:eastAsia="SchoolBookSanPin" w:hAnsi="Times New Roman"/>
          <w:position w:val="1"/>
          <w:sz w:val="28"/>
          <w:szCs w:val="28"/>
          <w:lang w:val="ru-RU"/>
        </w:rPr>
        <w:t xml:space="preserve"> построения предложений с вводными словами и предложениями, вставными конструкциями, обращениями (распространёнными</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и нераспространёнными), междометиями.</w:t>
      </w:r>
    </w:p>
    <w:p w14:paraId="3776BA57" w14:textId="77777777" w:rsidR="00D67B9C" w:rsidRPr="00CA4934" w:rsidRDefault="00505496"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вводными</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и вставными конструкциями, обращениями и междометиями.</w:t>
      </w:r>
    </w:p>
    <w:p w14:paraId="60D77571" w14:textId="77777777" w:rsidR="009953B8" w:rsidRPr="00CA4934" w:rsidRDefault="009953B8"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Синтаксический и пунктуационный анализ простых предложений.</w:t>
      </w:r>
    </w:p>
    <w:p w14:paraId="44C16816" w14:textId="77777777" w:rsidR="000638DF" w:rsidRPr="00CA4934" w:rsidRDefault="00B549E7"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19</w:t>
      </w:r>
      <w:r w:rsidR="000638DF" w:rsidRPr="00CA4934">
        <w:rPr>
          <w:rFonts w:ascii="Times New Roman" w:eastAsia="OfficinaSansBoldITC" w:hAnsi="Times New Roman"/>
          <w:sz w:val="28"/>
          <w:szCs w:val="28"/>
          <w:lang w:val="ru-RU"/>
        </w:rPr>
        <w:t>.10.</w:t>
      </w:r>
      <w:r w:rsidR="000638DF" w:rsidRPr="00CA4934">
        <w:rPr>
          <w:rFonts w:ascii="Times New Roman" w:eastAsia="SchoolBookSanPin" w:hAnsi="Times New Roman"/>
          <w:position w:val="1"/>
          <w:sz w:val="28"/>
          <w:szCs w:val="28"/>
          <w:lang w:val="ru-RU"/>
        </w:rPr>
        <w:t xml:space="preserve"> Содержание обучения в 9 классе. </w:t>
      </w:r>
    </w:p>
    <w:p w14:paraId="4AC2ED62"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19</w:t>
      </w:r>
      <w:r w:rsidR="00E87CC9" w:rsidRPr="00CA4934">
        <w:rPr>
          <w:rFonts w:ascii="Times New Roman" w:eastAsia="OfficinaSansBoldITC" w:hAnsi="Times New Roman"/>
          <w:sz w:val="28"/>
          <w:szCs w:val="28"/>
          <w:lang w:val="ru-RU"/>
        </w:rPr>
        <w:t>.10.1.</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14:paraId="331996D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14:paraId="77BC0EC4"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.10.2.</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14:paraId="048F678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14:paraId="0C84208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14:paraId="43E0BD8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w:t>
      </w:r>
    </w:p>
    <w:p w14:paraId="1FD2A4E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чтения: изучающее, ознакомительное, просмотровое, поисковое.</w:t>
      </w:r>
    </w:p>
    <w:p w14:paraId="6F0CFDBE" w14:textId="77777777" w:rsidR="008B21E8" w:rsidRPr="00CA4934" w:rsidRDefault="008B21E8"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606F5B5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14:paraId="2B0FA8B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Соблюдение орфоэпических, лексических, гра</w:t>
      </w:r>
      <w:r w:rsidR="00505496" w:rsidRPr="00CA4934">
        <w:rPr>
          <w:rFonts w:ascii="Times New Roman" w:eastAsia="SchoolBookSanPin" w:hAnsi="Times New Roman"/>
          <w:sz w:val="28"/>
          <w:szCs w:val="28"/>
          <w:lang w:val="ru-RU"/>
        </w:rPr>
        <w:t>мматических, стилистических норм</w:t>
      </w:r>
      <w:r w:rsidRPr="00CA4934">
        <w:rPr>
          <w:rFonts w:ascii="Times New Roman" w:eastAsia="SchoolBookSanPin" w:hAnsi="Times New Roman"/>
          <w:sz w:val="28"/>
          <w:szCs w:val="28"/>
          <w:lang w:val="ru-RU"/>
        </w:rPr>
        <w:t xml:space="preserve"> русского литературного языка</w:t>
      </w:r>
      <w:r w:rsidR="00505496" w:rsidRPr="00CA4934">
        <w:rPr>
          <w:rFonts w:ascii="Times New Roman" w:eastAsia="SchoolBookSanPin" w:hAnsi="Times New Roman"/>
          <w:sz w:val="28"/>
          <w:szCs w:val="28"/>
          <w:lang w:val="ru-RU"/>
        </w:rPr>
        <w:t>; орфографических, пунктуационных правил</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речевой практике при создании устных и письменных высказываний.</w:t>
      </w:r>
    </w:p>
    <w:p w14:paraId="12C8505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14:paraId="29BF0DF9"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.10.3.</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14:paraId="2187C04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Сочетание разных функционально-смысловых типов речи в тексте,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сочетание элементов разных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художественном произведении.</w:t>
      </w:r>
    </w:p>
    <w:p w14:paraId="6FE948A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14:paraId="6395F49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w:t>
      </w:r>
    </w:p>
    <w:p w14:paraId="0AD5BD8C"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.10.4.</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14:paraId="44D5522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Функциональные разновидности современного русского языка: разговор</w:t>
      </w:r>
      <w:r w:rsidR="00EB7B9E" w:rsidRPr="00CA4934">
        <w:rPr>
          <w:rFonts w:ascii="Times New Roman" w:eastAsia="SchoolBookSanPin" w:hAnsi="Times New Roman"/>
          <w:sz w:val="28"/>
          <w:szCs w:val="28"/>
          <w:lang w:val="ru-RU"/>
        </w:rPr>
        <w:t>н</w:t>
      </w:r>
      <w:r w:rsidRPr="00CA4934">
        <w:rPr>
          <w:rFonts w:ascii="Times New Roman" w:eastAsia="SchoolBookSanPin" w:hAnsi="Times New Roman"/>
          <w:sz w:val="28"/>
          <w:szCs w:val="28"/>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46BDF8D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010012F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 также языковых средств других функциональных разновидностей языка.</w:t>
      </w:r>
    </w:p>
    <w:p w14:paraId="7AE3824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изобразительно-выразительные средства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использование в речи (метафора, эпитет, сравнение, гипербола, олицетворение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14:paraId="050A2974"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14:paraId="71E4FA9D"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.10.5.1.</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Сложное предложение</w:t>
      </w:r>
      <w:r w:rsidR="00970DDB" w:rsidRPr="00CA4934">
        <w:rPr>
          <w:rFonts w:ascii="Times New Roman" w:eastAsia="SchoolBookSanPin" w:hAnsi="Times New Roman"/>
          <w:bCs/>
          <w:sz w:val="28"/>
          <w:szCs w:val="28"/>
          <w:lang w:val="ru-RU"/>
        </w:rPr>
        <w:t>.</w:t>
      </w:r>
    </w:p>
    <w:p w14:paraId="786F511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Понятие о сложном предложении (повторение).</w:t>
      </w:r>
    </w:p>
    <w:p w14:paraId="6185F91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Классификация сложных предложений.</w:t>
      </w:r>
    </w:p>
    <w:p w14:paraId="6BB1508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14:paraId="0C6A2F58"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.10.5.2.</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Сложносочинённое предложение</w:t>
      </w:r>
      <w:r w:rsidR="00970DDB" w:rsidRPr="00CA4934">
        <w:rPr>
          <w:rFonts w:ascii="Times New Roman" w:eastAsia="SchoolBookSanPin" w:hAnsi="Times New Roman"/>
          <w:bCs/>
          <w:position w:val="1"/>
          <w:sz w:val="28"/>
          <w:szCs w:val="28"/>
          <w:lang w:val="ru-RU"/>
        </w:rPr>
        <w:t>.</w:t>
      </w:r>
    </w:p>
    <w:p w14:paraId="60A70BB9" w14:textId="77777777" w:rsidR="00D67B9C"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Понятие о сложносочинённом предложении, его строении.</w:t>
      </w:r>
    </w:p>
    <w:p w14:paraId="0379A05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14:paraId="6C09AF5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14:paraId="4A98156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однородными членами.</w:t>
      </w:r>
    </w:p>
    <w:p w14:paraId="477A4C9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Нормы построения сложносочинённого предложения; </w:t>
      </w:r>
      <w:r w:rsidR="00505496"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сложных предложениях.</w:t>
      </w:r>
    </w:p>
    <w:p w14:paraId="39D80DF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сложносочинённых предложений.</w:t>
      </w:r>
    </w:p>
    <w:p w14:paraId="309CE53F"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.10.5.3.</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Сложноподчинённое предложение</w:t>
      </w:r>
      <w:r w:rsidR="00970DDB" w:rsidRPr="00CA4934">
        <w:rPr>
          <w:rFonts w:ascii="Times New Roman" w:eastAsia="SchoolBookSanPin" w:hAnsi="Times New Roman"/>
          <w:bCs/>
          <w:sz w:val="28"/>
          <w:szCs w:val="28"/>
          <w:lang w:val="ru-RU"/>
        </w:rPr>
        <w:t>.</w:t>
      </w:r>
    </w:p>
    <w:p w14:paraId="0E1368E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14:paraId="19ACE0B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14:paraId="1835315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4BB3535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14:paraId="3990FDE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степени и сравнительными.</w:t>
      </w:r>
    </w:p>
    <w:p w14:paraId="0A6A7EB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сложноподчинённого предложения</w:t>
      </w:r>
      <w:r w:rsidR="00E87CC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A4934">
        <w:rPr>
          <w:rFonts w:ascii="Times New Roman" w:eastAsia="SchoolBookSanPin" w:hAnsi="Times New Roman"/>
          <w:bCs/>
          <w:position w:val="1"/>
          <w:sz w:val="28"/>
          <w:szCs w:val="28"/>
          <w:lang w:val="ru-RU"/>
        </w:rPr>
        <w:t>чтобы</w:t>
      </w:r>
      <w:r w:rsidRPr="00CA4934">
        <w:rPr>
          <w:rFonts w:ascii="Times New Roman" w:eastAsia="SchoolBookSanPin" w:hAnsi="Times New Roman"/>
          <w:position w:val="1"/>
          <w:sz w:val="28"/>
          <w:szCs w:val="28"/>
          <w:lang w:val="ru-RU"/>
        </w:rPr>
        <w:t xml:space="preserve">, союзными словами </w:t>
      </w:r>
      <w:r w:rsidRPr="00CA4934">
        <w:rPr>
          <w:rFonts w:ascii="Times New Roman" w:eastAsia="SchoolBookSanPin" w:hAnsi="Times New Roman"/>
          <w:bCs/>
          <w:position w:val="1"/>
          <w:sz w:val="28"/>
          <w:szCs w:val="28"/>
          <w:lang w:val="ru-RU"/>
        </w:rPr>
        <w:t>какой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который</w:t>
      </w:r>
      <w:r w:rsidRPr="00CA4934">
        <w:rPr>
          <w:rFonts w:ascii="Times New Roman" w:eastAsia="SchoolBookSanPin" w:hAnsi="Times New Roman"/>
          <w:position w:val="1"/>
          <w:sz w:val="28"/>
          <w:szCs w:val="28"/>
          <w:lang w:val="ru-RU"/>
        </w:rPr>
        <w:t>.</w:t>
      </w:r>
    </w:p>
    <w:p w14:paraId="328AD6A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14:paraId="13592DF8" w14:textId="77777777" w:rsidR="00D67B9C"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14:paraId="5F453525" w14:textId="77777777" w:rsidR="00D67B9C" w:rsidRPr="00CA4934" w:rsidRDefault="00505496"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w:t>
      </w:r>
      <w:r w:rsidR="00D67B9C" w:rsidRPr="00CA4934">
        <w:rPr>
          <w:rFonts w:ascii="Times New Roman" w:eastAsia="SchoolBookSanPin" w:hAnsi="Times New Roman"/>
          <w:sz w:val="28"/>
          <w:szCs w:val="28"/>
          <w:lang w:val="ru-RU"/>
        </w:rPr>
        <w:t xml:space="preserve"> постановки знаков препинания в сложноподчинённых предложениях.</w:t>
      </w:r>
    </w:p>
    <w:p w14:paraId="7D14B32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сложноподчинённых предложений.</w:t>
      </w:r>
    </w:p>
    <w:p w14:paraId="1E2A5396"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.10.5.4.</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Бессоюзное сложное предложение</w:t>
      </w:r>
      <w:r w:rsidR="00970DDB" w:rsidRPr="00CA4934">
        <w:rPr>
          <w:rFonts w:ascii="Times New Roman" w:eastAsia="SchoolBookSanPin" w:hAnsi="Times New Roman"/>
          <w:bCs/>
          <w:sz w:val="28"/>
          <w:szCs w:val="28"/>
          <w:lang w:val="ru-RU"/>
        </w:rPr>
        <w:t>.</w:t>
      </w:r>
    </w:p>
    <w:p w14:paraId="58D568B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бессоюзном сложном предложении.</w:t>
      </w:r>
    </w:p>
    <w:p w14:paraId="0E205DA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0AB48EB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перечисления. Запятая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точка с запятой в бессоюзном сложном предложении.</w:t>
      </w:r>
    </w:p>
    <w:p w14:paraId="4BD459F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14:paraId="2C8C8E9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2746BDE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14:paraId="5FEFFD3D"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.10.5.5.</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Сложные предложения с разными видами союзной и бессоюзной связи</w:t>
      </w:r>
      <w:r w:rsidR="00970DDB" w:rsidRPr="00CA4934">
        <w:rPr>
          <w:rFonts w:ascii="Times New Roman" w:eastAsia="SchoolBookSanPin" w:hAnsi="Times New Roman"/>
          <w:bCs/>
          <w:position w:val="1"/>
          <w:sz w:val="28"/>
          <w:szCs w:val="28"/>
          <w:lang w:val="ru-RU"/>
        </w:rPr>
        <w:t>.</w:t>
      </w:r>
    </w:p>
    <w:p w14:paraId="14D3017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сложных предложений с разными видами связи.</w:t>
      </w:r>
    </w:p>
    <w:p w14:paraId="7DEB6F0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14:paraId="4C0EEF47"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.10.5.6.</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Прямая и косвенная речь</w:t>
      </w:r>
      <w:r w:rsidR="00970DDB" w:rsidRPr="00CA4934">
        <w:rPr>
          <w:rFonts w:ascii="Times New Roman" w:eastAsia="SchoolBookSanPin" w:hAnsi="Times New Roman"/>
          <w:bCs/>
          <w:position w:val="1"/>
          <w:sz w:val="28"/>
          <w:szCs w:val="28"/>
          <w:lang w:val="ru-RU"/>
        </w:rPr>
        <w:t>.</w:t>
      </w:r>
    </w:p>
    <w:p w14:paraId="73FE565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14:paraId="7F429EB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Цитирование. Способы включения цитат в высказывание.</w:t>
      </w:r>
    </w:p>
    <w:p w14:paraId="39CEE5E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построения предложений с прямой и косвенной речью;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предложениях с косвенной речью, с прямой речью, при цитировании.</w:t>
      </w:r>
    </w:p>
    <w:p w14:paraId="5156EDFD" w14:textId="77777777" w:rsidR="00D67B9C"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14:paraId="0EF4F4A8" w14:textId="77777777" w:rsidR="00E87CC9"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.11. Планируемые результаты освоения программы по русскому языку</w:t>
      </w:r>
      <w:r w:rsidR="00CA4934" w:rsidRPr="00CA4934">
        <w:rPr>
          <w:rFonts w:ascii="Times New Roman" w:eastAsia="OfficinaSansBoldITC" w:hAnsi="Times New Roman"/>
          <w:sz w:val="28"/>
          <w:szCs w:val="28"/>
          <w:lang w:val="ru-RU"/>
        </w:rPr>
        <w:t xml:space="preserve"> </w:t>
      </w:r>
      <w:r w:rsidR="00E87CC9" w:rsidRPr="00CA4934">
        <w:rPr>
          <w:rFonts w:ascii="Times New Roman" w:eastAsia="OfficinaSansBoldITC" w:hAnsi="Times New Roman"/>
          <w:sz w:val="28"/>
          <w:szCs w:val="28"/>
          <w:lang w:val="ru-RU"/>
        </w:rPr>
        <w:t>на уровне основного общего образования.</w:t>
      </w:r>
    </w:p>
    <w:p w14:paraId="665A7A2A"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.11.1. </w:t>
      </w:r>
      <w:r w:rsidR="00D67B9C" w:rsidRPr="00CA4934">
        <w:rPr>
          <w:rFonts w:ascii="Times New Roman" w:eastAsia="SchoolBookSanPin" w:hAnsi="Times New Roman"/>
          <w:sz w:val="28"/>
          <w:szCs w:val="28"/>
          <w:lang w:val="ru-RU"/>
        </w:rPr>
        <w:t xml:space="preserve">Личностные результаты освоения </w:t>
      </w:r>
      <w:r w:rsidR="00E87CC9" w:rsidRPr="00CA4934">
        <w:rPr>
          <w:rFonts w:ascii="Times New Roman" w:eastAsia="OfficinaSansBoldITC" w:hAnsi="Times New Roman"/>
          <w:sz w:val="28"/>
          <w:szCs w:val="28"/>
          <w:lang w:val="ru-RU"/>
        </w:rPr>
        <w:t>программы по русскому языку</w:t>
      </w:r>
      <w:r w:rsidR="00CA4934" w:rsidRPr="00CA4934">
        <w:rPr>
          <w:rFonts w:ascii="Times New Roman" w:eastAsia="OfficinaSansBoldITC" w:hAnsi="Times New Roman"/>
          <w:sz w:val="28"/>
          <w:szCs w:val="28"/>
          <w:lang w:val="ru-RU"/>
        </w:rPr>
        <w:t xml:space="preserve"> </w:t>
      </w:r>
      <w:r w:rsidR="00E87CC9" w:rsidRPr="00CA4934">
        <w:rPr>
          <w:rFonts w:ascii="Times New Roman" w:eastAsia="OfficinaSansBoldITC" w:hAnsi="Times New Roman"/>
          <w:sz w:val="28"/>
          <w:szCs w:val="28"/>
          <w:lang w:val="ru-RU"/>
        </w:rPr>
        <w:t>на уровне основного общего образования</w:t>
      </w:r>
      <w:r w:rsidR="00E87CC9"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достигаются в единстве учебной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80D92BF" w14:textId="77777777" w:rsidR="00E87CC9"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7BC37C08" w14:textId="77777777" w:rsidR="00D67B9C" w:rsidRPr="00CA4934" w:rsidRDefault="00E87CC9"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1) </w:t>
      </w:r>
      <w:r w:rsidR="00D67B9C" w:rsidRPr="00CA4934">
        <w:rPr>
          <w:rFonts w:ascii="Times New Roman" w:eastAsia="SchoolBookSanPin" w:hAnsi="Times New Roman"/>
          <w:bCs/>
          <w:position w:val="1"/>
          <w:sz w:val="28"/>
          <w:szCs w:val="28"/>
          <w:lang w:val="ru-RU"/>
        </w:rPr>
        <w:t>гражданского воспитания:</w:t>
      </w:r>
    </w:p>
    <w:p w14:paraId="157A262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0A16B21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14:paraId="23B9C80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представление об основных правах, свободах и обязанностях гражданина, </w:t>
      </w:r>
      <w:r w:rsidRPr="00CA4934">
        <w:rPr>
          <w:rFonts w:ascii="Times New Roman" w:eastAsia="SchoolBookSanPin" w:hAnsi="Times New Roman"/>
          <w:position w:val="1"/>
          <w:sz w:val="28"/>
          <w:szCs w:val="28"/>
          <w:lang w:val="ru-RU"/>
        </w:rPr>
        <w:lastRenderedPageBreak/>
        <w:t>социальных нормах и правилах межличностных отношений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многоконфессиональном обществе, формируемое в том числе на основе примеров из литературных произведений, написанных на русском языке;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разнообразной совместной деятельности, стремление к взаимопониманию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взаимопомощи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 в самоуправлении</w:t>
      </w:r>
      <w:r w:rsidR="00D13EF9" w:rsidRPr="00CA4934">
        <w:rPr>
          <w:rFonts w:ascii="Times New Roman" w:eastAsia="SchoolBookSanPin" w:hAnsi="Times New Roman"/>
          <w:position w:val="1"/>
          <w:sz w:val="28"/>
          <w:szCs w:val="28"/>
          <w:lang w:val="ru-RU"/>
        </w:rPr>
        <w:t xml:space="preserve"> в </w:t>
      </w:r>
      <w:r w:rsidR="003143D0" w:rsidRPr="00CA4934">
        <w:rPr>
          <w:rFonts w:ascii="Times New Roman" w:eastAsia="SchoolBookSanPin" w:hAnsi="Times New Roman"/>
          <w:position w:val="1"/>
          <w:sz w:val="28"/>
          <w:szCs w:val="28"/>
          <w:lang w:val="ru-RU"/>
        </w:rPr>
        <w:t>образовательной организации</w:t>
      </w:r>
      <w:r w:rsidRPr="00CA4934">
        <w:rPr>
          <w:rFonts w:ascii="Times New Roman" w:eastAsia="SchoolBookSanPin" w:hAnsi="Times New Roman"/>
          <w:position w:val="1"/>
          <w:sz w:val="28"/>
          <w:szCs w:val="28"/>
          <w:lang w:val="ru-RU"/>
        </w:rPr>
        <w:t xml:space="preserve">; готовность к участию в гуманитарной деятельности (помощь людям, нуждающимся в ней; </w:t>
      </w:r>
      <w:proofErr w:type="spellStart"/>
      <w:r w:rsidRPr="00CA4934">
        <w:rPr>
          <w:rFonts w:ascii="Times New Roman" w:eastAsia="SchoolBookSanPin" w:hAnsi="Times New Roman"/>
          <w:position w:val="1"/>
          <w:sz w:val="28"/>
          <w:szCs w:val="28"/>
          <w:lang w:val="ru-RU"/>
        </w:rPr>
        <w:t>волонтёрство</w:t>
      </w:r>
      <w:proofErr w:type="spellEnd"/>
      <w:r w:rsidRPr="00CA4934">
        <w:rPr>
          <w:rFonts w:ascii="Times New Roman" w:eastAsia="SchoolBookSanPin" w:hAnsi="Times New Roman"/>
          <w:position w:val="1"/>
          <w:sz w:val="28"/>
          <w:szCs w:val="28"/>
          <w:lang w:val="ru-RU"/>
        </w:rPr>
        <w:t>);</w:t>
      </w:r>
    </w:p>
    <w:p w14:paraId="293AD769" w14:textId="77777777" w:rsidR="00D67B9C" w:rsidRPr="00CA4934" w:rsidRDefault="0010062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2) </w:t>
      </w:r>
      <w:r w:rsidR="00D67B9C" w:rsidRPr="00CA4934">
        <w:rPr>
          <w:rFonts w:ascii="Times New Roman" w:eastAsia="SchoolBookSanPin" w:hAnsi="Times New Roman"/>
          <w:bCs/>
          <w:position w:val="1"/>
          <w:sz w:val="28"/>
          <w:szCs w:val="28"/>
          <w:lang w:val="ru-RU"/>
        </w:rPr>
        <w:t>патриотического воспитания:</w:t>
      </w:r>
    </w:p>
    <w:p w14:paraId="5166931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многоконфессиональном обществе, понимание</w:t>
      </w:r>
      <w:r w:rsidRPr="00CA4934">
        <w:rPr>
          <w:rFonts w:ascii="Times New Roman" w:eastAsia="SchoolBookSanPin" w:hAnsi="Times New Roman"/>
          <w:sz w:val="28"/>
          <w:szCs w:val="28"/>
          <w:lang w:val="ru-RU"/>
        </w:rPr>
        <w:t xml:space="preserve"> роли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государственного языка Российской Федерации и языка межнационального общения народов России</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интереса к познанию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истории и культуре Российской Федерации, культуре своего края, народов России</w:t>
      </w:r>
      <w:r w:rsidR="00100623"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ценностное отношение к русскому языку,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науке, искусству, боевым подвигам и трудовым достижениям народа, в том числе отражённым в художественных произведениях</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уважение к символам России, государственным праздникам, историческому и природному наследию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памятникам, традициям разных народов, проживающих в родной стране;</w:t>
      </w:r>
    </w:p>
    <w:p w14:paraId="672598D1" w14:textId="77777777" w:rsidR="00D67B9C" w:rsidRPr="00CA4934" w:rsidRDefault="0010062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3) </w:t>
      </w:r>
      <w:r w:rsidR="00D67B9C" w:rsidRPr="00CA4934">
        <w:rPr>
          <w:rFonts w:ascii="Times New Roman" w:eastAsia="SchoolBookSanPin" w:hAnsi="Times New Roman"/>
          <w:bCs/>
          <w:position w:val="1"/>
          <w:sz w:val="28"/>
          <w:szCs w:val="28"/>
          <w:lang w:val="ru-RU"/>
        </w:rPr>
        <w:t>духовно-нравственного воспитания:</w:t>
      </w:r>
    </w:p>
    <w:p w14:paraId="2864845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оценивать своё поведение, в том числе речевое, и поступки,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а также поведение и поступки других людей с позиции нравственных и правовых норм</w:t>
      </w:r>
      <w:r w:rsidR="00EB7B9E"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учётом осознания последствий поступков; активное неприятие асоциальных поступков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свобода и ответственность</w:t>
      </w:r>
      <w:r w:rsidR="00EB7B9E"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личности в условиях индивидуального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общественного пространства;</w:t>
      </w:r>
    </w:p>
    <w:p w14:paraId="33368F9F" w14:textId="77777777" w:rsidR="00D67B9C" w:rsidRPr="00CA4934" w:rsidRDefault="0010062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4) </w:t>
      </w:r>
      <w:r w:rsidR="00D67B9C" w:rsidRPr="00CA4934">
        <w:rPr>
          <w:rFonts w:ascii="Times New Roman" w:eastAsia="SchoolBookSanPin" w:hAnsi="Times New Roman"/>
          <w:bCs/>
          <w:position w:val="1"/>
          <w:sz w:val="28"/>
          <w:szCs w:val="28"/>
          <w:lang w:val="ru-RU"/>
        </w:rPr>
        <w:t>эстетического воспитания:</w:t>
      </w:r>
    </w:p>
    <w:p w14:paraId="4F30843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других народов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понимание эмоционального воздействия искусства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осознание важности художественной культуры как средства коммуникации и самовыражения</w:t>
      </w:r>
      <w:r w:rsidR="00100623" w:rsidRPr="00CA4934">
        <w:rPr>
          <w:rFonts w:ascii="Times New Roman" w:eastAsia="SchoolBookSanPin" w:hAnsi="Times New Roman"/>
          <w:position w:val="1"/>
          <w:sz w:val="28"/>
          <w:szCs w:val="28"/>
          <w:lang w:val="ru-RU"/>
        </w:rPr>
        <w:t>;</w:t>
      </w:r>
    </w:p>
    <w:p w14:paraId="134C96A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важности русского языка как средства коммуникации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стремление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самовыражению в разных видах искусства;</w:t>
      </w:r>
    </w:p>
    <w:p w14:paraId="7C3B9339" w14:textId="77777777" w:rsidR="00D67B9C" w:rsidRPr="00CA4934" w:rsidRDefault="0010062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5) </w:t>
      </w:r>
      <w:r w:rsidR="00D67B9C" w:rsidRPr="00CA4934">
        <w:rPr>
          <w:rFonts w:ascii="Times New Roman" w:eastAsia="SchoolBookSanPin" w:hAnsi="Times New Roman"/>
          <w:bCs/>
          <w:position w:val="1"/>
          <w:sz w:val="28"/>
          <w:szCs w:val="28"/>
          <w:lang w:val="ru-RU"/>
        </w:rPr>
        <w:t>физического воспитания, формирования культуры здоровья</w:t>
      </w:r>
      <w:r w:rsidR="00CA4934" w:rsidRPr="00CA4934">
        <w:rPr>
          <w:rFonts w:ascii="Times New Roman" w:eastAsia="SchoolBookSanPin" w:hAnsi="Times New Roman"/>
          <w:bCs/>
          <w:position w:val="1"/>
          <w:sz w:val="28"/>
          <w:szCs w:val="28"/>
          <w:lang w:val="ru-RU"/>
        </w:rPr>
        <w:t xml:space="preserve"> </w:t>
      </w:r>
      <w:r w:rsidR="00D67B9C" w:rsidRPr="00CA4934">
        <w:rPr>
          <w:rFonts w:ascii="Times New Roman" w:eastAsia="SchoolBookSanPin" w:hAnsi="Times New Roman"/>
          <w:bCs/>
          <w:position w:val="1"/>
          <w:sz w:val="28"/>
          <w:szCs w:val="28"/>
          <w:lang w:val="ru-RU"/>
        </w:rPr>
        <w:t>и эмоционального благополучия:</w:t>
      </w:r>
    </w:p>
    <w:p w14:paraId="148BF1C3" w14:textId="77777777" w:rsidR="00B20451" w:rsidRPr="00CA4934" w:rsidRDefault="00B2045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с использованием собственного жизненного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читательского опыта, ответственного отношения к своему здоровью и установки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57C689A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соблюдение правил безопасности, в том числе навыки безопасного поведения в </w:t>
      </w:r>
      <w:r w:rsidR="00100623" w:rsidRPr="00CA4934">
        <w:rPr>
          <w:rFonts w:ascii="Times New Roman" w:eastAsia="SchoolBookSanPin" w:hAnsi="Times New Roman"/>
          <w:position w:val="1"/>
          <w:sz w:val="28"/>
          <w:szCs w:val="28"/>
          <w:lang w:val="ru-RU"/>
        </w:rPr>
        <w:t>информационно-коммуникационной сети «</w:t>
      </w:r>
      <w:r w:rsidR="004C5B66" w:rsidRPr="00CA4934">
        <w:rPr>
          <w:rFonts w:ascii="Times New Roman" w:eastAsia="SchoolBookSanPin" w:hAnsi="Times New Roman"/>
          <w:position w:val="1"/>
          <w:sz w:val="28"/>
          <w:szCs w:val="28"/>
          <w:lang w:val="ru-RU"/>
        </w:rPr>
        <w:t>Интернет</w:t>
      </w:r>
      <w:r w:rsidR="00100623" w:rsidRPr="00CA4934">
        <w:rPr>
          <w:rFonts w:ascii="Times New Roman" w:eastAsia="SchoolBookSanPin" w:hAnsi="Times New Roman"/>
          <w:position w:val="1"/>
          <w:sz w:val="28"/>
          <w:szCs w:val="28"/>
          <w:lang w:val="ru-RU"/>
        </w:rPr>
        <w:t>»</w:t>
      </w:r>
      <w:r w:rsidR="001B13D0" w:rsidRPr="00CA4934">
        <w:rPr>
          <w:rFonts w:ascii="Times New Roman" w:eastAsia="SchoolBookSanPin" w:hAnsi="Times New Roman"/>
          <w:position w:val="1"/>
          <w:sz w:val="28"/>
          <w:szCs w:val="28"/>
          <w:lang w:val="ru-RU"/>
        </w:rPr>
        <w:t xml:space="preserve"> (далее – </w:t>
      </w:r>
      <w:r w:rsidR="004C5B66" w:rsidRPr="00CA4934">
        <w:rPr>
          <w:rFonts w:ascii="Times New Roman" w:eastAsia="SchoolBookSanPin" w:hAnsi="Times New Roman"/>
          <w:position w:val="1"/>
          <w:sz w:val="28"/>
          <w:szCs w:val="28"/>
          <w:lang w:val="ru-RU"/>
        </w:rPr>
        <w:t>Интернет</w:t>
      </w:r>
      <w:r w:rsidR="001B13D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 </w:t>
      </w:r>
      <w:r w:rsidR="006440C6" w:rsidRPr="00CA4934">
        <w:rPr>
          <w:rFonts w:ascii="Times New Roman" w:eastAsia="SchoolBookSanPin" w:hAnsi="Times New Roman"/>
          <w:position w:val="1"/>
          <w:sz w:val="28"/>
          <w:szCs w:val="28"/>
          <w:lang w:val="ru-RU"/>
        </w:rPr>
        <w:t>образовательном процессе</w:t>
      </w:r>
      <w:r w:rsidRPr="00CA4934">
        <w:rPr>
          <w:rFonts w:ascii="Times New Roman" w:eastAsia="SchoolBookSanPin" w:hAnsi="Times New Roman"/>
          <w:position w:val="1"/>
          <w:sz w:val="28"/>
          <w:szCs w:val="28"/>
          <w:lang w:val="ru-RU"/>
        </w:rPr>
        <w:t>;</w:t>
      </w:r>
    </w:p>
    <w:p w14:paraId="769B8DE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способность адаптироваться к стрессовым ситуациям и меняю</w:t>
      </w:r>
      <w:proofErr w:type="spellStart"/>
      <w:r w:rsidRPr="00CA4934">
        <w:rPr>
          <w:rFonts w:ascii="Times New Roman" w:eastAsia="SchoolBookSanPin" w:hAnsi="Times New Roman"/>
          <w:sz w:val="28"/>
          <w:szCs w:val="28"/>
          <w:lang w:val="ru-RU"/>
        </w:rPr>
        <w:t>щимся</w:t>
      </w:r>
      <w:proofErr w:type="spellEnd"/>
      <w:r w:rsidRPr="00CA4934">
        <w:rPr>
          <w:rFonts w:ascii="Times New Roman" w:eastAsia="SchoolBookSanPin" w:hAnsi="Times New Roman"/>
          <w:sz w:val="28"/>
          <w:szCs w:val="28"/>
          <w:lang w:val="ru-RU"/>
        </w:rPr>
        <w:t xml:space="preserve"> социальным, информационным и природным условиям, в том числе осмысляя собственный опыт и выстраивая дальнейшие цели;</w:t>
      </w:r>
    </w:p>
    <w:p w14:paraId="489FC6A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14:paraId="34942E7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умение осознавать своё эмоциональное состояние и эмоциональное состояние других, </w:t>
      </w:r>
      <w:r w:rsidR="00150351" w:rsidRPr="00CA4934">
        <w:rPr>
          <w:rFonts w:ascii="Times New Roman" w:eastAsia="SchoolBookSanPin" w:hAnsi="Times New Roman"/>
          <w:position w:val="1"/>
          <w:sz w:val="28"/>
          <w:szCs w:val="28"/>
          <w:lang w:val="ru-RU"/>
        </w:rPr>
        <w:t xml:space="preserve">использовать языковые </w:t>
      </w:r>
      <w:r w:rsidRPr="00CA4934">
        <w:rPr>
          <w:rFonts w:ascii="Times New Roman" w:eastAsia="SchoolBookSanPin" w:hAnsi="Times New Roman"/>
          <w:position w:val="1"/>
          <w:sz w:val="28"/>
          <w:szCs w:val="28"/>
          <w:lang w:val="ru-RU"/>
        </w:rPr>
        <w:t>средства для выражения своего состояния, в том числе опираясь на примеры из литературных произведений, написанных на русском языке</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навыков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14:paraId="33C73724" w14:textId="77777777" w:rsidR="00D67B9C" w:rsidRPr="00CA4934" w:rsidRDefault="0010062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D67B9C" w:rsidRPr="00CA4934">
        <w:rPr>
          <w:rFonts w:ascii="Times New Roman" w:eastAsia="SchoolBookSanPin" w:hAnsi="Times New Roman"/>
          <w:bCs/>
          <w:position w:val="1"/>
          <w:sz w:val="28"/>
          <w:szCs w:val="28"/>
          <w:lang w:val="ru-RU"/>
        </w:rPr>
        <w:t>трудового воспитания:</w:t>
      </w:r>
    </w:p>
    <w:p w14:paraId="7C9B247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w:t>
      </w:r>
      <w:proofErr w:type="spellStart"/>
      <w:r w:rsidR="006440C6" w:rsidRPr="00CA4934">
        <w:rPr>
          <w:rFonts w:ascii="Times New Roman" w:eastAsia="SchoolBookSanPin" w:hAnsi="Times New Roman"/>
          <w:position w:val="1"/>
          <w:sz w:val="28"/>
          <w:szCs w:val="28"/>
          <w:lang w:val="ru-RU"/>
        </w:rPr>
        <w:t>общеобравательной</w:t>
      </w:r>
      <w:proofErr w:type="spellEnd"/>
      <w:r w:rsidR="006440C6" w:rsidRPr="00CA4934">
        <w:rPr>
          <w:rFonts w:ascii="Times New Roman" w:eastAsia="SchoolBookSanPin" w:hAnsi="Times New Roman"/>
          <w:position w:val="1"/>
          <w:sz w:val="28"/>
          <w:szCs w:val="28"/>
          <w:lang w:val="ru-RU"/>
        </w:rPr>
        <w:t xml:space="preserve"> организации</w:t>
      </w:r>
      <w:r w:rsidRPr="00CA4934">
        <w:rPr>
          <w:rFonts w:ascii="Times New Roman" w:eastAsia="SchoolBookSanPin" w:hAnsi="Times New Roman"/>
          <w:position w:val="1"/>
          <w:sz w:val="28"/>
          <w:szCs w:val="28"/>
          <w:lang w:val="ru-RU"/>
        </w:rPr>
        <w:t xml:space="preserve">, </w:t>
      </w:r>
      <w:r w:rsidR="00150351" w:rsidRPr="00CA4934">
        <w:rPr>
          <w:rFonts w:ascii="Times New Roman" w:eastAsia="SchoolBookSanPin" w:hAnsi="Times New Roman"/>
          <w:sz w:val="28"/>
          <w:szCs w:val="28"/>
          <w:lang w:val="ru-RU"/>
        </w:rPr>
        <w:t xml:space="preserve">населенного пункта, </w:t>
      </w:r>
      <w:r w:rsidR="00440F4A" w:rsidRPr="00CA4934">
        <w:rPr>
          <w:rFonts w:ascii="Times New Roman" w:eastAsia="SchoolBookSanPin" w:hAnsi="Times New Roman"/>
          <w:sz w:val="28"/>
          <w:szCs w:val="28"/>
          <w:lang w:val="ru-RU"/>
        </w:rPr>
        <w:t xml:space="preserve">родного </w:t>
      </w:r>
      <w:r w:rsidR="00150351" w:rsidRPr="00CA4934">
        <w:rPr>
          <w:rFonts w:ascii="Times New Roman" w:eastAsia="SchoolBookSanPin" w:hAnsi="Times New Roman"/>
          <w:sz w:val="28"/>
          <w:szCs w:val="28"/>
          <w:lang w:val="ru-RU"/>
        </w:rPr>
        <w:t>края)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14:paraId="66D3A30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деятельностью филологов, журналистов, писателей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уважение к труду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результатам трудовой деятельности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общественных интересов и потребностей;</w:t>
      </w:r>
    </w:p>
    <w:p w14:paraId="602238A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рассказать о своих планах на будущее;</w:t>
      </w:r>
    </w:p>
    <w:p w14:paraId="1BE45B34" w14:textId="77777777" w:rsidR="00D67B9C" w:rsidRPr="00CA4934" w:rsidRDefault="0010062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7) </w:t>
      </w:r>
      <w:r w:rsidR="00D67B9C" w:rsidRPr="00CA4934">
        <w:rPr>
          <w:rFonts w:ascii="Times New Roman" w:eastAsia="SchoolBookSanPin" w:hAnsi="Times New Roman"/>
          <w:bCs/>
          <w:position w:val="1"/>
          <w:sz w:val="28"/>
          <w:szCs w:val="28"/>
          <w:lang w:val="ru-RU"/>
        </w:rPr>
        <w:t>экологического воспитания:</w:t>
      </w:r>
    </w:p>
    <w:p w14:paraId="228B890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оценки их возможных последствий для окружающей среды</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умение точно, логично выражать свою точку зрения на экологические проблемы;</w:t>
      </w:r>
    </w:p>
    <w:p w14:paraId="5E14685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неприятие действий, приносящих вред окружающей среде, в том числе сформированное при знакомстве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литературными произведениями, поднимающими экологические проблемы</w:t>
      </w:r>
      <w:r w:rsidR="0010062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осознание своей роли как гражданина и потребителя в условиях взаимосвязи природной, технологической и социальной сред</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к участию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практической деятельности экологической направленности</w:t>
      </w:r>
      <w:r w:rsidR="00874D59" w:rsidRPr="00CA4934">
        <w:rPr>
          <w:rFonts w:ascii="Times New Roman" w:eastAsia="SchoolBookSanPin" w:hAnsi="Times New Roman"/>
          <w:position w:val="1"/>
          <w:sz w:val="28"/>
          <w:szCs w:val="28"/>
          <w:lang w:val="ru-RU"/>
        </w:rPr>
        <w:t>;</w:t>
      </w:r>
    </w:p>
    <w:p w14:paraId="4FF2F405" w14:textId="77777777" w:rsidR="00D67B9C" w:rsidRPr="00CA4934" w:rsidRDefault="0010062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8) </w:t>
      </w:r>
      <w:r w:rsidR="00D67B9C" w:rsidRPr="00CA4934">
        <w:rPr>
          <w:rFonts w:ascii="Times New Roman" w:eastAsia="SchoolBookSanPin" w:hAnsi="Times New Roman"/>
          <w:bCs/>
          <w:position w:val="1"/>
          <w:sz w:val="28"/>
          <w:szCs w:val="28"/>
          <w:lang w:val="ru-RU"/>
        </w:rPr>
        <w:t>ценности научного познания:</w:t>
      </w:r>
    </w:p>
    <w:p w14:paraId="368842A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sidRPr="00CA4934">
        <w:rPr>
          <w:rFonts w:ascii="Times New Roman" w:eastAsia="SchoolBookSanPin" w:hAnsi="Times New Roman"/>
          <w:sz w:val="28"/>
          <w:szCs w:val="28"/>
          <w:lang w:val="ru-RU"/>
        </w:rPr>
        <w:t>века, природы и общества, взаимосвязях человека с природной и социальной средой</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закономерностях развития языка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языковой и читательской культурой, навыками чтения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средства познания мира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установка на осмысление опыта, наблюдений,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стремление совершенствовать пути достижения индивидуального и коллективного благополучия</w:t>
      </w:r>
      <w:r w:rsidR="00874D59" w:rsidRPr="00CA4934">
        <w:rPr>
          <w:rFonts w:ascii="Times New Roman" w:eastAsia="SchoolBookSanPin" w:hAnsi="Times New Roman"/>
          <w:sz w:val="28"/>
          <w:szCs w:val="28"/>
          <w:lang w:val="ru-RU"/>
        </w:rPr>
        <w:t>;</w:t>
      </w:r>
    </w:p>
    <w:p w14:paraId="2472BF0A" w14:textId="77777777" w:rsidR="00D67B9C" w:rsidRPr="00CA4934" w:rsidRDefault="008C74C0"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9) </w:t>
      </w:r>
      <w:r w:rsidR="00D67B9C" w:rsidRPr="00CA4934">
        <w:rPr>
          <w:rFonts w:ascii="Times New Roman" w:eastAsia="SchoolBookSanPin" w:hAnsi="Times New Roman"/>
          <w:bCs/>
          <w:sz w:val="28"/>
          <w:szCs w:val="28"/>
          <w:lang w:val="ru-RU"/>
        </w:rPr>
        <w:t>адаптации обучающегося к изменяющимся условиям социальной</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и природной среды:</w:t>
      </w:r>
    </w:p>
    <w:p w14:paraId="6117B47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572AD7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потребность в действии в условиях неопределённости,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повышении уровня своей компетентности через практическую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умение учиться у других людей, получать в совместной деятельности новые знания, навыки и компетенции из опыта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необходимость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выявлять взаимосвязь природы, общества и экономики, оценивать свои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влияния на окружающую среду, достижения целей и преодоления вызовов, возможных глобальных последствий;</w:t>
      </w:r>
    </w:p>
    <w:p w14:paraId="7B759A9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отсутствие гарантий успеха.</w:t>
      </w:r>
    </w:p>
    <w:p w14:paraId="69B7EC44" w14:textId="77777777" w:rsidR="008C74C0" w:rsidRPr="00CA4934" w:rsidRDefault="00B549E7" w:rsidP="005B1125">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19</w:t>
      </w:r>
      <w:r w:rsidR="008C74C0" w:rsidRPr="00CA4934">
        <w:rPr>
          <w:rFonts w:ascii="Times New Roman" w:eastAsia="SchoolBookSanPin" w:hAnsi="Times New Roman"/>
          <w:sz w:val="28"/>
          <w:szCs w:val="28"/>
          <w:lang w:val="ru-RU"/>
        </w:rPr>
        <w:t>.1</w:t>
      </w:r>
      <w:r w:rsidR="006A2A12" w:rsidRPr="00CA4934">
        <w:rPr>
          <w:rFonts w:ascii="Times New Roman" w:eastAsia="SchoolBookSanPin" w:hAnsi="Times New Roman"/>
          <w:sz w:val="28"/>
          <w:szCs w:val="28"/>
          <w:lang w:val="ru-RU"/>
        </w:rPr>
        <w:t>1</w:t>
      </w:r>
      <w:r w:rsidR="008C74C0" w:rsidRPr="00CA4934">
        <w:rPr>
          <w:rFonts w:ascii="Times New Roman" w:eastAsia="SchoolBookSanPin" w:hAnsi="Times New Roman"/>
          <w:sz w:val="28"/>
          <w:szCs w:val="28"/>
          <w:lang w:val="ru-RU"/>
        </w:rPr>
        <w:t>.</w:t>
      </w:r>
      <w:r w:rsidR="00244FF2" w:rsidRPr="00CA4934">
        <w:rPr>
          <w:rFonts w:ascii="Times New Roman" w:eastAsia="SchoolBookSanPin" w:hAnsi="Times New Roman"/>
          <w:sz w:val="28"/>
          <w:szCs w:val="28"/>
          <w:lang w:val="ru-RU"/>
        </w:rPr>
        <w:t>3</w:t>
      </w:r>
      <w:r w:rsidR="008C74C0" w:rsidRPr="00CA4934">
        <w:rPr>
          <w:rFonts w:ascii="Times New Roman" w:eastAsia="SchoolBookSanPin" w:hAnsi="Times New Roman"/>
          <w:sz w:val="28"/>
          <w:szCs w:val="28"/>
          <w:lang w:val="ru-RU"/>
        </w:rPr>
        <w:t xml:space="preserve">. В результате изучения русского языка на уровне </w:t>
      </w:r>
      <w:r w:rsidR="006A2A12" w:rsidRPr="00CA4934">
        <w:rPr>
          <w:rFonts w:ascii="Times New Roman" w:eastAsia="SchoolBookSanPin" w:hAnsi="Times New Roman"/>
          <w:sz w:val="28"/>
          <w:szCs w:val="28"/>
          <w:lang w:val="ru-RU"/>
        </w:rPr>
        <w:t>основного</w:t>
      </w:r>
      <w:r w:rsidR="008C74C0" w:rsidRPr="00CA4934">
        <w:rPr>
          <w:rFonts w:ascii="Times New Roman" w:eastAsia="SchoolBookSanPin" w:hAnsi="Times New Roman"/>
          <w:sz w:val="28"/>
          <w:szCs w:val="28"/>
          <w:lang w:val="ru-RU"/>
        </w:rPr>
        <w:t xml:space="preserve"> общего образования у обучающегося будут сформированы </w:t>
      </w:r>
      <w:r w:rsidR="00505496" w:rsidRPr="00CA4934">
        <w:rPr>
          <w:rFonts w:ascii="Times New Roman" w:eastAsia="SchoolBookSanPin" w:hAnsi="Times New Roman"/>
          <w:sz w:val="28"/>
          <w:szCs w:val="28"/>
          <w:lang w:val="ru-RU"/>
        </w:rPr>
        <w:t xml:space="preserve">следующие метапредметные результаты: </w:t>
      </w:r>
      <w:r w:rsidR="008C74C0"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FEFD813" w14:textId="77777777" w:rsidR="008C74C0"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.1.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14:paraId="3F4135E8" w14:textId="77777777" w:rsidR="006A2A12" w:rsidRPr="00CA4934" w:rsidRDefault="006A2A1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14:paraId="43BDD96D" w14:textId="77777777" w:rsidR="006A2A12" w:rsidRPr="00CA4934" w:rsidRDefault="006A2A1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654B03C3" w14:textId="77777777" w:rsidR="006A2A12" w:rsidRPr="00CA4934" w:rsidRDefault="006A2A1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противоречий;</w:t>
      </w:r>
    </w:p>
    <w:p w14:paraId="09DC2F87" w14:textId="77777777" w:rsidR="006A2A12" w:rsidRPr="00CA4934" w:rsidRDefault="006A2A1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14:paraId="5F17FFCB" w14:textId="77777777" w:rsidR="006A2A12" w:rsidRPr="00CA4934" w:rsidRDefault="006A2A1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языковых процессов,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w:t>
      </w:r>
      <w:r w:rsidRPr="00CA4934">
        <w:rPr>
          <w:rFonts w:ascii="Times New Roman" w:eastAsia="SchoolBookSanPin" w:hAnsi="Times New Roman"/>
          <w:position w:val="1"/>
          <w:sz w:val="28"/>
          <w:szCs w:val="28"/>
          <w:lang w:val="ru-RU"/>
        </w:rPr>
        <w:lastRenderedPageBreak/>
        <w:t>умозаключений по аналогии, формулировать гипотезы о взаимосвязях;</w:t>
      </w:r>
    </w:p>
    <w:p w14:paraId="36BCFFF7" w14:textId="77777777" w:rsidR="006A2A12" w:rsidRPr="00CA4934" w:rsidRDefault="006A2A1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 при работе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0BB46BD1" w14:textId="77777777" w:rsidR="008C74C0"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.2.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14:paraId="2398F689" w14:textId="77777777" w:rsidR="006A2A12" w:rsidRPr="00CA4934" w:rsidRDefault="006A2A1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языковом образовании;</w:t>
      </w:r>
    </w:p>
    <w:p w14:paraId="3E36B5CB" w14:textId="77777777" w:rsidR="006A2A12" w:rsidRPr="00CA4934" w:rsidRDefault="006A2A1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несоответствие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желательным состоянием ситуации, и самостоятельно устанавливать искомое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данное;</w:t>
      </w:r>
    </w:p>
    <w:p w14:paraId="53E90649" w14:textId="77777777" w:rsidR="006A2A12" w:rsidRPr="00CA4934" w:rsidRDefault="006A2A1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14:paraId="2DA2FAAF" w14:textId="77777777" w:rsidR="006A2A12" w:rsidRPr="00CA4934" w:rsidRDefault="006A2A1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14:paraId="6077CF15" w14:textId="77777777" w:rsidR="006A2A12" w:rsidRPr="00CA4934" w:rsidRDefault="006A2A1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F504BB7" w14:textId="77777777" w:rsidR="006A2A12" w:rsidRPr="00CA4934" w:rsidRDefault="006A2A1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14:paraId="7675ABAE" w14:textId="77777777" w:rsidR="006A2A12" w:rsidRPr="00CA4934" w:rsidRDefault="006A2A12"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B482A53" w14:textId="77777777" w:rsidR="006A2A12" w:rsidRPr="00CA4934" w:rsidRDefault="006A2A1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14:paraId="3A8C6C39" w14:textId="77777777" w:rsidR="008C74C0"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.3. </w:t>
      </w:r>
      <w:r w:rsidR="008C74C0"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8C74C0" w:rsidRPr="00CA4934">
        <w:rPr>
          <w:rFonts w:ascii="Times New Roman" w:eastAsia="SchoolBookSanPin" w:hAnsi="Times New Roman"/>
          <w:sz w:val="28"/>
          <w:szCs w:val="28"/>
          <w:lang w:val="ru-RU"/>
        </w:rPr>
        <w:t xml:space="preserve">с информацией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14:paraId="382097C8" w14:textId="77777777" w:rsidR="006A2A12" w:rsidRPr="00CA4934" w:rsidRDefault="006A2A1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556B9BA9" w14:textId="77777777" w:rsidR="006A2A12" w:rsidRPr="00CA4934" w:rsidRDefault="006A2A1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14:paraId="1C3F9197" w14:textId="77777777" w:rsidR="006A2A12" w:rsidRPr="00CA4934" w:rsidRDefault="006A2A1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4DC1169C" w14:textId="77777777" w:rsidR="006A2A12" w:rsidRPr="00CA4934" w:rsidRDefault="006A2A1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38D46D4" w14:textId="77777777" w:rsidR="006A2A12" w:rsidRPr="00CA4934" w:rsidRDefault="006A2A1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версию) в различных информационных источниках;</w:t>
      </w:r>
    </w:p>
    <w:p w14:paraId="5DE2D28F" w14:textId="77777777" w:rsidR="006A2A12" w:rsidRPr="00CA4934" w:rsidRDefault="006A2A1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зависимости от коммуникативной установки;</w:t>
      </w:r>
    </w:p>
    <w:p w14:paraId="61B4A3D8" w14:textId="77777777" w:rsidR="006A2A12" w:rsidRPr="00CA4934" w:rsidRDefault="006A2A1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учителем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lastRenderedPageBreak/>
        <w:t>или сформулированным самостоятельно;</w:t>
      </w:r>
    </w:p>
    <w:p w14:paraId="69FE84E3" w14:textId="77777777" w:rsidR="006A2A12" w:rsidRPr="00CA4934" w:rsidRDefault="006A2A1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14:paraId="643CD620" w14:textId="77777777" w:rsidR="008C74C0"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.4. </w:t>
      </w:r>
      <w:r w:rsidR="008C74C0"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C74C0" w:rsidRPr="00CA4934">
        <w:rPr>
          <w:rFonts w:ascii="Times New Roman" w:eastAsia="SchoolBookSanPin" w:hAnsi="Times New Roman"/>
          <w:bCs/>
          <w:sz w:val="28"/>
          <w:szCs w:val="28"/>
          <w:lang w:val="ru-RU"/>
        </w:rPr>
        <w:t>коммуникативных универсальных учебных действий</w:t>
      </w:r>
      <w:r w:rsidR="008C74C0" w:rsidRPr="00CA4934">
        <w:rPr>
          <w:rFonts w:ascii="Times New Roman" w:eastAsia="SchoolBookSanPin" w:hAnsi="Times New Roman"/>
          <w:sz w:val="28"/>
          <w:szCs w:val="28"/>
          <w:lang w:val="ru-RU"/>
        </w:rPr>
        <w:t>:</w:t>
      </w:r>
    </w:p>
    <w:p w14:paraId="0CEF656A" w14:textId="77777777" w:rsidR="006A2A12" w:rsidRPr="00CA4934" w:rsidRDefault="006A2A1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условиями и целями общения; выражать себя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свою точку зрения) в диалогах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дискуссиях, в устной монологической речи и в письменных текстах;</w:t>
      </w:r>
    </w:p>
    <w:p w14:paraId="57125A8A" w14:textId="77777777" w:rsidR="006A2A12" w:rsidRPr="00CA4934" w:rsidRDefault="006A2A1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14:paraId="76284176" w14:textId="77777777" w:rsidR="006A2A12" w:rsidRPr="00CA4934" w:rsidRDefault="006A2A1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14:paraId="01644A33" w14:textId="77777777" w:rsidR="006A2A12" w:rsidRPr="00CA4934" w:rsidRDefault="006A2A12"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14:paraId="7F7F4397" w14:textId="77777777" w:rsidR="006A2A12" w:rsidRPr="00CA4934" w:rsidRDefault="006A2A1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ходе диалога</w:t>
      </w:r>
      <w:r w:rsidR="006979B6"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дискуссии</w:t>
      </w:r>
      <w:r w:rsidR="006979B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задавать вопросы по существу обсуждаемой темы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высказывать идеи, нацеленные на решение задачи и поддержание благожелательности общения;</w:t>
      </w:r>
    </w:p>
    <w:p w14:paraId="5050F97B" w14:textId="77777777" w:rsidR="006A2A12" w:rsidRPr="00CA4934" w:rsidRDefault="006A2A1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4D7FD234" w14:textId="77777777" w:rsidR="006A2A12" w:rsidRPr="00CA4934" w:rsidRDefault="006A2A1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3BAFEBA8" w14:textId="77777777" w:rsidR="006A2A12" w:rsidRPr="00CA4934" w:rsidRDefault="006A2A1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цели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14:paraId="66F072E8" w14:textId="77777777" w:rsidR="008C74C0"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.5. </w:t>
      </w:r>
      <w:r w:rsidR="008C74C0"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BD654F" w:rsidRPr="00CA4934">
        <w:rPr>
          <w:rFonts w:ascii="Times New Roman" w:eastAsia="SchoolBookSanPin" w:hAnsi="Times New Roman"/>
          <w:bCs/>
          <w:sz w:val="28"/>
          <w:szCs w:val="28"/>
          <w:lang w:val="ru-RU"/>
        </w:rPr>
        <w:t>регулятивных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14:paraId="3175172F" w14:textId="77777777" w:rsidR="00BD654F" w:rsidRPr="00CA4934" w:rsidRDefault="00BD654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учебных и жизненных ситуациях;</w:t>
      </w:r>
    </w:p>
    <w:p w14:paraId="740724F0" w14:textId="77777777" w:rsidR="00BD654F" w:rsidRPr="00CA4934" w:rsidRDefault="00BD654F"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к принятию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14:paraId="5120F43C" w14:textId="77777777" w:rsidR="00BD654F" w:rsidRPr="00CA4934" w:rsidRDefault="00BD654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14:paraId="7846951C" w14:textId="77777777" w:rsidR="00BD654F" w:rsidRPr="00CA4934" w:rsidRDefault="00BD654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ходе его реализации;</w:t>
      </w:r>
    </w:p>
    <w:p w14:paraId="46D341EA" w14:textId="77777777" w:rsidR="00BD654F" w:rsidRPr="00CA4934" w:rsidRDefault="00BB7E68"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BD654F" w:rsidRPr="00CA4934">
        <w:rPr>
          <w:rFonts w:ascii="Times New Roman" w:eastAsia="SchoolBookSanPin" w:hAnsi="Times New Roman"/>
          <w:position w:val="1"/>
          <w:sz w:val="28"/>
          <w:szCs w:val="28"/>
          <w:lang w:val="ru-RU"/>
        </w:rPr>
        <w:t xml:space="preserve"> выбор и брать ответственность за решение.</w:t>
      </w:r>
    </w:p>
    <w:p w14:paraId="319499D5" w14:textId="77777777" w:rsidR="008C74C0"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.6. </w:t>
      </w:r>
      <w:r w:rsidR="008C74C0" w:rsidRPr="00CA4934">
        <w:rPr>
          <w:rFonts w:ascii="Times New Roman" w:eastAsia="SchoolBookSanPin" w:hAnsi="Times New Roman"/>
          <w:sz w:val="28"/>
          <w:szCs w:val="28"/>
          <w:lang w:val="ru-RU"/>
        </w:rPr>
        <w:t>У обучающегося будут сформированы умения самоконтроля</w:t>
      </w:r>
      <w:r w:rsidR="00BD654F" w:rsidRPr="00CA4934">
        <w:rPr>
          <w:rFonts w:ascii="Times New Roman" w:eastAsia="SchoolBookSanPin" w:hAnsi="Times New Roman"/>
          <w:sz w:val="28"/>
          <w:szCs w:val="28"/>
          <w:lang w:val="ru-RU"/>
        </w:rPr>
        <w:t>, эмоционального интеллекта</w:t>
      </w:r>
      <w:r w:rsidR="008C74C0" w:rsidRPr="00CA4934">
        <w:rPr>
          <w:rFonts w:ascii="Times New Roman" w:eastAsia="SchoolBookSanPin" w:hAnsi="Times New Roman"/>
          <w:sz w:val="28"/>
          <w:szCs w:val="28"/>
          <w:lang w:val="ru-RU"/>
        </w:rPr>
        <w:t xml:space="preserve"> как части </w:t>
      </w:r>
      <w:r w:rsidR="00BD654F"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14:paraId="2CDE4278" w14:textId="77777777" w:rsidR="00BD654F" w:rsidRPr="00CA4934" w:rsidRDefault="00BD654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владеть разными способами самоконтроля (в том числе речевого), </w:t>
      </w:r>
      <w:proofErr w:type="spellStart"/>
      <w:r w:rsidRPr="00CA4934">
        <w:rPr>
          <w:rFonts w:ascii="Times New Roman" w:eastAsia="SchoolBookSanPin" w:hAnsi="Times New Roman"/>
          <w:position w:val="1"/>
          <w:sz w:val="28"/>
          <w:szCs w:val="28"/>
          <w:lang w:val="ru-RU"/>
        </w:rPr>
        <w:t>самомотивации</w:t>
      </w:r>
      <w:proofErr w:type="spellEnd"/>
      <w:r w:rsidRPr="00CA4934">
        <w:rPr>
          <w:rFonts w:ascii="Times New Roman" w:eastAsia="SchoolBookSanPin" w:hAnsi="Times New Roman"/>
          <w:position w:val="1"/>
          <w:sz w:val="28"/>
          <w:szCs w:val="28"/>
          <w:lang w:val="ru-RU"/>
        </w:rPr>
        <w:t xml:space="preserve"> и рефлексии;</w:t>
      </w:r>
    </w:p>
    <w:p w14:paraId="65A8B103" w14:textId="77777777" w:rsidR="00BD654F" w:rsidRPr="00CA4934" w:rsidRDefault="00BD654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учебной ситуации и предлагать план её изменения;</w:t>
      </w:r>
    </w:p>
    <w:p w14:paraId="139B9B81" w14:textId="77777777" w:rsidR="00BD654F" w:rsidRPr="00CA4934" w:rsidRDefault="00BD654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14:paraId="53A96E6B" w14:textId="77777777" w:rsidR="00BD654F" w:rsidRPr="00CA4934" w:rsidRDefault="00BD654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w:t>
      </w:r>
      <w:r w:rsidRPr="00CA4934">
        <w:rPr>
          <w:rFonts w:ascii="Times New Roman" w:eastAsia="SchoolBookSanPin" w:hAnsi="Times New Roman"/>
          <w:position w:val="1"/>
          <w:sz w:val="28"/>
          <w:szCs w:val="28"/>
          <w:lang w:val="ru-RU"/>
        </w:rPr>
        <w:lastRenderedPageBreak/>
        <w:t>приобретённому речевому опыту и корректировать собственную речь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учётом целей и условий общения; оценивать соответствие результата цели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условиям общения;</w:t>
      </w:r>
    </w:p>
    <w:p w14:paraId="25FDCE72" w14:textId="77777777" w:rsidR="00BD654F" w:rsidRPr="00CA4934" w:rsidRDefault="00BD654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14:paraId="14E5C182" w14:textId="77777777" w:rsidR="00BD654F" w:rsidRPr="00CA4934" w:rsidRDefault="00BD654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4D3D66C0" w14:textId="77777777" w:rsidR="00BD654F" w:rsidRPr="00CA4934" w:rsidRDefault="00BD654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и его мнению;</w:t>
      </w:r>
    </w:p>
    <w:p w14:paraId="479BBB60" w14:textId="77777777" w:rsidR="00BD654F" w:rsidRPr="00CA4934" w:rsidRDefault="00BD654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и чужое право на ошибку;</w:t>
      </w:r>
    </w:p>
    <w:p w14:paraId="3C7033BB" w14:textId="77777777" w:rsidR="00BD654F" w:rsidRPr="00CA4934" w:rsidRDefault="00BD654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14:paraId="377D6F51" w14:textId="77777777" w:rsidR="00BD654F" w:rsidRPr="00CA4934" w:rsidRDefault="00BD654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проявлять открытость;</w:t>
      </w:r>
    </w:p>
    <w:p w14:paraId="62243CDB" w14:textId="77777777" w:rsidR="00BD654F" w:rsidRPr="00CA4934" w:rsidRDefault="00BD654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14:paraId="233F93DF" w14:textId="77777777" w:rsidR="008C74C0"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.7. </w:t>
      </w:r>
      <w:r w:rsidR="008C74C0"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14:paraId="5918A495" w14:textId="77777777" w:rsidR="00BD654F" w:rsidRPr="00CA4934" w:rsidRDefault="00BD654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16EC86A" w14:textId="77777777" w:rsidR="00BD654F" w:rsidRPr="00CA4934" w:rsidRDefault="00BD654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 совместной работы;</w:t>
      </w:r>
    </w:p>
    <w:p w14:paraId="320B4DA5" w14:textId="77777777" w:rsidR="00BD654F" w:rsidRPr="00CA4934" w:rsidRDefault="00BD654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14:paraId="76AE8330" w14:textId="77777777" w:rsidR="00BD654F" w:rsidRPr="00CA4934" w:rsidRDefault="00BD654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1FEBB6E2" w14:textId="77777777" w:rsidR="00BD654F" w:rsidRPr="00CA4934" w:rsidRDefault="00BD654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30D3CC0D" w14:textId="77777777" w:rsidR="00BD654F" w:rsidRPr="00CA4934" w:rsidRDefault="00BD654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представлению отчёта перед группой.</w:t>
      </w:r>
    </w:p>
    <w:p w14:paraId="4847E14B" w14:textId="77777777" w:rsidR="008C74C0"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8C74C0" w:rsidRPr="00CA4934">
        <w:rPr>
          <w:rFonts w:ascii="Times New Roman" w:eastAsia="SchoolBookSanPin" w:hAnsi="Times New Roman"/>
          <w:sz w:val="28"/>
          <w:szCs w:val="28"/>
          <w:lang w:val="ru-RU"/>
        </w:rPr>
        <w:t>.1</w:t>
      </w:r>
      <w:r w:rsidR="006A2A12" w:rsidRPr="00CA4934">
        <w:rPr>
          <w:rFonts w:ascii="Times New Roman" w:eastAsia="SchoolBookSanPin" w:hAnsi="Times New Roman"/>
          <w:sz w:val="28"/>
          <w:szCs w:val="28"/>
          <w:lang w:val="ru-RU"/>
        </w:rPr>
        <w:t>1</w:t>
      </w:r>
      <w:r w:rsidR="008C74C0" w:rsidRPr="00CA4934">
        <w:rPr>
          <w:rFonts w:ascii="Times New Roman" w:eastAsia="SchoolBookSanPin" w:hAnsi="Times New Roman"/>
          <w:sz w:val="28"/>
          <w:szCs w:val="28"/>
          <w:lang w:val="ru-RU"/>
        </w:rPr>
        <w:t>.</w:t>
      </w:r>
      <w:r w:rsidR="00244FF2" w:rsidRPr="00CA4934">
        <w:rPr>
          <w:rFonts w:ascii="Times New Roman" w:eastAsia="SchoolBookSanPin" w:hAnsi="Times New Roman"/>
          <w:sz w:val="28"/>
          <w:szCs w:val="28"/>
          <w:lang w:val="ru-RU"/>
        </w:rPr>
        <w:t>4</w:t>
      </w:r>
      <w:r w:rsidR="008C74C0" w:rsidRPr="00CA4934">
        <w:rPr>
          <w:rFonts w:ascii="Times New Roman" w:eastAsia="SchoolBookSanPin" w:hAnsi="Times New Roman"/>
          <w:sz w:val="28"/>
          <w:szCs w:val="28"/>
          <w:lang w:val="ru-RU"/>
        </w:rPr>
        <w:t>. </w:t>
      </w:r>
      <w:r w:rsidR="008C74C0" w:rsidRPr="00CA4934">
        <w:rPr>
          <w:rFonts w:ascii="Times New Roman" w:eastAsia="OfficinaSansBoldITC" w:hAnsi="Times New Roman"/>
          <w:sz w:val="28"/>
          <w:szCs w:val="28"/>
          <w:lang w:val="ru-RU"/>
        </w:rPr>
        <w:t>К</w:t>
      </w:r>
      <w:r w:rsidR="008C74C0" w:rsidRPr="00CA4934">
        <w:rPr>
          <w:rFonts w:ascii="Times New Roman" w:eastAsia="SchoolBookSanPin" w:hAnsi="Times New Roman"/>
          <w:sz w:val="28"/>
          <w:szCs w:val="28"/>
          <w:lang w:val="ru-RU"/>
        </w:rPr>
        <w:t xml:space="preserve"> концу обучения</w:t>
      </w:r>
      <w:r w:rsidR="00401BD9" w:rsidRPr="00CA4934">
        <w:rPr>
          <w:rFonts w:ascii="Times New Roman" w:eastAsia="SchoolBookSanPin" w:hAnsi="Times New Roman"/>
          <w:sz w:val="28"/>
          <w:szCs w:val="28"/>
          <w:lang w:val="ru-RU"/>
        </w:rPr>
        <w:t xml:space="preserve"> </w:t>
      </w:r>
      <w:r w:rsidR="008C74C0" w:rsidRPr="00CA4934">
        <w:rPr>
          <w:rFonts w:ascii="Times New Roman" w:eastAsia="SchoolBookSanPin" w:hAnsi="Times New Roman"/>
          <w:sz w:val="28"/>
          <w:szCs w:val="28"/>
          <w:lang w:val="ru-RU"/>
        </w:rPr>
        <w:t xml:space="preserve">в </w:t>
      </w:r>
      <w:r w:rsidR="00BD654F" w:rsidRPr="00CA4934">
        <w:rPr>
          <w:rFonts w:ascii="Times New Roman" w:eastAsia="SchoolBookSanPin" w:hAnsi="Times New Roman"/>
          <w:bCs/>
          <w:sz w:val="28"/>
          <w:szCs w:val="28"/>
          <w:lang w:val="ru-RU"/>
        </w:rPr>
        <w:t>5</w:t>
      </w:r>
      <w:r w:rsidR="008C74C0" w:rsidRPr="00CA4934">
        <w:rPr>
          <w:rFonts w:ascii="Times New Roman" w:eastAsia="SchoolBookSanPin" w:hAnsi="Times New Roman"/>
          <w:bCs/>
          <w:sz w:val="28"/>
          <w:szCs w:val="28"/>
          <w:lang w:val="ru-RU"/>
        </w:rPr>
        <w:t xml:space="preserve"> классе </w:t>
      </w:r>
      <w:r w:rsidR="008C74C0" w:rsidRPr="00CA4934">
        <w:rPr>
          <w:rFonts w:ascii="Times New Roman" w:eastAsia="SchoolBookSanPin" w:hAnsi="Times New Roman"/>
          <w:sz w:val="28"/>
          <w:szCs w:val="28"/>
          <w:lang w:val="ru-RU"/>
        </w:rPr>
        <w:t xml:space="preserve">обучающийся </w:t>
      </w:r>
      <w:r w:rsidR="00401BD9" w:rsidRPr="00CA4934">
        <w:rPr>
          <w:rFonts w:ascii="Times New Roman" w:eastAsia="SchoolBookSanPin" w:hAnsi="Times New Roman"/>
          <w:sz w:val="28"/>
          <w:szCs w:val="28"/>
          <w:lang w:val="ru-RU"/>
        </w:rPr>
        <w:t>получит следующие п</w:t>
      </w:r>
      <w:r w:rsidR="00401BD9"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401BD9" w:rsidRPr="00CA4934">
        <w:rPr>
          <w:rFonts w:ascii="Times New Roman" w:eastAsia="OfficinaSansBoldITC" w:hAnsi="Times New Roman"/>
          <w:sz w:val="28"/>
          <w:szCs w:val="28"/>
          <w:lang w:val="ru-RU"/>
        </w:rPr>
        <w:t>русскому языку</w:t>
      </w:r>
      <w:r w:rsidR="00440F4A" w:rsidRPr="00CA4934">
        <w:rPr>
          <w:rFonts w:ascii="Times New Roman" w:eastAsia="SchoolBookSanPin" w:hAnsi="Times New Roman"/>
          <w:sz w:val="28"/>
          <w:szCs w:val="28"/>
          <w:lang w:val="ru-RU"/>
        </w:rPr>
        <w:t>.</w:t>
      </w:r>
    </w:p>
    <w:p w14:paraId="089ADA88"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.1. </w:t>
      </w:r>
      <w:r w:rsidR="00D67B9C" w:rsidRPr="00CA4934">
        <w:rPr>
          <w:rFonts w:ascii="Times New Roman" w:eastAsia="OfficinaSansBoldITC" w:hAnsi="Times New Roman"/>
          <w:sz w:val="28"/>
          <w:szCs w:val="28"/>
          <w:lang w:val="ru-RU"/>
        </w:rPr>
        <w:t>Общие сведения о языке</w:t>
      </w:r>
      <w:r w:rsidR="00401BD9" w:rsidRPr="00CA4934">
        <w:rPr>
          <w:rFonts w:ascii="Times New Roman" w:eastAsia="OfficinaSansBoldITC" w:hAnsi="Times New Roman"/>
          <w:sz w:val="28"/>
          <w:szCs w:val="28"/>
          <w:lang w:val="ru-RU"/>
        </w:rPr>
        <w:t>.</w:t>
      </w:r>
    </w:p>
    <w:p w14:paraId="37BE568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14:paraId="1C0AE2B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14:paraId="68A98177"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14:paraId="49D8A86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различия между устной и письменной речью, диалогом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14:paraId="17C0EF5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5 </w:t>
      </w:r>
      <w:r w:rsidRPr="00CA4934">
        <w:rPr>
          <w:rFonts w:ascii="Times New Roman" w:eastAsia="SchoolBookSanPin" w:hAnsi="Times New Roman"/>
          <w:sz w:val="28"/>
          <w:szCs w:val="28"/>
          <w:lang w:val="ru-RU"/>
        </w:rPr>
        <w:lastRenderedPageBreak/>
        <w:t>предложений на основе жизненных наблюдений, чтения научно-учебной, художественной и научно-популярной литературы.</w:t>
      </w:r>
    </w:p>
    <w:p w14:paraId="5FAA2BA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диалоге</w:t>
      </w:r>
      <w:r w:rsidR="00401BD9"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полилоге на основе жизненных наблюдений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3 реплик.</w:t>
      </w:r>
    </w:p>
    <w:p w14:paraId="1E5A749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14:paraId="0F37E8E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14:paraId="6EEDA44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100 слов.</w:t>
      </w:r>
    </w:p>
    <w:p w14:paraId="2DC5106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формулировать вопросы по содержанию текста и отвечать на них</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100 слов; для сжатого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 110 слов).</w:t>
      </w:r>
    </w:p>
    <w:p w14:paraId="7C128DE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14:paraId="6EDA3B3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AD2279"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во время списывания текста объёмом 90</w:t>
      </w:r>
      <w:r w:rsidR="002F1B8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100 слов</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словарного диктанта объёмом 15</w:t>
      </w:r>
      <w:r w:rsidR="002F1B84" w:rsidRPr="00CA4934">
        <w:rPr>
          <w:rFonts w:ascii="Times New Roman" w:eastAsia="SchoolBookSanPin" w:hAnsi="Times New Roman"/>
          <w:sz w:val="28"/>
          <w:szCs w:val="28"/>
          <w:lang w:val="ru-RU"/>
        </w:rPr>
        <w:t>–</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 диктанта на основе связного текста объёмом</w:t>
      </w:r>
      <w:r w:rsidR="00CA4934" w:rsidRPr="00CA4934">
        <w:rPr>
          <w:rFonts w:ascii="Times New Roman" w:eastAsia="SchoolBookSanPin" w:hAnsi="Times New Roman"/>
          <w:sz w:val="28"/>
          <w:szCs w:val="28"/>
          <w:lang w:val="ru-RU"/>
        </w:rPr>
        <w:t xml:space="preserve"> </w:t>
      </w:r>
      <w:r w:rsidR="002F1B84" w:rsidRPr="00CA4934">
        <w:rPr>
          <w:rFonts w:ascii="Times New Roman" w:eastAsia="SchoolBookSanPin" w:hAnsi="Times New Roman"/>
          <w:sz w:val="28"/>
          <w:szCs w:val="28"/>
          <w:lang w:val="ru-RU"/>
        </w:rPr>
        <w:t>90–100</w:t>
      </w:r>
      <w:r w:rsidRPr="00CA4934">
        <w:rPr>
          <w:rFonts w:ascii="Times New Roman" w:eastAsia="SchoolBookSanPin" w:hAnsi="Times New Roman"/>
          <w:sz w:val="28"/>
          <w:szCs w:val="28"/>
          <w:lang w:val="ru-RU"/>
        </w:rPr>
        <w:t xml:space="preserve"> слов, составленного с учётом ранее изученных правил правописания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том числе содержащего изученные в течение первого года обучения орфограммы, </w:t>
      </w:r>
      <w:proofErr w:type="spellStart"/>
      <w:r w:rsidRPr="00CA4934">
        <w:rPr>
          <w:rFonts w:ascii="Times New Roman" w:eastAsia="SchoolBookSanPin" w:hAnsi="Times New Roman"/>
          <w:sz w:val="28"/>
          <w:szCs w:val="28"/>
          <w:lang w:val="ru-RU"/>
        </w:rPr>
        <w:t>пунктограммы</w:t>
      </w:r>
      <w:proofErr w:type="spellEnd"/>
      <w:r w:rsidRPr="00CA4934">
        <w:rPr>
          <w:rFonts w:ascii="Times New Roman" w:eastAsia="SchoolBookSanPin" w:hAnsi="Times New Roman"/>
          <w:sz w:val="28"/>
          <w:szCs w:val="28"/>
          <w:lang w:val="ru-RU"/>
        </w:rPr>
        <w:t xml:space="preserve"> и слова с непроверяемыми написаниями)</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разными видами лексических словарей; 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речевого этикета.</w:t>
      </w:r>
    </w:p>
    <w:p w14:paraId="451DBF36"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14:paraId="213D509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основные признаки текста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A13BF5" w:rsidRPr="00CA4934">
        <w:rPr>
          <w:rFonts w:ascii="Times New Roman" w:eastAsia="SchoolBookSanPin" w:hAnsi="Times New Roman"/>
          <w:sz w:val="28"/>
          <w:szCs w:val="28"/>
          <w:lang w:val="ru-RU"/>
        </w:rPr>
        <w:t>делить</w:t>
      </w:r>
      <w:r w:rsidRPr="00CA4934">
        <w:rPr>
          <w:rFonts w:ascii="Times New Roman" w:eastAsia="SchoolBookSanPin" w:hAnsi="Times New Roman"/>
          <w:sz w:val="28"/>
          <w:szCs w:val="28"/>
          <w:lang w:val="ru-RU"/>
        </w:rPr>
        <w:t xml:space="preserve">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создании собственного текста (устного и письменного).</w:t>
      </w:r>
    </w:p>
    <w:p w14:paraId="484864E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14:paraId="1C53BB6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законченности)</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точки зрения его принадлежности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функционально-смысловому типу речи.</w:t>
      </w:r>
    </w:p>
    <w:p w14:paraId="5349FF5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практике создания текста (в рамках изученного).</w:t>
      </w:r>
    </w:p>
    <w:p w14:paraId="58D5960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Применять знание основных признаков текста (повествование) в практике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создания.</w:t>
      </w:r>
    </w:p>
    <w:p w14:paraId="14E97A30" w14:textId="77777777" w:rsidR="00B20451" w:rsidRPr="00CA4934" w:rsidRDefault="00B2045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тексты-повествования с использованием жизненного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читательского опыта; тексты с использованием сюжетной картины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сочинения-миниатюры объёмом 3 и более предложений, сочинения объёмом не менее 70 слов).</w:t>
      </w:r>
    </w:p>
    <w:p w14:paraId="5C014FA3" w14:textId="77777777" w:rsidR="00B20451" w:rsidRPr="00CA4934" w:rsidRDefault="00B2045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14:paraId="3959160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умениями информационной переработки прослушанного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передавать содержание текста,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 изменением лица рассказчика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использовать её в учебной деятельности.</w:t>
      </w:r>
    </w:p>
    <w:p w14:paraId="29ADEC8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 Редактировать собственные</w:t>
      </w:r>
      <w:r w:rsidR="00686FB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созданные другими обучающимися</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тексты с целью совершенствования их содержания (проверка фактического материала, начальный логический анализ </w:t>
      </w:r>
      <w:r w:rsidRPr="00CA4934">
        <w:rPr>
          <w:rFonts w:ascii="Times New Roman" w:eastAsia="SchoolBookSanPin" w:hAnsi="Times New Roman"/>
          <w:position w:val="1"/>
          <w:sz w:val="28"/>
          <w:szCs w:val="28"/>
          <w:lang w:val="ru-RU"/>
        </w:rPr>
        <w:t>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14:paraId="10578116"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14:paraId="07FFE98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14:paraId="7FADE2C2" w14:textId="77777777" w:rsidR="00505496" w:rsidRPr="00CA4934" w:rsidRDefault="00505496" w:rsidP="005B1125">
      <w:pPr>
        <w:spacing w:after="0" w:line="240" w:lineRule="auto"/>
        <w:ind w:firstLine="709"/>
        <w:jc w:val="both"/>
        <w:rPr>
          <w:rFonts w:ascii="Times New Roman" w:eastAsia="SchoolBookSanPin" w:hAnsi="Times New Roman"/>
          <w:sz w:val="28"/>
          <w:szCs w:val="28"/>
          <w:lang w:val="ru-RU"/>
        </w:rPr>
      </w:pPr>
      <w:bookmarkStart w:id="3" w:name="_Hlk128600300"/>
      <w:r w:rsidRPr="00CA4934">
        <w:rPr>
          <w:rFonts w:ascii="Times New Roman" w:eastAsia="SchoolBookSanPin" w:hAnsi="Times New Roman"/>
          <w:sz w:val="28"/>
          <w:szCs w:val="28"/>
          <w:lang w:val="ru-RU"/>
        </w:rPr>
        <w:t xml:space="preserve">19.11.4.5. </w:t>
      </w:r>
      <w:bookmarkEnd w:id="3"/>
      <w:r w:rsidRPr="00CA4934">
        <w:rPr>
          <w:rFonts w:ascii="Times New Roman" w:eastAsia="SchoolBookSanPin" w:hAnsi="Times New Roman"/>
          <w:sz w:val="28"/>
          <w:szCs w:val="28"/>
          <w:lang w:val="ru-RU"/>
        </w:rPr>
        <w:t>Система языка. </w:t>
      </w:r>
    </w:p>
    <w:p w14:paraId="4CE13811"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6</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Фонетика. Графика. Орфоэпия</w:t>
      </w:r>
      <w:r w:rsidR="00970DDB" w:rsidRPr="00CA4934">
        <w:rPr>
          <w:rFonts w:ascii="Times New Roman" w:eastAsia="SchoolBookSanPin" w:hAnsi="Times New Roman"/>
          <w:bCs/>
          <w:sz w:val="28"/>
          <w:szCs w:val="28"/>
          <w:lang w:val="ru-RU"/>
        </w:rPr>
        <w:t>.</w:t>
      </w:r>
    </w:p>
    <w:p w14:paraId="7730CD4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14:paraId="2640D6B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фонетический анализ слов.</w:t>
      </w:r>
    </w:p>
    <w:p w14:paraId="207B13D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14:paraId="2CB5BAC9"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7</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Орфография</w:t>
      </w:r>
      <w:r w:rsidR="00970DDB" w:rsidRPr="00CA4934">
        <w:rPr>
          <w:rFonts w:ascii="Times New Roman" w:eastAsia="SchoolBookSanPin" w:hAnsi="Times New Roman"/>
          <w:bCs/>
          <w:position w:val="1"/>
          <w:sz w:val="28"/>
          <w:szCs w:val="28"/>
          <w:lang w:val="ru-RU"/>
        </w:rPr>
        <w:t>.</w:t>
      </w:r>
    </w:p>
    <w:p w14:paraId="52CB7F0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14:paraId="63D4C00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изученные орфограммы.</w:t>
      </w:r>
    </w:p>
    <w:p w14:paraId="73D7A4E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знания по орфографии в практике правописания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14:paraId="32DD51DC"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8</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Лексикология</w:t>
      </w:r>
      <w:r w:rsidR="00970DDB" w:rsidRPr="00CA4934">
        <w:rPr>
          <w:rFonts w:ascii="Times New Roman" w:eastAsia="SchoolBookSanPin" w:hAnsi="Times New Roman"/>
          <w:bCs/>
          <w:position w:val="1"/>
          <w:sz w:val="28"/>
          <w:szCs w:val="28"/>
          <w:lang w:val="ru-RU"/>
        </w:rPr>
        <w:t>.</w:t>
      </w:r>
    </w:p>
    <w:p w14:paraId="6F9A442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лексическое значение слова разными способами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подбор однокоренных слов; подбор синонимов и антонимов</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определение значения слова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контексту, с помощью толкового словаря).</w:t>
      </w:r>
    </w:p>
    <w:p w14:paraId="0C35873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однозначные и многозначные слова, различать прямое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переносное значения слова.</w:t>
      </w:r>
    </w:p>
    <w:p w14:paraId="7C90934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правильно употреблять слова-паронимы.</w:t>
      </w:r>
    </w:p>
    <w:p w14:paraId="516E1BC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14:paraId="082B676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Проводить лексический анализ слов (в рамках изученного).</w:t>
      </w:r>
    </w:p>
    <w:p w14:paraId="042A74F2" w14:textId="77777777" w:rsidR="00D67B9C" w:rsidRPr="00CA4934" w:rsidRDefault="00430920"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w:t>
      </w:r>
      <w:r w:rsidR="00D67B9C" w:rsidRPr="00CA4934">
        <w:rPr>
          <w:rFonts w:ascii="Times New Roman" w:eastAsia="SchoolBookSanPin" w:hAnsi="Times New Roman"/>
          <w:position w:val="1"/>
          <w:sz w:val="28"/>
          <w:szCs w:val="28"/>
          <w:lang w:val="ru-RU"/>
        </w:rPr>
        <w:t>ользоваться лексическими словарями (толковым словарём, словарями синонимов, антонимов, омонимов, паронимов).</w:t>
      </w:r>
    </w:p>
    <w:p w14:paraId="6BD526ED"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9</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Морфемика. Орфография</w:t>
      </w:r>
      <w:r w:rsidR="00970DDB" w:rsidRPr="00CA4934">
        <w:rPr>
          <w:rFonts w:ascii="Times New Roman" w:eastAsia="SchoolBookSanPin" w:hAnsi="Times New Roman"/>
          <w:bCs/>
          <w:position w:val="1"/>
          <w:sz w:val="28"/>
          <w:szCs w:val="28"/>
          <w:lang w:val="ru-RU"/>
        </w:rPr>
        <w:t>.</w:t>
      </w:r>
    </w:p>
    <w:p w14:paraId="6B43491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морфему как минимальную значимую единицу языка.</w:t>
      </w:r>
    </w:p>
    <w:p w14:paraId="0F57958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14:paraId="2E1123D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чередование звуков в морфемах (в том числе чередование гласных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нулём звука).</w:t>
      </w:r>
    </w:p>
    <w:p w14:paraId="6299560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морфемный анализ слов.</w:t>
      </w:r>
    </w:p>
    <w:p w14:paraId="2F866A1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корней с безударными проверяемыми, непроверяемыми, </w:t>
      </w:r>
      <w:r w:rsidRPr="00CA4934">
        <w:rPr>
          <w:rFonts w:ascii="Times New Roman" w:eastAsia="SchoolBookSanPin" w:hAnsi="Times New Roman"/>
          <w:sz w:val="28"/>
          <w:szCs w:val="28"/>
          <w:lang w:val="ru-RU"/>
        </w:rPr>
        <w:t>чередующимися 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корней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проверяемыми, непроверяемыми, непроизносимыми согласными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ё</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о </w:t>
      </w:r>
      <w:r w:rsidRPr="00CA4934">
        <w:rPr>
          <w:rFonts w:ascii="Times New Roman" w:eastAsia="SchoolBookSanPin" w:hAnsi="Times New Roman"/>
          <w:sz w:val="28"/>
          <w:szCs w:val="28"/>
          <w:lang w:val="ru-RU"/>
        </w:rPr>
        <w:t>после шипящих в корне слова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ы</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и </w:t>
      </w:r>
      <w:r w:rsidRPr="00CA4934">
        <w:rPr>
          <w:rFonts w:ascii="Times New Roman" w:eastAsia="SchoolBookSanPin" w:hAnsi="Times New Roman"/>
          <w:sz w:val="28"/>
          <w:szCs w:val="28"/>
          <w:lang w:val="ru-RU"/>
        </w:rPr>
        <w:t xml:space="preserve">после </w:t>
      </w:r>
      <w:r w:rsidRPr="00CA4934">
        <w:rPr>
          <w:rFonts w:ascii="Times New Roman" w:eastAsia="SchoolBookSanPin" w:hAnsi="Times New Roman"/>
          <w:bCs/>
          <w:sz w:val="28"/>
          <w:szCs w:val="28"/>
          <w:lang w:val="ru-RU"/>
        </w:rPr>
        <w:t>ц</w:t>
      </w:r>
      <w:r w:rsidRPr="00CA4934">
        <w:rPr>
          <w:rFonts w:ascii="Times New Roman" w:eastAsia="SchoolBookSanPin" w:hAnsi="Times New Roman"/>
          <w:sz w:val="28"/>
          <w:szCs w:val="28"/>
          <w:lang w:val="ru-RU"/>
        </w:rPr>
        <w:t>.</w:t>
      </w:r>
    </w:p>
    <w:p w14:paraId="529FDD00" w14:textId="77777777" w:rsidR="009953B8" w:rsidRPr="00CA4934" w:rsidRDefault="009953B8"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слов (в рамках изученного).</w:t>
      </w:r>
    </w:p>
    <w:p w14:paraId="59EE262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Уместно использовать слова с суффиксами оценки в собственной речи.</w:t>
      </w:r>
    </w:p>
    <w:p w14:paraId="2039DE17"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10</w:t>
      </w:r>
      <w:r w:rsidR="00686FB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Морфология. Культура речи. Орфография</w:t>
      </w:r>
      <w:r w:rsidR="00970DDB" w:rsidRPr="00CA4934">
        <w:rPr>
          <w:rFonts w:ascii="Times New Roman" w:eastAsia="OfficinaSansBoldITC" w:hAnsi="Times New Roman"/>
          <w:sz w:val="28"/>
          <w:szCs w:val="28"/>
          <w:lang w:val="ru-RU"/>
        </w:rPr>
        <w:t>.</w:t>
      </w:r>
    </w:p>
    <w:p w14:paraId="6709D5D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частях речи как лексико-грамматических разрядах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грамматическом значении слова, о системе частей речи в русском языке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практико-ориентированных учебных задач.</w:t>
      </w:r>
    </w:p>
    <w:p w14:paraId="7F5EAAB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имена существительные, имена прилагательные, глаголы.</w:t>
      </w:r>
    </w:p>
    <w:p w14:paraId="6DC8457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14:paraId="371D9A02" w14:textId="77777777" w:rsidR="009953B8" w:rsidRPr="00CA4934" w:rsidRDefault="009953B8"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14:paraId="05AA05F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14:paraId="66B4646B"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505496" w:rsidRPr="00CA4934">
        <w:rPr>
          <w:rFonts w:ascii="Times New Roman" w:eastAsia="SchoolBookSanPin" w:hAnsi="Times New Roman"/>
          <w:sz w:val="28"/>
          <w:szCs w:val="28"/>
          <w:lang w:val="ru-RU"/>
        </w:rPr>
        <w:t>1</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Имя существительное</w:t>
      </w:r>
      <w:r w:rsidR="00970DDB" w:rsidRPr="00CA4934">
        <w:rPr>
          <w:rFonts w:ascii="Times New Roman" w:eastAsia="SchoolBookSanPin" w:hAnsi="Times New Roman"/>
          <w:bCs/>
          <w:position w:val="1"/>
          <w:sz w:val="28"/>
          <w:szCs w:val="28"/>
          <w:lang w:val="ru-RU"/>
        </w:rPr>
        <w:t>.</w:t>
      </w:r>
    </w:p>
    <w:p w14:paraId="317D4ED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имени существительного</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его роль в речи.</w:t>
      </w:r>
    </w:p>
    <w:p w14:paraId="2F464C2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лексико-грамматические разряды имён существительных.</w:t>
      </w:r>
    </w:p>
    <w:p w14:paraId="36E4109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несклоняемые имена существительные.</w:t>
      </w:r>
    </w:p>
    <w:p w14:paraId="665C5E7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имён существительных.</w:t>
      </w:r>
    </w:p>
    <w:p w14:paraId="00A0181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18C96B6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имён существительных:</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безударных окончаний</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щик</w:t>
      </w:r>
      <w:proofErr w:type="spellEnd"/>
      <w:r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-ек-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ик</w:t>
      </w:r>
      <w:proofErr w:type="spellEnd"/>
      <w:r w:rsidRPr="00CA4934">
        <w:rPr>
          <w:rFonts w:ascii="Times New Roman" w:eastAsia="SchoolBookSanPin" w:hAnsi="Times New Roman"/>
          <w:bCs/>
          <w:position w:val="1"/>
          <w:sz w:val="28"/>
          <w:szCs w:val="28"/>
          <w:lang w:val="ru-RU"/>
        </w:rPr>
        <w:t>- (-чик-)</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 xml:space="preserve">корней с чередованием </w:t>
      </w:r>
      <w:r w:rsidRPr="00CA4934">
        <w:rPr>
          <w:rFonts w:ascii="Times New Roman" w:eastAsia="SchoolBookSanPin" w:hAnsi="Times New Roman"/>
          <w:bCs/>
          <w:position w:val="1"/>
          <w:sz w:val="28"/>
          <w:szCs w:val="28"/>
          <w:lang w:val="ru-RU"/>
        </w:rPr>
        <w:t xml:space="preserve">а </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о</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-лаг-</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r w:rsidR="00603C69"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-раст-</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-ращ-</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рос-</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гар</w:t>
      </w:r>
      <w:proofErr w:type="spellEnd"/>
      <w:r w:rsidRPr="00CA4934">
        <w:rPr>
          <w:rFonts w:ascii="Times New Roman" w:eastAsia="SchoolBookSanPin" w:hAnsi="Times New Roman"/>
          <w:bCs/>
          <w:position w:val="1"/>
          <w:sz w:val="28"/>
          <w:szCs w:val="28"/>
          <w:lang w:val="ru-RU"/>
        </w:rPr>
        <w:t>-</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зар</w:t>
      </w:r>
      <w:proofErr w:type="spellEnd"/>
      <w:r w:rsidRPr="00CA4934">
        <w:rPr>
          <w:rFonts w:ascii="Times New Roman" w:eastAsia="SchoolBookSanPin" w:hAnsi="Times New Roman"/>
          <w:bCs/>
          <w:position w:val="1"/>
          <w:sz w:val="28"/>
          <w:szCs w:val="28"/>
          <w:lang w:val="ru-RU"/>
        </w:rPr>
        <w:t>-</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зор</w:t>
      </w:r>
      <w:proofErr w:type="spellEnd"/>
      <w:r w:rsidRPr="00CA4934">
        <w:rPr>
          <w:rFonts w:ascii="Times New Roman" w:eastAsia="SchoolBookSanPin" w:hAnsi="Times New Roman"/>
          <w:bCs/>
          <w:position w:val="1"/>
          <w:sz w:val="28"/>
          <w:szCs w:val="28"/>
          <w:lang w:val="ru-RU"/>
        </w:rPr>
        <w:t>-</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скоч</w:t>
      </w:r>
      <w:proofErr w:type="spellEnd"/>
      <w:r w:rsidRPr="00CA4934">
        <w:rPr>
          <w:rFonts w:ascii="Times New Roman" w:eastAsia="SchoolBookSanPin" w:hAnsi="Times New Roman"/>
          <w:bCs/>
          <w:position w:val="1"/>
          <w:sz w:val="28"/>
          <w:szCs w:val="28"/>
          <w:lang w:val="ru-RU"/>
        </w:rPr>
        <w:t>-</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неупотребления</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имён существительных после шипящих;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lastRenderedPageBreak/>
        <w:t xml:space="preserve">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14:paraId="0228F1C2"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505496" w:rsidRPr="00CA4934">
        <w:rPr>
          <w:rFonts w:ascii="Times New Roman" w:eastAsia="SchoolBookSanPin" w:hAnsi="Times New Roman"/>
          <w:sz w:val="28"/>
          <w:szCs w:val="28"/>
          <w:lang w:val="ru-RU"/>
        </w:rPr>
        <w:t>2</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Имя прилагательное</w:t>
      </w:r>
      <w:r w:rsidR="00970DDB" w:rsidRPr="00CA4934">
        <w:rPr>
          <w:rFonts w:ascii="Times New Roman" w:eastAsia="SchoolBookSanPin" w:hAnsi="Times New Roman"/>
          <w:bCs/>
          <w:position w:val="1"/>
          <w:sz w:val="28"/>
          <w:szCs w:val="28"/>
          <w:lang w:val="ru-RU"/>
        </w:rPr>
        <w:t>.</w:t>
      </w:r>
    </w:p>
    <w:p w14:paraId="77CF611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имени прила</w:t>
      </w:r>
      <w:r w:rsidR="00686FB0" w:rsidRPr="00CA4934">
        <w:rPr>
          <w:rFonts w:ascii="Times New Roman" w:eastAsia="SchoolBookSanPin" w:hAnsi="Times New Roman"/>
          <w:position w:val="1"/>
          <w:sz w:val="28"/>
          <w:szCs w:val="28"/>
          <w:lang w:val="ru-RU"/>
        </w:rPr>
        <w:t>гательного,</w:t>
      </w:r>
      <w:r w:rsidRPr="00CA4934">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14:paraId="69CC03E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частичный морфологический анализ имён прилагательных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изученного).</w:t>
      </w:r>
    </w:p>
    <w:p w14:paraId="52BFE1E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14:paraId="264970D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правописания имён прилагательных: безударных окончаний</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е </w:t>
      </w:r>
      <w:r w:rsidRPr="00CA4934">
        <w:rPr>
          <w:rFonts w:ascii="Times New Roman" w:eastAsia="SchoolBookSanPin" w:hAnsi="Times New Roman"/>
          <w:sz w:val="28"/>
          <w:szCs w:val="28"/>
          <w:lang w:val="ru-RU"/>
        </w:rPr>
        <w:t xml:space="preserve">после шипящих и </w:t>
      </w:r>
      <w:r w:rsidRPr="00CA4934">
        <w:rPr>
          <w:rFonts w:ascii="Times New Roman" w:eastAsia="SchoolBookSanPin" w:hAnsi="Times New Roman"/>
          <w:bCs/>
          <w:sz w:val="28"/>
          <w:szCs w:val="28"/>
          <w:lang w:val="ru-RU"/>
        </w:rPr>
        <w:t xml:space="preserve">ц </w:t>
      </w:r>
      <w:r w:rsidRPr="00CA4934">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 xml:space="preserve">слитного и раздельного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именами прилагательными.</w:t>
      </w:r>
      <w:r w:rsidR="00B32708" w:rsidRPr="00CA4934">
        <w:rPr>
          <w:rFonts w:ascii="Times New Roman" w:eastAsia="SchoolBookSanPin" w:hAnsi="Times New Roman"/>
          <w:sz w:val="28"/>
          <w:szCs w:val="28"/>
          <w:lang w:val="ru-RU"/>
        </w:rPr>
        <w:t xml:space="preserve"> </w:t>
      </w:r>
    </w:p>
    <w:p w14:paraId="6A79FA55"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BF21FB" w:rsidRPr="00CA4934">
        <w:rPr>
          <w:rFonts w:ascii="Times New Roman" w:eastAsia="SchoolBookSanPin" w:hAnsi="Times New Roman"/>
          <w:sz w:val="28"/>
          <w:szCs w:val="28"/>
          <w:lang w:val="ru-RU"/>
        </w:rPr>
        <w:t>3</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Глагол</w:t>
      </w:r>
      <w:r w:rsidR="00970DDB" w:rsidRPr="00CA4934">
        <w:rPr>
          <w:rFonts w:ascii="Times New Roman" w:eastAsia="SchoolBookSanPin" w:hAnsi="Times New Roman"/>
          <w:bCs/>
          <w:position w:val="1"/>
          <w:sz w:val="28"/>
          <w:szCs w:val="28"/>
          <w:lang w:val="ru-RU"/>
        </w:rPr>
        <w:t>.</w:t>
      </w:r>
    </w:p>
    <w:p w14:paraId="64858B1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глагола; объяснять его роль в словосочетании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предложении, а также в речи.</w:t>
      </w:r>
    </w:p>
    <w:p w14:paraId="7236912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глаголы совершенного и несовершенного вида, возвратные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невозвратные.</w:t>
      </w:r>
    </w:p>
    <w:p w14:paraId="326B792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выделять основу настоящего (будущего простого) времени глагола.</w:t>
      </w:r>
    </w:p>
    <w:p w14:paraId="6013D443" w14:textId="77777777" w:rsidR="003D18B4"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Определять спряжение глагола, спрягать глаголы.</w:t>
      </w:r>
    </w:p>
    <w:p w14:paraId="73C2FB4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частичный морфологический анализ глаголов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рамках изученного).</w:t>
      </w:r>
    </w:p>
    <w:p w14:paraId="1A2EFD6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глаголов, постановки ударения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глагольных формах (в рамках изученного).</w:t>
      </w:r>
    </w:p>
    <w:p w14:paraId="17BC493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глаголов: корней с чередованием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е </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и</w:t>
      </w:r>
      <w:r w:rsidR="008A493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использования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как показателя грамматической формы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инфинитиве, в форме 2-го лица единственного числа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ться</w:t>
      </w:r>
      <w:proofErr w:type="spellEnd"/>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ова</w:t>
      </w:r>
      <w:proofErr w:type="spellEnd"/>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proofErr w:type="spellStart"/>
      <w:r w:rsidRPr="00CA4934">
        <w:rPr>
          <w:rFonts w:ascii="Times New Roman" w:eastAsia="SchoolBookSanPin" w:hAnsi="Times New Roman"/>
          <w:bCs/>
          <w:position w:val="1"/>
          <w:sz w:val="28"/>
          <w:szCs w:val="28"/>
          <w:lang w:val="ru-RU"/>
        </w:rPr>
        <w:t>ева</w:t>
      </w:r>
      <w:proofErr w:type="spellEnd"/>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ыва</w:t>
      </w:r>
      <w:proofErr w:type="spellEnd"/>
      <w:r w:rsidRPr="00CA4934">
        <w:rPr>
          <w:rFonts w:ascii="Times New Roman" w:eastAsia="SchoolBookSanPin" w:hAnsi="Times New Roman"/>
          <w:bCs/>
          <w:position w:val="1"/>
          <w:sz w:val="28"/>
          <w:szCs w:val="28"/>
          <w:lang w:val="ru-RU"/>
        </w:rPr>
        <w:t>-</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личных окончаний глагола,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14:paraId="2D507813"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8A4930" w:rsidRPr="00CA4934">
        <w:rPr>
          <w:rFonts w:ascii="Times New Roman" w:eastAsia="SchoolBookSanPin" w:hAnsi="Times New Roman"/>
          <w:sz w:val="28"/>
          <w:szCs w:val="28"/>
          <w:lang w:val="ru-RU"/>
        </w:rPr>
        <w:t>.1</w:t>
      </w:r>
      <w:r w:rsidR="00BF21FB" w:rsidRPr="00CA4934">
        <w:rPr>
          <w:rFonts w:ascii="Times New Roman" w:eastAsia="SchoolBookSanPin" w:hAnsi="Times New Roman"/>
          <w:sz w:val="28"/>
          <w:szCs w:val="28"/>
          <w:lang w:val="ru-RU"/>
        </w:rPr>
        <w:t>4</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Синтаксис. Культура речи. Пунктуация</w:t>
      </w:r>
      <w:r w:rsidR="003D18B4" w:rsidRPr="00CA4934">
        <w:rPr>
          <w:rFonts w:ascii="Times New Roman" w:eastAsia="OfficinaSansBoldITC" w:hAnsi="Times New Roman"/>
          <w:sz w:val="28"/>
          <w:szCs w:val="28"/>
          <w:lang w:val="ru-RU"/>
        </w:rPr>
        <w:t>.</w:t>
      </w:r>
    </w:p>
    <w:p w14:paraId="031B4F3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пунктуационный анализ простых осложнённых и сложных предложений (в рамках изученного)</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 и пунктуации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выполнении языкового анализа различных видов и в речевой практике.</w:t>
      </w:r>
    </w:p>
    <w:p w14:paraId="49BBA4E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простые неосложнённые предложения; простые предложения, осложнённые однородными членами, включая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обобщающим словом при однородных членах,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распознавать </w:t>
      </w:r>
      <w:r w:rsidRPr="00CA4934">
        <w:rPr>
          <w:rFonts w:ascii="Times New Roman" w:eastAsia="SchoolBookSanPin" w:hAnsi="Times New Roman"/>
          <w:sz w:val="28"/>
          <w:szCs w:val="28"/>
          <w:lang w:val="ru-RU"/>
        </w:rPr>
        <w:lastRenderedPageBreak/>
        <w:t>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главные (грамматическую основу) и второстепенные члены предложения, </w:t>
      </w:r>
      <w:r w:rsidR="00BF21FB" w:rsidRPr="00CA4934">
        <w:rPr>
          <w:rFonts w:ascii="Times New Roman" w:eastAsia="SchoolBookSanPin" w:hAnsi="Times New Roman"/>
          <w:sz w:val="28"/>
          <w:szCs w:val="28"/>
          <w:lang w:val="ru-RU"/>
        </w:rPr>
        <w:t>способы</w:t>
      </w:r>
      <w:r w:rsidRPr="00CA4934">
        <w:rPr>
          <w:rFonts w:ascii="Times New Roman" w:eastAsia="SchoolBookSanPin" w:hAnsi="Times New Roman"/>
          <w:sz w:val="28"/>
          <w:szCs w:val="28"/>
          <w:lang w:val="ru-RU"/>
        </w:rPr>
        <w:t xml:space="preserve"> выражения подлежащего (именем существительным или местоимением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сочетанием имени числительного в форме именительного падежа с существительным в форме родительного падежа)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сказуемого (глаголом, именем существительным, именем прилагательным), </w:t>
      </w:r>
      <w:r w:rsidR="00BF21FB" w:rsidRPr="00CA4934">
        <w:rPr>
          <w:rFonts w:ascii="Times New Roman" w:eastAsia="SchoolBookSanPin" w:hAnsi="Times New Roman"/>
          <w:sz w:val="28"/>
          <w:szCs w:val="28"/>
          <w:lang w:val="ru-RU"/>
        </w:rPr>
        <w:t>типичные</w:t>
      </w:r>
      <w:r w:rsidRPr="00CA4934">
        <w:rPr>
          <w:rFonts w:ascii="Times New Roman" w:eastAsia="SchoolBookSanPin" w:hAnsi="Times New Roman"/>
          <w:sz w:val="28"/>
          <w:szCs w:val="28"/>
          <w:lang w:val="ru-RU"/>
        </w:rPr>
        <w:t xml:space="preserve"> средства выражения второстепенных членов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изученного).</w:t>
      </w:r>
    </w:p>
    <w:p w14:paraId="3EB3537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пунктуационные </w:t>
      </w:r>
      <w:r w:rsidR="00BF21FB"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при постановке тире между подлежащим и сказуемым, выборе знаков препинания в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однородными членами, связанными бессоюзной связью, одиночным союзом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с обобщающим словом при однородных членах; с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предложениях с прямой речью</w:t>
      </w:r>
      <w:r w:rsidR="008A4930"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сложных предложениях, состоящих из частей, связанных бессоюзной связью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оформлять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диалог.</w:t>
      </w:r>
    </w:p>
    <w:p w14:paraId="0097047C" w14:textId="77777777" w:rsidR="00BF21FB" w:rsidRPr="00CA4934" w:rsidRDefault="00BF21F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пунктуационный анализ предложения (в рамках изученного).</w:t>
      </w:r>
    </w:p>
    <w:p w14:paraId="3C93B841" w14:textId="77777777" w:rsidR="008A4930"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 </w:t>
      </w:r>
      <w:r w:rsidR="008A4930" w:rsidRPr="00CA4934">
        <w:rPr>
          <w:rFonts w:ascii="Times New Roman" w:eastAsia="OfficinaSansBoldITC" w:hAnsi="Times New Roman"/>
          <w:sz w:val="28"/>
          <w:szCs w:val="28"/>
          <w:lang w:val="ru-RU"/>
        </w:rPr>
        <w:t>К</w:t>
      </w:r>
      <w:r w:rsidR="008A4930" w:rsidRPr="00CA4934">
        <w:rPr>
          <w:rFonts w:ascii="Times New Roman" w:eastAsia="SchoolBookSanPin" w:hAnsi="Times New Roman"/>
          <w:sz w:val="28"/>
          <w:szCs w:val="28"/>
          <w:lang w:val="ru-RU"/>
        </w:rPr>
        <w:t xml:space="preserve"> концу обучения в </w:t>
      </w:r>
      <w:r w:rsidR="008A4930" w:rsidRPr="00CA4934">
        <w:rPr>
          <w:rFonts w:ascii="Times New Roman" w:eastAsia="SchoolBookSanPin" w:hAnsi="Times New Roman"/>
          <w:bCs/>
          <w:sz w:val="28"/>
          <w:szCs w:val="28"/>
          <w:lang w:val="ru-RU"/>
        </w:rPr>
        <w:t xml:space="preserve">6 классе </w:t>
      </w:r>
      <w:r w:rsidR="008A4930" w:rsidRPr="00CA4934">
        <w:rPr>
          <w:rFonts w:ascii="Times New Roman" w:eastAsia="SchoolBookSanPin" w:hAnsi="Times New Roman"/>
          <w:sz w:val="28"/>
          <w:szCs w:val="28"/>
          <w:lang w:val="ru-RU"/>
        </w:rPr>
        <w:t>обучающийся получит следующие п</w:t>
      </w:r>
      <w:r w:rsidR="008A4930"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8A4930" w:rsidRPr="00CA4934">
        <w:rPr>
          <w:rFonts w:ascii="Times New Roman" w:eastAsia="OfficinaSansBoldITC" w:hAnsi="Times New Roman"/>
          <w:sz w:val="28"/>
          <w:szCs w:val="28"/>
          <w:lang w:val="ru-RU"/>
        </w:rPr>
        <w:t>русскому языку</w:t>
      </w:r>
      <w:r w:rsidR="008A4930" w:rsidRPr="00CA4934">
        <w:rPr>
          <w:rFonts w:ascii="Times New Roman" w:eastAsia="SchoolBookSanPin" w:hAnsi="Times New Roman"/>
          <w:sz w:val="28"/>
          <w:szCs w:val="28"/>
          <w:lang w:val="ru-RU"/>
        </w:rPr>
        <w:t>:</w:t>
      </w:r>
    </w:p>
    <w:p w14:paraId="0A1059BA"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.1. </w:t>
      </w:r>
      <w:r w:rsidR="00D67B9C" w:rsidRPr="00CA4934">
        <w:rPr>
          <w:rFonts w:ascii="Times New Roman" w:eastAsia="OfficinaSansBoldITC" w:hAnsi="Times New Roman"/>
          <w:sz w:val="28"/>
          <w:szCs w:val="28"/>
          <w:lang w:val="ru-RU"/>
        </w:rPr>
        <w:t>Общие сведения о языке</w:t>
      </w:r>
      <w:r w:rsidR="003D18B4" w:rsidRPr="00CA4934">
        <w:rPr>
          <w:rFonts w:ascii="Times New Roman" w:eastAsia="OfficinaSansBoldITC" w:hAnsi="Times New Roman"/>
          <w:sz w:val="28"/>
          <w:szCs w:val="28"/>
          <w:lang w:val="ru-RU"/>
        </w:rPr>
        <w:t>.</w:t>
      </w:r>
    </w:p>
    <w:p w14:paraId="304EF7C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как языка межнационального общения (в рамках изученного).</w:t>
      </w:r>
    </w:p>
    <w:p w14:paraId="60848ADF" w14:textId="77777777" w:rsidR="00D67B9C"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Иметь представление о русском литературном языке.</w:t>
      </w:r>
    </w:p>
    <w:p w14:paraId="57D07755"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14:paraId="737EEE6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6 предложений на основе жизненных наблюдений, чтения научно-учебной, художественной и научно-популярной литературы (монолог-описание,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монолог-повествование, монолог-рассуждение)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сообщением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лингвистическую тему.</w:t>
      </w:r>
    </w:p>
    <w:p w14:paraId="678D3FF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(побуждение к действию, обмен мнениями)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4 реплик.</w:t>
      </w:r>
    </w:p>
    <w:p w14:paraId="30DC7A8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14:paraId="1555F1B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14:paraId="1D272E2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110 слов.</w:t>
      </w:r>
    </w:p>
    <w:p w14:paraId="0321A5B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подробного изложения объём исходного текста должен составлять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160 слов; для сжатого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165 слов).</w:t>
      </w:r>
    </w:p>
    <w:p w14:paraId="3CDF55B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14:paraId="5EE921F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110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25 слов</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диктанта на основе связного текста объёмом</w:t>
      </w:r>
      <w:r w:rsidR="00603C69"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rsidRPr="00CA4934">
        <w:rPr>
          <w:rFonts w:ascii="Times New Roman" w:eastAsia="SchoolBookSanPin" w:hAnsi="Times New Roman"/>
          <w:position w:val="1"/>
          <w:sz w:val="28"/>
          <w:szCs w:val="28"/>
          <w:lang w:val="ru-RU"/>
        </w:rPr>
        <w:t>пунктограммы</w:t>
      </w:r>
      <w:proofErr w:type="spellEnd"/>
      <w:r w:rsidRPr="00CA4934">
        <w:rPr>
          <w:rFonts w:ascii="Times New Roman" w:eastAsia="SchoolBookSanPin" w:hAnsi="Times New Roman"/>
          <w:position w:val="1"/>
          <w:sz w:val="28"/>
          <w:szCs w:val="28"/>
          <w:lang w:val="ru-RU"/>
        </w:rPr>
        <w:t xml:space="preserve"> и слова с непроверяемыми написаниями)</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14:paraId="30C88CDF"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14:paraId="18D10AD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w:t>
      </w:r>
      <w:r w:rsidR="008A4930"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его принадлежности к функционально-смысловому типу речи.</w:t>
      </w:r>
    </w:p>
    <w:p w14:paraId="269902E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5710AE2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средства связи предложений в тексте, в том числе притяжательные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указательные местоимения, </w:t>
      </w:r>
      <w:proofErr w:type="spellStart"/>
      <w:proofErr w:type="gramStart"/>
      <w:r w:rsidRPr="00CA4934">
        <w:rPr>
          <w:rFonts w:ascii="Times New Roman" w:eastAsia="SchoolBookSanPin" w:hAnsi="Times New Roman"/>
          <w:sz w:val="28"/>
          <w:szCs w:val="28"/>
          <w:lang w:val="ru-RU"/>
        </w:rPr>
        <w:t>видо</w:t>
      </w:r>
      <w:proofErr w:type="spellEnd"/>
      <w:r w:rsidRPr="00CA4934">
        <w:rPr>
          <w:rFonts w:ascii="Times New Roman" w:eastAsia="SchoolBookSanPin" w:hAnsi="Times New Roman"/>
          <w:sz w:val="28"/>
          <w:szCs w:val="28"/>
          <w:lang w:val="ru-RU"/>
        </w:rPr>
        <w:t>-временную</w:t>
      </w:r>
      <w:proofErr w:type="gramEnd"/>
      <w:r w:rsidRPr="00CA4934">
        <w:rPr>
          <w:rFonts w:ascii="Times New Roman" w:eastAsia="SchoolBookSanPin" w:hAnsi="Times New Roman"/>
          <w:sz w:val="28"/>
          <w:szCs w:val="28"/>
          <w:lang w:val="ru-RU"/>
        </w:rPr>
        <w:t xml:space="preserve"> соотнесённость глагольных форм.</w:t>
      </w:r>
    </w:p>
    <w:p w14:paraId="35F7143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знание основных признаков текста в практике создания собственного текста.</w:t>
      </w:r>
    </w:p>
    <w:p w14:paraId="62D0803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14:paraId="73D2A054" w14:textId="77777777" w:rsidR="00B20451" w:rsidRPr="00CA4934" w:rsidRDefault="00B2045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жанра сочинения, характера темы).</w:t>
      </w:r>
    </w:p>
    <w:p w14:paraId="725DB01F" w14:textId="77777777" w:rsidR="00D67B9C" w:rsidRPr="00CA4934" w:rsidRDefault="00F1271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с целью дальнейшего воспроизведения содержания текста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устной и письменной форме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прослушанном и прочитанном тексте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использовать её в учебной деятельности.</w:t>
      </w:r>
    </w:p>
    <w:p w14:paraId="0F3A8DF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w:t>
      </w:r>
      <w:r w:rsidRPr="00CA4934">
        <w:rPr>
          <w:rFonts w:ascii="Times New Roman" w:eastAsia="SchoolBookSanPin" w:hAnsi="Times New Roman"/>
          <w:sz w:val="28"/>
          <w:szCs w:val="28"/>
          <w:lang w:val="ru-RU"/>
        </w:rPr>
        <w:lastRenderedPageBreak/>
        <w:t xml:space="preserve">содержание прослушанного или прочитанного научно-учебного текста в виде таблицы, схемы;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14:paraId="546554E9" w14:textId="77777777" w:rsidR="00B20451" w:rsidRPr="00CA4934" w:rsidRDefault="00B2045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14:paraId="4E77451C"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14:paraId="50A3348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речи, научного стиля речи</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перечислять требования к составлению словарной статьи и научного сообщения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тексты разных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жанров (рассказ; заявление, расписка; словарная статья, научное сообщение).</w:t>
      </w:r>
    </w:p>
    <w:p w14:paraId="2023652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14:paraId="08EC6CE7" w14:textId="77777777" w:rsidR="00BF21FB" w:rsidRPr="00CA4934" w:rsidRDefault="00BF21F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19.11.5.5. Система языка.</w:t>
      </w:r>
    </w:p>
    <w:p w14:paraId="711A8453"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BF21FB" w:rsidRPr="00CA4934">
        <w:rPr>
          <w:rFonts w:ascii="Times New Roman" w:eastAsia="SchoolBookSanPin" w:hAnsi="Times New Roman"/>
          <w:sz w:val="28"/>
          <w:szCs w:val="28"/>
          <w:lang w:val="ru-RU"/>
        </w:rPr>
        <w:t>6</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Лексикология. Культура речи</w:t>
      </w:r>
      <w:r w:rsidR="003D18B4" w:rsidRPr="00CA4934">
        <w:rPr>
          <w:rFonts w:ascii="Times New Roman" w:eastAsia="OfficinaSansBoldITC" w:hAnsi="Times New Roman"/>
          <w:sz w:val="28"/>
          <w:szCs w:val="28"/>
          <w:lang w:val="ru-RU"/>
        </w:rPr>
        <w:t>.</w:t>
      </w:r>
    </w:p>
    <w:p w14:paraId="21535D0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слова с точки зрения их происхождения: исконно русские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заимствованные слова</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различать слова с точки зрения их принадлежности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активному или пассивному запасу: неологизмы, устаревшие слова (историзмы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архаизмы)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стилистическую окраску слова.</w:t>
      </w:r>
      <w:r w:rsidR="009953B8" w:rsidRPr="00CA4934">
        <w:rPr>
          <w:rFonts w:ascii="Times New Roman" w:eastAsia="SchoolBookSanPin" w:hAnsi="Times New Roman"/>
          <w:sz w:val="28"/>
          <w:szCs w:val="28"/>
          <w:lang w:val="ru-RU"/>
        </w:rPr>
        <w:t xml:space="preserve"> Проводить лексический анализ слов.</w:t>
      </w:r>
    </w:p>
    <w:p w14:paraId="1624157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эпитеты, метафоры, олицетворения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их основное коммуникативное назначение в художественном тексте и использовать 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повышения её богатства и выразительности.</w:t>
      </w:r>
    </w:p>
    <w:p w14:paraId="0158DDE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14:paraId="4945FF6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лексических средств в соответствии с речевой ситуацией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словарями иностранных слов, устаревших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14:paraId="1D63B809"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BF21FB" w:rsidRPr="00CA4934">
        <w:rPr>
          <w:rFonts w:ascii="Times New Roman" w:eastAsia="SchoolBookSanPin" w:hAnsi="Times New Roman"/>
          <w:sz w:val="28"/>
          <w:szCs w:val="28"/>
          <w:lang w:val="ru-RU"/>
        </w:rPr>
        <w:t>7</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Словообразование. Культура речи. Орфография</w:t>
      </w:r>
      <w:r w:rsidR="003D18B4" w:rsidRPr="00CA4934">
        <w:rPr>
          <w:rFonts w:ascii="Times New Roman" w:eastAsia="OfficinaSansBoldITC" w:hAnsi="Times New Roman"/>
          <w:sz w:val="28"/>
          <w:szCs w:val="28"/>
          <w:lang w:val="ru-RU"/>
        </w:rPr>
        <w:t>.</w:t>
      </w:r>
    </w:p>
    <w:p w14:paraId="1597F74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14:paraId="01F5451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способы словообразования (приставочный, суффиксальный, приставочно-суффиксальный, </w:t>
      </w:r>
      <w:proofErr w:type="spellStart"/>
      <w:r w:rsidRPr="00CA4934">
        <w:rPr>
          <w:rFonts w:ascii="Times New Roman" w:eastAsia="SchoolBookSanPin" w:hAnsi="Times New Roman"/>
          <w:sz w:val="28"/>
          <w:szCs w:val="28"/>
          <w:lang w:val="ru-RU"/>
        </w:rPr>
        <w:t>бессуффиксный</w:t>
      </w:r>
      <w:proofErr w:type="spellEnd"/>
      <w:r w:rsidRPr="00CA4934">
        <w:rPr>
          <w:rFonts w:ascii="Times New Roman" w:eastAsia="SchoolBookSanPin" w:hAnsi="Times New Roman"/>
          <w:sz w:val="28"/>
          <w:szCs w:val="28"/>
          <w:lang w:val="ru-RU"/>
        </w:rPr>
        <w:t>, сложение, переход из одной части речи в другую)</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морфемный и словообразовательный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морфемике и словообразованию при выполнении языкового анализа различных видов.</w:t>
      </w:r>
    </w:p>
    <w:p w14:paraId="396954D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14:paraId="18E84D6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сложных и сложносокращённых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корня </w:t>
      </w:r>
      <w:r w:rsidRPr="00CA4934">
        <w:rPr>
          <w:rFonts w:ascii="Times New Roman" w:eastAsia="SchoolBookSanPin" w:hAnsi="Times New Roman"/>
          <w:bCs/>
          <w:sz w:val="28"/>
          <w:szCs w:val="28"/>
          <w:lang w:val="ru-RU"/>
        </w:rPr>
        <w:t>-</w:t>
      </w:r>
      <w:proofErr w:type="spellStart"/>
      <w:r w:rsidRPr="00CA4934">
        <w:rPr>
          <w:rFonts w:ascii="Times New Roman" w:eastAsia="SchoolBookSanPin" w:hAnsi="Times New Roman"/>
          <w:bCs/>
          <w:sz w:val="28"/>
          <w:szCs w:val="28"/>
          <w:lang w:val="ru-RU"/>
        </w:rPr>
        <w:t>кас</w:t>
      </w:r>
      <w:proofErr w:type="spellEnd"/>
      <w:r w:rsidRPr="00CA4934">
        <w:rPr>
          <w:rFonts w:ascii="Times New Roman" w:eastAsia="SchoolBookSanPin" w:hAnsi="Times New Roman"/>
          <w:bCs/>
          <w:sz w:val="28"/>
          <w:szCs w:val="28"/>
          <w:lang w:val="ru-RU"/>
        </w:rPr>
        <w:t>-</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-кос- </w:t>
      </w:r>
      <w:r w:rsidRPr="00CA4934">
        <w:rPr>
          <w:rFonts w:ascii="Times New Roman" w:eastAsia="SchoolBookSanPin" w:hAnsi="Times New Roman"/>
          <w:sz w:val="28"/>
          <w:szCs w:val="28"/>
          <w:lang w:val="ru-RU"/>
        </w:rPr>
        <w:t xml:space="preserve">с чередованием </w:t>
      </w:r>
      <w:r w:rsidRPr="00CA4934">
        <w:rPr>
          <w:rFonts w:ascii="Times New Roman" w:eastAsia="SchoolBookSanPin" w:hAnsi="Times New Roman"/>
          <w:bCs/>
          <w:sz w:val="28"/>
          <w:szCs w:val="28"/>
          <w:lang w:val="ru-RU"/>
        </w:rPr>
        <w:t xml:space="preserve">а </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о</w:t>
      </w:r>
      <w:r w:rsidR="008A4930" w:rsidRPr="00CA4934">
        <w:rPr>
          <w:rFonts w:ascii="Times New Roman" w:eastAsia="SchoolBookSanPin" w:hAnsi="Times New Roman"/>
          <w:bCs/>
          <w:sz w:val="28"/>
          <w:szCs w:val="28"/>
          <w:lang w:val="ru-RU"/>
        </w:rPr>
        <w:t>)</w:t>
      </w:r>
      <w:r w:rsidRPr="00CA4934">
        <w:rPr>
          <w:rFonts w:ascii="Times New Roman" w:eastAsia="SchoolBookSanPin" w:hAnsi="Times New Roman"/>
          <w:sz w:val="28"/>
          <w:szCs w:val="28"/>
          <w:lang w:val="ru-RU"/>
        </w:rPr>
        <w:t>, гласных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приставках </w:t>
      </w:r>
      <w:r w:rsidRPr="00CA4934">
        <w:rPr>
          <w:rFonts w:ascii="Times New Roman" w:eastAsia="SchoolBookSanPin" w:hAnsi="Times New Roman"/>
          <w:bCs/>
          <w:sz w:val="28"/>
          <w:szCs w:val="28"/>
          <w:lang w:val="ru-RU"/>
        </w:rPr>
        <w:t xml:space="preserve">пре-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при-</w:t>
      </w:r>
      <w:r w:rsidRPr="00CA4934">
        <w:rPr>
          <w:rFonts w:ascii="Times New Roman" w:eastAsia="SchoolBookSanPin" w:hAnsi="Times New Roman"/>
          <w:sz w:val="28"/>
          <w:szCs w:val="28"/>
          <w:lang w:val="ru-RU"/>
        </w:rPr>
        <w:t>.</w:t>
      </w:r>
    </w:p>
    <w:p w14:paraId="22EECAC7"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8</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Морфология. Культура речи. Орфография</w:t>
      </w:r>
      <w:r w:rsidR="003D18B4" w:rsidRPr="00CA4934">
        <w:rPr>
          <w:rFonts w:ascii="Times New Roman" w:eastAsia="OfficinaSansBoldITC" w:hAnsi="Times New Roman"/>
          <w:sz w:val="28"/>
          <w:szCs w:val="28"/>
          <w:lang w:val="ru-RU"/>
        </w:rPr>
        <w:t>.</w:t>
      </w:r>
    </w:p>
    <w:p w14:paraId="3DE6040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Характеризовать особенности словообразования имён существительных.</w:t>
      </w:r>
    </w:p>
    <w:p w14:paraId="3C34F17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слитного и дефисного написания </w:t>
      </w:r>
      <w:r w:rsidRPr="00CA4934">
        <w:rPr>
          <w:rFonts w:ascii="Times New Roman" w:eastAsia="SchoolBookSanPin" w:hAnsi="Times New Roman"/>
          <w:bCs/>
          <w:sz w:val="28"/>
          <w:szCs w:val="28"/>
          <w:lang w:val="ru-RU"/>
        </w:rPr>
        <w:t xml:space="preserve">пол-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position w:val="1"/>
          <w:sz w:val="28"/>
          <w:szCs w:val="28"/>
          <w:lang w:val="ru-RU"/>
        </w:rPr>
        <w:t xml:space="preserve">полу- </w:t>
      </w:r>
      <w:r w:rsidRPr="00CA4934">
        <w:rPr>
          <w:rFonts w:ascii="Times New Roman" w:eastAsia="SchoolBookSanPin" w:hAnsi="Times New Roman"/>
          <w:position w:val="1"/>
          <w:sz w:val="28"/>
          <w:szCs w:val="28"/>
          <w:lang w:val="ru-RU"/>
        </w:rPr>
        <w:t>со словами.</w:t>
      </w:r>
    </w:p>
    <w:p w14:paraId="5620E85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14:paraId="477DC6E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14:paraId="3F43F3A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словообразования имён прилагательных</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произношения имён прилагательных, нормы ударения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рамках изученного); 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proofErr w:type="spellStart"/>
      <w:r w:rsidRPr="00CA4934">
        <w:rPr>
          <w:rFonts w:ascii="Times New Roman" w:eastAsia="SchoolBookSanPin" w:hAnsi="Times New Roman"/>
          <w:bCs/>
          <w:position w:val="1"/>
          <w:sz w:val="28"/>
          <w:szCs w:val="28"/>
          <w:lang w:val="ru-RU"/>
        </w:rPr>
        <w:t>нн</w:t>
      </w:r>
      <w:proofErr w:type="spellEnd"/>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в именах прилагательных,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суффиксов </w:t>
      </w:r>
      <w:r w:rsidRPr="00CA4934">
        <w:rPr>
          <w:rFonts w:ascii="Times New Roman" w:eastAsia="SchoolBookSanPin" w:hAnsi="Times New Roman"/>
          <w:bCs/>
          <w:position w:val="1"/>
          <w:sz w:val="28"/>
          <w:szCs w:val="28"/>
          <w:lang w:val="ru-RU"/>
        </w:rPr>
        <w:t xml:space="preserve">-к-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ск</w:t>
      </w:r>
      <w:proofErr w:type="spellEnd"/>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имён прилагательных, сложных имён прилагательных.</w:t>
      </w:r>
    </w:p>
    <w:p w14:paraId="2CE6BA1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строению.</w:t>
      </w:r>
    </w:p>
    <w:p w14:paraId="2A7EB4B7" w14:textId="77777777" w:rsidR="00D67B9C" w:rsidRPr="00CA4934" w:rsidRDefault="00430920"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w:t>
      </w:r>
      <w:r w:rsidR="00D67B9C" w:rsidRPr="00CA4934">
        <w:rPr>
          <w:rFonts w:ascii="Times New Roman" w:eastAsia="SchoolBookSanPin" w:hAnsi="Times New Roman"/>
          <w:position w:val="1"/>
          <w:sz w:val="28"/>
          <w:szCs w:val="28"/>
          <w:lang w:val="ru-RU"/>
        </w:rPr>
        <w:t>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CA4934">
        <w:rPr>
          <w:rFonts w:ascii="Times New Roman" w:eastAsia="SchoolBookSanPin" w:hAnsi="Times New Roman"/>
          <w:position w:val="1"/>
          <w:sz w:val="28"/>
          <w:szCs w:val="28"/>
          <w:lang w:val="ru-RU"/>
        </w:rPr>
        <w:t>ь роль имён числительных в речи</w:t>
      </w:r>
      <w:r w:rsidR="00D67B9C" w:rsidRPr="00CA4934">
        <w:rPr>
          <w:rFonts w:ascii="Times New Roman" w:eastAsia="SchoolBookSanPin" w:hAnsi="Times New Roman"/>
          <w:position w:val="1"/>
          <w:sz w:val="28"/>
          <w:szCs w:val="28"/>
          <w:lang w:val="ru-RU"/>
        </w:rPr>
        <w:t>.</w:t>
      </w:r>
    </w:p>
    <w:p w14:paraId="59E7A39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употреблять собирательные имена числительные</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имён числительных, в том числе написание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именах числительных</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написание двойных согласных; слитное, раздельное, дефисное написание числительных</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правописания окончаний числительных.</w:t>
      </w:r>
    </w:p>
    <w:p w14:paraId="267B291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склонять местоимения; характеризовать особенности их склонения, словообразования, синтаксических функций, роли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речи.</w:t>
      </w:r>
    </w:p>
    <w:p w14:paraId="5DE4971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употреблять местоимения в соответствии с требованиями русского речевого этикета, в том числе местоимения</w:t>
      </w:r>
      <w:r w:rsidR="00962A41"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3-го лица в соответствии со смыслом предшествующего текста (устранение двусмысленности, неточности); 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местоимений с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слитного, раздельного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дефисного написания местоимений.</w:t>
      </w:r>
    </w:p>
    <w:p w14:paraId="25856CF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переходные и непереходные глаголы</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разноспрягаемые глаголы; определять наклонение глагола, значение глаголов в изъявительном, условном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повелительном наклонении; различать безличные и личные глаголы</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личные глаголы в безличном значении.</w:t>
      </w:r>
    </w:p>
    <w:p w14:paraId="0AB1A27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формах глагола повелительного наклонения.</w:t>
      </w:r>
    </w:p>
    <w:p w14:paraId="5BB1555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sidRPr="00CA4934">
        <w:rPr>
          <w:rFonts w:ascii="Times New Roman" w:eastAsia="SchoolBookSanPin" w:hAnsi="Times New Roman"/>
          <w:sz w:val="28"/>
          <w:szCs w:val="28"/>
          <w:lang w:val="ru-RU"/>
        </w:rPr>
        <w:t>по морфологии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выполнении языкового анализа различных видов и в речевой практике.</w:t>
      </w:r>
    </w:p>
    <w:p w14:paraId="3D23BC5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фонетический анализ слов; использовать знания по фонетике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графике в практике произношения и правописания слов.</w:t>
      </w:r>
    </w:p>
    <w:p w14:paraId="1EFDA90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изученные орфограммы</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14:paraId="044B483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анализ словосочетаний, синтаксический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пунктуационный анализ предложений (в рамках изученного)</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синтаксису и пунктуации при выполнении языкового анализа различных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речевой практике.</w:t>
      </w:r>
    </w:p>
    <w:p w14:paraId="571D4BED" w14:textId="77777777" w:rsidR="009B4DA0"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 </w:t>
      </w:r>
      <w:r w:rsidR="009B4DA0" w:rsidRPr="00CA4934">
        <w:rPr>
          <w:rFonts w:ascii="Times New Roman" w:eastAsia="OfficinaSansBoldITC" w:hAnsi="Times New Roman"/>
          <w:sz w:val="28"/>
          <w:szCs w:val="28"/>
          <w:lang w:val="ru-RU"/>
        </w:rPr>
        <w:t>К</w:t>
      </w:r>
      <w:r w:rsidR="009B4DA0" w:rsidRPr="00CA4934">
        <w:rPr>
          <w:rFonts w:ascii="Times New Roman" w:eastAsia="SchoolBookSanPin" w:hAnsi="Times New Roman"/>
          <w:sz w:val="28"/>
          <w:szCs w:val="28"/>
          <w:lang w:val="ru-RU"/>
        </w:rPr>
        <w:t xml:space="preserve"> концу обучения в </w:t>
      </w:r>
      <w:r w:rsidR="009B4DA0" w:rsidRPr="00CA4934">
        <w:rPr>
          <w:rFonts w:ascii="Times New Roman" w:eastAsia="SchoolBookSanPin" w:hAnsi="Times New Roman"/>
          <w:bCs/>
          <w:sz w:val="28"/>
          <w:szCs w:val="28"/>
          <w:lang w:val="ru-RU"/>
        </w:rPr>
        <w:t xml:space="preserve">7 классе </w:t>
      </w:r>
      <w:r w:rsidR="009B4DA0" w:rsidRPr="00CA4934">
        <w:rPr>
          <w:rFonts w:ascii="Times New Roman" w:eastAsia="SchoolBookSanPin" w:hAnsi="Times New Roman"/>
          <w:sz w:val="28"/>
          <w:szCs w:val="28"/>
          <w:lang w:val="ru-RU"/>
        </w:rPr>
        <w:t>обучающийся получит следующие п</w:t>
      </w:r>
      <w:r w:rsidR="009B4DA0"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9B4DA0" w:rsidRPr="00CA4934">
        <w:rPr>
          <w:rFonts w:ascii="Times New Roman" w:eastAsia="OfficinaSansBoldITC" w:hAnsi="Times New Roman"/>
          <w:sz w:val="28"/>
          <w:szCs w:val="28"/>
          <w:lang w:val="ru-RU"/>
        </w:rPr>
        <w:t>русскому языку</w:t>
      </w:r>
      <w:r w:rsidR="009B4DA0" w:rsidRPr="00CA4934">
        <w:rPr>
          <w:rFonts w:ascii="Times New Roman" w:eastAsia="SchoolBookSanPin" w:hAnsi="Times New Roman"/>
          <w:sz w:val="28"/>
          <w:szCs w:val="28"/>
          <w:lang w:val="ru-RU"/>
        </w:rPr>
        <w:t>:</w:t>
      </w:r>
    </w:p>
    <w:p w14:paraId="19F6B1EB" w14:textId="77777777" w:rsidR="009B4DA0"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.1. </w:t>
      </w:r>
      <w:r w:rsidR="009B4DA0" w:rsidRPr="00CA4934">
        <w:rPr>
          <w:rFonts w:ascii="Times New Roman" w:eastAsia="OfficinaSansBoldITC" w:hAnsi="Times New Roman"/>
          <w:sz w:val="28"/>
          <w:szCs w:val="28"/>
          <w:lang w:val="ru-RU"/>
        </w:rPr>
        <w:t>Общие сведения о языке.</w:t>
      </w:r>
    </w:p>
    <w:p w14:paraId="281450A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sidRPr="00CA4934">
        <w:rPr>
          <w:rFonts w:ascii="Times New Roman" w:eastAsia="SchoolBookSanPin" w:hAnsi="Times New Roman"/>
          <w:position w:val="1"/>
          <w:sz w:val="28"/>
          <w:szCs w:val="28"/>
          <w:lang w:val="ru-RU"/>
        </w:rPr>
        <w:t>приводить примеры).</w:t>
      </w:r>
    </w:p>
    <w:p w14:paraId="2E66C6B3"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14:paraId="37E1851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научным сообщением.</w:t>
      </w:r>
    </w:p>
    <w:p w14:paraId="61BA8DF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14:paraId="4CE4ACF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диалога: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запрос информации,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сообщение информации.</w:t>
      </w:r>
    </w:p>
    <w:p w14:paraId="7BCD86E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16BE3F9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14:paraId="1B994EC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прослушанный или прочитанный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w:t>
      </w:r>
    </w:p>
    <w:p w14:paraId="636F1AF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CA4934">
        <w:rPr>
          <w:rFonts w:ascii="Times New Roman" w:eastAsia="SchoolBookSanPin" w:hAnsi="Times New Roman"/>
          <w:position w:val="1"/>
          <w:sz w:val="28"/>
          <w:szCs w:val="28"/>
          <w:lang w:val="ru-RU"/>
        </w:rPr>
        <w:t>230 слов: устно и письменно формулировать тему и главную мысль текста</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формулировать вопросы по содержанию текста и отвечать на них</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сжатого и выборочного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200 слов).</w:t>
      </w:r>
    </w:p>
    <w:p w14:paraId="386AD2FF" w14:textId="77777777" w:rsidR="00D67B9C" w:rsidRPr="00CA4934" w:rsidRDefault="004B1829"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выбор </w:t>
      </w:r>
      <w:r w:rsidR="00D67B9C" w:rsidRPr="00CA4934">
        <w:rPr>
          <w:rFonts w:ascii="Times New Roman" w:eastAsia="SchoolBookSanPin" w:hAnsi="Times New Roman"/>
          <w:position w:val="1"/>
          <w:sz w:val="28"/>
          <w:szCs w:val="28"/>
          <w:lang w:val="ru-RU"/>
        </w:rPr>
        <w:t>языковых средств для создания высказывания</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соответствии с целью, темой и коммуникативным замыслом.</w:t>
      </w:r>
    </w:p>
    <w:p w14:paraId="752D42D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литературного языка,</w:t>
      </w:r>
      <w:r w:rsidR="003D18B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во время списывания текста объёмом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25</w:t>
      </w:r>
      <w:r w:rsidR="000200B2"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30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диктанта на основе связного текста объёмом</w:t>
      </w:r>
      <w:r w:rsidR="00E162F8"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 xml:space="preserve">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rsidRPr="00CA4934">
        <w:rPr>
          <w:rFonts w:ascii="Times New Roman" w:eastAsia="SchoolBookSanPin" w:hAnsi="Times New Roman"/>
          <w:position w:val="1"/>
          <w:sz w:val="28"/>
          <w:szCs w:val="28"/>
          <w:lang w:val="ru-RU"/>
        </w:rPr>
        <w:t>пунктограммы</w:t>
      </w:r>
      <w:proofErr w:type="spellEnd"/>
      <w:r w:rsidRPr="00CA4934">
        <w:rPr>
          <w:rFonts w:ascii="Times New Roman" w:eastAsia="SchoolBookSanPin" w:hAnsi="Times New Roman"/>
          <w:position w:val="1"/>
          <w:sz w:val="28"/>
          <w:szCs w:val="28"/>
          <w:lang w:val="ru-RU"/>
        </w:rPr>
        <w:t xml:space="preserve"> и слова с непроверяемыми написаниями)</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14:paraId="646B54BA"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14:paraId="049E5D2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4A697FF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смысловой анализ текста, его композиционных особенностей, </w:t>
      </w:r>
      <w:r w:rsidRPr="00CA4934">
        <w:rPr>
          <w:rFonts w:ascii="Times New Roman" w:eastAsia="SchoolBookSanPin" w:hAnsi="Times New Roman"/>
          <w:sz w:val="28"/>
          <w:szCs w:val="28"/>
          <w:lang w:val="ru-RU"/>
        </w:rPr>
        <w:lastRenderedPageBreak/>
        <w:t>определять количество микротем и абзацев.</w:t>
      </w:r>
    </w:p>
    <w:p w14:paraId="4C5FAAF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14:paraId="0D2E4CA1" w14:textId="77777777" w:rsidR="00B20451" w:rsidRPr="00CA4934" w:rsidRDefault="00B2045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жизненного и читательского опыта, произведений искусства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443E64E0" w14:textId="77777777" w:rsidR="00D67B9C" w:rsidRPr="00CA4934" w:rsidRDefault="00316458"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w:t>
      </w:r>
      <w:r w:rsidR="00D67B9C" w:rsidRPr="00CA4934">
        <w:rPr>
          <w:rFonts w:ascii="Times New Roman" w:eastAsia="SchoolBookSanPin" w:hAnsi="Times New Roman"/>
          <w:sz w:val="28"/>
          <w:szCs w:val="28"/>
          <w:lang w:val="ru-RU"/>
        </w:rPr>
        <w:t xml:space="preserve"> текст</w:t>
      </w:r>
      <w:r w:rsidRPr="00CA4934">
        <w:rPr>
          <w:rFonts w:ascii="Times New Roman" w:eastAsia="SchoolBookSanPin" w:hAnsi="Times New Roman"/>
          <w:sz w:val="28"/>
          <w:szCs w:val="28"/>
          <w:lang w:val="ru-RU"/>
        </w:rPr>
        <w:t>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информацию в тексте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передавать содержание текста с изменением лица рассказчика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использовать способы информационной переработки текста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справочной литературы, и использовать её в учебной деятельности.</w:t>
      </w:r>
    </w:p>
    <w:p w14:paraId="28B0BB8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p>
    <w:p w14:paraId="1F1798F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14:paraId="6755056A" w14:textId="77777777" w:rsidR="00B20451" w:rsidRPr="00CA4934" w:rsidRDefault="00B2045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формы с использованием знаний норм современного русского литературного языка.</w:t>
      </w:r>
    </w:p>
    <w:p w14:paraId="43BD95BD"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14:paraId="5B26528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функциональные разновидности языка: разговорную речь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функциональные стили (научный, публицистический, официально-деловой), язык художественной литературы.</w:t>
      </w:r>
    </w:p>
    <w:p w14:paraId="6838908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текстах публицистического стиля, нормы построения текстов публицистического стиля, особенности жанров (интервью, репортаж, заметка).</w:t>
      </w:r>
    </w:p>
    <w:p w14:paraId="5D0C9D0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14:paraId="47F1BCA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нормами построения текстов публицистического стиля.</w:t>
      </w:r>
    </w:p>
    <w:p w14:paraId="1FE071E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007F373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14:paraId="2B76E419"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.5. </w:t>
      </w:r>
      <w:r w:rsidR="00E162F8" w:rsidRPr="00CA4934">
        <w:rPr>
          <w:rFonts w:ascii="Times New Roman" w:eastAsia="OfficinaSansBoldITC" w:hAnsi="Times New Roman"/>
          <w:sz w:val="28"/>
          <w:szCs w:val="28"/>
          <w:lang w:val="ru-RU"/>
        </w:rPr>
        <w:t>Система языка</w:t>
      </w:r>
      <w:r w:rsidR="003D18B4" w:rsidRPr="00CA4934">
        <w:rPr>
          <w:rFonts w:ascii="Times New Roman" w:eastAsia="OfficinaSansBoldITC" w:hAnsi="Times New Roman"/>
          <w:sz w:val="28"/>
          <w:szCs w:val="28"/>
          <w:lang w:val="ru-RU"/>
        </w:rPr>
        <w:t>.</w:t>
      </w:r>
    </w:p>
    <w:p w14:paraId="0B194AC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изученные орфограммы;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14:paraId="6455B1E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14:paraId="4695EC2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00925E0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метафору, олицетворение, эпитет, гиперболу, литоту; понимать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их коммуникативное назначение в художественном тексте и использовать в речи как средство выразительности.</w:t>
      </w:r>
    </w:p>
    <w:p w14:paraId="0A2D162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лексике и фразеологии при выполнении языкового анализа различных видов и в речевой практике.</w:t>
      </w:r>
    </w:p>
    <w:p w14:paraId="7EB8463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омонимию слов разных частей речи; различать лексическую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грамматическую омонимию</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омонимов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речи.</w:t>
      </w:r>
    </w:p>
    <w:p w14:paraId="7E6B769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грамматические словари и справочники в речевой практике.</w:t>
      </w:r>
    </w:p>
    <w:p w14:paraId="7BB1CB7B"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.6. </w:t>
      </w:r>
      <w:r w:rsidR="00D67B9C" w:rsidRPr="00CA4934">
        <w:rPr>
          <w:rFonts w:ascii="Times New Roman" w:eastAsia="OfficinaSansBoldITC" w:hAnsi="Times New Roman"/>
          <w:sz w:val="28"/>
          <w:szCs w:val="28"/>
          <w:lang w:val="ru-RU"/>
        </w:rPr>
        <w:t>Морфология. Культура речи</w:t>
      </w:r>
      <w:r w:rsidR="003D18B4" w:rsidRPr="00CA4934">
        <w:rPr>
          <w:rFonts w:ascii="Times New Roman" w:eastAsia="OfficinaSansBoldITC" w:hAnsi="Times New Roman"/>
          <w:sz w:val="28"/>
          <w:szCs w:val="28"/>
          <w:lang w:val="ru-RU"/>
        </w:rPr>
        <w:t>.</w:t>
      </w:r>
      <w:r w:rsidR="005E68A5" w:rsidRPr="00CA4934">
        <w:rPr>
          <w:rFonts w:ascii="Times New Roman" w:eastAsia="OfficinaSansBoldITC" w:hAnsi="Times New Roman"/>
          <w:sz w:val="28"/>
          <w:szCs w:val="28"/>
          <w:lang w:val="ru-RU"/>
        </w:rPr>
        <w:t xml:space="preserve"> Орфография.</w:t>
      </w:r>
    </w:p>
    <w:p w14:paraId="6ED8304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морфологический анализ: определять общее грамматическое значение, морфологические признаки, синтаксические функции.</w:t>
      </w:r>
    </w:p>
    <w:p w14:paraId="76C12B12"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.7. </w:t>
      </w:r>
      <w:r w:rsidR="00D67B9C" w:rsidRPr="00CA4934">
        <w:rPr>
          <w:rFonts w:ascii="Times New Roman" w:eastAsia="SchoolBookSanPin" w:hAnsi="Times New Roman"/>
          <w:bCs/>
          <w:position w:val="1"/>
          <w:sz w:val="28"/>
          <w:szCs w:val="28"/>
          <w:lang w:val="ru-RU"/>
        </w:rPr>
        <w:t>Причастие</w:t>
      </w:r>
      <w:r w:rsidR="003D18B4" w:rsidRPr="00CA4934">
        <w:rPr>
          <w:rFonts w:ascii="Times New Roman" w:eastAsia="SchoolBookSanPin" w:hAnsi="Times New Roman"/>
          <w:bCs/>
          <w:position w:val="1"/>
          <w:sz w:val="28"/>
          <w:szCs w:val="28"/>
          <w:lang w:val="ru-RU"/>
        </w:rPr>
        <w:t>.</w:t>
      </w:r>
    </w:p>
    <w:p w14:paraId="6B9E478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признаки глагола и имени прилагательного в причастии</w:t>
      </w:r>
      <w:r w:rsidR="005E68A5" w:rsidRPr="00CA4934">
        <w:rPr>
          <w:rFonts w:ascii="Times New Roman" w:eastAsia="SchoolBookSanPin" w:hAnsi="Times New Roman"/>
          <w:position w:val="1"/>
          <w:sz w:val="28"/>
          <w:szCs w:val="28"/>
          <w:lang w:val="ru-RU"/>
        </w:rPr>
        <w:t>; определять синтаксические функции причастия.</w:t>
      </w:r>
    </w:p>
    <w:p w14:paraId="322BC95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причастия настоящего и прошедшего времени, действительные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страдательные причастия</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азличать и характеризовать полные и краткие формы страдательных причастий</w:t>
      </w:r>
      <w:r w:rsidR="009B4DA0" w:rsidRPr="00CA4934">
        <w:rPr>
          <w:rFonts w:ascii="Times New Roman" w:eastAsia="SchoolBookSanPin" w:hAnsi="Times New Roman"/>
          <w:position w:val="1"/>
          <w:sz w:val="28"/>
          <w:szCs w:val="28"/>
          <w:lang w:val="ru-RU"/>
        </w:rPr>
        <w:t>, с</w:t>
      </w:r>
      <w:r w:rsidRPr="00CA4934">
        <w:rPr>
          <w:rFonts w:ascii="Times New Roman" w:eastAsia="SchoolBookSanPin" w:hAnsi="Times New Roman"/>
          <w:position w:val="1"/>
          <w:sz w:val="28"/>
          <w:szCs w:val="28"/>
          <w:lang w:val="ru-RU"/>
        </w:rPr>
        <w:t>клонять причастия.</w:t>
      </w:r>
    </w:p>
    <w:p w14:paraId="54D89FD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причастий, применять это умение в речевой практике.</w:t>
      </w:r>
    </w:p>
    <w:p w14:paraId="1579F28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словосочетания с причастием в роли зависимого слова</w:t>
      </w:r>
      <w:r w:rsidR="009B4DA0" w:rsidRPr="00CA4934">
        <w:rPr>
          <w:rFonts w:ascii="Times New Roman" w:eastAsia="SchoolBookSanPin" w:hAnsi="Times New Roman"/>
          <w:position w:val="1"/>
          <w:sz w:val="28"/>
          <w:szCs w:val="28"/>
          <w:lang w:val="ru-RU"/>
        </w:rPr>
        <w:t>, к</w:t>
      </w:r>
      <w:r w:rsidRPr="00CA4934">
        <w:rPr>
          <w:rFonts w:ascii="Times New Roman" w:eastAsia="SchoolBookSanPin" w:hAnsi="Times New Roman"/>
          <w:position w:val="1"/>
          <w:sz w:val="28"/>
          <w:szCs w:val="28"/>
          <w:lang w:val="ru-RU"/>
        </w:rPr>
        <w:t>онструировать причастные обороты.</w:t>
      </w:r>
    </w:p>
    <w:p w14:paraId="0258CCB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причастия в речи</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азличать созвучные причастия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имена прилагательные (</w:t>
      </w:r>
      <w:r w:rsidRPr="00CA4934">
        <w:rPr>
          <w:rFonts w:ascii="Times New Roman" w:eastAsia="SchoolBookSanPin" w:hAnsi="Times New Roman"/>
          <w:bCs/>
          <w:position w:val="1"/>
          <w:sz w:val="28"/>
          <w:szCs w:val="28"/>
          <w:lang w:val="ru-RU"/>
        </w:rPr>
        <w:t xml:space="preserve">висящий </w:t>
      </w:r>
      <w:r w:rsidR="008E2B49" w:rsidRPr="00CA4934">
        <w:rPr>
          <w:rFonts w:ascii="Times New Roman" w:eastAsia="SchoolBookSanPin" w:hAnsi="Times New Roman"/>
          <w:bCs/>
          <w:position w:val="1"/>
          <w:sz w:val="28"/>
          <w:szCs w:val="28"/>
          <w:lang w:val="ru-RU"/>
        </w:rPr>
        <w:t>‒</w:t>
      </w:r>
      <w:r w:rsidR="005E68A5"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висячий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горящий </w:t>
      </w:r>
      <w:r w:rsidR="008E2B49" w:rsidRPr="00CA4934">
        <w:rPr>
          <w:rFonts w:ascii="Times New Roman" w:eastAsia="SchoolBookSanPin" w:hAnsi="Times New Roman"/>
          <w:bCs/>
          <w:position w:val="1"/>
          <w:sz w:val="28"/>
          <w:szCs w:val="28"/>
          <w:lang w:val="ru-RU"/>
        </w:rPr>
        <w:t>‒</w:t>
      </w:r>
      <w:r w:rsidR="005E68A5"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горячий</w:t>
      </w:r>
      <w:r w:rsidRPr="00CA4934">
        <w:rPr>
          <w:rFonts w:ascii="Times New Roman" w:eastAsia="SchoolBookSanPin" w:hAnsi="Times New Roman"/>
          <w:position w:val="1"/>
          <w:sz w:val="28"/>
          <w:szCs w:val="28"/>
          <w:lang w:val="ru-RU"/>
        </w:rPr>
        <w:t>).</w:t>
      </w:r>
      <w:r w:rsidR="005E68A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sz w:val="28"/>
          <w:szCs w:val="28"/>
          <w:lang w:val="ru-RU"/>
        </w:rPr>
        <w:t>Правильно ставить ударение в некоторых формах причастий</w:t>
      </w:r>
      <w:r w:rsidR="009B4D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правила правописания падежных окончаний и суффиксов причастий; </w:t>
      </w:r>
      <w:r w:rsidRPr="00CA4934">
        <w:rPr>
          <w:rFonts w:ascii="Times New Roman" w:eastAsia="SchoolBookSanPin" w:hAnsi="Times New Roman"/>
          <w:bCs/>
          <w:sz w:val="28"/>
          <w:szCs w:val="28"/>
          <w:lang w:val="ru-RU"/>
        </w:rPr>
        <w:t xml:space="preserve">н </w:t>
      </w:r>
      <w:r w:rsidRPr="00CA4934">
        <w:rPr>
          <w:rFonts w:ascii="Times New Roman" w:eastAsia="SchoolBookSanPin" w:hAnsi="Times New Roman"/>
          <w:sz w:val="28"/>
          <w:szCs w:val="28"/>
          <w:lang w:val="ru-RU"/>
        </w:rPr>
        <w:t xml:space="preserve">и </w:t>
      </w:r>
      <w:proofErr w:type="spellStart"/>
      <w:r w:rsidRPr="00CA4934">
        <w:rPr>
          <w:rFonts w:ascii="Times New Roman" w:eastAsia="SchoolBookSanPin" w:hAnsi="Times New Roman"/>
          <w:bCs/>
          <w:sz w:val="28"/>
          <w:szCs w:val="28"/>
          <w:lang w:val="ru-RU"/>
        </w:rPr>
        <w:t>нн</w:t>
      </w:r>
      <w:proofErr w:type="spellEnd"/>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в причастиях и отглагольных именах прилагательных</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гласной перед суффиксом </w:t>
      </w:r>
      <w:r w:rsidRPr="00CA4934">
        <w:rPr>
          <w:rFonts w:ascii="Times New Roman" w:eastAsia="SchoolBookSanPin" w:hAnsi="Times New Roman"/>
          <w:bCs/>
          <w:sz w:val="28"/>
          <w:szCs w:val="28"/>
          <w:lang w:val="ru-RU"/>
        </w:rPr>
        <w:t>-</w:t>
      </w:r>
      <w:proofErr w:type="spellStart"/>
      <w:r w:rsidRPr="00CA4934">
        <w:rPr>
          <w:rFonts w:ascii="Times New Roman" w:eastAsia="SchoolBookSanPin" w:hAnsi="Times New Roman"/>
          <w:bCs/>
          <w:sz w:val="28"/>
          <w:szCs w:val="28"/>
          <w:lang w:val="ru-RU"/>
        </w:rPr>
        <w:t>вш</w:t>
      </w:r>
      <w:proofErr w:type="spellEnd"/>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 xml:space="preserve">действительных причастий прошедшего времени, перед суффиксом </w:t>
      </w:r>
      <w:r w:rsidRPr="00CA4934">
        <w:rPr>
          <w:rFonts w:ascii="Times New Roman" w:eastAsia="SchoolBookSanPin" w:hAnsi="Times New Roman"/>
          <w:bCs/>
          <w:sz w:val="28"/>
          <w:szCs w:val="28"/>
          <w:lang w:val="ru-RU"/>
        </w:rPr>
        <w:t>-</w:t>
      </w:r>
      <w:proofErr w:type="spellStart"/>
      <w:r w:rsidRPr="00CA4934">
        <w:rPr>
          <w:rFonts w:ascii="Times New Roman" w:eastAsia="SchoolBookSanPin" w:hAnsi="Times New Roman"/>
          <w:bCs/>
          <w:sz w:val="28"/>
          <w:szCs w:val="28"/>
          <w:lang w:val="ru-RU"/>
        </w:rPr>
        <w:t>нн</w:t>
      </w:r>
      <w:proofErr w:type="spellEnd"/>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страдательных причастий прошедшего времени</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причастиями.</w:t>
      </w:r>
    </w:p>
    <w:p w14:paraId="23B2C63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14:paraId="1C6A6913" w14:textId="77777777" w:rsidR="009953B8" w:rsidRPr="00CA4934" w:rsidRDefault="009953B8"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w:t>
      </w:r>
      <w:r w:rsidR="005E68A5" w:rsidRPr="00CA4934">
        <w:rPr>
          <w:rFonts w:ascii="Times New Roman" w:eastAsia="SchoolBookSanPin" w:hAnsi="Times New Roman"/>
          <w:sz w:val="28"/>
          <w:szCs w:val="28"/>
          <w:lang w:val="ru-RU"/>
        </w:rPr>
        <w:t xml:space="preserve">синтаксический и </w:t>
      </w:r>
      <w:r w:rsidRPr="00CA4934">
        <w:rPr>
          <w:rFonts w:ascii="Times New Roman" w:eastAsia="SchoolBookSanPin" w:hAnsi="Times New Roman"/>
          <w:sz w:val="28"/>
          <w:szCs w:val="28"/>
          <w:lang w:val="ru-RU"/>
        </w:rPr>
        <w:t>пунктуационный анализ предложений</w:t>
      </w:r>
      <w:r w:rsidR="00CA4934"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с причастным оборотом (в рамках изученного).</w:t>
      </w:r>
    </w:p>
    <w:p w14:paraId="394DC084"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.8. </w:t>
      </w:r>
      <w:r w:rsidR="00D67B9C" w:rsidRPr="00CA4934">
        <w:rPr>
          <w:rFonts w:ascii="Times New Roman" w:eastAsia="SchoolBookSanPin" w:hAnsi="Times New Roman"/>
          <w:bCs/>
          <w:position w:val="1"/>
          <w:sz w:val="28"/>
          <w:szCs w:val="28"/>
          <w:lang w:val="ru-RU"/>
        </w:rPr>
        <w:t>Деепричастие</w:t>
      </w:r>
      <w:r w:rsidR="003D18B4" w:rsidRPr="00CA4934">
        <w:rPr>
          <w:rFonts w:ascii="Times New Roman" w:eastAsia="SchoolBookSanPin" w:hAnsi="Times New Roman"/>
          <w:bCs/>
          <w:position w:val="1"/>
          <w:sz w:val="28"/>
          <w:szCs w:val="28"/>
          <w:lang w:val="ru-RU"/>
        </w:rPr>
        <w:t>.</w:t>
      </w:r>
    </w:p>
    <w:p w14:paraId="76DF4DC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деепричасти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Pr="00CA4934">
        <w:rPr>
          <w:rFonts w:ascii="Times New Roman" w:eastAsia="SchoolBookSanPin" w:hAnsi="Times New Roman"/>
          <w:position w:val="1"/>
          <w:sz w:val="28"/>
          <w:szCs w:val="28"/>
          <w:lang w:val="ru-RU"/>
        </w:rPr>
        <w:t>.</w:t>
      </w:r>
    </w:p>
    <w:p w14:paraId="6FB7FCF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признаки глагола и наречия в деепричастии</w:t>
      </w:r>
      <w:r w:rsidR="005E68A5" w:rsidRPr="00CA4934">
        <w:rPr>
          <w:rFonts w:ascii="Times New Roman" w:eastAsia="SchoolBookSanPin" w:hAnsi="Times New Roman"/>
          <w:position w:val="1"/>
          <w:sz w:val="28"/>
          <w:szCs w:val="28"/>
          <w:lang w:val="ru-RU"/>
        </w:rPr>
        <w:t>, синтаксическую функцию деепричастия.</w:t>
      </w:r>
    </w:p>
    <w:p w14:paraId="006FC38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деепричастия совершенного и несовершенного вида.</w:t>
      </w:r>
    </w:p>
    <w:p w14:paraId="5AACF65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деепричастий, применять это умение в речевой практике.</w:t>
      </w:r>
    </w:p>
    <w:p w14:paraId="38747CA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Конструировать деепричастный оборот</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роль деепричастия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lang w:val="ru-RU"/>
        </w:rPr>
        <w:lastRenderedPageBreak/>
        <w:t>предложении.</w:t>
      </w:r>
    </w:p>
    <w:p w14:paraId="67DF8F7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деепричастия в речи.</w:t>
      </w:r>
    </w:p>
    <w:p w14:paraId="06900F9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ставить ударение в деепричастиях.</w:t>
      </w:r>
    </w:p>
    <w:p w14:paraId="5FB3E12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правила написания гласных в суффиксах деепричастий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14:paraId="12D0D32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строить предложения с одиночными деепричастиями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деепричастными оборотами.</w:t>
      </w:r>
    </w:p>
    <w:p w14:paraId="70417E65" w14:textId="77777777" w:rsidR="00D67B9C"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14:paraId="1B9AD2DE" w14:textId="77777777" w:rsidR="005E68A5" w:rsidRPr="00CA4934" w:rsidRDefault="005E68A5"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одиночным деепричастием и деепричастным оборотом (в рамках изученного).</w:t>
      </w:r>
    </w:p>
    <w:p w14:paraId="1D9850F6"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.9. </w:t>
      </w:r>
      <w:r w:rsidR="00D67B9C" w:rsidRPr="00CA4934">
        <w:rPr>
          <w:rFonts w:ascii="Times New Roman" w:eastAsia="SchoolBookSanPin" w:hAnsi="Times New Roman"/>
          <w:bCs/>
          <w:position w:val="1"/>
          <w:sz w:val="28"/>
          <w:szCs w:val="28"/>
          <w:lang w:val="ru-RU"/>
        </w:rPr>
        <w:t>Наречие</w:t>
      </w:r>
      <w:r w:rsidR="003D18B4" w:rsidRPr="00CA4934">
        <w:rPr>
          <w:rFonts w:ascii="Times New Roman" w:eastAsia="SchoolBookSanPin" w:hAnsi="Times New Roman"/>
          <w:bCs/>
          <w:position w:val="1"/>
          <w:sz w:val="28"/>
          <w:szCs w:val="28"/>
          <w:lang w:val="ru-RU"/>
        </w:rPr>
        <w:t>.</w:t>
      </w:r>
    </w:p>
    <w:p w14:paraId="7766BDB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наречия в речи</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общее грамматическое значение наречий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14:paraId="3B87FE5A" w14:textId="77777777" w:rsidR="009953B8"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 анализ наречий (в рамках изученного), применять это умение в речевой практике.</w:t>
      </w:r>
    </w:p>
    <w:p w14:paraId="6B358E7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14:paraId="00A69DC2" w14:textId="77777777" w:rsidR="00D67B9C"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Применять правила слитного, раздельного и дефисного написания наречий</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proofErr w:type="spellStart"/>
      <w:r w:rsidRPr="00CA4934">
        <w:rPr>
          <w:rFonts w:ascii="Times New Roman" w:eastAsia="SchoolBookSanPin" w:hAnsi="Times New Roman"/>
          <w:bCs/>
          <w:position w:val="1"/>
          <w:sz w:val="28"/>
          <w:szCs w:val="28"/>
          <w:lang w:val="ru-RU"/>
        </w:rPr>
        <w:t>нн</w:t>
      </w:r>
      <w:proofErr w:type="spellEnd"/>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 xml:space="preserve">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xml:space="preserve">; написания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наречий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00A33EE5"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наречий после шипящих</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написания суффиксов наречий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 написания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и </w:t>
      </w:r>
      <w:proofErr w:type="spellStart"/>
      <w:r w:rsidRPr="00CA4934">
        <w:rPr>
          <w:rFonts w:ascii="Times New Roman" w:eastAsia="SchoolBookSanPin" w:hAnsi="Times New Roman"/>
          <w:bCs/>
          <w:position w:val="1"/>
          <w:sz w:val="28"/>
          <w:szCs w:val="28"/>
          <w:lang w:val="ru-RU"/>
        </w:rPr>
        <w:t>и</w:t>
      </w:r>
      <w:proofErr w:type="spellEnd"/>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 xml:space="preserve">в приставках </w:t>
      </w:r>
      <w:proofErr w:type="spellStart"/>
      <w:r w:rsidRPr="00CA4934">
        <w:rPr>
          <w:rFonts w:ascii="Times New Roman" w:eastAsia="SchoolBookSanPin" w:hAnsi="Times New Roman"/>
          <w:bCs/>
          <w:position w:val="1"/>
          <w:sz w:val="28"/>
          <w:szCs w:val="28"/>
          <w:lang w:val="ru-RU"/>
        </w:rPr>
        <w:t>не-</w:t>
      </w:r>
      <w:proofErr w:type="spellEnd"/>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наречий; слитного и раздельного написания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наречиями.</w:t>
      </w:r>
    </w:p>
    <w:p w14:paraId="12FED626"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A33EE5"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A33EE5" w:rsidRPr="00CA4934">
        <w:rPr>
          <w:rFonts w:ascii="Times New Roman" w:eastAsia="SchoolBookSanPin" w:hAnsi="Times New Roman"/>
          <w:sz w:val="28"/>
          <w:szCs w:val="28"/>
          <w:lang w:val="ru-RU"/>
        </w:rPr>
        <w:t>.10. </w:t>
      </w:r>
      <w:r w:rsidR="00D67B9C" w:rsidRPr="00CA4934">
        <w:rPr>
          <w:rFonts w:ascii="Times New Roman" w:eastAsia="SchoolBookSanPin" w:hAnsi="Times New Roman"/>
          <w:bCs/>
          <w:sz w:val="28"/>
          <w:szCs w:val="28"/>
          <w:lang w:val="ru-RU"/>
        </w:rPr>
        <w:t>Слова категории состояния</w:t>
      </w:r>
      <w:r w:rsidR="003D18B4" w:rsidRPr="00CA4934">
        <w:rPr>
          <w:rFonts w:ascii="Times New Roman" w:eastAsia="SchoolBookSanPin" w:hAnsi="Times New Roman"/>
          <w:bCs/>
          <w:sz w:val="28"/>
          <w:szCs w:val="28"/>
          <w:lang w:val="ru-RU"/>
        </w:rPr>
        <w:t>.</w:t>
      </w:r>
    </w:p>
    <w:p w14:paraId="556A2BE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6522EF75"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.11. </w:t>
      </w:r>
      <w:r w:rsidR="00D67B9C" w:rsidRPr="00CA4934">
        <w:rPr>
          <w:rFonts w:ascii="Times New Roman" w:eastAsia="SchoolBookSanPin" w:hAnsi="Times New Roman"/>
          <w:bCs/>
          <w:position w:val="1"/>
          <w:sz w:val="28"/>
          <w:szCs w:val="28"/>
          <w:lang w:val="ru-RU"/>
        </w:rPr>
        <w:t>Служебные части речи</w:t>
      </w:r>
      <w:r w:rsidR="003D18B4" w:rsidRPr="00CA4934">
        <w:rPr>
          <w:rFonts w:ascii="Times New Roman" w:eastAsia="SchoolBookSanPin" w:hAnsi="Times New Roman"/>
          <w:bCs/>
          <w:position w:val="1"/>
          <w:sz w:val="28"/>
          <w:szCs w:val="28"/>
          <w:lang w:val="ru-RU"/>
        </w:rPr>
        <w:t>.</w:t>
      </w:r>
    </w:p>
    <w:p w14:paraId="0849360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общую характеристику служебных частей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их отличия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самостоятельных частей речи.</w:t>
      </w:r>
    </w:p>
    <w:p w14:paraId="7BAA2179"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.12. </w:t>
      </w:r>
      <w:r w:rsidR="00D67B9C" w:rsidRPr="00CA4934">
        <w:rPr>
          <w:rFonts w:ascii="Times New Roman" w:eastAsia="SchoolBookSanPin" w:hAnsi="Times New Roman"/>
          <w:bCs/>
          <w:position w:val="1"/>
          <w:sz w:val="28"/>
          <w:szCs w:val="28"/>
          <w:lang w:val="ru-RU"/>
        </w:rPr>
        <w:t>Предлог</w:t>
      </w:r>
      <w:r w:rsidR="003D18B4" w:rsidRPr="00CA4934">
        <w:rPr>
          <w:rFonts w:ascii="Times New Roman" w:eastAsia="SchoolBookSanPin" w:hAnsi="Times New Roman"/>
          <w:bCs/>
          <w:position w:val="1"/>
          <w:sz w:val="28"/>
          <w:szCs w:val="28"/>
          <w:lang w:val="ru-RU"/>
        </w:rPr>
        <w:t>.</w:t>
      </w:r>
    </w:p>
    <w:p w14:paraId="48D31FF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предлог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производные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непроизводные предлоги, простые и составные предлоги.</w:t>
      </w:r>
    </w:p>
    <w:p w14:paraId="667ED84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предлоги в речи в соответствии с их значением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производных предлогов.</w:t>
      </w:r>
    </w:p>
    <w:p w14:paraId="2B3C959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употребления имён существительных и местоимений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предлогами, предлогов </w:t>
      </w:r>
      <w:r w:rsidRPr="00CA4934">
        <w:rPr>
          <w:rFonts w:ascii="Times New Roman" w:eastAsia="SchoolBookSanPin" w:hAnsi="Times New Roman"/>
          <w:bCs/>
          <w:position w:val="1"/>
          <w:sz w:val="28"/>
          <w:szCs w:val="28"/>
          <w:lang w:val="ru-RU"/>
        </w:rPr>
        <w:t>из</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на </w:t>
      </w:r>
      <w:r w:rsidRPr="00CA4934">
        <w:rPr>
          <w:rFonts w:ascii="Times New Roman" w:eastAsia="SchoolBookSanPin" w:hAnsi="Times New Roman"/>
          <w:position w:val="1"/>
          <w:sz w:val="28"/>
          <w:szCs w:val="28"/>
          <w:lang w:val="ru-RU"/>
        </w:rPr>
        <w:t>в составе словосочетаний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правописания производных предлогов.</w:t>
      </w:r>
    </w:p>
    <w:p w14:paraId="4E44256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предлогов, применять это умение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выполнении языкового анализа различных видов и в речевой практике.</w:t>
      </w:r>
    </w:p>
    <w:p w14:paraId="275C1FA3"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.13. </w:t>
      </w:r>
      <w:r w:rsidR="00D67B9C" w:rsidRPr="00CA4934">
        <w:rPr>
          <w:rFonts w:ascii="Times New Roman" w:eastAsia="SchoolBookSanPin" w:hAnsi="Times New Roman"/>
          <w:bCs/>
          <w:position w:val="1"/>
          <w:sz w:val="28"/>
          <w:szCs w:val="28"/>
          <w:lang w:val="ru-RU"/>
        </w:rPr>
        <w:t>Союз</w:t>
      </w:r>
      <w:r w:rsidR="003D18B4" w:rsidRPr="00CA4934">
        <w:rPr>
          <w:rFonts w:ascii="Times New Roman" w:eastAsia="SchoolBookSanPin" w:hAnsi="Times New Roman"/>
          <w:bCs/>
          <w:position w:val="1"/>
          <w:sz w:val="28"/>
          <w:szCs w:val="28"/>
          <w:lang w:val="ru-RU"/>
        </w:rPr>
        <w:t>.</w:t>
      </w:r>
    </w:p>
    <w:p w14:paraId="143678A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союз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8C02AC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Употреблять союзы в речи в соответствии с их значением 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союзов, постановки знаков препинания в сложных союзных предложениях, постановки знаков препинания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w:t>
      </w:r>
    </w:p>
    <w:p w14:paraId="4F35513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14:paraId="4B7A2ED5"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.14. </w:t>
      </w:r>
      <w:r w:rsidR="00D67B9C" w:rsidRPr="00CA4934">
        <w:rPr>
          <w:rFonts w:ascii="Times New Roman" w:eastAsia="SchoolBookSanPin" w:hAnsi="Times New Roman"/>
          <w:bCs/>
          <w:position w:val="1"/>
          <w:sz w:val="28"/>
          <w:szCs w:val="28"/>
          <w:lang w:val="ru-RU"/>
        </w:rPr>
        <w:t>Частица</w:t>
      </w:r>
      <w:r w:rsidR="003D18B4" w:rsidRPr="00CA4934">
        <w:rPr>
          <w:rFonts w:ascii="Times New Roman" w:eastAsia="SchoolBookSanPin" w:hAnsi="Times New Roman"/>
          <w:bCs/>
          <w:position w:val="1"/>
          <w:sz w:val="28"/>
          <w:szCs w:val="28"/>
          <w:lang w:val="ru-RU"/>
        </w:rPr>
        <w:t>.</w:t>
      </w:r>
    </w:p>
    <w:p w14:paraId="2963788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частицу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частиц по значению, по составу</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частиц в передаче различных оттенков значения в слове и тексте, в образовании форм глагола</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понимать интонационные особенности предложений с частицами.</w:t>
      </w:r>
    </w:p>
    <w:p w14:paraId="681369A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Употреблять частицы в речи в соответствии с их значением и стилистической окраской;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частиц.</w:t>
      </w:r>
    </w:p>
    <w:p w14:paraId="4BC9BFC7" w14:textId="77777777" w:rsidR="00D67B9C"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14:paraId="15CF1C66"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.15. </w:t>
      </w:r>
      <w:r w:rsidR="00D67B9C" w:rsidRPr="00CA4934">
        <w:rPr>
          <w:rFonts w:ascii="Times New Roman" w:eastAsia="SchoolBookSanPin" w:hAnsi="Times New Roman"/>
          <w:bCs/>
          <w:sz w:val="28"/>
          <w:szCs w:val="28"/>
          <w:lang w:val="ru-RU"/>
        </w:rPr>
        <w:t>Междометия и звукоподражательные слова</w:t>
      </w:r>
      <w:r w:rsidR="003D18B4" w:rsidRPr="00CA4934">
        <w:rPr>
          <w:rFonts w:ascii="Times New Roman" w:eastAsia="SchoolBookSanPin" w:hAnsi="Times New Roman"/>
          <w:bCs/>
          <w:sz w:val="28"/>
          <w:szCs w:val="28"/>
          <w:lang w:val="ru-RU"/>
        </w:rPr>
        <w:t>.</w:t>
      </w:r>
    </w:p>
    <w:p w14:paraId="4581262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междометий в речи</w:t>
      </w:r>
      <w:r w:rsidR="00C51EE4" w:rsidRPr="00CA4934">
        <w:rPr>
          <w:rFonts w:ascii="Times New Roman" w:eastAsia="SchoolBookSanPin" w:hAnsi="Times New Roman"/>
          <w:position w:val="1"/>
          <w:sz w:val="28"/>
          <w:szCs w:val="28"/>
          <w:lang w:val="ru-RU"/>
        </w:rPr>
        <w:t>, х</w:t>
      </w:r>
      <w:r w:rsidRPr="00CA4934">
        <w:rPr>
          <w:rFonts w:ascii="Times New Roman" w:eastAsia="SchoolBookSanPin" w:hAnsi="Times New Roman"/>
          <w:position w:val="1"/>
          <w:sz w:val="28"/>
          <w:szCs w:val="28"/>
          <w:lang w:val="ru-RU"/>
        </w:rPr>
        <w:t>арактеризовать особенности звукоподражательных слов и их употребление в разговорной речи,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художественной литературе.</w:t>
      </w:r>
    </w:p>
    <w:p w14:paraId="06A0BF3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междометий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это умение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речевой практике.</w:t>
      </w:r>
    </w:p>
    <w:p w14:paraId="5FD48B2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пунктуационные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оформления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междометиями.</w:t>
      </w:r>
    </w:p>
    <w:p w14:paraId="77EB3FC4" w14:textId="77777777" w:rsidR="00D67B9C" w:rsidRPr="00CA4934" w:rsidRDefault="00D67B9C"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Различать грамматические омонимы.</w:t>
      </w:r>
    </w:p>
    <w:p w14:paraId="16FA31ED" w14:textId="77777777" w:rsidR="000A1DE9"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 </w:t>
      </w:r>
      <w:r w:rsidR="000A1DE9" w:rsidRPr="00CA4934">
        <w:rPr>
          <w:rFonts w:ascii="Times New Roman" w:eastAsia="OfficinaSansBoldITC" w:hAnsi="Times New Roman"/>
          <w:sz w:val="28"/>
          <w:szCs w:val="28"/>
          <w:lang w:val="ru-RU"/>
        </w:rPr>
        <w:t>К</w:t>
      </w:r>
      <w:r w:rsidR="000A1DE9" w:rsidRPr="00CA4934">
        <w:rPr>
          <w:rFonts w:ascii="Times New Roman" w:eastAsia="SchoolBookSanPin" w:hAnsi="Times New Roman"/>
          <w:sz w:val="28"/>
          <w:szCs w:val="28"/>
          <w:lang w:val="ru-RU"/>
        </w:rPr>
        <w:t xml:space="preserve"> концу обучения в </w:t>
      </w:r>
      <w:r w:rsidR="000A1DE9" w:rsidRPr="00CA4934">
        <w:rPr>
          <w:rFonts w:ascii="Times New Roman" w:eastAsia="SchoolBookSanPin" w:hAnsi="Times New Roman"/>
          <w:bCs/>
          <w:sz w:val="28"/>
          <w:szCs w:val="28"/>
          <w:lang w:val="ru-RU"/>
        </w:rPr>
        <w:t xml:space="preserve">8 классе </w:t>
      </w:r>
      <w:r w:rsidR="000A1DE9" w:rsidRPr="00CA4934">
        <w:rPr>
          <w:rFonts w:ascii="Times New Roman" w:eastAsia="SchoolBookSanPin" w:hAnsi="Times New Roman"/>
          <w:sz w:val="28"/>
          <w:szCs w:val="28"/>
          <w:lang w:val="ru-RU"/>
        </w:rPr>
        <w:t>обучающийся получит следующие п</w:t>
      </w:r>
      <w:r w:rsidR="000A1DE9"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0A1DE9" w:rsidRPr="00CA4934">
        <w:rPr>
          <w:rFonts w:ascii="Times New Roman" w:eastAsia="OfficinaSansBoldITC" w:hAnsi="Times New Roman"/>
          <w:sz w:val="28"/>
          <w:szCs w:val="28"/>
          <w:lang w:val="ru-RU"/>
        </w:rPr>
        <w:t>русскому языку</w:t>
      </w:r>
      <w:r w:rsidR="000A1DE9" w:rsidRPr="00CA4934">
        <w:rPr>
          <w:rFonts w:ascii="Times New Roman" w:eastAsia="SchoolBookSanPin" w:hAnsi="Times New Roman"/>
          <w:sz w:val="28"/>
          <w:szCs w:val="28"/>
          <w:lang w:val="ru-RU"/>
        </w:rPr>
        <w:t>:</w:t>
      </w:r>
    </w:p>
    <w:p w14:paraId="1759FDFC" w14:textId="77777777" w:rsidR="000A1DE9"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.1. </w:t>
      </w:r>
      <w:r w:rsidR="000A1DE9" w:rsidRPr="00CA4934">
        <w:rPr>
          <w:rFonts w:ascii="Times New Roman" w:eastAsia="OfficinaSansBoldITC" w:hAnsi="Times New Roman"/>
          <w:sz w:val="28"/>
          <w:szCs w:val="28"/>
          <w:lang w:val="ru-RU"/>
        </w:rPr>
        <w:t>Общие сведения о языке.</w:t>
      </w:r>
    </w:p>
    <w:p w14:paraId="7271587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русском языке как одном из славянских языков.</w:t>
      </w:r>
    </w:p>
    <w:p w14:paraId="015B44EB"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14:paraId="256F98B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4542071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14:paraId="11179AB9" w14:textId="77777777" w:rsidR="00B20451" w:rsidRPr="00CA4934" w:rsidRDefault="00B2045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5197696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14:paraId="38B33EC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140 слов.</w:t>
      </w:r>
    </w:p>
    <w:p w14:paraId="4F7B3DA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для сжатого и выборочного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260 слов).</w:t>
      </w:r>
    </w:p>
    <w:p w14:paraId="45F89A0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14:paraId="6D39525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140 слов</w:t>
      </w:r>
      <w:r w:rsidR="003121CD"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словарного диктанта объёмом 30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35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объёмом 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rsidRPr="00CA4934">
        <w:rPr>
          <w:rFonts w:ascii="Times New Roman" w:eastAsia="SchoolBookSanPin" w:hAnsi="Times New Roman"/>
          <w:sz w:val="28"/>
          <w:szCs w:val="28"/>
          <w:lang w:val="ru-RU"/>
        </w:rPr>
        <w:t>пунктограммы</w:t>
      </w:r>
      <w:proofErr w:type="spellEnd"/>
      <w:r w:rsidRPr="00CA4934">
        <w:rPr>
          <w:rFonts w:ascii="Times New Roman" w:eastAsia="SchoolBookSanPin" w:hAnsi="Times New Roman"/>
          <w:sz w:val="28"/>
          <w:szCs w:val="28"/>
          <w:lang w:val="ru-RU"/>
        </w:rPr>
        <w:t xml:space="preserve"> и слова с непроверяемыми написаниями)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использования мимики и жестов в разговорной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объяснять национальную обусловленность норм речевого этикета</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соблюдать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русского речевого этикета.</w:t>
      </w:r>
    </w:p>
    <w:p w14:paraId="4B1880A3"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14:paraId="060BCD8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законченности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указывать способы и средства связи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 с точки зрения его принадлежности к функционально-смысловому типу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14:paraId="0DD76AA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выполнении языкового анализа различных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речевой практике.</w:t>
      </w:r>
    </w:p>
    <w:p w14:paraId="1C22BF77" w14:textId="77777777" w:rsidR="00B20451" w:rsidRPr="00CA4934" w:rsidRDefault="00B2045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7C18004F" w14:textId="77777777" w:rsidR="00D67B9C" w:rsidRPr="00CA4934" w:rsidRDefault="00316458"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создавать тезисы, конспект</w:t>
      </w:r>
      <w:r w:rsidR="003121C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из различных источников, в том числе из лингвистических словарей и справочной литературы, и использовать её в учебной деятельности.</w:t>
      </w:r>
    </w:p>
    <w:p w14:paraId="3FD0CCDD" w14:textId="77777777" w:rsidR="00D67B9C"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сообщение на заданную тему в виде презентации.</w:t>
      </w:r>
    </w:p>
    <w:p w14:paraId="484FFEF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содержание таблицы, схемы в виде текста.</w:t>
      </w:r>
    </w:p>
    <w:p w14:paraId="3FF645C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созданные другими обучающимися тексты с целью совершенствования их содержания и формы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сопоставлять исходный </w:t>
      </w:r>
      <w:r w:rsidRPr="00CA4934">
        <w:rPr>
          <w:rFonts w:ascii="Times New Roman" w:eastAsia="SchoolBookSanPin" w:hAnsi="Times New Roman"/>
          <w:sz w:val="28"/>
          <w:szCs w:val="28"/>
          <w:lang w:val="ru-RU"/>
        </w:rPr>
        <w:lastRenderedPageBreak/>
        <w:t>и отредактированный тексты.</w:t>
      </w:r>
    </w:p>
    <w:p w14:paraId="65DF54D4"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14:paraId="43C6470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28A05EC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оформлять деловые бумаги.</w:t>
      </w:r>
    </w:p>
    <w:p w14:paraId="2B60630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14:paraId="2BC353D1" w14:textId="77777777" w:rsidR="005E68A5" w:rsidRPr="00CA4934" w:rsidRDefault="005E68A5"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19.11.7.5. Система языка.</w:t>
      </w:r>
    </w:p>
    <w:p w14:paraId="7F7337B6"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6</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rPr>
        <w:t>C</w:t>
      </w:r>
      <w:proofErr w:type="spellStart"/>
      <w:r w:rsidR="00D67B9C" w:rsidRPr="00CA4934">
        <w:rPr>
          <w:rFonts w:ascii="Times New Roman" w:eastAsia="OfficinaSansBoldITC" w:hAnsi="Times New Roman"/>
          <w:sz w:val="28"/>
          <w:szCs w:val="28"/>
          <w:lang w:val="ru-RU"/>
        </w:rPr>
        <w:t>интаксис</w:t>
      </w:r>
      <w:proofErr w:type="spellEnd"/>
      <w:r w:rsidR="00D67B9C" w:rsidRPr="00CA4934">
        <w:rPr>
          <w:rFonts w:ascii="Times New Roman" w:eastAsia="OfficinaSansBoldITC" w:hAnsi="Times New Roman"/>
          <w:sz w:val="28"/>
          <w:szCs w:val="28"/>
          <w:lang w:val="ru-RU"/>
        </w:rPr>
        <w:t>. Культура речи. Пунктуация</w:t>
      </w:r>
      <w:r w:rsidR="003D18B4" w:rsidRPr="00CA4934">
        <w:rPr>
          <w:rFonts w:ascii="Times New Roman" w:eastAsia="OfficinaSansBoldITC" w:hAnsi="Times New Roman"/>
          <w:sz w:val="28"/>
          <w:szCs w:val="28"/>
          <w:lang w:val="ru-RU"/>
        </w:rPr>
        <w:t>.</w:t>
      </w:r>
    </w:p>
    <w:p w14:paraId="022D499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синтаксисе как разделе лингвистики</w:t>
      </w:r>
      <w:r w:rsidR="003121CD"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 xml:space="preserve">аспознавать словосочетание и предложение как единицы </w:t>
      </w:r>
      <w:r w:rsidRPr="00CA4934">
        <w:rPr>
          <w:rFonts w:ascii="Times New Roman" w:eastAsia="SchoolBookSanPin" w:hAnsi="Times New Roman"/>
          <w:position w:val="1"/>
          <w:sz w:val="28"/>
          <w:szCs w:val="28"/>
          <w:lang w:val="ru-RU"/>
        </w:rPr>
        <w:t>синтаксиса.</w:t>
      </w:r>
    </w:p>
    <w:p w14:paraId="1E6BEA5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функции знаков препинания.</w:t>
      </w:r>
    </w:p>
    <w:p w14:paraId="2D08C01B"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Словосочетание</w:t>
      </w:r>
      <w:r w:rsidR="003D18B4" w:rsidRPr="00CA4934">
        <w:rPr>
          <w:rFonts w:ascii="Times New Roman" w:eastAsia="OfficinaSansBoldITC" w:hAnsi="Times New Roman"/>
          <w:sz w:val="28"/>
          <w:szCs w:val="28"/>
          <w:lang w:val="ru-RU"/>
        </w:rPr>
        <w:t>.</w:t>
      </w:r>
    </w:p>
    <w:p w14:paraId="43BE896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словосочетании: согласование, управление, примыкание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грамматическую синонимию словосочетаний.</w:t>
      </w:r>
    </w:p>
    <w:p w14:paraId="7FA9F3B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нормы построения словосочетаний.</w:t>
      </w:r>
    </w:p>
    <w:p w14:paraId="35F8396E"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8</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Предложение</w:t>
      </w:r>
      <w:r w:rsidR="003D18B4" w:rsidRPr="00CA4934">
        <w:rPr>
          <w:rFonts w:ascii="Times New Roman" w:eastAsia="OfficinaSansBoldITC" w:hAnsi="Times New Roman"/>
          <w:sz w:val="28"/>
          <w:szCs w:val="28"/>
          <w:lang w:val="ru-RU"/>
        </w:rPr>
        <w:t>.</w:t>
      </w:r>
    </w:p>
    <w:p w14:paraId="0EC00B6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функции знаков препинания.</w:t>
      </w:r>
    </w:p>
    <w:p w14:paraId="78822B1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в текстах публицистического стиля риторическое восклицание, вопросно-ответную форму изложения.</w:t>
      </w:r>
    </w:p>
    <w:p w14:paraId="34BCAFF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количеству грамматических основ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способы выражения подлежащего, виды сказуемого и способы его выражения</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CA4934">
        <w:rPr>
          <w:rFonts w:ascii="Times New Roman" w:eastAsia="SchoolBookSanPin" w:hAnsi="Times New Roman"/>
          <w:bCs/>
          <w:sz w:val="28"/>
          <w:szCs w:val="28"/>
          <w:lang w:val="ru-RU"/>
        </w:rPr>
        <w:t>большинство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меньшинство</w:t>
      </w:r>
      <w:r w:rsidRPr="00CA4934">
        <w:rPr>
          <w:rFonts w:ascii="Times New Roman" w:eastAsia="SchoolBookSanPin" w:hAnsi="Times New Roman"/>
          <w:sz w:val="28"/>
          <w:szCs w:val="28"/>
          <w:lang w:val="ru-RU"/>
        </w:rPr>
        <w:t>, количественными сочетаниями</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тире между подлежащим и сказуемым.</w:t>
      </w:r>
    </w:p>
    <w:p w14:paraId="45B71B4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1C9F35E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второстепенных членов предложения (согласованные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несогласованные определения, приложение как особый вид определения</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прямые и </w:t>
      </w:r>
      <w:r w:rsidRPr="00CA4934">
        <w:rPr>
          <w:rFonts w:ascii="Times New Roman" w:eastAsia="SchoolBookSanPin" w:hAnsi="Times New Roman"/>
          <w:sz w:val="28"/>
          <w:szCs w:val="28"/>
          <w:lang w:val="ru-RU"/>
        </w:rPr>
        <w:lastRenderedPageBreak/>
        <w:t>косвенные дополнения, виды обстоятельств).</w:t>
      </w:r>
    </w:p>
    <w:p w14:paraId="22E301E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характеризовать грамматические различия односоставных предложений и двусоставных неполных предложений</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нет</w:t>
      </w:r>
      <w:r w:rsidRPr="00CA4934">
        <w:rPr>
          <w:rFonts w:ascii="Times New Roman" w:eastAsia="SchoolBookSanPin" w:hAnsi="Times New Roman"/>
          <w:sz w:val="28"/>
          <w:szCs w:val="28"/>
          <w:lang w:val="ru-RU"/>
        </w:rPr>
        <w:t>.</w:t>
      </w:r>
    </w:p>
    <w:p w14:paraId="79CDF7B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признаки однородных членов предложения, средства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связи (союзная и бессоюзная связь)</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однородные и неоднородные определения; находить обобщающие слова при однородных членах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в речи сочетаний однородных членов разных типов.</w:t>
      </w:r>
    </w:p>
    <w:p w14:paraId="6DA491F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sidRPr="00CA4934">
        <w:rPr>
          <w:rFonts w:ascii="Times New Roman" w:eastAsia="SchoolBookSanPin" w:hAnsi="Times New Roman"/>
          <w:bCs/>
          <w:sz w:val="28"/>
          <w:szCs w:val="28"/>
          <w:lang w:val="ru-RU"/>
        </w:rPr>
        <w:t>не только… но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как… так и</w:t>
      </w:r>
      <w:r w:rsidRPr="00CA4934">
        <w:rPr>
          <w:rFonts w:ascii="Times New Roman" w:eastAsia="SchoolBookSanPin" w:hAnsi="Times New Roman"/>
          <w:sz w:val="28"/>
          <w:szCs w:val="28"/>
          <w:lang w:val="ru-RU"/>
        </w:rPr>
        <w:t>.</w:t>
      </w:r>
    </w:p>
    <w:p w14:paraId="5D80F8B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однородными членами, связанными попарно, с помощью повторяющихся союзов (</w:t>
      </w:r>
      <w:proofErr w:type="gramStart"/>
      <w:r w:rsidRPr="00CA4934">
        <w:rPr>
          <w:rFonts w:ascii="Times New Roman" w:eastAsia="SchoolBookSanPin" w:hAnsi="Times New Roman"/>
          <w:bCs/>
          <w:sz w:val="28"/>
          <w:szCs w:val="28"/>
          <w:lang w:val="ru-RU"/>
        </w:rPr>
        <w:t>и...</w:t>
      </w:r>
      <w:proofErr w:type="gramEnd"/>
      <w:r w:rsidRPr="00CA4934">
        <w:rPr>
          <w:rFonts w:ascii="Times New Roman" w:eastAsia="SchoolBookSanPin" w:hAnsi="Times New Roman"/>
          <w:bCs/>
          <w:sz w:val="28"/>
          <w:szCs w:val="28"/>
          <w:lang w:val="ru-RU"/>
        </w:rPr>
        <w:t xml:space="preserve"> и, или... или, </w:t>
      </w:r>
      <w:proofErr w:type="spellStart"/>
      <w:r w:rsidRPr="00CA4934">
        <w:rPr>
          <w:rFonts w:ascii="Times New Roman" w:eastAsia="SchoolBookSanPin" w:hAnsi="Times New Roman"/>
          <w:bCs/>
          <w:sz w:val="28"/>
          <w:szCs w:val="28"/>
          <w:lang w:val="ru-RU"/>
        </w:rPr>
        <w:t>либ</w:t>
      </w:r>
      <w:proofErr w:type="spellEnd"/>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либ</w:t>
      </w:r>
      <w:proofErr w:type="spellEnd"/>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ни... ни, т</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т</w:t>
      </w:r>
      <w:r w:rsidRPr="00CA4934">
        <w:rPr>
          <w:rFonts w:ascii="Times New Roman" w:eastAsia="SchoolBookSanPin" w:hAnsi="Times New Roman"/>
          <w:bCs/>
          <w:sz w:val="28"/>
          <w:szCs w:val="28"/>
        </w:rPr>
        <w:t>o</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 обобщающим словом при однородных членах.</w:t>
      </w:r>
    </w:p>
    <w:p w14:paraId="37D256A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простые неосложнённые предложения, в том числе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неоднородными определениями; простые предложения, осложнённые однородными членами, включая предложения с обобщающим словом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1B540EA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виды обособленных членов предложения, применять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присоединительных конструкций</w:t>
      </w:r>
      <w:r w:rsidR="00573E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со сравнительным оборотом</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присоединительных конструкций;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предложениях с вводными и вставными конструкциями, обращениями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междометиями.</w:t>
      </w:r>
      <w:r w:rsidR="005E68A5" w:rsidRPr="00CA4934">
        <w:rPr>
          <w:rFonts w:ascii="Times New Roman" w:eastAsia="SchoolBookSanPin" w:hAnsi="Times New Roman"/>
          <w:sz w:val="28"/>
          <w:szCs w:val="28"/>
          <w:lang w:val="ru-RU"/>
        </w:rPr>
        <w:t xml:space="preserve"> </w:t>
      </w:r>
    </w:p>
    <w:p w14:paraId="02C2F46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вводными словами, вводными предложениями и вставными конструкциями, обращениями и междометиями в речи, понимать их функции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омонимию членов предложения и вводных слов, словосочетаний и предложений.</w:t>
      </w:r>
    </w:p>
    <w:p w14:paraId="0C272E8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нормы построения предложений с вводными словами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предложениями, вставными конструкциями, обращениями (распространёнными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нераспространёнными), междометиями.</w:t>
      </w:r>
    </w:p>
    <w:p w14:paraId="56307E0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14:paraId="1D5EED7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Проводить синтаксический анализ словосочетаний, синтаксический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пунктуационный анализ предложений</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пунктуации при выполнении языкового анализа различных видов и в речевой практике.</w:t>
      </w:r>
    </w:p>
    <w:p w14:paraId="5DC86AC8" w14:textId="77777777" w:rsidR="004E6214"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 </w:t>
      </w:r>
      <w:r w:rsidR="004E6214" w:rsidRPr="00CA4934">
        <w:rPr>
          <w:rFonts w:ascii="Times New Roman" w:eastAsia="OfficinaSansBoldITC" w:hAnsi="Times New Roman"/>
          <w:sz w:val="28"/>
          <w:szCs w:val="28"/>
          <w:lang w:val="ru-RU"/>
        </w:rPr>
        <w:t>К</w:t>
      </w:r>
      <w:r w:rsidR="004E6214" w:rsidRPr="00CA4934">
        <w:rPr>
          <w:rFonts w:ascii="Times New Roman" w:eastAsia="SchoolBookSanPin" w:hAnsi="Times New Roman"/>
          <w:sz w:val="28"/>
          <w:szCs w:val="28"/>
          <w:lang w:val="ru-RU"/>
        </w:rPr>
        <w:t xml:space="preserve"> концу обучения в </w:t>
      </w:r>
      <w:r w:rsidR="004E6214" w:rsidRPr="00CA4934">
        <w:rPr>
          <w:rFonts w:ascii="Times New Roman" w:eastAsia="SchoolBookSanPin" w:hAnsi="Times New Roman"/>
          <w:bCs/>
          <w:sz w:val="28"/>
          <w:szCs w:val="28"/>
          <w:lang w:val="ru-RU"/>
        </w:rPr>
        <w:t xml:space="preserve">9 классе </w:t>
      </w:r>
      <w:r w:rsidR="004E6214" w:rsidRPr="00CA4934">
        <w:rPr>
          <w:rFonts w:ascii="Times New Roman" w:eastAsia="SchoolBookSanPin" w:hAnsi="Times New Roman"/>
          <w:sz w:val="28"/>
          <w:szCs w:val="28"/>
          <w:lang w:val="ru-RU"/>
        </w:rPr>
        <w:t>обучающийся получит следующие п</w:t>
      </w:r>
      <w:r w:rsidR="004E6214"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4E6214" w:rsidRPr="00CA4934">
        <w:rPr>
          <w:rFonts w:ascii="Times New Roman" w:eastAsia="OfficinaSansBoldITC" w:hAnsi="Times New Roman"/>
          <w:sz w:val="28"/>
          <w:szCs w:val="28"/>
          <w:lang w:val="ru-RU"/>
        </w:rPr>
        <w:t>русскому языку</w:t>
      </w:r>
      <w:r w:rsidR="004E6214" w:rsidRPr="00CA4934">
        <w:rPr>
          <w:rFonts w:ascii="Times New Roman" w:eastAsia="SchoolBookSanPin" w:hAnsi="Times New Roman"/>
          <w:sz w:val="28"/>
          <w:szCs w:val="28"/>
          <w:lang w:val="ru-RU"/>
        </w:rPr>
        <w:t>:</w:t>
      </w:r>
    </w:p>
    <w:p w14:paraId="6CB56D38" w14:textId="77777777" w:rsidR="004E6214"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.1. </w:t>
      </w:r>
      <w:r w:rsidR="004E6214" w:rsidRPr="00CA4934">
        <w:rPr>
          <w:rFonts w:ascii="Times New Roman" w:eastAsia="OfficinaSansBoldITC" w:hAnsi="Times New Roman"/>
          <w:sz w:val="28"/>
          <w:szCs w:val="28"/>
          <w:lang w:val="ru-RU"/>
        </w:rPr>
        <w:t>Общие сведения о языке.</w:t>
      </w:r>
    </w:p>
    <w:p w14:paraId="072BF32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3C1B2782"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14:paraId="78C77CF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 80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1813032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Участвовать в диалогическом и </w:t>
      </w:r>
      <w:proofErr w:type="spellStart"/>
      <w:r w:rsidRPr="00CA4934">
        <w:rPr>
          <w:rFonts w:ascii="Times New Roman" w:eastAsia="SchoolBookSanPin" w:hAnsi="Times New Roman"/>
          <w:sz w:val="28"/>
          <w:szCs w:val="28"/>
          <w:lang w:val="ru-RU"/>
        </w:rPr>
        <w:t>полилогическом</w:t>
      </w:r>
      <w:proofErr w:type="spellEnd"/>
      <w:r w:rsidRPr="00CA4934">
        <w:rPr>
          <w:rFonts w:ascii="Times New Roman" w:eastAsia="SchoolBookSanPin" w:hAnsi="Times New Roman"/>
          <w:sz w:val="28"/>
          <w:szCs w:val="28"/>
          <w:lang w:val="ru-RU"/>
        </w:rPr>
        <w:t xml:space="preserve"> общении (побуждение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действию, обмен мнениями, запрос информации, сообщение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бытовые, научно-учебные (в том числе лингвистические) темы (объём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6 реплик).</w:t>
      </w:r>
    </w:p>
    <w:p w14:paraId="2C6CB1C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художественных, публицистических текстов различных функционально-смысловых типов речи.</w:t>
      </w:r>
    </w:p>
    <w:p w14:paraId="60ED0B7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14:paraId="00DE9F5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150 слов.</w:t>
      </w:r>
    </w:p>
    <w:p w14:paraId="779399C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14:paraId="747F6AF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160 слов</w:t>
      </w:r>
      <w:r w:rsidR="004E621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словарного диктанта объёмом 35</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40 слов</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объёмом</w:t>
      </w:r>
      <w:r w:rsidR="004E621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rsidRPr="00CA4934">
        <w:rPr>
          <w:rFonts w:ascii="Times New Roman" w:eastAsia="SchoolBookSanPin" w:hAnsi="Times New Roman"/>
          <w:sz w:val="28"/>
          <w:szCs w:val="28"/>
          <w:lang w:val="ru-RU"/>
        </w:rPr>
        <w:t>пунктограммы</w:t>
      </w:r>
      <w:proofErr w:type="spellEnd"/>
      <w:r w:rsidRPr="00CA4934">
        <w:rPr>
          <w:rFonts w:ascii="Times New Roman" w:eastAsia="SchoolBookSanPin" w:hAnsi="Times New Roman"/>
          <w:sz w:val="28"/>
          <w:szCs w:val="28"/>
          <w:lang w:val="ru-RU"/>
        </w:rPr>
        <w:t xml:space="preserve"> и слова с непроверяемыми написаниями).</w:t>
      </w:r>
    </w:p>
    <w:p w14:paraId="57368A79"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14:paraId="626B259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определять тему и главную мысль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подбирать заголовок, отражающий тему или главную мысль текста.</w:t>
      </w:r>
    </w:p>
    <w:p w14:paraId="438DDF5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принадлежность текста к функционально</w:t>
      </w:r>
      <w:r w:rsidR="00EB7B9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смысловому типу речи.</w:t>
      </w:r>
    </w:p>
    <w:p w14:paraId="34BD92A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тексте типовые фрагменты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описание, повествование, рассуждение-доказательство, оценочные высказывания.</w:t>
      </w:r>
    </w:p>
    <w:p w14:paraId="67B0C5A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14:paraId="039C34A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признаки текстов разных жанров.</w:t>
      </w:r>
    </w:p>
    <w:p w14:paraId="1A9B892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высказывание на основе текста: выражать своё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w:t>
      </w:r>
      <w:r w:rsidRPr="00CA4934">
        <w:rPr>
          <w:rFonts w:ascii="Times New Roman" w:eastAsia="SchoolBookSanPin" w:hAnsi="Times New Roman"/>
          <w:sz w:val="28"/>
          <w:szCs w:val="28"/>
          <w:lang w:val="ru-RU"/>
        </w:rPr>
        <w:lastRenderedPageBreak/>
        <w:t>прочитанному или прослушанному в устной и письменной форме.</w:t>
      </w:r>
    </w:p>
    <w:p w14:paraId="5BE8C13B" w14:textId="77777777" w:rsidR="00B20451" w:rsidRPr="00CA4934" w:rsidRDefault="00B2045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с использованием жизненного и читательского опыта,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произведений искусства (в том числе сочинения-миниатюры объёмом 8 и более предложений или объёмом не менее 6-7 предложений сложной структуры,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0B49D326" w14:textId="77777777" w:rsidR="00D67B9C" w:rsidRPr="00CA4934" w:rsidRDefault="00F1271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выделять главную и второстепенную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тексте</w:t>
      </w:r>
      <w:r w:rsidR="004E6214"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из лингвистических словарей и справочной литературы, и использовать её в учебной деятельности.</w:t>
      </w:r>
    </w:p>
    <w:p w14:paraId="2A35FCB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r w:rsidR="004E6214"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редставлять содержание прослушанного или прочитанного научно-учебного текста в виде таблицы, схемы</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14:paraId="742C12B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не менее 280 сло</w:t>
      </w:r>
      <w:r w:rsidR="0053206D" w:rsidRPr="00CA4934">
        <w:rPr>
          <w:rFonts w:ascii="Times New Roman" w:eastAsia="SchoolBookSanPin" w:hAnsi="Times New Roman"/>
          <w:position w:val="1"/>
          <w:sz w:val="28"/>
          <w:szCs w:val="28"/>
          <w:lang w:val="ru-RU"/>
        </w:rPr>
        <w:t>в</w:t>
      </w:r>
      <w:r w:rsidRPr="00CA4934">
        <w:rPr>
          <w:rFonts w:ascii="Times New Roman" w:eastAsia="SchoolBookSanPin" w:hAnsi="Times New Roman"/>
          <w:position w:val="1"/>
          <w:sz w:val="28"/>
          <w:szCs w:val="28"/>
          <w:lang w:val="ru-RU"/>
        </w:rPr>
        <w:t>; для сжатого и выборочного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300 слов).</w:t>
      </w:r>
    </w:p>
    <w:p w14:paraId="59D7502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position w:val="1"/>
          <w:sz w:val="28"/>
          <w:szCs w:val="28"/>
          <w:lang w:val="ru-RU"/>
        </w:rPr>
        <w:t>созданные другими обучающимися тексты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целью совершенствования их содержания (проверка фактического материала, начальный логический анализ 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14:paraId="342A8EE8" w14:textId="77777777" w:rsidR="00D67B9C" w:rsidRPr="00CA4934" w:rsidRDefault="00B549E7"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14:paraId="5FB9309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5E8A410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языковых средств выразительности в текстах, принадлежащих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различным функционально-смысловым типам речи, функциональным разновидностям языка.</w:t>
      </w:r>
    </w:p>
    <w:p w14:paraId="78ECEB5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340DBEA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тезисы, конспект, писать рецензию, реферат</w:t>
      </w:r>
      <w:r w:rsidR="004E6214" w:rsidRPr="00CA4934">
        <w:rPr>
          <w:rFonts w:ascii="Times New Roman" w:eastAsia="SchoolBookSanPin" w:hAnsi="Times New Roman"/>
          <w:sz w:val="28"/>
          <w:szCs w:val="28"/>
          <w:lang w:val="ru-RU"/>
        </w:rPr>
        <w:t>, о</w:t>
      </w:r>
      <w:r w:rsidRPr="00CA4934">
        <w:rPr>
          <w:rFonts w:ascii="Times New Roman" w:eastAsia="SchoolBookSanPin" w:hAnsi="Times New Roman"/>
          <w:sz w:val="28"/>
          <w:szCs w:val="28"/>
          <w:lang w:val="ru-RU"/>
        </w:rPr>
        <w:t>ценивать чужие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собственные речевые высказывания разной функциональной направленности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соответствия их коммуникативным требованиям и языковой правильности</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исправлять речевые недостатки, редактировать текст.</w:t>
      </w:r>
    </w:p>
    <w:p w14:paraId="0E58CAB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особенности языка художественной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сравнении с другими функциональными разновидностями языка</w:t>
      </w:r>
      <w:r w:rsidR="004E6214"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аспознавать метафору, олицетворение, эпитет, гиперболу, сравнение.</w:t>
      </w:r>
    </w:p>
    <w:p w14:paraId="7F6690F8" w14:textId="77777777" w:rsidR="005E68A5" w:rsidRPr="00CA4934" w:rsidRDefault="005E68A5"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19.11.8.5. Система языка.</w:t>
      </w:r>
      <w:r w:rsidR="00B57F7C" w:rsidRPr="00CA4934">
        <w:rPr>
          <w:rFonts w:ascii="Times New Roman" w:eastAsia="SchoolBookSanPin" w:hAnsi="Times New Roman"/>
          <w:sz w:val="28"/>
          <w:szCs w:val="28"/>
          <w:lang w:val="ru-RU"/>
        </w:rPr>
        <w:t xml:space="preserve"> Синтаксис. Культура речи. Пунктуация.</w:t>
      </w:r>
    </w:p>
    <w:p w14:paraId="1CD471E8"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6</w:t>
      </w:r>
      <w:r w:rsidR="004E6214"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Сложносочинённое предложение</w:t>
      </w:r>
      <w:r w:rsidR="003D18B4" w:rsidRPr="00CA4934">
        <w:rPr>
          <w:rFonts w:ascii="Times New Roman" w:eastAsia="SchoolBookSanPin" w:hAnsi="Times New Roman"/>
          <w:bCs/>
          <w:sz w:val="28"/>
          <w:szCs w:val="28"/>
          <w:lang w:val="ru-RU"/>
        </w:rPr>
        <w:t>.</w:t>
      </w:r>
    </w:p>
    <w:p w14:paraId="1D2295D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14:paraId="52DB3AA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Распознавать сложные предложения с разными видами связи, бессоюзные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союзные предложения (сложносочинённые и сложноподчинённые).</w:t>
      </w:r>
    </w:p>
    <w:p w14:paraId="3F66524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536ED19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разными типами смысловых отношений между частями.</w:t>
      </w:r>
    </w:p>
    <w:p w14:paraId="5D6C8F3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14:paraId="28BEEB47" w14:textId="77777777" w:rsidR="00D67B9C" w:rsidRPr="00CA4934" w:rsidRDefault="004F0F3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сложносочинённого предложения.</w:t>
      </w:r>
    </w:p>
    <w:p w14:paraId="3F54C26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w:t>
      </w:r>
      <w:r w:rsidR="004E621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14:paraId="31B2F1CA" w14:textId="77777777" w:rsidR="00D67B9C"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14:paraId="38F29C5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w:t>
      </w:r>
      <w:r w:rsidR="004F0F31"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сложносочинённых предложениях.</w:t>
      </w:r>
    </w:p>
    <w:p w14:paraId="4E6473CC"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7</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Сложноподчинённое предложение</w:t>
      </w:r>
      <w:r w:rsidR="003D18B4" w:rsidRPr="00CA4934">
        <w:rPr>
          <w:rFonts w:ascii="Times New Roman" w:eastAsia="SchoolBookSanPin" w:hAnsi="Times New Roman"/>
          <w:bCs/>
          <w:position w:val="1"/>
          <w:sz w:val="28"/>
          <w:szCs w:val="28"/>
          <w:lang w:val="ru-RU"/>
        </w:rPr>
        <w:t>.</w:t>
      </w:r>
    </w:p>
    <w:p w14:paraId="7EBB29C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сложноподчинённые предложения, выделять главную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придаточную части предложения, средства связи частей сложноподчинённого предложения.</w:t>
      </w:r>
    </w:p>
    <w:p w14:paraId="6D3FB5B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подчинительные союзы и союзные слова.</w:t>
      </w:r>
    </w:p>
    <w:p w14:paraId="402B7E0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F8DD9A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5FE4E8F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14:paraId="6BC91B4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14:paraId="1D282F56" w14:textId="77777777" w:rsidR="004F0F31" w:rsidRPr="00CA4934" w:rsidRDefault="004F0F31"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сложноподчинённого предложения</w:t>
      </w:r>
      <w:r w:rsidRPr="00CA4934">
        <w:rPr>
          <w:rFonts w:ascii="Times New Roman" w:eastAsia="SchoolBookSanPin" w:hAnsi="Times New Roman"/>
          <w:position w:val="1"/>
          <w:sz w:val="28"/>
          <w:szCs w:val="28"/>
          <w:lang w:val="ru-RU"/>
        </w:rPr>
        <w:t>.</w:t>
      </w:r>
    </w:p>
    <w:p w14:paraId="29ACC717" w14:textId="77777777" w:rsidR="00D67B9C" w:rsidRPr="00CA4934" w:rsidRDefault="004F0F3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сложноподчинённых предложений</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речи.</w:t>
      </w:r>
    </w:p>
    <w:p w14:paraId="645E96D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14:paraId="1BCCCB7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нормы построения сложноподчинённых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767032"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постановки знаков препинания в них.</w:t>
      </w:r>
    </w:p>
    <w:p w14:paraId="1AA71BAE"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Бессоюзное сложное предложение</w:t>
      </w:r>
      <w:r w:rsidR="003D18B4" w:rsidRPr="00CA4934">
        <w:rPr>
          <w:rFonts w:ascii="Times New Roman" w:eastAsia="SchoolBookSanPin" w:hAnsi="Times New Roman"/>
          <w:bCs/>
          <w:position w:val="1"/>
          <w:sz w:val="28"/>
          <w:szCs w:val="28"/>
          <w:lang w:val="ru-RU"/>
        </w:rPr>
        <w:t>.</w:t>
      </w:r>
    </w:p>
    <w:p w14:paraId="17DDAE9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2E7EA7AD" w14:textId="77777777" w:rsidR="004F0F31" w:rsidRPr="00CA4934" w:rsidRDefault="004F0F31"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грамматические нормы построения бессоюзного </w:t>
      </w:r>
      <w:r w:rsidR="00D67B9C" w:rsidRPr="00CA4934">
        <w:rPr>
          <w:rFonts w:ascii="Times New Roman" w:eastAsia="SchoolBookSanPin" w:hAnsi="Times New Roman"/>
          <w:position w:val="1"/>
          <w:sz w:val="28"/>
          <w:szCs w:val="28"/>
          <w:lang w:val="ru-RU"/>
        </w:rPr>
        <w:lastRenderedPageBreak/>
        <w:t>сложного предложения</w:t>
      </w:r>
      <w:r w:rsidRPr="00CA4934">
        <w:rPr>
          <w:rFonts w:ascii="Times New Roman" w:eastAsia="SchoolBookSanPin" w:hAnsi="Times New Roman"/>
          <w:position w:val="1"/>
          <w:sz w:val="28"/>
          <w:szCs w:val="28"/>
          <w:lang w:val="ru-RU"/>
        </w:rPr>
        <w:t xml:space="preserve">. </w:t>
      </w:r>
    </w:p>
    <w:p w14:paraId="4BF357C3" w14:textId="77777777" w:rsidR="00D67B9C" w:rsidRPr="00CA4934" w:rsidRDefault="004F0F3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бессоюзных сложных предложений</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речи.</w:t>
      </w:r>
      <w:r w:rsidRPr="00CA4934">
        <w:rPr>
          <w:rFonts w:ascii="Times New Roman" w:eastAsia="SchoolBookSanPin" w:hAnsi="Times New Roman"/>
          <w:position w:val="1"/>
          <w:sz w:val="28"/>
          <w:szCs w:val="28"/>
          <w:lang w:val="ru-RU"/>
        </w:rPr>
        <w:t xml:space="preserve"> </w:t>
      </w:r>
    </w:p>
    <w:p w14:paraId="517AAB5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бессоюзных сложных предложений.</w:t>
      </w:r>
    </w:p>
    <w:p w14:paraId="6A0CA1E4" w14:textId="77777777" w:rsidR="00D67B9C"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грамматическую синонимию бессоюзных сложных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союзных сложных предложений, использовать соответствующие конструкции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w:t>
      </w:r>
      <w:r w:rsidR="004F0F31"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бессоюзных сложных предложениях.</w:t>
      </w:r>
    </w:p>
    <w:p w14:paraId="01AB8DE2"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9</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Сложные предложения с разными видами союзной и бессоюзной связи</w:t>
      </w:r>
      <w:r w:rsidR="003D18B4" w:rsidRPr="00CA4934">
        <w:rPr>
          <w:rFonts w:ascii="Times New Roman" w:eastAsia="SchoolBookSanPin" w:hAnsi="Times New Roman"/>
          <w:bCs/>
          <w:sz w:val="28"/>
          <w:szCs w:val="28"/>
          <w:lang w:val="ru-RU"/>
        </w:rPr>
        <w:t>.</w:t>
      </w:r>
    </w:p>
    <w:p w14:paraId="2D6ED9B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сложных предложений с разными видами связи.</w:t>
      </w:r>
    </w:p>
    <w:p w14:paraId="10A30752" w14:textId="77777777" w:rsidR="00D67B9C" w:rsidRPr="00CA4934" w:rsidRDefault="004F0F3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D67B9C" w:rsidRPr="00CA4934">
        <w:rPr>
          <w:rFonts w:ascii="Times New Roman" w:eastAsia="SchoolBookSanPin" w:hAnsi="Times New Roman"/>
          <w:sz w:val="28"/>
          <w:szCs w:val="28"/>
          <w:lang w:val="ru-RU"/>
        </w:rPr>
        <w:t>основные нормы построения сложных предложений с разными видами связи.</w:t>
      </w:r>
    </w:p>
    <w:p w14:paraId="595C83F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Употреблять сложные предложения с разными видами связи в речи.</w:t>
      </w:r>
    </w:p>
    <w:p w14:paraId="4D4091B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сложных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видами связи.</w:t>
      </w:r>
    </w:p>
    <w:p w14:paraId="41242A7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правила постановки знаков препинания в сложных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видами связи.</w:t>
      </w:r>
    </w:p>
    <w:p w14:paraId="237F295F" w14:textId="77777777" w:rsidR="00D67B9C" w:rsidRPr="00CA4934" w:rsidRDefault="00B549E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10</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Прямая и косвенная речь</w:t>
      </w:r>
      <w:r w:rsidR="003D18B4" w:rsidRPr="00CA4934">
        <w:rPr>
          <w:rFonts w:ascii="Times New Roman" w:eastAsia="SchoolBookSanPin" w:hAnsi="Times New Roman"/>
          <w:bCs/>
          <w:position w:val="1"/>
          <w:sz w:val="28"/>
          <w:szCs w:val="28"/>
          <w:lang w:val="ru-RU"/>
        </w:rPr>
        <w:t>.</w:t>
      </w:r>
    </w:p>
    <w:p w14:paraId="6062F62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прямую и косвенную речь; выявлять синонимию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прямой и косвенной речью.</w:t>
      </w:r>
    </w:p>
    <w:p w14:paraId="4F8B264A" w14:textId="77777777" w:rsidR="00D67B9C" w:rsidRPr="00CA4934" w:rsidRDefault="00430920"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w:t>
      </w:r>
      <w:r w:rsidR="00D67B9C" w:rsidRPr="00CA4934">
        <w:rPr>
          <w:rFonts w:ascii="Times New Roman" w:eastAsia="SchoolBookSanPin" w:hAnsi="Times New Roman"/>
          <w:position w:val="1"/>
          <w:sz w:val="28"/>
          <w:szCs w:val="28"/>
          <w:lang w:val="ru-RU"/>
        </w:rPr>
        <w:t>итировать и применять разные способы включения цитат</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высказывание.</w:t>
      </w:r>
    </w:p>
    <w:p w14:paraId="2848CE15" w14:textId="77777777" w:rsidR="00D67B9C" w:rsidRPr="00CA4934" w:rsidRDefault="004F0F31"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Соблюдать основные нормы </w:t>
      </w:r>
      <w:r w:rsidR="00D67B9C" w:rsidRPr="00CA4934">
        <w:rPr>
          <w:rFonts w:ascii="Times New Roman" w:eastAsia="SchoolBookSanPin" w:hAnsi="Times New Roman"/>
          <w:position w:val="1"/>
          <w:sz w:val="28"/>
          <w:szCs w:val="28"/>
          <w:lang w:val="ru-RU"/>
        </w:rPr>
        <w:t>построения предложений с прямой и косвенной речью, при цитировании.</w:t>
      </w:r>
    </w:p>
    <w:p w14:paraId="0C16D65F" w14:textId="77777777" w:rsidR="004F0F31" w:rsidRPr="00CA4934" w:rsidRDefault="004F0F31"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Применять правила постановки знаков препинания в предложениях с прямой и</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косвенной речью, при цитировании.</w:t>
      </w:r>
    </w:p>
    <w:p w14:paraId="632AACB6" w14:textId="77777777" w:rsidR="00C477E4" w:rsidRPr="00CA4934" w:rsidRDefault="00244FF2" w:rsidP="005B1125">
      <w:pPr>
        <w:pStyle w:val="1"/>
        <w:pBdr>
          <w:bottom w:val="none" w:sz="0" w:space="0" w:color="auto"/>
        </w:pBdr>
        <w:spacing w:before="0" w:line="240" w:lineRule="auto"/>
        <w:ind w:firstLine="708"/>
        <w:jc w:val="both"/>
        <w:rPr>
          <w:b w:val="0"/>
          <w:szCs w:val="28"/>
          <w:lang w:val="ru-RU"/>
        </w:rPr>
      </w:pPr>
      <w:r w:rsidRPr="00CA4934">
        <w:rPr>
          <w:rFonts w:eastAsia="SchoolBookSanPin"/>
          <w:b w:val="0"/>
          <w:szCs w:val="28"/>
          <w:lang w:val="ru-RU"/>
        </w:rPr>
        <w:t>20</w:t>
      </w:r>
      <w:r w:rsidR="00C477E4" w:rsidRPr="00CA4934">
        <w:rPr>
          <w:rFonts w:eastAsia="SchoolBookSanPin"/>
          <w:b w:val="0"/>
          <w:szCs w:val="28"/>
          <w:lang w:val="ru-RU"/>
        </w:rPr>
        <w:t>. </w:t>
      </w:r>
      <w:r w:rsidR="00C477E4" w:rsidRPr="0087539C">
        <w:rPr>
          <w:rFonts w:eastAsia="SchoolBookSanPin"/>
          <w:bCs/>
          <w:szCs w:val="28"/>
          <w:lang w:val="ru-RU"/>
        </w:rPr>
        <w:t>Федеральная рабочая программа по учебному предмету «Литература».</w:t>
      </w:r>
      <w:r w:rsidR="00C477E4" w:rsidRPr="00CA4934">
        <w:rPr>
          <w:b w:val="0"/>
          <w:szCs w:val="28"/>
          <w:lang w:val="ru-RU"/>
        </w:rPr>
        <w:t xml:space="preserve"> </w:t>
      </w:r>
    </w:p>
    <w:p w14:paraId="7730B6C7" w14:textId="77777777" w:rsidR="00C477E4"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C477E4" w:rsidRPr="00CA4934">
        <w:rPr>
          <w:rFonts w:ascii="Times New Roman" w:eastAsia="SchoolBookSanPin" w:hAnsi="Times New Roman"/>
          <w:sz w:val="28"/>
          <w:szCs w:val="28"/>
          <w:lang w:val="ru-RU"/>
        </w:rPr>
        <w:t>.1.</w:t>
      </w:r>
      <w:r w:rsidR="00127B73" w:rsidRPr="00CA4934">
        <w:rPr>
          <w:rFonts w:ascii="Times New Roman" w:eastAsia="SchoolBookSanPin" w:hAnsi="Times New Roman"/>
          <w:sz w:val="28"/>
          <w:szCs w:val="28"/>
          <w:lang w:val="ru-RU"/>
        </w:rPr>
        <w:t> </w:t>
      </w:r>
      <w:r w:rsidR="00C477E4" w:rsidRPr="00CA4934">
        <w:rPr>
          <w:rFonts w:ascii="Times New Roman" w:eastAsia="SchoolBookSanPin" w:hAnsi="Times New Roman"/>
          <w:sz w:val="28"/>
          <w:szCs w:val="28"/>
          <w:lang w:val="ru-RU"/>
        </w:rPr>
        <w:t>Федеральная рабочая программа по учебному предмету «Литература» (предметная область «Русский язык и литератур</w:t>
      </w:r>
      <w:r w:rsidR="00EE0888" w:rsidRPr="00CA4934">
        <w:rPr>
          <w:rFonts w:ascii="Times New Roman" w:eastAsia="SchoolBookSanPin" w:hAnsi="Times New Roman"/>
          <w:sz w:val="28"/>
          <w:szCs w:val="28"/>
          <w:lang w:val="ru-RU"/>
        </w:rPr>
        <w:t>а</w:t>
      </w:r>
      <w:r w:rsidR="00C477E4" w:rsidRPr="00CA4934">
        <w:rPr>
          <w:rFonts w:ascii="Times New Roman" w:eastAsia="SchoolBookSanPin" w:hAnsi="Times New Roman"/>
          <w:sz w:val="28"/>
          <w:szCs w:val="28"/>
          <w:lang w:val="ru-RU"/>
        </w:rPr>
        <w:t>») (далее</w:t>
      </w:r>
      <w:r w:rsidR="00CA4934" w:rsidRPr="00CA4934">
        <w:rPr>
          <w:rFonts w:ascii="Times New Roman" w:eastAsia="SchoolBookSanPin" w:hAnsi="Times New Roman"/>
          <w:sz w:val="28"/>
          <w:szCs w:val="28"/>
          <w:lang w:val="ru-RU"/>
        </w:rPr>
        <w:t xml:space="preserve"> </w:t>
      </w:r>
      <w:r w:rsidR="00C477E4" w:rsidRPr="00CA4934">
        <w:rPr>
          <w:rFonts w:ascii="Times New Roman" w:eastAsia="SchoolBookSanPin" w:hAnsi="Times New Roman"/>
          <w:sz w:val="28"/>
          <w:szCs w:val="28"/>
          <w:lang w:val="ru-RU"/>
        </w:rPr>
        <w:t>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CA4934" w:rsidRPr="00CA4934">
        <w:rPr>
          <w:rFonts w:ascii="Times New Roman" w:eastAsia="SchoolBookSanPin" w:hAnsi="Times New Roman"/>
          <w:sz w:val="28"/>
          <w:szCs w:val="28"/>
          <w:lang w:val="ru-RU"/>
        </w:rPr>
        <w:t xml:space="preserve"> </w:t>
      </w:r>
      <w:r w:rsidR="00C477E4" w:rsidRPr="00CA4934">
        <w:rPr>
          <w:rFonts w:ascii="Times New Roman" w:eastAsia="SchoolBookSanPin" w:hAnsi="Times New Roman"/>
          <w:sz w:val="28"/>
          <w:szCs w:val="28"/>
          <w:lang w:val="ru-RU"/>
        </w:rPr>
        <w:t xml:space="preserve">по </w:t>
      </w:r>
      <w:r w:rsidR="00127B73" w:rsidRPr="00CA4934">
        <w:rPr>
          <w:rFonts w:ascii="Times New Roman" w:eastAsia="SchoolBookSanPin" w:hAnsi="Times New Roman"/>
          <w:sz w:val="28"/>
          <w:szCs w:val="28"/>
          <w:lang w:val="ru-RU"/>
        </w:rPr>
        <w:t>литературе</w:t>
      </w:r>
      <w:r w:rsidR="00C477E4" w:rsidRPr="00CA4934">
        <w:rPr>
          <w:rFonts w:ascii="Times New Roman" w:eastAsia="SchoolBookSanPin" w:hAnsi="Times New Roman"/>
          <w:sz w:val="28"/>
          <w:szCs w:val="28"/>
          <w:lang w:val="ru-RU"/>
        </w:rPr>
        <w:t>.</w:t>
      </w:r>
    </w:p>
    <w:p w14:paraId="22E0E961" w14:textId="77777777" w:rsidR="00D67B9C"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 </w:t>
      </w:r>
      <w:r w:rsidR="002B095A" w:rsidRPr="00CA4934">
        <w:rPr>
          <w:rFonts w:ascii="Times New Roman" w:eastAsia="OfficinaSansBoldITC" w:hAnsi="Times New Roman"/>
          <w:sz w:val="28"/>
          <w:szCs w:val="28"/>
          <w:lang w:val="ru-RU"/>
        </w:rPr>
        <w:t>Пояснительная записка</w:t>
      </w:r>
      <w:r w:rsidR="00041B2F" w:rsidRPr="00CA4934">
        <w:rPr>
          <w:rFonts w:ascii="Times New Roman" w:eastAsia="OfficinaSansBoldITC" w:hAnsi="Times New Roman"/>
          <w:sz w:val="28"/>
          <w:szCs w:val="28"/>
          <w:lang w:val="ru-RU"/>
        </w:rPr>
        <w:t>.</w:t>
      </w:r>
    </w:p>
    <w:p w14:paraId="2965F619"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 xml:space="preserve">.2.1. Программа по литературе </w:t>
      </w:r>
      <w:r w:rsidR="00D67B9C" w:rsidRPr="00CA4934">
        <w:rPr>
          <w:rFonts w:ascii="Times New Roman" w:eastAsia="SchoolBookSanPin" w:hAnsi="Times New Roman"/>
          <w:sz w:val="28"/>
          <w:szCs w:val="28"/>
          <w:lang w:val="ru-RU"/>
        </w:rPr>
        <w:t>разработана с целью оказания методической помощи учителю литературы в создании рабочей програм</w:t>
      </w:r>
      <w:r w:rsidR="00874203"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ы по учебному предмету, ориентированной на современные тенденции в образовании и активные методики обучения.</w:t>
      </w:r>
    </w:p>
    <w:p w14:paraId="479ED7FA" w14:textId="77777777" w:rsidR="00127B73"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 xml:space="preserve">.2.2. Программа по литературе </w:t>
      </w:r>
      <w:r w:rsidR="00D67B9C" w:rsidRPr="00CA4934">
        <w:rPr>
          <w:rFonts w:ascii="Times New Roman" w:eastAsia="SchoolBookSanPin" w:hAnsi="Times New Roman"/>
          <w:sz w:val="28"/>
          <w:szCs w:val="28"/>
          <w:lang w:val="ru-RU"/>
        </w:rPr>
        <w:t>позволит учителю</w:t>
      </w:r>
      <w:r w:rsidR="00127B73" w:rsidRPr="00CA4934">
        <w:rPr>
          <w:rFonts w:ascii="Times New Roman" w:eastAsia="SchoolBookSanPin" w:hAnsi="Times New Roman"/>
          <w:sz w:val="28"/>
          <w:szCs w:val="28"/>
          <w:lang w:val="ru-RU"/>
        </w:rPr>
        <w:t>:</w:t>
      </w:r>
    </w:p>
    <w:p w14:paraId="33D062D2" w14:textId="77777777" w:rsidR="00127B73"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реализовать в процессе преподавания литературы современные подходы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формированию личностных, метапредметных и предметных результатов обучения, сформулированных в ФГОС ООО; </w:t>
      </w:r>
    </w:p>
    <w:p w14:paraId="5C6BD353" w14:textId="77777777" w:rsidR="00D67B9C"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CA4934">
        <w:rPr>
          <w:rFonts w:ascii="Times New Roman" w:eastAsia="SchoolBookSanPin" w:hAnsi="Times New Roman"/>
          <w:sz w:val="28"/>
          <w:szCs w:val="28"/>
          <w:lang w:val="ru-RU"/>
        </w:rPr>
        <w:t xml:space="preserve">в соответствии с ФГОС ООО, </w:t>
      </w:r>
      <w:r w:rsidR="00127B73" w:rsidRPr="00CA4934">
        <w:rPr>
          <w:rFonts w:ascii="Times New Roman" w:eastAsia="SchoolBookSanPin" w:hAnsi="Times New Roman"/>
          <w:position w:val="1"/>
          <w:sz w:val="28"/>
          <w:szCs w:val="28"/>
          <w:lang w:val="ru-RU"/>
        </w:rPr>
        <w:t>федеральной</w:t>
      </w:r>
      <w:r w:rsidRPr="00CA4934">
        <w:rPr>
          <w:rFonts w:ascii="Times New Roman" w:eastAsia="SchoolBookSanPin" w:hAnsi="Times New Roman"/>
          <w:position w:val="1"/>
          <w:sz w:val="28"/>
          <w:szCs w:val="28"/>
          <w:lang w:val="ru-RU"/>
        </w:rPr>
        <w:t xml:space="preserve"> </w:t>
      </w:r>
      <w:r w:rsidR="009C0C1D" w:rsidRPr="00CA4934">
        <w:rPr>
          <w:rFonts w:ascii="Times New Roman" w:eastAsia="SchoolBookSanPin" w:hAnsi="Times New Roman"/>
          <w:position w:val="1"/>
          <w:sz w:val="28"/>
          <w:szCs w:val="28"/>
          <w:lang w:val="ru-RU"/>
        </w:rPr>
        <w:lastRenderedPageBreak/>
        <w:t xml:space="preserve">рабочей </w:t>
      </w:r>
      <w:r w:rsidRPr="00CA4934">
        <w:rPr>
          <w:rFonts w:ascii="Times New Roman" w:eastAsia="SchoolBookSanPin" w:hAnsi="Times New Roman"/>
          <w:position w:val="1"/>
          <w:sz w:val="28"/>
          <w:szCs w:val="28"/>
          <w:lang w:val="ru-RU"/>
        </w:rPr>
        <w:t>программой воспитания.</w:t>
      </w:r>
    </w:p>
    <w:p w14:paraId="2F970A78"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.2.3. </w:t>
      </w:r>
      <w:r w:rsidR="00D67B9C" w:rsidRPr="00CA4934">
        <w:rPr>
          <w:rFonts w:ascii="Times New Roman" w:eastAsia="SchoolBookSanPin" w:hAnsi="Times New Roman"/>
          <w:position w:val="1"/>
          <w:sz w:val="28"/>
          <w:szCs w:val="28"/>
          <w:lang w:val="ru-RU"/>
        </w:rPr>
        <w:t xml:space="preserve">Личностные и метапредметные результаты </w:t>
      </w:r>
      <w:r w:rsidR="00127B73" w:rsidRPr="00CA4934">
        <w:rPr>
          <w:rFonts w:ascii="Times New Roman" w:eastAsia="SchoolBookSanPin" w:hAnsi="Times New Roman"/>
          <w:position w:val="1"/>
          <w:sz w:val="28"/>
          <w:szCs w:val="28"/>
          <w:lang w:val="ru-RU"/>
        </w:rPr>
        <w:t xml:space="preserve">в </w:t>
      </w:r>
      <w:r w:rsidR="00D67B9C" w:rsidRPr="00CA4934">
        <w:rPr>
          <w:rFonts w:ascii="Times New Roman" w:eastAsia="SchoolBookSanPin" w:hAnsi="Times New Roman"/>
          <w:position w:val="1"/>
          <w:sz w:val="28"/>
          <w:szCs w:val="28"/>
          <w:lang w:val="ru-RU"/>
        </w:rPr>
        <w:t xml:space="preserve">программе </w:t>
      </w:r>
      <w:r w:rsidR="00127B73" w:rsidRPr="00CA4934">
        <w:rPr>
          <w:rFonts w:ascii="Times New Roman" w:eastAsia="SchoolBookSanPin" w:hAnsi="Times New Roman"/>
          <w:position w:val="1"/>
          <w:sz w:val="28"/>
          <w:szCs w:val="28"/>
          <w:lang w:val="ru-RU"/>
        </w:rPr>
        <w:t xml:space="preserve">по литературе </w:t>
      </w:r>
      <w:r w:rsidR="00D67B9C" w:rsidRPr="00CA4934">
        <w:rPr>
          <w:rFonts w:ascii="Times New Roman" w:eastAsia="SchoolBookSanPin" w:hAnsi="Times New Roman"/>
          <w:position w:val="1"/>
          <w:sz w:val="28"/>
          <w:szCs w:val="28"/>
          <w:lang w:val="ru-RU"/>
        </w:rPr>
        <w:t xml:space="preserve">представлены с учётом особенностей преподавания </w:t>
      </w:r>
      <w:r w:rsidR="00D67B9C" w:rsidRPr="00CA4934">
        <w:rPr>
          <w:rFonts w:ascii="Times New Roman" w:eastAsia="SchoolBookSanPin" w:hAnsi="Times New Roman"/>
          <w:sz w:val="28"/>
          <w:szCs w:val="28"/>
          <w:lang w:val="ru-RU"/>
        </w:rPr>
        <w:t>учебного предмета на уровне основного общего образования</w:t>
      </w:r>
      <w:r w:rsidR="00D67B9C" w:rsidRPr="00CA4934">
        <w:rPr>
          <w:rFonts w:ascii="Times New Roman" w:eastAsia="SchoolBookSanPin" w:hAnsi="Times New Roman"/>
          <w:position w:val="1"/>
          <w:sz w:val="28"/>
          <w:szCs w:val="28"/>
          <w:lang w:val="ru-RU"/>
        </w:rPr>
        <w:t>, планируемые предметные результаты распределены по годам обучения.</w:t>
      </w:r>
    </w:p>
    <w:p w14:paraId="507965F9"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.2.4. Литература</w:t>
      </w:r>
      <w:r w:rsidR="00D67B9C" w:rsidRPr="00CA4934">
        <w:rPr>
          <w:rFonts w:ascii="Times New Roman" w:eastAsia="SchoolBookSanPin" w:hAnsi="Times New Roman"/>
          <w:sz w:val="28"/>
          <w:szCs w:val="28"/>
          <w:lang w:val="ru-RU"/>
        </w:rPr>
        <w:t xml:space="preserve"> в наибольшей степени способствует формированию духовного облика и нравственных ориентиров молодого поколения,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так как занимает ведущее место в эмоциональном, интеллектуальном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эстетическом развитии обучающихся, в становлении основ их миропонимания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национального самосознания. Особенности литературы как </w:t>
      </w:r>
      <w:r w:rsidR="00127B73" w:rsidRPr="00CA4934">
        <w:rPr>
          <w:rFonts w:ascii="Times New Roman" w:eastAsia="SchoolBookSanPin" w:hAnsi="Times New Roman"/>
          <w:sz w:val="28"/>
          <w:szCs w:val="28"/>
          <w:lang w:val="ru-RU"/>
        </w:rPr>
        <w:t>учебного</w:t>
      </w:r>
      <w:r w:rsidR="00D67B9C" w:rsidRPr="00CA4934">
        <w:rPr>
          <w:rFonts w:ascii="Times New Roman" w:eastAsia="SchoolBookSanPin" w:hAnsi="Times New Roman"/>
          <w:sz w:val="28"/>
          <w:szCs w:val="28"/>
          <w:lang w:val="ru-RU"/>
        </w:rPr>
        <w:t xml:space="preserve"> предмета связаны с тем, что литературные произведения являются феноменом культуры: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5C49ED21"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.2.5. </w:t>
      </w:r>
      <w:r w:rsidR="00D67B9C" w:rsidRPr="00CA4934">
        <w:rPr>
          <w:rFonts w:ascii="Times New Roman" w:eastAsia="SchoolBookSanPin" w:hAnsi="Times New Roman"/>
          <w:sz w:val="28"/>
          <w:szCs w:val="28"/>
          <w:lang w:val="ru-RU"/>
        </w:rPr>
        <w:t>Основу содержания литературного образования составляют чтение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изучение выдающихся художественных произведений русской и мировой литературы, что способствует постижению таких нравственных категорий,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как добро, справедливость, честь, патриотизм, гуманизм, дом, семья. Целостное восприятие и понимание художественного произведения, его анализ</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психического и литературного развития, жизненного и читательского опыта.</w:t>
      </w:r>
    </w:p>
    <w:p w14:paraId="1B1AE581"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.2.6. </w:t>
      </w:r>
      <w:r w:rsidR="00D67B9C" w:rsidRPr="00CA4934">
        <w:rPr>
          <w:rFonts w:ascii="Times New Roman" w:eastAsia="SchoolBookSanPin" w:hAnsi="Times New Roman"/>
          <w:sz w:val="28"/>
          <w:szCs w:val="28"/>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CA4934">
        <w:rPr>
          <w:rFonts w:ascii="Times New Roman" w:eastAsia="SchoolBookSanPin" w:hAnsi="Times New Roman"/>
          <w:sz w:val="28"/>
          <w:szCs w:val="28"/>
          <w:lang w:val="ru-RU"/>
        </w:rPr>
        <w:t>учебным предметом</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«Л</w:t>
      </w:r>
      <w:r w:rsidR="00D67B9C" w:rsidRPr="00CA4934">
        <w:rPr>
          <w:rFonts w:ascii="Times New Roman" w:eastAsia="SchoolBookSanPin" w:hAnsi="Times New Roman"/>
          <w:sz w:val="28"/>
          <w:szCs w:val="28"/>
          <w:lang w:val="ru-RU"/>
        </w:rPr>
        <w:t>итературно</w:t>
      </w:r>
      <w:r w:rsidR="00127B73" w:rsidRPr="00CA4934">
        <w:rPr>
          <w:rFonts w:ascii="Times New Roman" w:eastAsia="SchoolBookSanPin" w:hAnsi="Times New Roman"/>
          <w:sz w:val="28"/>
          <w:szCs w:val="28"/>
          <w:lang w:val="ru-RU"/>
        </w:rPr>
        <w:t>е</w:t>
      </w:r>
      <w:r w:rsidR="007F015A"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чтени</w:t>
      </w:r>
      <w:r w:rsidR="00127B73" w:rsidRPr="00CA4934">
        <w:rPr>
          <w:rFonts w:ascii="Times New Roman" w:eastAsia="SchoolBookSanPin" w:hAnsi="Times New Roman"/>
          <w:sz w:val="28"/>
          <w:szCs w:val="28"/>
          <w:lang w:val="ru-RU"/>
        </w:rPr>
        <w:t>е»</w:t>
      </w:r>
      <w:r w:rsidR="00D67B9C" w:rsidRPr="00CA4934">
        <w:rPr>
          <w:rFonts w:ascii="Times New Roman" w:eastAsia="SchoolBookSanPin" w:hAnsi="Times New Roman"/>
          <w:sz w:val="28"/>
          <w:szCs w:val="28"/>
          <w:lang w:val="ru-RU"/>
        </w:rPr>
        <w:t xml:space="preserve"> </w:t>
      </w:r>
      <w:r w:rsidR="007F015A" w:rsidRPr="00CA4934">
        <w:rPr>
          <w:rFonts w:ascii="Times New Roman" w:eastAsia="SchoolBookSanPin" w:hAnsi="Times New Roman"/>
          <w:sz w:val="28"/>
          <w:szCs w:val="28"/>
          <w:lang w:val="ru-RU"/>
        </w:rPr>
        <w:t>на уровне начального общего образования</w:t>
      </w:r>
      <w:r w:rsidR="00D67B9C" w:rsidRPr="00CA4934">
        <w:rPr>
          <w:rFonts w:ascii="Times New Roman" w:eastAsia="SchoolBookSanPin" w:hAnsi="Times New Roman"/>
          <w:sz w:val="28"/>
          <w:szCs w:val="28"/>
          <w:lang w:val="ru-RU"/>
        </w:rPr>
        <w:t>, межпредметных связей с русск</w:t>
      </w:r>
      <w:r w:rsidR="00127B73" w:rsidRPr="00CA4934">
        <w:rPr>
          <w:rFonts w:ascii="Times New Roman" w:eastAsia="SchoolBookSanPin" w:hAnsi="Times New Roman"/>
          <w:sz w:val="28"/>
          <w:szCs w:val="28"/>
          <w:lang w:val="ru-RU"/>
        </w:rPr>
        <w:t>им</w:t>
      </w:r>
      <w:r w:rsidR="00D67B9C" w:rsidRPr="00CA4934">
        <w:rPr>
          <w:rFonts w:ascii="Times New Roman" w:eastAsia="SchoolBookSanPin" w:hAnsi="Times New Roman"/>
          <w:sz w:val="28"/>
          <w:szCs w:val="28"/>
          <w:lang w:val="ru-RU"/>
        </w:rPr>
        <w:t xml:space="preserve"> язык</w:t>
      </w:r>
      <w:r w:rsidR="00127B73" w:rsidRPr="00CA4934">
        <w:rPr>
          <w:rFonts w:ascii="Times New Roman" w:eastAsia="SchoolBookSanPin" w:hAnsi="Times New Roman"/>
          <w:sz w:val="28"/>
          <w:szCs w:val="28"/>
          <w:lang w:val="ru-RU"/>
        </w:rPr>
        <w:t>ом</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учебным предметом «И</w:t>
      </w:r>
      <w:r w:rsidR="00D67B9C" w:rsidRPr="00CA4934">
        <w:rPr>
          <w:rFonts w:ascii="Times New Roman" w:eastAsia="SchoolBookSanPin" w:hAnsi="Times New Roman"/>
          <w:sz w:val="28"/>
          <w:szCs w:val="28"/>
          <w:lang w:val="ru-RU"/>
        </w:rPr>
        <w:t>стори</w:t>
      </w:r>
      <w:r w:rsidR="00127B73"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w:t>
      </w:r>
      <w:r w:rsidR="00127B73" w:rsidRPr="00CA4934">
        <w:rPr>
          <w:rFonts w:ascii="Times New Roman" w:eastAsia="SchoolBookSanPin" w:hAnsi="Times New Roman"/>
          <w:sz w:val="28"/>
          <w:szCs w:val="28"/>
          <w:lang w:val="ru-RU"/>
        </w:rPr>
        <w:t xml:space="preserve">учебными </w:t>
      </w:r>
      <w:r w:rsidR="00D67B9C" w:rsidRPr="00CA4934">
        <w:rPr>
          <w:rFonts w:ascii="Times New Roman" w:eastAsia="SchoolBookSanPin" w:hAnsi="Times New Roman"/>
          <w:sz w:val="28"/>
          <w:szCs w:val="28"/>
          <w:lang w:val="ru-RU"/>
        </w:rPr>
        <w:t>предмет</w:t>
      </w:r>
      <w:r w:rsidR="00127B73" w:rsidRPr="00CA4934">
        <w:rPr>
          <w:rFonts w:ascii="Times New Roman" w:eastAsia="SchoolBookSanPin" w:hAnsi="Times New Roman"/>
          <w:sz w:val="28"/>
          <w:szCs w:val="28"/>
          <w:lang w:val="ru-RU"/>
        </w:rPr>
        <w:t>ами</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предметной области «Искусство»</w:t>
      </w:r>
      <w:r w:rsidR="00D67B9C" w:rsidRPr="00CA4934">
        <w:rPr>
          <w:rFonts w:ascii="Times New Roman" w:eastAsia="SchoolBookSanPin" w:hAnsi="Times New Roman"/>
          <w:sz w:val="28"/>
          <w:szCs w:val="28"/>
          <w:lang w:val="ru-RU"/>
        </w:rPr>
        <w:t>, что способствует развитию речи, историзма мышления, художественного вкуса, формированию эстетического отношения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окружающему миру и его воплощения в творческих работах различных жанров.</w:t>
      </w:r>
    </w:p>
    <w:p w14:paraId="71E34985"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w:t>
      </w:r>
      <w:r w:rsidR="002837DD" w:rsidRPr="00CA4934">
        <w:rPr>
          <w:rFonts w:ascii="Times New Roman" w:eastAsia="SchoolBookSanPin" w:hAnsi="Times New Roman"/>
          <w:sz w:val="28"/>
          <w:szCs w:val="28"/>
          <w:lang w:val="ru-RU"/>
        </w:rPr>
        <w:t>7</w:t>
      </w:r>
      <w:r w:rsidR="00127B73" w:rsidRPr="00CA4934">
        <w:rPr>
          <w:rFonts w:ascii="Times New Roman" w:eastAsia="SchoolBookSanPin" w:hAnsi="Times New Roman"/>
          <w:sz w:val="28"/>
          <w:szCs w:val="28"/>
          <w:lang w:val="ru-RU"/>
        </w:rPr>
        <w:t>. </w:t>
      </w:r>
      <w:r w:rsidR="00D67B9C" w:rsidRPr="00CA4934">
        <w:rPr>
          <w:rFonts w:ascii="Times New Roman" w:eastAsia="SchoolBookSanPin" w:hAnsi="Times New Roman"/>
          <w:position w:val="1"/>
          <w:sz w:val="28"/>
          <w:szCs w:val="28"/>
          <w:lang w:val="ru-RU"/>
        </w:rPr>
        <w:t>В рабочей программе учтены все этапы российского историко-литературного процесса (от фольклора до новейшей русской литературы)</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и представлены разделы, касающиеся </w:t>
      </w:r>
      <w:r w:rsidR="002837DD" w:rsidRPr="00CA4934">
        <w:rPr>
          <w:rFonts w:ascii="Times New Roman" w:eastAsia="SchoolBookSanPin" w:hAnsi="Times New Roman"/>
          <w:position w:val="1"/>
          <w:sz w:val="28"/>
          <w:szCs w:val="28"/>
          <w:lang w:val="ru-RU"/>
        </w:rPr>
        <w:t>отечественной</w:t>
      </w:r>
      <w:r w:rsidR="00D67B9C" w:rsidRPr="00CA4934">
        <w:rPr>
          <w:rFonts w:ascii="Times New Roman" w:eastAsia="SchoolBookSanPin" w:hAnsi="Times New Roman"/>
          <w:position w:val="1"/>
          <w:sz w:val="28"/>
          <w:szCs w:val="28"/>
          <w:lang w:val="ru-RU"/>
        </w:rPr>
        <w:t xml:space="preserve"> и зарубежной литературы.</w:t>
      </w:r>
    </w:p>
    <w:p w14:paraId="37887458"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.2.8. </w:t>
      </w:r>
      <w:r w:rsidR="00D67B9C" w:rsidRPr="00CA4934">
        <w:rPr>
          <w:rFonts w:ascii="Times New Roman" w:eastAsia="SchoolBookSanPin" w:hAnsi="Times New Roman"/>
          <w:position w:val="1"/>
          <w:sz w:val="28"/>
          <w:szCs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CA4934">
        <w:rPr>
          <w:rFonts w:ascii="Times New Roman" w:eastAsia="SchoolBookSanPin" w:hAnsi="Times New Roman"/>
          <w:position w:val="1"/>
          <w:sz w:val="28"/>
          <w:szCs w:val="28"/>
          <w:lang w:val="ru-RU"/>
        </w:rPr>
        <w:t xml:space="preserve"> литературе</w:t>
      </w:r>
      <w:r w:rsidR="00D67B9C" w:rsidRPr="00CA4934">
        <w:rPr>
          <w:rFonts w:ascii="Times New Roman" w:eastAsia="SchoolBookSanPin" w:hAnsi="Times New Roman"/>
          <w:position w:val="1"/>
          <w:sz w:val="28"/>
          <w:szCs w:val="28"/>
          <w:lang w:val="ru-RU"/>
        </w:rPr>
        <w:t>.</w:t>
      </w:r>
    </w:p>
    <w:p w14:paraId="08E425B8" w14:textId="77777777" w:rsidR="002837DD"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.2.9. </w:t>
      </w:r>
      <w:r w:rsidR="00D67B9C" w:rsidRPr="00CA4934">
        <w:rPr>
          <w:rFonts w:ascii="Times New Roman" w:eastAsia="SchoolBookSanPin" w:hAnsi="Times New Roman"/>
          <w:sz w:val="28"/>
          <w:szCs w:val="28"/>
          <w:lang w:val="ru-RU"/>
        </w:rPr>
        <w:t xml:space="preserve">Цели изучения </w:t>
      </w:r>
      <w:r w:rsidR="002837DD" w:rsidRPr="00CA4934">
        <w:rPr>
          <w:rFonts w:ascii="Times New Roman" w:eastAsia="SchoolBookSanPin" w:hAnsi="Times New Roman"/>
          <w:sz w:val="28"/>
          <w:szCs w:val="28"/>
          <w:lang w:val="ru-RU"/>
        </w:rPr>
        <w:t>литературы</w:t>
      </w:r>
      <w:r w:rsidR="00D67B9C" w:rsidRPr="00CA4934">
        <w:rPr>
          <w:rFonts w:ascii="Times New Roman" w:eastAsia="SchoolBookSanPin" w:hAnsi="Times New Roman"/>
          <w:sz w:val="28"/>
          <w:szCs w:val="28"/>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создания собственных устных и письменных высказываний</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3387BDD7"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 </w:t>
      </w:r>
      <w:r w:rsidR="00D67B9C" w:rsidRPr="00CA4934">
        <w:rPr>
          <w:rFonts w:ascii="Times New Roman" w:eastAsia="SchoolBookSanPin" w:hAnsi="Times New Roman"/>
          <w:sz w:val="28"/>
          <w:szCs w:val="28"/>
          <w:lang w:val="ru-RU"/>
        </w:rPr>
        <w:t xml:space="preserve">Достижение целей </w:t>
      </w:r>
      <w:r w:rsidR="002837DD" w:rsidRPr="00CA4934">
        <w:rPr>
          <w:rFonts w:ascii="Times New Roman" w:eastAsia="SchoolBookSanPin" w:hAnsi="Times New Roman"/>
          <w:sz w:val="28"/>
          <w:szCs w:val="28"/>
          <w:lang w:val="ru-RU"/>
        </w:rPr>
        <w:t xml:space="preserve">изучения литературы </w:t>
      </w:r>
      <w:r w:rsidR="00D67B9C" w:rsidRPr="00CA4934">
        <w:rPr>
          <w:rFonts w:ascii="Times New Roman" w:eastAsia="SchoolBookSanPin" w:hAnsi="Times New Roman"/>
          <w:sz w:val="28"/>
          <w:szCs w:val="28"/>
          <w:lang w:val="ru-RU"/>
        </w:rPr>
        <w:t xml:space="preserve">возможно при решении </w:t>
      </w:r>
      <w:r w:rsidR="00D67B9C" w:rsidRPr="00CA4934">
        <w:rPr>
          <w:rFonts w:ascii="Times New Roman" w:eastAsia="SchoolBookSanPin" w:hAnsi="Times New Roman"/>
          <w:sz w:val="28"/>
          <w:szCs w:val="28"/>
          <w:lang w:val="ru-RU"/>
        </w:rPr>
        <w:lastRenderedPageBreak/>
        <w:t>учебных задач, которые постепенно усложняются от 5 к 9 классу.</w:t>
      </w:r>
    </w:p>
    <w:p w14:paraId="798AAB35"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.2.10.1. </w:t>
      </w:r>
      <w:r w:rsidR="00D67B9C" w:rsidRPr="00CA4934">
        <w:rPr>
          <w:rFonts w:ascii="Times New Roman" w:eastAsia="SchoolBookSanPin" w:hAnsi="Times New Roman"/>
          <w:sz w:val="28"/>
          <w:szCs w:val="28"/>
          <w:lang w:val="ru-RU"/>
        </w:rPr>
        <w:t>Задачи, связанные с пониманием литературы как одной из основных национально-культурных ценностей народа, как особого способа познания жизни,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к наследию отечественной и зарубежной классической литературы и лучшим образцам современной литературы</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освоению духовного опыта человечества, национальных и общечеловеческих культурных традиций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ценностей; формированию гуманистического мировоззрения.</w:t>
      </w:r>
    </w:p>
    <w:p w14:paraId="57D702BE"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.2.10.2. </w:t>
      </w:r>
      <w:r w:rsidR="00D67B9C" w:rsidRPr="00CA4934">
        <w:rPr>
          <w:rFonts w:ascii="Times New Roman" w:eastAsia="SchoolBookSanPin" w:hAnsi="Times New Roman"/>
          <w:sz w:val="28"/>
          <w:szCs w:val="28"/>
          <w:lang w:val="ru-RU"/>
        </w:rPr>
        <w:t>Задачи, связанные с осознанием значимости чтения и изучения литературы для дальнейшего развития обучающихся, с формированием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потребности в систематическом чтении как средстве познания мира и себя в этом мире, с гармонизацией отношений человека и общества, ориентированы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на воспитание и развитие мотивации к чтению художественных произведений,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как изучаемых на уроках</w:t>
      </w:r>
      <w:r w:rsidR="002837DD" w:rsidRPr="00CA4934">
        <w:rPr>
          <w:rFonts w:ascii="Times New Roman" w:eastAsia="SchoolBookSanPin" w:hAnsi="Times New Roman"/>
          <w:sz w:val="28"/>
          <w:szCs w:val="28"/>
          <w:lang w:val="ru-RU"/>
        </w:rPr>
        <w:t xml:space="preserve"> литературы</w:t>
      </w:r>
      <w:r w:rsidR="00D67B9C" w:rsidRPr="00CA4934">
        <w:rPr>
          <w:rFonts w:ascii="Times New Roman" w:eastAsia="SchoolBookSanPin" w:hAnsi="Times New Roman"/>
          <w:sz w:val="28"/>
          <w:szCs w:val="28"/>
          <w:lang w:val="ru-RU"/>
        </w:rPr>
        <w:t>, так и прочитанных самостоятельно,</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6E9121D7"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.2.10.3. </w:t>
      </w:r>
      <w:r w:rsidR="00D67B9C" w:rsidRPr="00CA4934">
        <w:rPr>
          <w:rFonts w:ascii="Times New Roman" w:eastAsia="SchoolBookSanPin" w:hAnsi="Times New Roman"/>
          <w:sz w:val="28"/>
          <w:szCs w:val="28"/>
          <w:lang w:val="ru-RU"/>
        </w:rPr>
        <w:t xml:space="preserve">Задачи, связанные с воспитанием </w:t>
      </w:r>
      <w:r w:rsidR="00B718C1" w:rsidRPr="00CA4934">
        <w:rPr>
          <w:rFonts w:ascii="Times New Roman" w:eastAsia="SchoolBookSanPin" w:hAnsi="Times New Roman"/>
          <w:sz w:val="28"/>
          <w:szCs w:val="28"/>
          <w:lang w:val="ru-RU"/>
        </w:rPr>
        <w:t>обучающегося</w:t>
      </w:r>
      <w:r w:rsidR="00D67B9C" w:rsidRPr="00CA4934">
        <w:rPr>
          <w:rFonts w:ascii="Times New Roman" w:eastAsia="SchoolBookSanPin" w:hAnsi="Times New Roman"/>
          <w:sz w:val="28"/>
          <w:szCs w:val="28"/>
          <w:lang w:val="ru-RU"/>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формирование у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системы знаний о литературе как искусстве слова,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CA4934">
        <w:rPr>
          <w:rFonts w:ascii="Times New Roman" w:eastAsia="SchoolBookSanPin" w:hAnsi="Times New Roman"/>
          <w:sz w:val="28"/>
          <w:szCs w:val="28"/>
          <w:lang w:val="ru-RU"/>
        </w:rPr>
        <w:t>выделять</w:t>
      </w:r>
      <w:r w:rsidR="00D67B9C" w:rsidRPr="00CA4934">
        <w:rPr>
          <w:rFonts w:ascii="Times New Roman" w:eastAsia="SchoolBookSanPin" w:hAnsi="Times New Roman"/>
          <w:sz w:val="28"/>
          <w:szCs w:val="28"/>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содержания, реализуя возможность их неоднозначного толкования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рамках достоверных интерпретаций</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сопоставлять и сравнивать художественные произведения, их фрагменты, образы и проблемы как между собой,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так и с произведениями других искусств</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формировать представления о специфике литературы в ряду других искусств и об историко-литературном процессе</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14:paraId="50CC27BF"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.2.10.4. </w:t>
      </w:r>
      <w:r w:rsidR="00D67B9C" w:rsidRPr="00CA4934">
        <w:rPr>
          <w:rFonts w:ascii="Times New Roman" w:eastAsia="SchoolBookSanPin" w:hAnsi="Times New Roman"/>
          <w:sz w:val="28"/>
          <w:szCs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на примере высоких образцов </w:t>
      </w:r>
      <w:r w:rsidR="00D67B9C" w:rsidRPr="00CA4934">
        <w:rPr>
          <w:rFonts w:ascii="Times New Roman" w:eastAsia="SchoolBookSanPin" w:hAnsi="Times New Roman"/>
          <w:sz w:val="28"/>
          <w:szCs w:val="28"/>
          <w:lang w:val="ru-RU"/>
        </w:rPr>
        <w:lastRenderedPageBreak/>
        <w:t>художественной литературы и умений создавать разные виды устных и письменных высказываний, редактировать их, а также выразительно читать произведения,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наизусть, владеть различными видами пересказа, участвовать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учебном диалоге, воспринимая чужую точку зрения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аргументированно отстаивая свою.</w:t>
      </w:r>
    </w:p>
    <w:p w14:paraId="431DA0EE" w14:textId="77777777" w:rsidR="00D67B9C"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20</w:t>
      </w:r>
      <w:r w:rsidR="00205E4C" w:rsidRPr="00CA4934">
        <w:rPr>
          <w:rFonts w:ascii="Times New Roman" w:eastAsia="SchoolBookSanPin" w:hAnsi="Times New Roman"/>
          <w:sz w:val="28"/>
          <w:szCs w:val="28"/>
          <w:lang w:val="ru-RU"/>
        </w:rPr>
        <w:t>.2.11.</w:t>
      </w:r>
      <w:r w:rsidR="002A3D2E" w:rsidRPr="00CA4934">
        <w:rPr>
          <w:rFonts w:ascii="Times New Roman" w:eastAsia="SchoolBookSanPin" w:hAnsi="Times New Roman"/>
          <w:sz w:val="28"/>
          <w:szCs w:val="28"/>
          <w:lang w:val="ru-RU"/>
        </w:rPr>
        <w:t xml:space="preserve"> Общее число часов, рекомендованных для изучения </w:t>
      </w:r>
      <w:r w:rsidR="00205E4C" w:rsidRPr="00CA4934">
        <w:rPr>
          <w:rFonts w:ascii="Times New Roman" w:eastAsia="SchoolBookSanPin" w:hAnsi="Times New Roman"/>
          <w:sz w:val="28"/>
          <w:szCs w:val="28"/>
          <w:lang w:val="ru-RU"/>
        </w:rPr>
        <w:t>литературы,</w:t>
      </w:r>
      <w:r w:rsidR="00E47B62" w:rsidRPr="00CA4934">
        <w:rPr>
          <w:rFonts w:ascii="Times New Roman" w:eastAsia="SchoolBookSanPin" w:hAnsi="Times New Roman"/>
          <w:sz w:val="28"/>
          <w:szCs w:val="28"/>
          <w:lang w:val="ru-RU"/>
        </w:rPr>
        <w:t xml:space="preserve"> –</w:t>
      </w:r>
      <w:r w:rsidR="00CA4934" w:rsidRPr="00CA4934">
        <w:rPr>
          <w:rFonts w:ascii="Times New Roman" w:eastAsia="SchoolBookSanPin" w:hAnsi="Times New Roman"/>
          <w:sz w:val="28"/>
          <w:szCs w:val="28"/>
          <w:lang w:val="ru-RU"/>
        </w:rPr>
        <w:t xml:space="preserve"> </w:t>
      </w:r>
      <w:r w:rsidR="00205E4C" w:rsidRPr="00CA4934">
        <w:rPr>
          <w:rFonts w:ascii="Times New Roman" w:eastAsia="SchoolBookSanPin" w:hAnsi="Times New Roman"/>
          <w:sz w:val="28"/>
          <w:szCs w:val="28"/>
          <w:lang w:val="ru-RU"/>
        </w:rPr>
        <w:t xml:space="preserve">442 часа: в </w:t>
      </w:r>
      <w:r w:rsidR="00D67B9C" w:rsidRPr="00CA4934">
        <w:rPr>
          <w:rFonts w:ascii="Times New Roman" w:eastAsia="SchoolBookSanPin" w:hAnsi="Times New Roman"/>
          <w:sz w:val="28"/>
          <w:szCs w:val="28"/>
          <w:lang w:val="ru-RU"/>
        </w:rPr>
        <w:t xml:space="preserve">5, 6, 9 классах на изучение </w:t>
      </w:r>
      <w:r w:rsidR="00205E4C" w:rsidRPr="00CA4934">
        <w:rPr>
          <w:rFonts w:ascii="Times New Roman" w:eastAsia="SchoolBookSanPin" w:hAnsi="Times New Roman"/>
          <w:sz w:val="28"/>
          <w:szCs w:val="28"/>
          <w:lang w:val="ru-RU"/>
        </w:rPr>
        <w:t xml:space="preserve">литературы </w:t>
      </w:r>
      <w:r w:rsidR="00D67B9C" w:rsidRPr="00CA4934">
        <w:rPr>
          <w:rFonts w:ascii="Times New Roman" w:eastAsia="SchoolBookSanPin" w:hAnsi="Times New Roman"/>
          <w:sz w:val="28"/>
          <w:szCs w:val="28"/>
          <w:lang w:val="ru-RU"/>
        </w:rPr>
        <w:t>отводится 3 часа в неделю,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7 и 8 классах</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 xml:space="preserve">2 часа в неделю. </w:t>
      </w:r>
    </w:p>
    <w:p w14:paraId="62B39C6E" w14:textId="77777777" w:rsidR="00B84C62" w:rsidRPr="00CA4934" w:rsidRDefault="00244FF2" w:rsidP="005B1125">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 Содержание обучения в 5 классе.</w:t>
      </w:r>
    </w:p>
    <w:p w14:paraId="1F851D3A" w14:textId="77777777" w:rsidR="00D67B9C"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.3.1. </w:t>
      </w:r>
      <w:r w:rsidR="00D67B9C" w:rsidRPr="00CA4934">
        <w:rPr>
          <w:rFonts w:ascii="Times New Roman" w:eastAsia="OfficinaSansBoldITC" w:hAnsi="Times New Roman"/>
          <w:sz w:val="28"/>
          <w:szCs w:val="28"/>
          <w:lang w:val="ru-RU"/>
        </w:rPr>
        <w:t>Мифология</w:t>
      </w:r>
      <w:r w:rsidR="003A09AC" w:rsidRPr="00CA4934">
        <w:rPr>
          <w:rFonts w:ascii="Times New Roman" w:eastAsia="OfficinaSansBoldITC" w:hAnsi="Times New Roman"/>
          <w:sz w:val="28"/>
          <w:szCs w:val="28"/>
          <w:lang w:val="ru-RU"/>
        </w:rPr>
        <w:t>.</w:t>
      </w:r>
    </w:p>
    <w:p w14:paraId="50BEF7C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Мифы народов России и мира.</w:t>
      </w:r>
    </w:p>
    <w:p w14:paraId="4935B3D0" w14:textId="77777777" w:rsidR="00D67B9C"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.3.2. </w:t>
      </w:r>
      <w:r w:rsidR="00D67B9C" w:rsidRPr="00CA4934">
        <w:rPr>
          <w:rFonts w:ascii="Times New Roman" w:eastAsia="OfficinaSansBoldITC" w:hAnsi="Times New Roman"/>
          <w:sz w:val="28"/>
          <w:szCs w:val="28"/>
          <w:lang w:val="ru-RU"/>
        </w:rPr>
        <w:t>Фольклор</w:t>
      </w:r>
      <w:r w:rsidR="003A09AC" w:rsidRPr="00CA4934">
        <w:rPr>
          <w:rFonts w:ascii="Times New Roman" w:eastAsia="OfficinaSansBoldITC" w:hAnsi="Times New Roman"/>
          <w:sz w:val="28"/>
          <w:szCs w:val="28"/>
          <w:lang w:val="ru-RU"/>
        </w:rPr>
        <w:t>.</w:t>
      </w:r>
    </w:p>
    <w:p w14:paraId="2C4016D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Малые жанры: пословицы, поговорки, загадки. Сказки народов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народов мира (не менее трёх).</w:t>
      </w:r>
    </w:p>
    <w:p w14:paraId="31B82B1D" w14:textId="77777777" w:rsidR="00D67B9C"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3A09AC" w:rsidRPr="00CA4934">
        <w:rPr>
          <w:rFonts w:ascii="Times New Roman" w:eastAsia="OfficinaSansBoldITC" w:hAnsi="Times New Roman"/>
          <w:sz w:val="28"/>
          <w:szCs w:val="28"/>
          <w:lang w:val="ru-RU"/>
        </w:rPr>
        <w:t>.</w:t>
      </w:r>
    </w:p>
    <w:p w14:paraId="015AD38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И.А. Крылов. </w:t>
      </w:r>
      <w:r w:rsidRPr="00CA4934">
        <w:rPr>
          <w:rFonts w:ascii="Times New Roman" w:eastAsia="SchoolBookSanPin" w:hAnsi="Times New Roman"/>
          <w:sz w:val="28"/>
          <w:szCs w:val="28"/>
          <w:lang w:val="ru-RU"/>
        </w:rPr>
        <w:t>Басни (три по выбору). Например, «Волк на псарне», «Листы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Корни», «Свинья под Дубом», «Квартет», «Осёл и Соловей», «Ворона и Лисица»</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14:paraId="14727DC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А.С. Пушкин</w:t>
      </w:r>
      <w:r w:rsidRPr="00CA4934">
        <w:rPr>
          <w:rFonts w:ascii="Times New Roman" w:eastAsia="SchoolBookSanPin" w:hAnsi="Times New Roman"/>
          <w:position w:val="1"/>
          <w:sz w:val="28"/>
          <w:szCs w:val="28"/>
          <w:lang w:val="ru-RU"/>
        </w:rPr>
        <w:t>. Стихотворения (не менее трёх). «Зимнее утро»</w:t>
      </w:r>
      <w:r w:rsidR="00430988"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«Зимний вечер», «Няне» и другие</w:t>
      </w:r>
      <w:r w:rsidR="0095586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«Сказка о мёртвой царевне и о семи богатырях».</w:t>
      </w:r>
    </w:p>
    <w:p w14:paraId="0750D015" w14:textId="77777777" w:rsidR="00D67B9C" w:rsidRPr="00CA4934" w:rsidRDefault="00041B2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М.</w:t>
      </w:r>
      <w:r w:rsidR="00D67B9C" w:rsidRPr="00CA4934">
        <w:rPr>
          <w:rFonts w:ascii="Times New Roman" w:eastAsia="SchoolBookSanPin" w:hAnsi="Times New Roman"/>
          <w:bCs/>
          <w:position w:val="1"/>
          <w:sz w:val="28"/>
          <w:szCs w:val="28"/>
          <w:lang w:val="ru-RU"/>
        </w:rPr>
        <w:t>Ю. Лермонтов</w:t>
      </w:r>
      <w:r w:rsidR="00D67B9C" w:rsidRPr="00CA4934">
        <w:rPr>
          <w:rFonts w:ascii="Times New Roman" w:eastAsia="SchoolBookSanPin" w:hAnsi="Times New Roman"/>
          <w:position w:val="1"/>
          <w:sz w:val="28"/>
          <w:szCs w:val="28"/>
          <w:lang w:val="ru-RU"/>
        </w:rPr>
        <w:t>. Стихотворение «Бородино».</w:t>
      </w:r>
    </w:p>
    <w:p w14:paraId="424B73DB" w14:textId="77777777" w:rsidR="00D67B9C" w:rsidRPr="00CA4934" w:rsidRDefault="00041B2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Н</w:t>
      </w:r>
      <w:r w:rsidR="00D67B9C" w:rsidRPr="00CA4934">
        <w:rPr>
          <w:rFonts w:ascii="Times New Roman" w:eastAsia="SchoolBookSanPin" w:hAnsi="Times New Roman"/>
          <w:bCs/>
          <w:position w:val="1"/>
          <w:sz w:val="28"/>
          <w:szCs w:val="28"/>
          <w:lang w:val="ru-RU"/>
        </w:rPr>
        <w:t xml:space="preserve"> В. Гоголь. </w:t>
      </w:r>
      <w:r w:rsidR="00D67B9C" w:rsidRPr="00CA4934">
        <w:rPr>
          <w:rFonts w:ascii="Times New Roman" w:eastAsia="SchoolBookSanPin" w:hAnsi="Times New Roman"/>
          <w:position w:val="1"/>
          <w:sz w:val="28"/>
          <w:szCs w:val="28"/>
          <w:lang w:val="ru-RU"/>
        </w:rPr>
        <w:t>Повесть «Ночь перед Рождеством» из сборника</w:t>
      </w:r>
      <w:r w:rsidR="00430988" w:rsidRPr="00CA4934">
        <w:rPr>
          <w:rFonts w:ascii="Times New Roman" w:eastAsia="SchoolBookSanPin" w:hAnsi="Times New Roman"/>
          <w:position w:val="1"/>
          <w:sz w:val="28"/>
          <w:szCs w:val="28"/>
          <w:lang w:val="ru-RU"/>
        </w:rPr>
        <w:t>.</w:t>
      </w:r>
    </w:p>
    <w:p w14:paraId="63A87FE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«Вечера на хуторе близ Диканьки».</w:t>
      </w:r>
    </w:p>
    <w:p w14:paraId="52405D58" w14:textId="77777777" w:rsidR="00D67B9C" w:rsidRPr="00CA4934" w:rsidRDefault="0095586D"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20.3.4.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14:paraId="0A49E64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«Муму».</w:t>
      </w:r>
    </w:p>
    <w:p w14:paraId="50147F3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Н.А. Некрасов. </w:t>
      </w:r>
      <w:r w:rsidRPr="00CA4934">
        <w:rPr>
          <w:rFonts w:ascii="Times New Roman" w:eastAsia="SchoolBookSanPin" w:hAnsi="Times New Roman"/>
          <w:position w:val="1"/>
          <w:sz w:val="28"/>
          <w:szCs w:val="28"/>
          <w:lang w:val="ru-RU"/>
        </w:rPr>
        <w:t>Стихотворения (не менее двух). «Крестьянские дети». «Школьник». Поэма «Мороз, Красный нос» (фрагмент).</w:t>
      </w:r>
    </w:p>
    <w:p w14:paraId="3D626FF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Л.Н. Толстой. </w:t>
      </w:r>
      <w:r w:rsidRPr="00CA4934">
        <w:rPr>
          <w:rFonts w:ascii="Times New Roman" w:eastAsia="SchoolBookSanPin" w:hAnsi="Times New Roman"/>
          <w:position w:val="1"/>
          <w:sz w:val="28"/>
          <w:szCs w:val="28"/>
          <w:lang w:val="ru-RU"/>
        </w:rPr>
        <w:t>Рассказ «Кавказский пленник».</w:t>
      </w:r>
    </w:p>
    <w:p w14:paraId="046E865E" w14:textId="77777777" w:rsidR="00D67B9C"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XIX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lang w:val="ru-RU"/>
        </w:rPr>
        <w:t>ХХ веков</w:t>
      </w:r>
      <w:r w:rsidR="00430988" w:rsidRPr="00CA4934">
        <w:rPr>
          <w:rFonts w:ascii="Times New Roman" w:eastAsia="OfficinaSansBoldITC" w:hAnsi="Times New Roman"/>
          <w:sz w:val="28"/>
          <w:szCs w:val="28"/>
          <w:lang w:val="ru-RU"/>
        </w:rPr>
        <w:t>.</w:t>
      </w:r>
    </w:p>
    <w:p w14:paraId="1F256EA3"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lang w:val="ru-RU"/>
        </w:rPr>
        <w:t xml:space="preserve">ХХ веков о родной природе и о связи человека с Родиной </w:t>
      </w:r>
      <w:r w:rsidR="00D67B9C" w:rsidRPr="00CA4934">
        <w:rPr>
          <w:rFonts w:ascii="Times New Roman" w:eastAsia="SchoolBookSanPin" w:hAnsi="Times New Roman"/>
          <w:sz w:val="28"/>
          <w:szCs w:val="28"/>
          <w:lang w:val="ru-RU"/>
        </w:rPr>
        <w:t xml:space="preserve">(не менее пяти стихотворений трёх поэтов). </w:t>
      </w:r>
      <w:r w:rsidR="00B718C1" w:rsidRPr="00CA4934">
        <w:rPr>
          <w:rFonts w:ascii="Times New Roman" w:eastAsia="SchoolBookSanPin" w:hAnsi="Times New Roman"/>
          <w:sz w:val="28"/>
          <w:szCs w:val="28"/>
          <w:lang w:val="ru-RU"/>
        </w:rPr>
        <w:t>С</w:t>
      </w:r>
      <w:r w:rsidR="00D67B9C" w:rsidRPr="00CA4934">
        <w:rPr>
          <w:rFonts w:ascii="Times New Roman" w:eastAsia="SchoolBookSanPin" w:hAnsi="Times New Roman"/>
          <w:sz w:val="28"/>
          <w:szCs w:val="28"/>
          <w:lang w:val="ru-RU"/>
        </w:rPr>
        <w:t>тихотворения А.К. Толстого, Ф.И. Тютчева, А.А. Фета, И.А. Бунина, А.А. Блока, С.А. Есенина, Н.М. Рубцова, Ю.П. Кузнецова.</w:t>
      </w:r>
    </w:p>
    <w:p w14:paraId="7A121650" w14:textId="77777777" w:rsidR="0095586D"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Юмористические рассказы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веков</w:t>
      </w:r>
      <w:r w:rsidR="00316458" w:rsidRPr="00CA4934">
        <w:rPr>
          <w:rFonts w:ascii="Times New Roman" w:eastAsia="SchoolBookSanPin" w:hAnsi="Times New Roman"/>
          <w:bCs/>
          <w:sz w:val="28"/>
          <w:szCs w:val="28"/>
          <w:lang w:val="ru-RU"/>
        </w:rPr>
        <w:t>.</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А.П. Чехов </w:t>
      </w:r>
      <w:r w:rsidR="00D67B9C" w:rsidRPr="00CA4934">
        <w:rPr>
          <w:rFonts w:ascii="Times New Roman" w:eastAsia="SchoolBookSanPin" w:hAnsi="Times New Roman"/>
          <w:sz w:val="28"/>
          <w:szCs w:val="28"/>
          <w:lang w:val="ru-RU"/>
        </w:rPr>
        <w:t>(два рассказа по выбору). Например, «Лошадиная фамилия», «Мальчики», «Хирургия» и другие</w:t>
      </w:r>
      <w:r w:rsidR="0095586D" w:rsidRPr="00CA4934">
        <w:rPr>
          <w:rFonts w:ascii="Times New Roman" w:eastAsia="SchoolBookSanPin" w:hAnsi="Times New Roman"/>
          <w:sz w:val="28"/>
          <w:szCs w:val="28"/>
          <w:lang w:val="ru-RU"/>
        </w:rPr>
        <w:t>.</w:t>
      </w:r>
    </w:p>
    <w:p w14:paraId="22EEF69F" w14:textId="77777777" w:rsidR="00D67B9C" w:rsidRPr="00CA4934" w:rsidRDefault="007F015A"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bCs/>
          <w:sz w:val="28"/>
          <w:szCs w:val="28"/>
          <w:lang w:val="ru-RU"/>
        </w:rPr>
        <w:t xml:space="preserve">М.М. Зощенко </w:t>
      </w:r>
      <w:r w:rsidR="00D67B9C" w:rsidRPr="00CA4934">
        <w:rPr>
          <w:rFonts w:ascii="Times New Roman" w:eastAsia="SchoolBookSanPin" w:hAnsi="Times New Roman"/>
          <w:sz w:val="28"/>
          <w:szCs w:val="28"/>
          <w:lang w:val="ru-RU"/>
        </w:rPr>
        <w:t>(два рассказа по выбору). Например, «Галоша», «Лёля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Минька», «Ёлка», «Золотые слова», «Встреча» и другие</w:t>
      </w:r>
      <w:r w:rsidRPr="00CA4934">
        <w:rPr>
          <w:rFonts w:ascii="Times New Roman" w:eastAsia="SchoolBookSanPin" w:hAnsi="Times New Roman"/>
          <w:sz w:val="28"/>
          <w:szCs w:val="28"/>
          <w:lang w:val="ru-RU"/>
        </w:rPr>
        <w:t>.</w:t>
      </w:r>
    </w:p>
    <w:p w14:paraId="4477F978"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Произведения отечественной литературы о природе и животных</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А.И. Куприн, М.М. Пришвин, К.Г. Паустовск</w:t>
      </w:r>
      <w:r w:rsidR="00B718C1" w:rsidRPr="00CA4934">
        <w:rPr>
          <w:rFonts w:ascii="Times New Roman" w:eastAsia="SchoolBookSanPin" w:hAnsi="Times New Roman"/>
          <w:sz w:val="28"/>
          <w:szCs w:val="28"/>
          <w:lang w:val="ru-RU"/>
        </w:rPr>
        <w:t>ий</w:t>
      </w:r>
      <w:r w:rsidR="00D67B9C" w:rsidRPr="00CA4934">
        <w:rPr>
          <w:rFonts w:ascii="Times New Roman" w:eastAsia="SchoolBookSanPin" w:hAnsi="Times New Roman"/>
          <w:sz w:val="28"/>
          <w:szCs w:val="28"/>
          <w:lang w:val="ru-RU"/>
        </w:rPr>
        <w:t>.</w:t>
      </w:r>
    </w:p>
    <w:p w14:paraId="49AA43E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«Корова», «Никита»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14:paraId="23FC414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В.П. Астафьев. </w:t>
      </w:r>
      <w:r w:rsidRPr="00CA4934">
        <w:rPr>
          <w:rFonts w:ascii="Times New Roman" w:eastAsia="SchoolBookSanPin" w:hAnsi="Times New Roman"/>
          <w:sz w:val="28"/>
          <w:szCs w:val="28"/>
          <w:lang w:val="ru-RU"/>
        </w:rPr>
        <w:t>Рассказ «Васюткино озеро».</w:t>
      </w:r>
    </w:p>
    <w:p w14:paraId="1F5FF48A" w14:textId="77777777" w:rsidR="00D67B9C"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rPr>
        <w:t>XXI</w:t>
      </w:r>
      <w:r w:rsidR="00D67B9C" w:rsidRPr="00CA4934">
        <w:rPr>
          <w:rFonts w:ascii="Times New Roman" w:eastAsia="OfficinaSansBoldITC" w:hAnsi="Times New Roman"/>
          <w:sz w:val="28"/>
          <w:szCs w:val="28"/>
          <w:lang w:val="ru-RU"/>
        </w:rPr>
        <w:t xml:space="preserve"> веков</w:t>
      </w:r>
      <w:r w:rsidR="00430988" w:rsidRPr="00CA4934">
        <w:rPr>
          <w:rFonts w:ascii="Times New Roman" w:eastAsia="OfficinaSansBoldITC" w:hAnsi="Times New Roman"/>
          <w:sz w:val="28"/>
          <w:szCs w:val="28"/>
          <w:lang w:val="ru-RU"/>
        </w:rPr>
        <w:t>.</w:t>
      </w:r>
    </w:p>
    <w:p w14:paraId="3F352621"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Произведения отечественной </w:t>
      </w:r>
      <w:r w:rsidR="00080A0B" w:rsidRPr="00CA4934">
        <w:rPr>
          <w:rFonts w:ascii="Times New Roman" w:eastAsia="SchoolBookSanPin" w:hAnsi="Times New Roman"/>
          <w:bCs/>
          <w:sz w:val="28"/>
          <w:szCs w:val="28"/>
          <w:lang w:val="ru-RU"/>
        </w:rPr>
        <w:t>литературы</w:t>
      </w:r>
      <w:r w:rsidR="00D67B9C" w:rsidRPr="00CA4934">
        <w:rPr>
          <w:rFonts w:ascii="Times New Roman" w:eastAsia="SchoolBookSanPin" w:hAnsi="Times New Roman"/>
          <w:bCs/>
          <w:sz w:val="28"/>
          <w:szCs w:val="28"/>
          <w:lang w:val="ru-RU"/>
        </w:rPr>
        <w:t xml:space="preserve"> на тему «Человек на войне»</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lastRenderedPageBreak/>
        <w:t>(не менее двух). Например, Л.А. Кассиль «Дорогие мои мальчишки»</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Ю.Я. Яковлев «Девочки с Васильевского острова»</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В.П. Катаев «Сын полка»</w:t>
      </w:r>
      <w:r w:rsidR="00080A0B" w:rsidRPr="00CA4934">
        <w:rPr>
          <w:rFonts w:ascii="Times New Roman" w:eastAsia="SchoolBookSanPin" w:hAnsi="Times New Roman"/>
          <w:sz w:val="28"/>
          <w:szCs w:val="28"/>
          <w:lang w:val="ru-RU"/>
        </w:rPr>
        <w:t>, К.М. Симонов</w:t>
      </w:r>
      <w:r w:rsidR="00CA4934" w:rsidRPr="00CA4934">
        <w:rPr>
          <w:rFonts w:ascii="Times New Roman" w:eastAsia="SchoolBookSanPin" w:hAnsi="Times New Roman"/>
          <w:sz w:val="28"/>
          <w:szCs w:val="28"/>
          <w:lang w:val="ru-RU"/>
        </w:rPr>
        <w:t xml:space="preserve"> </w:t>
      </w:r>
      <w:r w:rsidR="00080A0B" w:rsidRPr="00CA4934">
        <w:rPr>
          <w:rFonts w:ascii="Times New Roman" w:eastAsia="SchoolBookSanPin" w:hAnsi="Times New Roman"/>
          <w:sz w:val="28"/>
          <w:szCs w:val="28"/>
          <w:lang w:val="ru-RU"/>
        </w:rPr>
        <w:t>«Сын артиллериста»</w:t>
      </w:r>
      <w:r w:rsidR="00B32708"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r w:rsidR="007F015A" w:rsidRPr="00CA4934">
        <w:rPr>
          <w:rFonts w:ascii="Times New Roman" w:eastAsia="SchoolBookSanPin" w:hAnsi="Times New Roman"/>
          <w:sz w:val="28"/>
          <w:szCs w:val="28"/>
          <w:lang w:val="ru-RU"/>
        </w:rPr>
        <w:t>.</w:t>
      </w:r>
    </w:p>
    <w:p w14:paraId="75048B37"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Произведения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на тему детства </w:t>
      </w:r>
      <w:r w:rsidR="00D67B9C" w:rsidRPr="00CA4934">
        <w:rPr>
          <w:rFonts w:ascii="Times New Roman" w:eastAsia="SchoolBookSanPin" w:hAnsi="Times New Roman"/>
          <w:sz w:val="28"/>
          <w:szCs w:val="28"/>
          <w:lang w:val="ru-RU"/>
        </w:rPr>
        <w:t>(не менее двух).</w:t>
      </w:r>
      <w:r w:rsidR="00B84C62"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Коваля, А.А. </w:t>
      </w:r>
      <w:proofErr w:type="spellStart"/>
      <w:r w:rsidR="00D67B9C" w:rsidRPr="00CA4934">
        <w:rPr>
          <w:rFonts w:ascii="Times New Roman" w:eastAsia="SchoolBookSanPin" w:hAnsi="Times New Roman"/>
          <w:sz w:val="28"/>
          <w:szCs w:val="28"/>
          <w:lang w:val="ru-RU"/>
        </w:rPr>
        <w:t>Гиваргизова</w:t>
      </w:r>
      <w:proofErr w:type="spellEnd"/>
      <w:r w:rsidR="00D67B9C" w:rsidRPr="00CA4934">
        <w:rPr>
          <w:rFonts w:ascii="Times New Roman" w:eastAsia="SchoolBookSanPin" w:hAnsi="Times New Roman"/>
          <w:sz w:val="28"/>
          <w:szCs w:val="28"/>
          <w:lang w:val="ru-RU"/>
        </w:rPr>
        <w:t xml:space="preserve">, М.С. </w:t>
      </w:r>
      <w:proofErr w:type="spellStart"/>
      <w:r w:rsidR="00D67B9C" w:rsidRPr="00CA4934">
        <w:rPr>
          <w:rFonts w:ascii="Times New Roman" w:eastAsia="SchoolBookSanPin" w:hAnsi="Times New Roman"/>
          <w:sz w:val="28"/>
          <w:szCs w:val="28"/>
          <w:lang w:val="ru-RU"/>
        </w:rPr>
        <w:t>Аромштам</w:t>
      </w:r>
      <w:proofErr w:type="spellEnd"/>
      <w:r w:rsidR="00D67B9C" w:rsidRPr="00CA4934">
        <w:rPr>
          <w:rFonts w:ascii="Times New Roman" w:eastAsia="SchoolBookSanPin" w:hAnsi="Times New Roman"/>
          <w:sz w:val="28"/>
          <w:szCs w:val="28"/>
          <w:lang w:val="ru-RU"/>
        </w:rPr>
        <w:t xml:space="preserve">, Н.Ю. </w:t>
      </w:r>
      <w:proofErr w:type="spellStart"/>
      <w:r w:rsidR="00D67B9C" w:rsidRPr="00CA4934">
        <w:rPr>
          <w:rFonts w:ascii="Times New Roman" w:eastAsia="SchoolBookSanPin" w:hAnsi="Times New Roman"/>
          <w:sz w:val="28"/>
          <w:szCs w:val="28"/>
          <w:lang w:val="ru-RU"/>
        </w:rPr>
        <w:t>Абгарян</w:t>
      </w:r>
      <w:proofErr w:type="spellEnd"/>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00D67B9C" w:rsidRPr="00CA4934">
        <w:rPr>
          <w:rFonts w:ascii="Times New Roman" w:eastAsia="SchoolBookSanPin" w:hAnsi="Times New Roman"/>
          <w:sz w:val="28"/>
          <w:szCs w:val="28"/>
          <w:lang w:val="ru-RU"/>
        </w:rPr>
        <w:t>.</w:t>
      </w:r>
    </w:p>
    <w:p w14:paraId="4A5DA4E8"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Произведения приключенческого жанра отечественных писателей </w:t>
      </w:r>
      <w:r w:rsidR="00D67B9C" w:rsidRPr="00CA4934">
        <w:rPr>
          <w:rFonts w:ascii="Times New Roman" w:eastAsia="SchoolBookSanPin" w:hAnsi="Times New Roman"/>
          <w:sz w:val="28"/>
          <w:szCs w:val="28"/>
          <w:lang w:val="ru-RU"/>
        </w:rPr>
        <w:t>(одно по выбору). Например, К. Булычёв. «Девочка, с которой ничего не случится», «Миллион приключений» (главы по выбору)</w:t>
      </w:r>
      <w:r w:rsidR="0095586D"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14:paraId="058C2FBA" w14:textId="77777777" w:rsidR="00D67B9C"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7</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14:paraId="6E0FA51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(одно по в</w:t>
      </w:r>
      <w:r w:rsidR="009836EB" w:rsidRPr="00CA4934">
        <w:rPr>
          <w:rFonts w:ascii="Times New Roman" w:eastAsia="SchoolBookSanPin" w:hAnsi="Times New Roman"/>
          <w:sz w:val="28"/>
          <w:szCs w:val="28"/>
          <w:lang w:val="ru-RU"/>
        </w:rPr>
        <w:t>ыбору). Р.Г. Гамзатов</w:t>
      </w:r>
      <w:r w:rsidR="000A4187"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«Песня соловья»; М. Карим «Эту песню мать мне пела».</w:t>
      </w:r>
    </w:p>
    <w:p w14:paraId="693C8DB6" w14:textId="77777777" w:rsidR="00D67B9C"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14:paraId="531567CB"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Х.К. Андерсен. </w:t>
      </w:r>
      <w:r w:rsidR="00D67B9C" w:rsidRPr="00CA4934">
        <w:rPr>
          <w:rFonts w:ascii="Times New Roman" w:eastAsia="SchoolBookSanPin" w:hAnsi="Times New Roman"/>
          <w:sz w:val="28"/>
          <w:szCs w:val="28"/>
          <w:lang w:val="ru-RU"/>
        </w:rPr>
        <w:t>Сказки (одна по выбору). Например, «Снежная королева», «Соловей» и другие</w:t>
      </w:r>
      <w:r w:rsidR="007F015A" w:rsidRPr="00CA4934">
        <w:rPr>
          <w:rFonts w:ascii="Times New Roman" w:eastAsia="SchoolBookSanPin" w:hAnsi="Times New Roman"/>
          <w:sz w:val="28"/>
          <w:szCs w:val="28"/>
          <w:lang w:val="ru-RU"/>
        </w:rPr>
        <w:t>.</w:t>
      </w:r>
    </w:p>
    <w:p w14:paraId="773BA711"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Зарубежная сказочная проза </w:t>
      </w:r>
      <w:r w:rsidR="00D67B9C" w:rsidRPr="00CA4934">
        <w:rPr>
          <w:rFonts w:ascii="Times New Roman" w:eastAsia="SchoolBookSanPin" w:hAnsi="Times New Roman"/>
          <w:sz w:val="28"/>
          <w:szCs w:val="28"/>
          <w:lang w:val="ru-RU"/>
        </w:rPr>
        <w:t xml:space="preserve">(одно произведение по выбору). Например, Л. Кэрролл «Алиса в Стране Чудес» (главы по выбору), </w:t>
      </w:r>
      <w:proofErr w:type="spellStart"/>
      <w:r w:rsidR="00D67B9C" w:rsidRPr="00CA4934">
        <w:rPr>
          <w:rFonts w:ascii="Times New Roman" w:eastAsia="SchoolBookSanPin" w:hAnsi="Times New Roman"/>
          <w:sz w:val="28"/>
          <w:szCs w:val="28"/>
          <w:lang w:val="ru-RU"/>
        </w:rPr>
        <w:t>Д</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Толкин</w:t>
      </w:r>
      <w:proofErr w:type="spellEnd"/>
      <w:r w:rsidR="00D67B9C" w:rsidRPr="00CA4934">
        <w:rPr>
          <w:rFonts w:ascii="Times New Roman" w:eastAsia="SchoolBookSanPin" w:hAnsi="Times New Roman"/>
          <w:sz w:val="28"/>
          <w:szCs w:val="28"/>
          <w:lang w:val="ru-RU"/>
        </w:rPr>
        <w:t xml:space="preserve"> «Хоббит, </w:t>
      </w:r>
      <w:proofErr w:type="gramStart"/>
      <w:r w:rsidR="00D67B9C" w:rsidRPr="00CA4934">
        <w:rPr>
          <w:rFonts w:ascii="Times New Roman" w:eastAsia="SchoolBookSanPin" w:hAnsi="Times New Roman"/>
          <w:sz w:val="28"/>
          <w:szCs w:val="28"/>
          <w:lang w:val="ru-RU"/>
        </w:rPr>
        <w:t>или Туда</w:t>
      </w:r>
      <w:proofErr w:type="gramEnd"/>
      <w:r w:rsidR="00D67B9C" w:rsidRPr="00CA4934">
        <w:rPr>
          <w:rFonts w:ascii="Times New Roman" w:eastAsia="SchoolBookSanPin" w:hAnsi="Times New Roman"/>
          <w:sz w:val="28"/>
          <w:szCs w:val="28"/>
          <w:lang w:val="ru-RU"/>
        </w:rPr>
        <w:t xml:space="preserve"> и обратно» (главы по выбору)</w:t>
      </w:r>
      <w:r w:rsidR="00B718C1"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14:paraId="46852C97"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Зарубежная проза о детях и подростках </w:t>
      </w:r>
      <w:r w:rsidR="00D67B9C" w:rsidRPr="00CA4934">
        <w:rPr>
          <w:rFonts w:ascii="Times New Roman" w:eastAsia="SchoolBookSanPin" w:hAnsi="Times New Roman"/>
          <w:sz w:val="28"/>
          <w:szCs w:val="28"/>
          <w:lang w:val="ru-RU"/>
        </w:rPr>
        <w:t>(два произведения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по выбору). Например, М. Твен «Приключения Тома Сойера» (главы по выбору)</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Лондон «Сказание о Кише»</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 Брэдбери. Рассказы. Например, «Каникулы», «Звук бегущих ног», «Зелёное утро» и другие.</w:t>
      </w:r>
    </w:p>
    <w:p w14:paraId="7E0C689B"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.4. </w:t>
      </w:r>
      <w:r w:rsidR="00D67B9C" w:rsidRPr="00CA4934">
        <w:rPr>
          <w:rFonts w:ascii="Times New Roman" w:eastAsia="SchoolBookSanPin" w:hAnsi="Times New Roman"/>
          <w:bCs/>
          <w:sz w:val="28"/>
          <w:szCs w:val="28"/>
          <w:lang w:val="ru-RU"/>
        </w:rPr>
        <w:t xml:space="preserve">Зарубежная приключенческая проза </w:t>
      </w:r>
      <w:r w:rsidR="00D67B9C" w:rsidRPr="00CA4934">
        <w:rPr>
          <w:rFonts w:ascii="Times New Roman" w:eastAsia="SchoolBookSanPin" w:hAnsi="Times New Roman"/>
          <w:sz w:val="28"/>
          <w:szCs w:val="28"/>
          <w:lang w:val="ru-RU"/>
        </w:rPr>
        <w:t>(два произведения по выбору). Например, Р.</w:t>
      </w:r>
      <w:r w:rsidR="00AD2279" w:rsidRPr="00CA4934">
        <w:rPr>
          <w:rFonts w:ascii="Times New Roman" w:eastAsia="SchoolBookSanPin" w:hAnsi="Times New Roman"/>
          <w:sz w:val="28"/>
          <w:szCs w:val="28"/>
          <w:lang w:val="ru-RU"/>
        </w:rPr>
        <w:t xml:space="preserve"> Стивенсон</w:t>
      </w:r>
      <w:r w:rsidR="00D67B9C" w:rsidRPr="00CA4934">
        <w:rPr>
          <w:rFonts w:ascii="Times New Roman" w:eastAsia="SchoolBookSanPin" w:hAnsi="Times New Roman"/>
          <w:sz w:val="28"/>
          <w:szCs w:val="28"/>
          <w:lang w:val="ru-RU"/>
        </w:rPr>
        <w:t xml:space="preserve"> «Остров сокровищ», «Чёрная стрела» и другие.</w:t>
      </w:r>
    </w:p>
    <w:p w14:paraId="3D15F4A6"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.5. </w:t>
      </w:r>
      <w:r w:rsidR="00D67B9C" w:rsidRPr="00CA4934">
        <w:rPr>
          <w:rFonts w:ascii="Times New Roman" w:eastAsia="SchoolBookSanPin" w:hAnsi="Times New Roman"/>
          <w:bCs/>
          <w:sz w:val="28"/>
          <w:szCs w:val="28"/>
          <w:lang w:val="ru-RU"/>
        </w:rPr>
        <w:t xml:space="preserve">Зарубежная проза о животных </w:t>
      </w:r>
      <w:r w:rsidR="00D67B9C" w:rsidRPr="00CA4934">
        <w:rPr>
          <w:rFonts w:ascii="Times New Roman" w:eastAsia="SchoolBookSanPin" w:hAnsi="Times New Roman"/>
          <w:sz w:val="28"/>
          <w:szCs w:val="28"/>
          <w:lang w:val="ru-RU"/>
        </w:rPr>
        <w:t>(одно-два произведения по выбору).</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Э. Сетон-Томпсон «Королевская </w:t>
      </w:r>
      <w:proofErr w:type="spellStart"/>
      <w:r w:rsidR="00D67B9C" w:rsidRPr="00CA4934">
        <w:rPr>
          <w:rFonts w:ascii="Times New Roman" w:eastAsia="SchoolBookSanPin" w:hAnsi="Times New Roman"/>
          <w:sz w:val="28"/>
          <w:szCs w:val="28"/>
          <w:lang w:val="ru-RU"/>
        </w:rPr>
        <w:t>аналостанка</w:t>
      </w:r>
      <w:proofErr w:type="spellEnd"/>
      <w:r w:rsidR="00D67B9C" w:rsidRPr="00CA4934">
        <w:rPr>
          <w:rFonts w:ascii="Times New Roman" w:eastAsia="SchoolBookSanPin" w:hAnsi="Times New Roman"/>
          <w:sz w:val="28"/>
          <w:szCs w:val="28"/>
          <w:lang w:val="ru-RU"/>
        </w:rPr>
        <w:t>»</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 Даррелл «Говорящий свёрток»</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Лондон «Белый клык»</w:t>
      </w:r>
      <w:r w:rsidR="00AD2279" w:rsidRPr="00CA4934">
        <w:rPr>
          <w:rFonts w:ascii="Times New Roman" w:eastAsia="SchoolBookSanPin" w:hAnsi="Times New Roman"/>
          <w:sz w:val="28"/>
          <w:szCs w:val="28"/>
          <w:lang w:val="ru-RU"/>
        </w:rPr>
        <w:t>, Д.</w:t>
      </w:r>
      <w:r w:rsidR="00D67B9C" w:rsidRPr="00CA4934">
        <w:rPr>
          <w:rFonts w:ascii="Times New Roman" w:eastAsia="SchoolBookSanPin" w:hAnsi="Times New Roman"/>
          <w:sz w:val="28"/>
          <w:szCs w:val="28"/>
          <w:lang w:val="ru-RU"/>
        </w:rPr>
        <w:t xml:space="preserve"> Киплинг «Маугли», «Рикки-Тикки-Тави»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14:paraId="0E576557" w14:textId="77777777" w:rsidR="00B84C62" w:rsidRPr="00CA4934" w:rsidRDefault="00244FF2" w:rsidP="005B1125">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 Содержание обучения в 6 классе.</w:t>
      </w:r>
    </w:p>
    <w:p w14:paraId="49D776B3" w14:textId="77777777" w:rsidR="00D67B9C" w:rsidRPr="00CA4934" w:rsidRDefault="00244FF2" w:rsidP="005B1125">
      <w:pPr>
        <w:tabs>
          <w:tab w:val="center" w:pos="5457"/>
        </w:tabs>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.4.1. </w:t>
      </w:r>
      <w:r w:rsidR="00D67B9C" w:rsidRPr="00CA4934">
        <w:rPr>
          <w:rFonts w:ascii="Times New Roman" w:eastAsia="OfficinaSansBoldITC" w:hAnsi="Times New Roman"/>
          <w:sz w:val="28"/>
          <w:szCs w:val="28"/>
          <w:lang w:val="ru-RU"/>
        </w:rPr>
        <w:t>Античная литература</w:t>
      </w:r>
      <w:r w:rsidR="00430988" w:rsidRPr="00CA4934">
        <w:rPr>
          <w:rFonts w:ascii="Times New Roman" w:eastAsia="OfficinaSansBoldITC" w:hAnsi="Times New Roman"/>
          <w:sz w:val="28"/>
          <w:szCs w:val="28"/>
          <w:lang w:val="ru-RU"/>
        </w:rPr>
        <w:t>.</w:t>
      </w:r>
      <w:r w:rsidR="002B647D" w:rsidRPr="00CA4934">
        <w:rPr>
          <w:rFonts w:ascii="Times New Roman" w:eastAsia="OfficinaSansBoldITC" w:hAnsi="Times New Roman"/>
          <w:sz w:val="28"/>
          <w:szCs w:val="28"/>
          <w:lang w:val="ru-RU"/>
        </w:rPr>
        <w:tab/>
      </w:r>
    </w:p>
    <w:p w14:paraId="69F17E6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Гомер. </w:t>
      </w:r>
      <w:r w:rsidRPr="00CA4934">
        <w:rPr>
          <w:rFonts w:ascii="Times New Roman" w:eastAsia="SchoolBookSanPin" w:hAnsi="Times New Roman"/>
          <w:sz w:val="28"/>
          <w:szCs w:val="28"/>
          <w:lang w:val="ru-RU"/>
        </w:rPr>
        <w:t>Поэмы. «Илиада», «Одиссея» (фрагменты).</w:t>
      </w:r>
    </w:p>
    <w:p w14:paraId="708C0DC9" w14:textId="77777777" w:rsidR="00D67B9C"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.4.2. </w:t>
      </w:r>
      <w:r w:rsidR="00D67B9C" w:rsidRPr="00CA4934">
        <w:rPr>
          <w:rFonts w:ascii="Times New Roman" w:eastAsia="OfficinaSansBoldITC" w:hAnsi="Times New Roman"/>
          <w:sz w:val="28"/>
          <w:szCs w:val="28"/>
          <w:lang w:val="ru-RU"/>
        </w:rPr>
        <w:t>Фольклор</w:t>
      </w:r>
      <w:r w:rsidR="00430988" w:rsidRPr="00CA4934">
        <w:rPr>
          <w:rFonts w:ascii="Times New Roman" w:eastAsia="OfficinaSansBoldITC" w:hAnsi="Times New Roman"/>
          <w:sz w:val="28"/>
          <w:szCs w:val="28"/>
          <w:lang w:val="ru-RU"/>
        </w:rPr>
        <w:t>.</w:t>
      </w:r>
      <w:r w:rsidR="007F015A" w:rsidRPr="00CA4934">
        <w:rPr>
          <w:rFonts w:ascii="Times New Roman" w:eastAsia="OfficinaSansBoldITC" w:hAnsi="Times New Roman"/>
          <w:sz w:val="28"/>
          <w:szCs w:val="28"/>
          <w:lang w:val="ru-RU"/>
        </w:rPr>
        <w:t xml:space="preserve"> </w:t>
      </w:r>
    </w:p>
    <w:p w14:paraId="47F9D15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Русские былины (не менее двух). Например, «Илья Муромец и Соловей-разбойник», «Садко»</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14:paraId="55E0605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Народные песни и баллады народов России и мира (не менее трёх песен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одной баллады). Например, «Песнь о Роланде» (фрагменты). «Песнь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Нибелунгах» (фрагменты), баллада</w:t>
      </w:r>
      <w:r w:rsidR="007F01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«Аника-воин» и другие</w:t>
      </w:r>
      <w:r w:rsidR="007F015A" w:rsidRPr="00CA4934">
        <w:rPr>
          <w:rFonts w:ascii="Times New Roman" w:eastAsia="SchoolBookSanPin" w:hAnsi="Times New Roman"/>
          <w:sz w:val="28"/>
          <w:szCs w:val="28"/>
          <w:lang w:val="ru-RU"/>
        </w:rPr>
        <w:t>.</w:t>
      </w:r>
    </w:p>
    <w:p w14:paraId="1BDD388F" w14:textId="77777777" w:rsidR="00D67B9C"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.4.3.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14:paraId="10CF93F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«Повесть временных лет» </w:t>
      </w:r>
      <w:r w:rsidRPr="00CA4934">
        <w:rPr>
          <w:rFonts w:ascii="Times New Roman" w:eastAsia="SchoolBookSanPin" w:hAnsi="Times New Roman"/>
          <w:sz w:val="28"/>
          <w:szCs w:val="28"/>
          <w:lang w:val="ru-RU"/>
        </w:rPr>
        <w:t>(не менее одного фрагмента). Например, «Сказание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белгородском киселе», «Сказание о походе князя Олега на Царьград», «Предание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смерти князя Олега».</w:t>
      </w:r>
    </w:p>
    <w:p w14:paraId="066BAE7E" w14:textId="77777777" w:rsidR="00D67B9C"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.4.4.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14:paraId="6C11C9C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А.С. Пушкин</w:t>
      </w:r>
      <w:r w:rsidRPr="00CA4934">
        <w:rPr>
          <w:rFonts w:ascii="Times New Roman" w:eastAsia="SchoolBookSanPin" w:hAnsi="Times New Roman"/>
          <w:sz w:val="28"/>
          <w:szCs w:val="28"/>
          <w:lang w:val="ru-RU"/>
        </w:rPr>
        <w:t>. Стихотворения (не менее трёх). «Песнь о вещем Олеге», «Зимняя дорога», «Узник», «Туча» и другие</w:t>
      </w:r>
      <w:r w:rsidR="009836EB"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xml:space="preserve">оман </w:t>
      </w:r>
      <w:r w:rsidRPr="00CA4934">
        <w:rPr>
          <w:rFonts w:ascii="Times New Roman" w:eastAsia="SchoolBookSanPin" w:hAnsi="Times New Roman"/>
          <w:position w:val="1"/>
          <w:sz w:val="28"/>
          <w:szCs w:val="28"/>
          <w:lang w:val="ru-RU"/>
        </w:rPr>
        <w:t>«Дубровский».</w:t>
      </w:r>
    </w:p>
    <w:p w14:paraId="0175AA8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М.Ю. Лермонтов</w:t>
      </w:r>
      <w:r w:rsidRPr="00CA4934">
        <w:rPr>
          <w:rFonts w:ascii="Times New Roman" w:eastAsia="SchoolBookSanPin" w:hAnsi="Times New Roman"/>
          <w:sz w:val="28"/>
          <w:szCs w:val="28"/>
          <w:lang w:val="ru-RU"/>
        </w:rPr>
        <w:t>. Стихотворения (не менее трёх). «Три пальмы», «Листок», «Утёс» и другие.</w:t>
      </w:r>
    </w:p>
    <w:p w14:paraId="1A1B1C77" w14:textId="77777777" w:rsidR="00D67B9C" w:rsidRPr="00CA4934" w:rsidRDefault="00D67B9C"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sz w:val="28"/>
          <w:szCs w:val="28"/>
          <w:lang w:val="ru-RU"/>
        </w:rPr>
        <w:t xml:space="preserve">А.В. Кольцов. </w:t>
      </w:r>
      <w:r w:rsidRPr="00CA4934">
        <w:rPr>
          <w:rFonts w:ascii="Times New Roman" w:eastAsia="SchoolBookSanPin" w:hAnsi="Times New Roman"/>
          <w:sz w:val="28"/>
          <w:szCs w:val="28"/>
          <w:lang w:val="ru-RU"/>
        </w:rPr>
        <w:t xml:space="preserve">Стихотворения (не менее двух). Например, </w:t>
      </w:r>
      <w:r w:rsidRPr="00CA4934">
        <w:rPr>
          <w:rFonts w:ascii="Times New Roman" w:eastAsia="SchoolBookSanPin" w:hAnsi="Times New Roman"/>
          <w:position w:val="1"/>
          <w:sz w:val="28"/>
          <w:szCs w:val="28"/>
          <w:lang w:val="ru-RU"/>
        </w:rPr>
        <w:t>«Косарь», «Соловей» и другие.</w:t>
      </w:r>
    </w:p>
    <w:p w14:paraId="1D1FAF8A" w14:textId="77777777" w:rsidR="00D67B9C"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.4.5.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14:paraId="639E09D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Ф.И. Тютчев. </w:t>
      </w:r>
      <w:r w:rsidRPr="00CA4934">
        <w:rPr>
          <w:rFonts w:ascii="Times New Roman" w:eastAsia="SchoolBookSanPin" w:hAnsi="Times New Roman"/>
          <w:sz w:val="28"/>
          <w:szCs w:val="28"/>
          <w:lang w:val="ru-RU"/>
        </w:rPr>
        <w:t>Стихотворения (не менее двух). «Есть в осени первоначальной…», «С поляны коршун поднялся…»</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14:paraId="40ECC1A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А.А. Фет. </w:t>
      </w:r>
      <w:r w:rsidRPr="00CA4934">
        <w:rPr>
          <w:rFonts w:ascii="Times New Roman" w:eastAsia="SchoolBookSanPin" w:hAnsi="Times New Roman"/>
          <w:sz w:val="28"/>
          <w:szCs w:val="28"/>
          <w:lang w:val="ru-RU"/>
        </w:rPr>
        <w:t>Стихотворения (не менее двух). «Учись у них</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position w:val="1"/>
          <w:sz w:val="28"/>
          <w:szCs w:val="28"/>
          <w:lang w:val="ru-RU"/>
        </w:rPr>
        <w:t>у дуба,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у берёзы…», «Я пришёл к тебе с приветом…»</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w:t>
      </w:r>
    </w:p>
    <w:p w14:paraId="55CF0B5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«Бежин луг».</w:t>
      </w:r>
    </w:p>
    <w:p w14:paraId="02F2443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Н.С. Лесков. </w:t>
      </w:r>
      <w:r w:rsidRPr="00CA4934">
        <w:rPr>
          <w:rFonts w:ascii="Times New Roman" w:eastAsia="SchoolBookSanPin" w:hAnsi="Times New Roman"/>
          <w:sz w:val="28"/>
          <w:szCs w:val="28"/>
          <w:lang w:val="ru-RU"/>
        </w:rPr>
        <w:t>Сказ «Левша».</w:t>
      </w:r>
    </w:p>
    <w:p w14:paraId="232F123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Повесть «Детство» (главы).</w:t>
      </w:r>
    </w:p>
    <w:p w14:paraId="5FDAE94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(три по выбору). Например, «Толстый и тонкий», «Хамелеон», «Смерть чиновника» и другие</w:t>
      </w:r>
      <w:r w:rsidR="00430988" w:rsidRPr="00CA4934">
        <w:rPr>
          <w:rFonts w:ascii="Times New Roman" w:eastAsia="SchoolBookSanPin" w:hAnsi="Times New Roman"/>
          <w:sz w:val="28"/>
          <w:szCs w:val="28"/>
          <w:lang w:val="ru-RU"/>
        </w:rPr>
        <w:t>.</w:t>
      </w:r>
    </w:p>
    <w:p w14:paraId="6C35229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А.И. Куприн</w:t>
      </w:r>
      <w:r w:rsidRPr="00CA4934">
        <w:rPr>
          <w:rFonts w:ascii="Times New Roman" w:eastAsia="SchoolBookSanPin" w:hAnsi="Times New Roman"/>
          <w:sz w:val="28"/>
          <w:szCs w:val="28"/>
          <w:lang w:val="ru-RU"/>
        </w:rPr>
        <w:t>. Рассказ «Чудесный доктор».</w:t>
      </w:r>
    </w:p>
    <w:p w14:paraId="4D7CB8BF" w14:textId="77777777" w:rsidR="00D67B9C"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14:paraId="44C852B9"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.4.6.1. </w:t>
      </w:r>
      <w:r w:rsidR="00D67B9C" w:rsidRPr="00CA4934">
        <w:rPr>
          <w:rFonts w:ascii="Times New Roman" w:eastAsia="SchoolBookSanPin" w:hAnsi="Times New Roman"/>
          <w:bCs/>
          <w:sz w:val="28"/>
          <w:szCs w:val="28"/>
          <w:lang w:val="ru-RU"/>
        </w:rPr>
        <w:t xml:space="preserve">Стихотворения отечественных поэтов начала ХХ века </w:t>
      </w:r>
      <w:r w:rsidR="00D67B9C" w:rsidRPr="00CA4934">
        <w:rPr>
          <w:rFonts w:ascii="Times New Roman" w:eastAsia="SchoolBookSanPin" w:hAnsi="Times New Roman"/>
          <w:sz w:val="28"/>
          <w:szCs w:val="28"/>
          <w:lang w:val="ru-RU"/>
        </w:rPr>
        <w:t>(не менее двух). Например, стихотворения С.А. Есенина, В.В. Маяковского, А.А. Блока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14:paraId="541A6D28"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О.Ф. Берггольц,</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В.С. Высоцкого, Е.А. Евтушенко, А.С. Кушнера, Ю.Д. Левитанского, Ю.П. Мориц, Б.Ш. Окуджавы, Д.С. Самойлова.</w:t>
      </w:r>
    </w:p>
    <w:p w14:paraId="14DA6B3B"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.4.6.3. </w:t>
      </w:r>
      <w:r w:rsidR="00D67B9C" w:rsidRPr="00CA4934">
        <w:rPr>
          <w:rFonts w:ascii="Times New Roman" w:eastAsia="SchoolBookSanPin" w:hAnsi="Times New Roman"/>
          <w:bCs/>
          <w:sz w:val="28"/>
          <w:szCs w:val="28"/>
          <w:lang w:val="ru-RU"/>
        </w:rPr>
        <w:t xml:space="preserve">Проза отечественных писателей конца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в том числе о Великой Отечественной войне </w:t>
      </w:r>
      <w:r w:rsidR="00D67B9C" w:rsidRPr="00CA4934">
        <w:rPr>
          <w:rFonts w:ascii="Times New Roman" w:eastAsia="SchoolBookSanPin" w:hAnsi="Times New Roman"/>
          <w:sz w:val="28"/>
          <w:szCs w:val="28"/>
          <w:lang w:val="ru-RU"/>
        </w:rPr>
        <w:t>(два произведения по выбору). Например, Б.Л. Васильев «Экспонат №...»</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Б.П. Екимов «Ночь исцеления»,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А.В. </w:t>
      </w:r>
      <w:proofErr w:type="spellStart"/>
      <w:r w:rsidR="00D67B9C" w:rsidRPr="00CA4934">
        <w:rPr>
          <w:rFonts w:ascii="Times New Roman" w:eastAsia="SchoolBookSanPin" w:hAnsi="Times New Roman"/>
          <w:sz w:val="28"/>
          <w:szCs w:val="28"/>
          <w:lang w:val="ru-RU"/>
        </w:rPr>
        <w:t>Жвалевский</w:t>
      </w:r>
      <w:proofErr w:type="spellEnd"/>
      <w:r w:rsidR="00D67B9C" w:rsidRPr="00CA4934">
        <w:rPr>
          <w:rFonts w:ascii="Times New Roman" w:eastAsia="SchoolBookSanPin" w:hAnsi="Times New Roman"/>
          <w:sz w:val="28"/>
          <w:szCs w:val="28"/>
          <w:lang w:val="ru-RU"/>
        </w:rPr>
        <w:t xml:space="preserve"> и Е.Б. Пастернак «Правдивая история Деда Мороза» (глава «Очень страшный 1942 Новый год») и другие.</w:t>
      </w:r>
    </w:p>
    <w:p w14:paraId="1A5065CA" w14:textId="77777777" w:rsidR="00D67B9C" w:rsidRPr="00CA4934" w:rsidRDefault="004622C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w:t>
      </w:r>
      <w:r w:rsidR="00D67B9C" w:rsidRPr="00CA4934">
        <w:rPr>
          <w:rFonts w:ascii="Times New Roman" w:eastAsia="SchoolBookSanPin" w:hAnsi="Times New Roman"/>
          <w:bCs/>
          <w:sz w:val="28"/>
          <w:szCs w:val="28"/>
          <w:lang w:val="ru-RU"/>
        </w:rPr>
        <w:t xml:space="preserve">Г. Распутин. </w:t>
      </w:r>
      <w:r w:rsidR="00D67B9C" w:rsidRPr="00CA4934">
        <w:rPr>
          <w:rFonts w:ascii="Times New Roman" w:eastAsia="SchoolBookSanPin" w:hAnsi="Times New Roman"/>
          <w:sz w:val="28"/>
          <w:szCs w:val="28"/>
          <w:lang w:val="ru-RU"/>
        </w:rPr>
        <w:t>Рассказ «Уроки французского».</w:t>
      </w:r>
    </w:p>
    <w:p w14:paraId="195DC86F"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.4.6.4. </w:t>
      </w:r>
      <w:r w:rsidR="00D67B9C" w:rsidRPr="00CA4934">
        <w:rPr>
          <w:rFonts w:ascii="Times New Roman" w:eastAsia="SchoolBookSanPin" w:hAnsi="Times New Roman"/>
          <w:bCs/>
          <w:sz w:val="28"/>
          <w:szCs w:val="28"/>
          <w:lang w:val="ru-RU"/>
        </w:rPr>
        <w:t>Произведения отечественных писателей на тему взросления человека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Р.П. Погодин «Кирпичные острова»</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Р.И. </w:t>
      </w:r>
      <w:proofErr w:type="spellStart"/>
      <w:r w:rsidR="00D67B9C" w:rsidRPr="00CA4934">
        <w:rPr>
          <w:rFonts w:ascii="Times New Roman" w:eastAsia="SchoolBookSanPin" w:hAnsi="Times New Roman"/>
          <w:sz w:val="28"/>
          <w:szCs w:val="28"/>
          <w:lang w:val="ru-RU"/>
        </w:rPr>
        <w:t>Фраерман</w:t>
      </w:r>
      <w:proofErr w:type="spellEnd"/>
      <w:r w:rsidR="00D67B9C" w:rsidRPr="00CA4934">
        <w:rPr>
          <w:rFonts w:ascii="Times New Roman" w:eastAsia="SchoolBookSanPin" w:hAnsi="Times New Roman"/>
          <w:sz w:val="28"/>
          <w:szCs w:val="28"/>
          <w:lang w:val="ru-RU"/>
        </w:rPr>
        <w:t xml:space="preserve"> «Дикая собака Динго, или Повесть о первой любви»</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Ю.И. Коваль «Самая лёгкая лодка в мире» и другие</w:t>
      </w:r>
      <w:r w:rsidR="004622CF" w:rsidRPr="00CA4934">
        <w:rPr>
          <w:rFonts w:ascii="Times New Roman" w:eastAsia="SchoolBookSanPin" w:hAnsi="Times New Roman"/>
          <w:sz w:val="28"/>
          <w:szCs w:val="28"/>
          <w:lang w:val="ru-RU"/>
        </w:rPr>
        <w:t>.</w:t>
      </w:r>
    </w:p>
    <w:p w14:paraId="3DDEF9D4"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.4.6.5. </w:t>
      </w:r>
      <w:r w:rsidR="00D67B9C" w:rsidRPr="00CA4934">
        <w:rPr>
          <w:rFonts w:ascii="Times New Roman" w:eastAsia="SchoolBookSanPin" w:hAnsi="Times New Roman"/>
          <w:bCs/>
          <w:sz w:val="28"/>
          <w:szCs w:val="28"/>
          <w:lang w:val="ru-RU"/>
        </w:rPr>
        <w:t>Произведения современных отечественных писателей-фантастов</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 xml:space="preserve">(не менее двух). Например, А.В. </w:t>
      </w:r>
      <w:proofErr w:type="spellStart"/>
      <w:r w:rsidR="00D67B9C" w:rsidRPr="00CA4934">
        <w:rPr>
          <w:rFonts w:ascii="Times New Roman" w:eastAsia="SchoolBookSanPin" w:hAnsi="Times New Roman"/>
          <w:sz w:val="28"/>
          <w:szCs w:val="28"/>
          <w:lang w:val="ru-RU"/>
        </w:rPr>
        <w:t>Жвалевский</w:t>
      </w:r>
      <w:proofErr w:type="spellEnd"/>
      <w:r w:rsidR="00D67B9C" w:rsidRPr="00CA4934">
        <w:rPr>
          <w:rFonts w:ascii="Times New Roman" w:eastAsia="SchoolBookSanPin" w:hAnsi="Times New Roman"/>
          <w:sz w:val="28"/>
          <w:szCs w:val="28"/>
          <w:lang w:val="ru-RU"/>
        </w:rPr>
        <w:t xml:space="preserve"> и Е.Б. Пастернак «Время всегда хорошее»; </w:t>
      </w:r>
      <w:r w:rsidR="004622CF" w:rsidRPr="00CA4934">
        <w:rPr>
          <w:rFonts w:ascii="Times New Roman" w:eastAsia="SchoolBookSanPin" w:hAnsi="Times New Roman"/>
          <w:sz w:val="28"/>
          <w:szCs w:val="28"/>
          <w:lang w:val="ru-RU"/>
        </w:rPr>
        <w:t>В.</w:t>
      </w:r>
      <w:r w:rsidR="00D67B9C" w:rsidRPr="00CA4934">
        <w:rPr>
          <w:rFonts w:ascii="Times New Roman" w:eastAsia="SchoolBookSanPin" w:hAnsi="Times New Roman"/>
          <w:sz w:val="28"/>
          <w:szCs w:val="28"/>
          <w:lang w:val="ru-RU"/>
        </w:rPr>
        <w:t xml:space="preserve">В. </w:t>
      </w:r>
      <w:proofErr w:type="spellStart"/>
      <w:r w:rsidR="00D67B9C" w:rsidRPr="00CA4934">
        <w:rPr>
          <w:rFonts w:ascii="Times New Roman" w:eastAsia="SchoolBookSanPin" w:hAnsi="Times New Roman"/>
          <w:sz w:val="28"/>
          <w:szCs w:val="28"/>
          <w:lang w:val="ru-RU"/>
        </w:rPr>
        <w:t>Ледерман</w:t>
      </w:r>
      <w:proofErr w:type="spellEnd"/>
      <w:r w:rsidR="00D67B9C" w:rsidRPr="00CA4934">
        <w:rPr>
          <w:rFonts w:ascii="Times New Roman" w:eastAsia="SchoolBookSanPin" w:hAnsi="Times New Roman"/>
          <w:sz w:val="28"/>
          <w:szCs w:val="28"/>
          <w:lang w:val="ru-RU"/>
        </w:rPr>
        <w:t xml:space="preserve"> «Календарь </w:t>
      </w:r>
      <w:proofErr w:type="spellStart"/>
      <w:r w:rsidR="00D67B9C" w:rsidRPr="00CA4934">
        <w:rPr>
          <w:rFonts w:ascii="Times New Roman" w:eastAsia="SchoolBookSanPin" w:hAnsi="Times New Roman"/>
          <w:sz w:val="28"/>
          <w:szCs w:val="28"/>
          <w:lang w:val="ru-RU"/>
        </w:rPr>
        <w:t>ма</w:t>
      </w:r>
      <w:proofErr w:type="spellEnd"/>
      <w:r w:rsidR="00D67B9C" w:rsidRPr="00CA4934">
        <w:rPr>
          <w:rFonts w:ascii="Times New Roman" w:eastAsia="SchoolBookSanPin" w:hAnsi="Times New Roman"/>
          <w:sz w:val="28"/>
          <w:szCs w:val="28"/>
          <w:lang w:val="ru-RU"/>
        </w:rPr>
        <w:t>(й)я» и другие</w:t>
      </w:r>
      <w:r w:rsidR="004622CF" w:rsidRPr="00CA4934">
        <w:rPr>
          <w:rFonts w:ascii="Times New Roman" w:eastAsia="SchoolBookSanPin" w:hAnsi="Times New Roman"/>
          <w:sz w:val="28"/>
          <w:szCs w:val="28"/>
          <w:lang w:val="ru-RU"/>
        </w:rPr>
        <w:t>.</w:t>
      </w:r>
    </w:p>
    <w:p w14:paraId="2E231A00" w14:textId="77777777" w:rsidR="00D67B9C"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.4.7.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14:paraId="13A93FA1"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(два по выбору). Например, М. Карим «Бессмертие» (фрагменты)</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 Тукай «Родная деревня», «Книга»</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 Кулиев «Когда на меня навалилась беда…», «Каким бы малым ни был мой народ…», «Что б ни делалось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свете…»</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14:paraId="5EFABDDB" w14:textId="77777777" w:rsidR="00D67B9C"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.4.8.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14:paraId="54526781"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.4.8.1. </w:t>
      </w:r>
      <w:r w:rsidR="00D67B9C" w:rsidRPr="00CA4934">
        <w:rPr>
          <w:rFonts w:ascii="Times New Roman" w:eastAsia="SchoolBookSanPin" w:hAnsi="Times New Roman"/>
          <w:bCs/>
          <w:sz w:val="28"/>
          <w:szCs w:val="28"/>
          <w:lang w:val="ru-RU"/>
        </w:rPr>
        <w:t xml:space="preserve">Д. Дефо </w:t>
      </w:r>
      <w:r w:rsidR="00D67B9C" w:rsidRPr="00CA4934">
        <w:rPr>
          <w:rFonts w:ascii="Times New Roman" w:eastAsia="SchoolBookSanPin" w:hAnsi="Times New Roman"/>
          <w:sz w:val="28"/>
          <w:szCs w:val="28"/>
          <w:lang w:val="ru-RU"/>
        </w:rPr>
        <w:t>«Робинзон Крузо» (главы по выбору).</w:t>
      </w:r>
    </w:p>
    <w:p w14:paraId="78599DBF"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.4.8.2. </w:t>
      </w:r>
      <w:r w:rsidR="00D67B9C" w:rsidRPr="00CA4934">
        <w:rPr>
          <w:rFonts w:ascii="Times New Roman" w:eastAsia="SchoolBookSanPin" w:hAnsi="Times New Roman"/>
          <w:bCs/>
          <w:sz w:val="28"/>
          <w:szCs w:val="28"/>
          <w:lang w:val="ru-RU"/>
        </w:rPr>
        <w:t xml:space="preserve">Д. Свифт </w:t>
      </w:r>
      <w:r w:rsidR="00D67B9C" w:rsidRPr="00CA4934">
        <w:rPr>
          <w:rFonts w:ascii="Times New Roman" w:eastAsia="SchoolBookSanPin" w:hAnsi="Times New Roman"/>
          <w:sz w:val="28"/>
          <w:szCs w:val="28"/>
          <w:lang w:val="ru-RU"/>
        </w:rPr>
        <w:t>«Путешествия Гулливера» (главы по выбору).</w:t>
      </w:r>
    </w:p>
    <w:p w14:paraId="21059915"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.4.8.3. </w:t>
      </w:r>
      <w:r w:rsidR="00D67B9C" w:rsidRPr="00CA4934">
        <w:rPr>
          <w:rFonts w:ascii="Times New Roman" w:eastAsia="SchoolBookSanPin" w:hAnsi="Times New Roman"/>
          <w:bCs/>
          <w:sz w:val="28"/>
          <w:szCs w:val="28"/>
          <w:lang w:val="ru-RU"/>
        </w:rPr>
        <w:t xml:space="preserve">Произведения зарубежных писателей на тему взросления человека </w:t>
      </w:r>
      <w:r w:rsidR="00D67B9C" w:rsidRPr="00CA4934">
        <w:rPr>
          <w:rFonts w:ascii="Times New Roman" w:eastAsia="SchoolBookSanPin" w:hAnsi="Times New Roman"/>
          <w:sz w:val="28"/>
          <w:szCs w:val="28"/>
          <w:lang w:val="ru-RU"/>
        </w:rPr>
        <w:t xml:space="preserve">(не </w:t>
      </w:r>
      <w:r w:rsidR="00D67B9C" w:rsidRPr="00CA4934">
        <w:rPr>
          <w:rFonts w:ascii="Times New Roman" w:eastAsia="SchoolBookSanPin" w:hAnsi="Times New Roman"/>
          <w:sz w:val="28"/>
          <w:szCs w:val="28"/>
          <w:lang w:val="ru-RU"/>
        </w:rPr>
        <w:lastRenderedPageBreak/>
        <w:t>менее двух). Например, Ж. Верн «Дети капитана Гранта» (главы по выбору)</w:t>
      </w:r>
      <w:r w:rsidR="00B718C1"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Х.</w:t>
      </w:r>
      <w:r w:rsidR="00D21EA3"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Ли «Убить пересмешника» (главы по выбору) и другие</w:t>
      </w:r>
      <w:r w:rsidR="004622CF" w:rsidRPr="00CA4934">
        <w:rPr>
          <w:rFonts w:ascii="Times New Roman" w:eastAsia="SchoolBookSanPin" w:hAnsi="Times New Roman"/>
          <w:sz w:val="28"/>
          <w:szCs w:val="28"/>
          <w:lang w:val="ru-RU"/>
        </w:rPr>
        <w:t>.</w:t>
      </w:r>
    </w:p>
    <w:p w14:paraId="6ECE754C"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.4.8.4. </w:t>
      </w:r>
      <w:r w:rsidR="00D67B9C" w:rsidRPr="00CA4934">
        <w:rPr>
          <w:rFonts w:ascii="Times New Roman" w:eastAsia="SchoolBookSanPin" w:hAnsi="Times New Roman"/>
          <w:bCs/>
          <w:sz w:val="28"/>
          <w:szCs w:val="28"/>
          <w:lang w:val="ru-RU"/>
        </w:rPr>
        <w:t>Произведения современных зарубежных писателей-фантастов</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Д. Роулинг «Гарри Поттер» (главы по выбору),</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 Джонс «Дом с характером» и другие.</w:t>
      </w:r>
    </w:p>
    <w:p w14:paraId="0176C712" w14:textId="77777777" w:rsidR="002B647D" w:rsidRPr="00CA4934" w:rsidRDefault="00244FF2" w:rsidP="005B1125">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 Содержание обучения в 7 классе.</w:t>
      </w:r>
    </w:p>
    <w:p w14:paraId="44BFA4BA" w14:textId="77777777" w:rsidR="00D67B9C" w:rsidRPr="00CA4934" w:rsidRDefault="00244FF2" w:rsidP="005B1125">
      <w:pPr>
        <w:tabs>
          <w:tab w:val="center" w:pos="5457"/>
        </w:tabs>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.5.1.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14:paraId="071F4D5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Древнерусские повести </w:t>
      </w:r>
      <w:r w:rsidRPr="00CA4934">
        <w:rPr>
          <w:rFonts w:ascii="Times New Roman" w:eastAsia="SchoolBookSanPin" w:hAnsi="Times New Roman"/>
          <w:sz w:val="28"/>
          <w:szCs w:val="28"/>
          <w:lang w:val="ru-RU"/>
        </w:rPr>
        <w:t xml:space="preserve">(одна повесть по выбору). Например, </w:t>
      </w:r>
      <w:r w:rsidRPr="00CA4934">
        <w:rPr>
          <w:rFonts w:ascii="Times New Roman" w:eastAsia="SchoolBookSanPin" w:hAnsi="Times New Roman"/>
          <w:position w:val="1"/>
          <w:sz w:val="28"/>
          <w:szCs w:val="28"/>
          <w:lang w:val="ru-RU"/>
        </w:rPr>
        <w:t>«Поучение» Владимира Мономаха (в сокращении) и другие.</w:t>
      </w:r>
    </w:p>
    <w:p w14:paraId="56E6B269" w14:textId="77777777" w:rsidR="00D67B9C"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.5.2.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14:paraId="6B573BA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 xml:space="preserve">Стихотворения (не менее четырёх). Например, </w:t>
      </w:r>
      <w:r w:rsidRPr="00CA4934">
        <w:rPr>
          <w:rFonts w:ascii="Times New Roman" w:eastAsia="SchoolBookSanPin" w:hAnsi="Times New Roman"/>
          <w:position w:val="1"/>
          <w:sz w:val="28"/>
          <w:szCs w:val="28"/>
          <w:lang w:val="ru-RU"/>
        </w:rPr>
        <w:t>«Во глубине сибирских руд…», «19 октября» («Роняет лес багряный свой убор…»),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«И.И. Пущину», «На холмах Грузии ле</w:t>
      </w:r>
      <w:r w:rsidR="00B718C1" w:rsidRPr="00CA4934">
        <w:rPr>
          <w:rFonts w:ascii="Times New Roman" w:eastAsia="SchoolBookSanPin" w:hAnsi="Times New Roman"/>
          <w:position w:val="1"/>
          <w:sz w:val="28"/>
          <w:szCs w:val="28"/>
          <w:lang w:val="ru-RU"/>
        </w:rPr>
        <w:t>жит ночная мгла…»</w:t>
      </w:r>
      <w:r w:rsidRPr="00CA4934">
        <w:rPr>
          <w:rFonts w:ascii="Times New Roman" w:eastAsia="SchoolBookSanPin" w:hAnsi="Times New Roman"/>
          <w:position w:val="1"/>
          <w:sz w:val="28"/>
          <w:szCs w:val="28"/>
          <w:lang w:val="ru-RU"/>
        </w:rPr>
        <w:t xml:space="preserve">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«Повести Белкина» («Станционный смотритель»). Поэ</w:t>
      </w:r>
      <w:r w:rsidR="00B718C1" w:rsidRPr="00CA4934">
        <w:rPr>
          <w:rFonts w:ascii="Times New Roman" w:eastAsia="SchoolBookSanPin" w:hAnsi="Times New Roman"/>
          <w:position w:val="1"/>
          <w:sz w:val="28"/>
          <w:szCs w:val="28"/>
          <w:lang w:val="ru-RU"/>
        </w:rPr>
        <w:t>ма «Полтава» (фрагмент)</w:t>
      </w:r>
      <w:r w:rsidRPr="00CA4934">
        <w:rPr>
          <w:rFonts w:ascii="Times New Roman" w:eastAsia="SchoolBookSanPin" w:hAnsi="Times New Roman"/>
          <w:position w:val="1"/>
          <w:sz w:val="28"/>
          <w:szCs w:val="28"/>
          <w:lang w:val="ru-RU"/>
        </w:rPr>
        <w:t>.</w:t>
      </w:r>
    </w:p>
    <w:p w14:paraId="0C97BFB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CA4934">
        <w:rPr>
          <w:rFonts w:ascii="Times New Roman" w:eastAsia="SchoolBookSanPin" w:hAnsi="Times New Roman"/>
          <w:sz w:val="28"/>
          <w:szCs w:val="28"/>
          <w:lang w:val="ru-RU"/>
        </w:rPr>
        <w:t>дную…»)</w:t>
      </w:r>
      <w:r w:rsidR="00F70887" w:rsidRPr="00CA4934">
        <w:rPr>
          <w:rFonts w:ascii="Times New Roman" w:eastAsia="SchoolBookSanPin" w:hAnsi="Times New Roman"/>
          <w:sz w:val="28"/>
          <w:szCs w:val="28"/>
          <w:lang w:val="ru-RU"/>
        </w:rPr>
        <w:t xml:space="preserve"> и другие.</w:t>
      </w:r>
      <w:r w:rsidR="00B718C1" w:rsidRPr="00CA4934">
        <w:rPr>
          <w:rFonts w:ascii="Times New Roman" w:eastAsia="SchoolBookSanPin" w:hAnsi="Times New Roman"/>
          <w:sz w:val="28"/>
          <w:szCs w:val="28"/>
          <w:lang w:val="ru-RU"/>
        </w:rPr>
        <w:t xml:space="preserve"> </w:t>
      </w:r>
      <w:r w:rsidR="004622CF" w:rsidRPr="00CA4934">
        <w:rPr>
          <w:rFonts w:ascii="Times New Roman" w:eastAsia="SchoolBookSanPin" w:hAnsi="Times New Roman"/>
          <w:sz w:val="28"/>
          <w:szCs w:val="28"/>
          <w:lang w:val="ru-RU"/>
        </w:rPr>
        <w:t>«Песня про ца</w:t>
      </w:r>
      <w:r w:rsidRPr="00CA4934">
        <w:rPr>
          <w:rFonts w:ascii="Times New Roman" w:eastAsia="SchoolBookSanPin" w:hAnsi="Times New Roman"/>
          <w:sz w:val="28"/>
          <w:szCs w:val="28"/>
          <w:lang w:val="ru-RU"/>
        </w:rPr>
        <w:t>ря Ивана Васильевича, молодого опрични</w:t>
      </w:r>
      <w:r w:rsidR="00B718C1" w:rsidRPr="00CA4934">
        <w:rPr>
          <w:rFonts w:ascii="Times New Roman" w:eastAsia="SchoolBookSanPin" w:hAnsi="Times New Roman"/>
          <w:sz w:val="28"/>
          <w:szCs w:val="28"/>
          <w:lang w:val="ru-RU"/>
        </w:rPr>
        <w:t>ка и удалого купца Калашникова».</w:t>
      </w:r>
    </w:p>
    <w:p w14:paraId="34A2D81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«Тарас Бульба».</w:t>
      </w:r>
    </w:p>
    <w:p w14:paraId="66482FC2" w14:textId="77777777" w:rsidR="00D67B9C"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.5.3.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14:paraId="7A5D240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 xml:space="preserve">Рассказы из цикла «Записки охотника» (два по выбору). Например, «Бирюк», «Хорь и </w:t>
      </w:r>
      <w:proofErr w:type="spellStart"/>
      <w:r w:rsidRPr="00CA4934">
        <w:rPr>
          <w:rFonts w:ascii="Times New Roman" w:eastAsia="SchoolBookSanPin" w:hAnsi="Times New Roman"/>
          <w:sz w:val="28"/>
          <w:szCs w:val="28"/>
          <w:lang w:val="ru-RU"/>
        </w:rPr>
        <w:t>Калиныч</w:t>
      </w:r>
      <w:proofErr w:type="spellEnd"/>
      <w:r w:rsidRPr="00CA4934">
        <w:rPr>
          <w:rFonts w:ascii="Times New Roman" w:eastAsia="SchoolBookSanPin" w:hAnsi="Times New Roman"/>
          <w:sz w:val="28"/>
          <w:szCs w:val="28"/>
          <w:lang w:val="ru-RU"/>
        </w:rPr>
        <w:t>» и другие</w:t>
      </w:r>
      <w:r w:rsidR="00B718C1"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Стихотворения в прозе. Например, «Русский язык», «Воробей» и другие.</w:t>
      </w:r>
    </w:p>
    <w:p w14:paraId="623C18B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Рассказ «После бала».</w:t>
      </w:r>
    </w:p>
    <w:p w14:paraId="368D7EE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Н.А. Некрасов. </w:t>
      </w:r>
      <w:r w:rsidRPr="00CA4934">
        <w:rPr>
          <w:rFonts w:ascii="Times New Roman" w:eastAsia="SchoolBookSanPin" w:hAnsi="Times New Roman"/>
          <w:sz w:val="28"/>
          <w:szCs w:val="28"/>
          <w:lang w:val="ru-RU"/>
        </w:rPr>
        <w:t>Стихотворения (не менее двух). Например,</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«Размышления</w:t>
      </w:r>
      <w:r w:rsidR="00CA4934" w:rsidRPr="00CA4934">
        <w:rPr>
          <w:rFonts w:ascii="Times New Roman" w:eastAsia="SchoolBookSanPin" w:hAnsi="Times New Roman"/>
          <w:position w:val="1"/>
          <w:sz w:val="28"/>
          <w:szCs w:val="28"/>
          <w:lang w:val="ru-RU"/>
        </w:rPr>
        <w:t xml:space="preserve"> </w:t>
      </w:r>
      <w:r w:rsidR="00B718C1" w:rsidRPr="00CA4934">
        <w:rPr>
          <w:rFonts w:ascii="Times New Roman" w:eastAsia="SchoolBookSanPin" w:hAnsi="Times New Roman"/>
          <w:position w:val="1"/>
          <w:sz w:val="28"/>
          <w:szCs w:val="28"/>
          <w:lang w:val="ru-RU"/>
        </w:rPr>
        <w:t xml:space="preserve">у </w:t>
      </w:r>
      <w:r w:rsidRPr="00CA4934">
        <w:rPr>
          <w:rFonts w:ascii="Times New Roman" w:eastAsia="SchoolBookSanPin" w:hAnsi="Times New Roman"/>
          <w:position w:val="1"/>
          <w:sz w:val="28"/>
          <w:szCs w:val="28"/>
          <w:lang w:val="ru-RU"/>
        </w:rPr>
        <w:t>парадного подъезда», «Железная дорога» и другие</w:t>
      </w:r>
      <w:r w:rsidR="004622CF" w:rsidRPr="00CA4934">
        <w:rPr>
          <w:rFonts w:ascii="Times New Roman" w:eastAsia="SchoolBookSanPin" w:hAnsi="Times New Roman"/>
          <w:position w:val="1"/>
          <w:sz w:val="28"/>
          <w:szCs w:val="28"/>
          <w:lang w:val="ru-RU"/>
        </w:rPr>
        <w:t>.</w:t>
      </w:r>
    </w:p>
    <w:p w14:paraId="6D4A038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Ф.И. Тютчев, А.А. Фет, А.К. Толстой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 (не менее двух стихотворений по выбору).</w:t>
      </w:r>
    </w:p>
    <w:p w14:paraId="4B7691A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М.Е. Салтыков-Щедрин. </w:t>
      </w:r>
      <w:r w:rsidRPr="00CA4934">
        <w:rPr>
          <w:rFonts w:ascii="Times New Roman" w:eastAsia="SchoolBookSanPin" w:hAnsi="Times New Roman"/>
          <w:sz w:val="28"/>
          <w:szCs w:val="28"/>
          <w:lang w:val="ru-RU"/>
        </w:rPr>
        <w:t>Сказки (две по выбору). Например,</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«Повесть о том, как один мужик двух генералов прокормил»,</w:t>
      </w:r>
      <w:r w:rsidR="004622C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«Дикий помещик», «Премудрый </w:t>
      </w:r>
      <w:proofErr w:type="spellStart"/>
      <w:r w:rsidRPr="00CA4934">
        <w:rPr>
          <w:rFonts w:ascii="Times New Roman" w:eastAsia="SchoolBookSanPin" w:hAnsi="Times New Roman"/>
          <w:position w:val="1"/>
          <w:sz w:val="28"/>
          <w:szCs w:val="28"/>
          <w:lang w:val="ru-RU"/>
        </w:rPr>
        <w:t>пискарь</w:t>
      </w:r>
      <w:proofErr w:type="spellEnd"/>
      <w:r w:rsidRPr="00CA4934">
        <w:rPr>
          <w:rFonts w:ascii="Times New Roman" w:eastAsia="SchoolBookSanPin" w:hAnsi="Times New Roman"/>
          <w:position w:val="1"/>
          <w:sz w:val="28"/>
          <w:szCs w:val="28"/>
          <w:lang w:val="ru-RU"/>
        </w:rPr>
        <w:t>» и другие</w:t>
      </w:r>
      <w:r w:rsidR="004622CF" w:rsidRPr="00CA4934">
        <w:rPr>
          <w:rFonts w:ascii="Times New Roman" w:eastAsia="SchoolBookSanPin" w:hAnsi="Times New Roman"/>
          <w:position w:val="1"/>
          <w:sz w:val="28"/>
          <w:szCs w:val="28"/>
          <w:lang w:val="ru-RU"/>
        </w:rPr>
        <w:t>.</w:t>
      </w:r>
    </w:p>
    <w:p w14:paraId="1EBDDF3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и зарубежных писателей на историческую тему </w:t>
      </w:r>
      <w:r w:rsidRPr="00CA4934">
        <w:rPr>
          <w:rFonts w:ascii="Times New Roman" w:eastAsia="SchoolBookSanPin" w:hAnsi="Times New Roman"/>
          <w:sz w:val="28"/>
          <w:szCs w:val="28"/>
          <w:lang w:val="ru-RU"/>
        </w:rPr>
        <w:t>(не менее двух). Например, А</w:t>
      </w:r>
      <w:r w:rsidR="004622C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К. Толсто</w:t>
      </w:r>
      <w:r w:rsidR="00B718C1"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Р. Сабатини, Ф. Купер</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14:paraId="752972B5" w14:textId="77777777" w:rsidR="00D67B9C"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.5.4. </w:t>
      </w:r>
      <w:r w:rsidR="00D67B9C" w:rsidRPr="00CA4934">
        <w:rPr>
          <w:rFonts w:ascii="Times New Roman" w:eastAsia="OfficinaSansBoldITC" w:hAnsi="Times New Roman"/>
          <w:sz w:val="28"/>
          <w:szCs w:val="28"/>
          <w:lang w:val="ru-RU"/>
        </w:rPr>
        <w:t xml:space="preserve">Литература конца </w:t>
      </w:r>
      <w:r w:rsidR="00D67B9C" w:rsidRPr="00CA4934">
        <w:rPr>
          <w:rFonts w:ascii="Times New Roman" w:eastAsia="OfficinaSansBoldITC" w:hAnsi="Times New Roman"/>
          <w:sz w:val="28"/>
          <w:szCs w:val="28"/>
        </w:rPr>
        <w:t>XIX</w:t>
      </w:r>
      <w:r w:rsidR="00E47B62" w:rsidRPr="00CA4934">
        <w:rPr>
          <w:rFonts w:ascii="Times New Roman" w:eastAsia="OfficinaSansBoldITC" w:hAnsi="Times New Roman"/>
          <w:sz w:val="28"/>
          <w:szCs w:val="28"/>
          <w:lang w:val="ru-RU"/>
        </w:rPr>
        <w:t xml:space="preserve"> – </w:t>
      </w:r>
      <w:r w:rsidR="00D67B9C" w:rsidRPr="00CA4934">
        <w:rPr>
          <w:rFonts w:ascii="Times New Roman" w:eastAsia="OfficinaSansBoldITC" w:hAnsi="Times New Roman"/>
          <w:sz w:val="28"/>
          <w:szCs w:val="28"/>
          <w:lang w:val="ru-RU"/>
        </w:rPr>
        <w:t xml:space="preserve">начала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14:paraId="5222844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(один по выбору). Например, «Тоска»,</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«Злоумышленник» и другие</w:t>
      </w:r>
      <w:r w:rsidR="004622CF" w:rsidRPr="00CA4934">
        <w:rPr>
          <w:rFonts w:ascii="Times New Roman" w:eastAsia="SchoolBookSanPin" w:hAnsi="Times New Roman"/>
          <w:position w:val="1"/>
          <w:sz w:val="28"/>
          <w:szCs w:val="28"/>
          <w:lang w:val="ru-RU"/>
        </w:rPr>
        <w:t>.</w:t>
      </w:r>
    </w:p>
    <w:p w14:paraId="1138D79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 Горький. </w:t>
      </w:r>
      <w:r w:rsidRPr="00CA4934">
        <w:rPr>
          <w:rFonts w:ascii="Times New Roman" w:eastAsia="SchoolBookSanPin" w:hAnsi="Times New Roman"/>
          <w:sz w:val="28"/>
          <w:szCs w:val="28"/>
          <w:lang w:val="ru-RU"/>
        </w:rPr>
        <w:t>Ранние рассказы (одно произведение по выбору). Например, «Старуха Изергиль» (легенда о Данко), «Челкаш» и другие</w:t>
      </w:r>
      <w:r w:rsidR="004622CF" w:rsidRPr="00CA4934">
        <w:rPr>
          <w:rFonts w:ascii="Times New Roman" w:eastAsia="SchoolBookSanPin" w:hAnsi="Times New Roman"/>
          <w:sz w:val="28"/>
          <w:szCs w:val="28"/>
          <w:lang w:val="ru-RU"/>
        </w:rPr>
        <w:t>.</w:t>
      </w:r>
    </w:p>
    <w:p w14:paraId="4CB32F6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Сатирические произведения отечественных и зарубежных писателей </w:t>
      </w:r>
      <w:r w:rsidRPr="00CA4934">
        <w:rPr>
          <w:rFonts w:ascii="Times New Roman" w:eastAsia="SchoolBookSanPin" w:hAnsi="Times New Roman"/>
          <w:sz w:val="28"/>
          <w:szCs w:val="28"/>
          <w:lang w:val="ru-RU"/>
        </w:rPr>
        <w:t xml:space="preserve">(не менее двух). Например, М.М. Зощенко, А.Т. Аверченко, </w:t>
      </w:r>
      <w:proofErr w:type="spellStart"/>
      <w:r w:rsidRPr="00CA4934">
        <w:rPr>
          <w:rFonts w:ascii="Times New Roman" w:eastAsia="SchoolBookSanPin" w:hAnsi="Times New Roman"/>
          <w:sz w:val="28"/>
          <w:szCs w:val="28"/>
          <w:lang w:val="ru-RU"/>
        </w:rPr>
        <w:t>Н.Тэффи</w:t>
      </w:r>
      <w:proofErr w:type="spellEnd"/>
      <w:r w:rsidRPr="00CA4934">
        <w:rPr>
          <w:rFonts w:ascii="Times New Roman" w:eastAsia="SchoolBookSanPin" w:hAnsi="Times New Roman"/>
          <w:sz w:val="28"/>
          <w:szCs w:val="28"/>
          <w:lang w:val="ru-RU"/>
        </w:rPr>
        <w:t>, О. Генри, Я. Гашека</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14:paraId="112EEFDE" w14:textId="77777777" w:rsidR="00D67B9C"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14:paraId="50B4E2E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Грин. </w:t>
      </w:r>
      <w:r w:rsidRPr="00CA4934">
        <w:rPr>
          <w:rFonts w:ascii="Times New Roman" w:eastAsia="SchoolBookSanPin" w:hAnsi="Times New Roman"/>
          <w:sz w:val="28"/>
          <w:szCs w:val="28"/>
          <w:lang w:val="ru-RU"/>
        </w:rPr>
        <w:t xml:space="preserve">Повести и рассказы (одно произведение по выбору). Например, </w:t>
      </w:r>
      <w:r w:rsidRPr="00CA4934">
        <w:rPr>
          <w:rFonts w:ascii="Times New Roman" w:eastAsia="SchoolBookSanPin" w:hAnsi="Times New Roman"/>
          <w:sz w:val="28"/>
          <w:szCs w:val="28"/>
          <w:lang w:val="ru-RU"/>
        </w:rPr>
        <w:lastRenderedPageBreak/>
        <w:t>«Алые паруса», «Зелёная лампа» и другие</w:t>
      </w:r>
      <w:r w:rsidR="004622CF" w:rsidRPr="00CA4934">
        <w:rPr>
          <w:rFonts w:ascii="Times New Roman" w:eastAsia="SchoolBookSanPin" w:hAnsi="Times New Roman"/>
          <w:sz w:val="28"/>
          <w:szCs w:val="28"/>
          <w:lang w:val="ru-RU"/>
        </w:rPr>
        <w:t>.</w:t>
      </w:r>
    </w:p>
    <w:p w14:paraId="4670934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Отечественная поэзия первой половины </w:t>
      </w:r>
      <w:r w:rsidRPr="00CA4934">
        <w:rPr>
          <w:rFonts w:ascii="Times New Roman" w:eastAsia="SchoolBookSanPin" w:hAnsi="Times New Roman"/>
          <w:bCs/>
          <w:sz w:val="28"/>
          <w:szCs w:val="28"/>
        </w:rPr>
        <w:t>XX</w:t>
      </w:r>
      <w:r w:rsidRPr="00CA4934">
        <w:rPr>
          <w:rFonts w:ascii="Times New Roman" w:eastAsia="SchoolBookSanPin" w:hAnsi="Times New Roman"/>
          <w:bCs/>
          <w:sz w:val="28"/>
          <w:szCs w:val="28"/>
          <w:lang w:val="ru-RU"/>
        </w:rPr>
        <w:t xml:space="preserve"> века</w:t>
      </w:r>
      <w:r w:rsidRPr="00CA4934">
        <w:rPr>
          <w:rFonts w:ascii="Times New Roman" w:eastAsia="SchoolBookSanPin" w:hAnsi="Times New Roman"/>
          <w:sz w:val="28"/>
          <w:szCs w:val="28"/>
          <w:lang w:val="ru-RU"/>
        </w:rPr>
        <w:t>. Стихотворения на тему мечты и реальности (два-три по выбору). Например, стихотворения А.А. Блока,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Н.С. Гумилёва, М.И. Цветаевой и другие.</w:t>
      </w:r>
    </w:p>
    <w:p w14:paraId="67CFC856" w14:textId="77777777" w:rsidR="00D7390A"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В.В. Маяковский. </w:t>
      </w:r>
      <w:r w:rsidRPr="00CA4934">
        <w:rPr>
          <w:rFonts w:ascii="Times New Roman" w:eastAsia="SchoolBookSanPin" w:hAnsi="Times New Roman"/>
          <w:sz w:val="28"/>
          <w:szCs w:val="28"/>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CA4934">
        <w:rPr>
          <w:rFonts w:ascii="Times New Roman" w:eastAsia="SchoolBookSanPin" w:hAnsi="Times New Roman"/>
          <w:sz w:val="28"/>
          <w:szCs w:val="28"/>
          <w:lang w:val="ru-RU"/>
        </w:rPr>
        <w:t>.</w:t>
      </w:r>
    </w:p>
    <w:p w14:paraId="29458381" w14:textId="77777777" w:rsidR="00D7390A" w:rsidRPr="00CA4934" w:rsidRDefault="00D7390A" w:rsidP="005B1125">
      <w:pPr>
        <w:spacing w:after="0" w:line="240" w:lineRule="auto"/>
        <w:ind w:firstLine="709"/>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«Донские рассказы» </w:t>
      </w:r>
      <w:r w:rsidRPr="00CA4934">
        <w:rPr>
          <w:rFonts w:ascii="Times New Roman" w:eastAsia="SchoolBookSanPin" w:hAnsi="Times New Roman"/>
          <w:sz w:val="28"/>
          <w:szCs w:val="28"/>
          <w:lang w:val="ru-RU"/>
        </w:rPr>
        <w:t>(один по выбору). Например, «Родинка», «Чужая кровь» и другие.</w:t>
      </w:r>
    </w:p>
    <w:p w14:paraId="6AD2B3C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«Юшка», «Неизвестный цветок» и другие</w:t>
      </w:r>
      <w:r w:rsidR="004622CF" w:rsidRPr="00CA4934">
        <w:rPr>
          <w:rFonts w:ascii="Times New Roman" w:eastAsia="SchoolBookSanPin" w:hAnsi="Times New Roman"/>
          <w:sz w:val="28"/>
          <w:szCs w:val="28"/>
          <w:lang w:val="ru-RU"/>
        </w:rPr>
        <w:t>.</w:t>
      </w:r>
    </w:p>
    <w:p w14:paraId="30485AF9" w14:textId="77777777" w:rsidR="00D67B9C"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14:paraId="62D6CF68"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.5.6.1. </w:t>
      </w:r>
      <w:r w:rsidR="00D67B9C" w:rsidRPr="00CA4934">
        <w:rPr>
          <w:rFonts w:ascii="Times New Roman" w:eastAsia="SchoolBookSanPin" w:hAnsi="Times New Roman"/>
          <w:bCs/>
          <w:sz w:val="28"/>
          <w:szCs w:val="28"/>
          <w:lang w:val="ru-RU"/>
        </w:rPr>
        <w:t xml:space="preserve">В.М. Шукшин. </w:t>
      </w:r>
      <w:r w:rsidR="00D67B9C" w:rsidRPr="00CA4934">
        <w:rPr>
          <w:rFonts w:ascii="Times New Roman" w:eastAsia="SchoolBookSanPin" w:hAnsi="Times New Roman"/>
          <w:sz w:val="28"/>
          <w:szCs w:val="28"/>
          <w:lang w:val="ru-RU"/>
        </w:rPr>
        <w:t>Рассказы (один по выбору). Например, «Чудик», «Стенька Разин», «Критики» и другие.</w:t>
      </w:r>
    </w:p>
    <w:p w14:paraId="65DFB786"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М.И. Цветаевой,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Е.А. Евтушенко, Б.А. Ахмадулиной, Ю.Д. Левитанского и другие.</w:t>
      </w:r>
    </w:p>
    <w:p w14:paraId="52907B5A"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.5.6.3. </w:t>
      </w:r>
      <w:r w:rsidR="00D67B9C"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двух). Например, произведения Ф.А. Абрамова,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В.П. Астафьева, В.И. Белова, Ф.А. Искандера и другие.</w:t>
      </w:r>
    </w:p>
    <w:p w14:paraId="0BD90636"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.5.6.4. </w:t>
      </w:r>
      <w:r w:rsidR="00D67B9C" w:rsidRPr="00CA4934">
        <w:rPr>
          <w:rFonts w:ascii="Times New Roman" w:eastAsia="SchoolBookSanPin" w:hAnsi="Times New Roman"/>
          <w:bCs/>
          <w:sz w:val="28"/>
          <w:szCs w:val="28"/>
          <w:lang w:val="ru-RU"/>
        </w:rPr>
        <w:t>Тема взаимоотношения поколений, становления человека, выбора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им жизненного пути </w:t>
      </w:r>
      <w:r w:rsidR="00D67B9C" w:rsidRPr="00CA4934">
        <w:rPr>
          <w:rFonts w:ascii="Times New Roman" w:eastAsia="SchoolBookSanPin" w:hAnsi="Times New Roman"/>
          <w:sz w:val="28"/>
          <w:szCs w:val="28"/>
          <w:lang w:val="ru-RU"/>
        </w:rPr>
        <w:t>(не менее двух произведений современных отечественных</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зарубежных писателей). Например, Л.Л. Волкова «Всем выйти из кадра»,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Т.В. Михеева «Лёгкие горы», У. Старк «Умеешь ли ты свистеть, Йоханна?»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14:paraId="1FD00948" w14:textId="77777777" w:rsidR="00D67B9C"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14:paraId="0B00C37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 Сервантес</w:t>
      </w:r>
      <w:r w:rsidRPr="00CA4934">
        <w:rPr>
          <w:rFonts w:ascii="Times New Roman" w:eastAsia="SchoolBookSanPin" w:hAnsi="Times New Roman"/>
          <w:sz w:val="28"/>
          <w:szCs w:val="28"/>
          <w:lang w:val="ru-RU"/>
        </w:rPr>
        <w:t xml:space="preserve">. Роман «Хитроумный идальго Дон </w:t>
      </w:r>
      <w:r w:rsidRPr="00CA4934">
        <w:rPr>
          <w:rFonts w:ascii="Times New Roman" w:eastAsia="SchoolBookSanPin" w:hAnsi="Times New Roman"/>
          <w:position w:val="1"/>
          <w:sz w:val="28"/>
          <w:szCs w:val="28"/>
          <w:lang w:val="ru-RU"/>
        </w:rPr>
        <w:t>Кихот Ламанчский» (главы).</w:t>
      </w:r>
    </w:p>
    <w:p w14:paraId="3757311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новеллистика </w:t>
      </w:r>
      <w:r w:rsidRPr="00CA4934">
        <w:rPr>
          <w:rFonts w:ascii="Times New Roman" w:eastAsia="SchoolBookSanPin" w:hAnsi="Times New Roman"/>
          <w:sz w:val="28"/>
          <w:szCs w:val="28"/>
          <w:lang w:val="ru-RU"/>
        </w:rPr>
        <w:t>(одно-два произведения по выбору). Например,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 Мериме. «Маттео Фальконе»</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 Генри. «Дары волхвов», «Последний лист»</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14:paraId="270384D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 Экзюпери. </w:t>
      </w:r>
      <w:r w:rsidRPr="00CA4934">
        <w:rPr>
          <w:rFonts w:ascii="Times New Roman" w:eastAsia="SchoolBookSanPin" w:hAnsi="Times New Roman"/>
          <w:sz w:val="28"/>
          <w:szCs w:val="28"/>
          <w:lang w:val="ru-RU"/>
        </w:rPr>
        <w:t>Повесть-сказка «Маленький принц».</w:t>
      </w:r>
    </w:p>
    <w:p w14:paraId="4D0D0AFF" w14:textId="77777777" w:rsidR="002B647D" w:rsidRPr="00CA4934" w:rsidRDefault="00244FF2" w:rsidP="005B1125">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 Содержание обучения в 8 классе.</w:t>
      </w:r>
    </w:p>
    <w:p w14:paraId="086BA405" w14:textId="77777777" w:rsidR="002B647D" w:rsidRPr="00CA4934" w:rsidRDefault="00244FF2" w:rsidP="005B1125">
      <w:pPr>
        <w:tabs>
          <w:tab w:val="center" w:pos="5457"/>
        </w:tabs>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.6.1. Древнерусская литература.</w:t>
      </w:r>
    </w:p>
    <w:p w14:paraId="247FFCF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Житийная литература </w:t>
      </w:r>
      <w:r w:rsidRPr="00CA4934">
        <w:rPr>
          <w:rFonts w:ascii="Times New Roman" w:eastAsia="SchoolBookSanPin" w:hAnsi="Times New Roman"/>
          <w:sz w:val="28"/>
          <w:szCs w:val="28"/>
          <w:lang w:val="ru-RU"/>
        </w:rPr>
        <w:t>(одно произведение по выбору). «Житие Сергия Радонежского», «Житие протопопа Аввакума, им самим написанное».</w:t>
      </w:r>
    </w:p>
    <w:p w14:paraId="5D17EBC3" w14:textId="77777777" w:rsidR="00D67B9C"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14:paraId="79BC90D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Д.И. Фонвизин. </w:t>
      </w:r>
      <w:r w:rsidRPr="00CA4934">
        <w:rPr>
          <w:rFonts w:ascii="Times New Roman" w:eastAsia="SchoolBookSanPin" w:hAnsi="Times New Roman"/>
          <w:sz w:val="28"/>
          <w:szCs w:val="28"/>
          <w:lang w:val="ru-RU"/>
        </w:rPr>
        <w:t>Комедия «Недоросль».</w:t>
      </w:r>
    </w:p>
    <w:p w14:paraId="520DBC15" w14:textId="77777777" w:rsidR="00D67B9C"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14:paraId="73F5572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Стихотворения (не менее двух).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 Чаадаеву», «Анчар»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«Маленькие трагедии» (одна пьеса по выбору). Например, «Моцарт и Сальери», «Каменный гость»</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 Роман «Капитанская дочка».</w:t>
      </w:r>
    </w:p>
    <w:p w14:paraId="261D781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двух).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«Я не хочу,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чтоб свет узнал…», «Из-под таинственной, холодной полумаски…», «Нищий»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Поэма «Мцыри».</w:t>
      </w:r>
    </w:p>
    <w:p w14:paraId="5394ED2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«Шинель». Комедия «Ревизор».</w:t>
      </w:r>
    </w:p>
    <w:p w14:paraId="135C1452" w14:textId="77777777" w:rsidR="00D67B9C"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14:paraId="4E84450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И.С. Тургенев. </w:t>
      </w:r>
      <w:r w:rsidRPr="00CA4934">
        <w:rPr>
          <w:rFonts w:ascii="Times New Roman" w:eastAsia="SchoolBookSanPin" w:hAnsi="Times New Roman"/>
          <w:sz w:val="28"/>
          <w:szCs w:val="28"/>
          <w:lang w:val="ru-RU"/>
        </w:rPr>
        <w:t>Повести (одна по выбору). Например, «Ася»,</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«Первая любовь».</w:t>
      </w:r>
    </w:p>
    <w:p w14:paraId="435858E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Ф.М. Достоевский </w:t>
      </w:r>
      <w:r w:rsidRPr="00CA4934">
        <w:rPr>
          <w:rFonts w:ascii="Times New Roman" w:eastAsia="SchoolBookSanPin" w:hAnsi="Times New Roman"/>
          <w:sz w:val="28"/>
          <w:szCs w:val="28"/>
          <w:lang w:val="ru-RU"/>
        </w:rPr>
        <w:t>«Бедные люди», «Белые ночи» (одно произведение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выбору).</w:t>
      </w:r>
    </w:p>
    <w:p w14:paraId="2F57ADC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Повести и рассказы (одно произведение по выбору). Например, «Отрочество» (главы)</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14:paraId="51B34C11" w14:textId="77777777" w:rsidR="00D67B9C"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14:paraId="667A03A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писателей русского зарубежья </w:t>
      </w:r>
      <w:r w:rsidRPr="00CA4934">
        <w:rPr>
          <w:rFonts w:ascii="Times New Roman" w:eastAsia="SchoolBookSanPin" w:hAnsi="Times New Roman"/>
          <w:sz w:val="28"/>
          <w:szCs w:val="28"/>
          <w:lang w:val="ru-RU"/>
        </w:rPr>
        <w:t>(не менее двух по выбору). Например, произведения И.С. Шмелёва, М.А. Осоргина, В.В. Набокова, Н. Тэффи, А.Т. Аверченко и другие.</w:t>
      </w:r>
    </w:p>
    <w:p w14:paraId="71EB6247"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первой половины ХХ века </w:t>
      </w:r>
      <w:r w:rsidRPr="00CA4934">
        <w:rPr>
          <w:rFonts w:ascii="Times New Roman" w:eastAsia="SchoolBookSanPin" w:hAnsi="Times New Roman"/>
          <w:sz w:val="28"/>
          <w:szCs w:val="28"/>
          <w:lang w:val="ru-RU"/>
        </w:rPr>
        <w:t>(не менее трёх стихотворений на тему «Человек и эпоха» по выбору). Например, стихотворения В.В. Маяковского,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М.И. Цветаевой, О.Э. Мандельштама, Б.Л. Пастернака и другие.</w:t>
      </w:r>
    </w:p>
    <w:p w14:paraId="6E262F9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Булгаков </w:t>
      </w:r>
      <w:r w:rsidRPr="00CA4934">
        <w:rPr>
          <w:rFonts w:ascii="Times New Roman" w:eastAsia="SchoolBookSanPin" w:hAnsi="Times New Roman"/>
          <w:sz w:val="28"/>
          <w:szCs w:val="28"/>
          <w:lang w:val="ru-RU"/>
        </w:rPr>
        <w:t>(одна повесть по выбору). Например, «Собачье сердце»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14:paraId="49FD4A37" w14:textId="77777777" w:rsidR="00D67B9C"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14:paraId="1514F20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А.Т. Твардовский. </w:t>
      </w:r>
      <w:r w:rsidRPr="00CA4934">
        <w:rPr>
          <w:rFonts w:ascii="Times New Roman" w:eastAsia="SchoolBookSanPin" w:hAnsi="Times New Roman"/>
          <w:sz w:val="28"/>
          <w:szCs w:val="28"/>
          <w:lang w:val="ru-RU"/>
        </w:rPr>
        <w:t>Поэма «Василий Тёркин» (главы «Переправа», «Гармонь», «Два солдата», «Поединок» и другие).</w:t>
      </w:r>
    </w:p>
    <w:p w14:paraId="5F95CC69" w14:textId="77777777" w:rsidR="009651FB" w:rsidRPr="00CA4934" w:rsidRDefault="009651FB" w:rsidP="005B1125">
      <w:pPr>
        <w:spacing w:after="0" w:line="240" w:lineRule="auto"/>
        <w:ind w:firstLine="709"/>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 Толстой. Рассказ «Русский характер».</w:t>
      </w:r>
    </w:p>
    <w:p w14:paraId="10CFB82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w:t>
      </w:r>
      <w:r w:rsidRPr="00CA4934">
        <w:rPr>
          <w:rFonts w:ascii="Times New Roman" w:eastAsia="SchoolBookSanPin" w:hAnsi="Times New Roman"/>
          <w:sz w:val="28"/>
          <w:szCs w:val="28"/>
          <w:lang w:val="ru-RU"/>
        </w:rPr>
        <w:t>Рассказ «Судьба человека».</w:t>
      </w:r>
    </w:p>
    <w:p w14:paraId="0BD7979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А.И. Солженицын. </w:t>
      </w:r>
      <w:r w:rsidRPr="00CA4934">
        <w:rPr>
          <w:rFonts w:ascii="Times New Roman" w:eastAsia="SchoolBookSanPin" w:hAnsi="Times New Roman"/>
          <w:sz w:val="28"/>
          <w:szCs w:val="28"/>
          <w:lang w:val="ru-RU"/>
        </w:rPr>
        <w:t>Рассказ «Матрёнин двор».</w:t>
      </w:r>
    </w:p>
    <w:p w14:paraId="68E042C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(не менее двух произведений). Например, произведения Е.И. Носова,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 и Б.Н. Стругацких, В.Ф. Тендрякова, Б.П. Екимова и другие.</w:t>
      </w:r>
    </w:p>
    <w:p w14:paraId="7E6E462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Произведения отечественных и зарубежных прозаиков второй половины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rPr>
        <w:t>XX</w:t>
      </w:r>
      <w:r w:rsidR="008734AF" w:rsidRPr="00CA4934">
        <w:rPr>
          <w:rFonts w:ascii="Times New Roman" w:eastAsia="SchoolBookSanPin" w:hAnsi="Times New Roman"/>
          <w:bCs/>
          <w:sz w:val="28"/>
          <w:szCs w:val="28"/>
          <w:lang w:val="ru-RU"/>
        </w:rPr>
        <w:t xml:space="preserve"> – начало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двух произведений на тему «Человек в ситуации нравственного выбора»). Например, произведения В.П. Астафьева, Ю.</w:t>
      </w:r>
      <w:r w:rsidR="00316458" w:rsidRPr="00CA4934">
        <w:rPr>
          <w:rFonts w:ascii="Times New Roman" w:eastAsia="SchoolBookSanPin" w:hAnsi="Times New Roman"/>
          <w:sz w:val="28"/>
          <w:szCs w:val="28"/>
          <w:lang w:val="ru-RU"/>
        </w:rPr>
        <w:t>В. Бондарева, Н.С. Дашевской, Д</w:t>
      </w:r>
      <w:r w:rsidRPr="00CA4934">
        <w:rPr>
          <w:rFonts w:ascii="Times New Roman" w:eastAsia="SchoolBookSanPin" w:hAnsi="Times New Roman"/>
          <w:sz w:val="28"/>
          <w:szCs w:val="28"/>
          <w:lang w:val="ru-RU"/>
        </w:rPr>
        <w:t>. Сэлинджера, К. Патерсон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Б. Кауфман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xml:space="preserve"> и други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w:t>
      </w:r>
    </w:p>
    <w:p w14:paraId="6785FDB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начала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трёх стихотворений). Например, стихотворения Н.А. Заболоцкого, М.А. Светлова,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М.В. Исаковского, К.М. Симонова, Р.Г. Гамзатова, Б.Ш. Окуджавы, В.С. Высоцкого,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w:t>
      </w:r>
      <w:r w:rsidR="00B42234" w:rsidRPr="00CA4934">
        <w:rPr>
          <w:rFonts w:ascii="Times New Roman" w:eastAsia="SchoolBookSanPin" w:hAnsi="Times New Roman"/>
          <w:sz w:val="28"/>
          <w:szCs w:val="28"/>
          <w:lang w:val="ru-RU"/>
        </w:rPr>
        <w:t>А. Вознесенского, Е.</w:t>
      </w:r>
      <w:r w:rsidRPr="00CA4934">
        <w:rPr>
          <w:rFonts w:ascii="Times New Roman" w:eastAsia="SchoolBookSanPin" w:hAnsi="Times New Roman"/>
          <w:sz w:val="28"/>
          <w:szCs w:val="28"/>
          <w:lang w:val="ru-RU"/>
        </w:rPr>
        <w:t>А. Евтушенко, Р.И. Рождественского, И.А. Бродского,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А.С. Кушнера и другие.</w:t>
      </w:r>
    </w:p>
    <w:p w14:paraId="1A6239B5" w14:textId="77777777" w:rsidR="00D67B9C"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14:paraId="454C966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Сонеты (один-два по выбору). Например, № 66</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w:t>
      </w:r>
      <w:proofErr w:type="spellStart"/>
      <w:r w:rsidRPr="00CA4934">
        <w:rPr>
          <w:rFonts w:ascii="Times New Roman" w:eastAsia="SchoolBookSanPin" w:hAnsi="Times New Roman"/>
          <w:position w:val="1"/>
          <w:sz w:val="28"/>
          <w:szCs w:val="28"/>
          <w:lang w:val="ru-RU"/>
        </w:rPr>
        <w:t>Измучась</w:t>
      </w:r>
      <w:proofErr w:type="spellEnd"/>
      <w:r w:rsidRPr="00CA4934">
        <w:rPr>
          <w:rFonts w:ascii="Times New Roman" w:eastAsia="SchoolBookSanPin" w:hAnsi="Times New Roman"/>
          <w:position w:val="1"/>
          <w:sz w:val="28"/>
          <w:szCs w:val="28"/>
          <w:lang w:val="ru-RU"/>
        </w:rPr>
        <w:t xml:space="preserve"> всем, я умереть хочу…», № 130 «Её глаза на звёзды не похожи…» 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Трагедия «Ромео и Джульетта» (фрагменты по выбору).</w:t>
      </w:r>
    </w:p>
    <w:p w14:paraId="263258AA"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Ж.-Б. Мольер. </w:t>
      </w:r>
      <w:r w:rsidRPr="00CA4934">
        <w:rPr>
          <w:rFonts w:ascii="Times New Roman" w:eastAsia="SchoolBookSanPin" w:hAnsi="Times New Roman"/>
          <w:sz w:val="28"/>
          <w:szCs w:val="28"/>
          <w:lang w:val="ru-RU"/>
        </w:rPr>
        <w:t>Комедия «Мещанин во дворянстве» (фрагменты по выбору).</w:t>
      </w:r>
    </w:p>
    <w:p w14:paraId="74803F88" w14:textId="77777777" w:rsidR="002B647D" w:rsidRPr="00CA4934" w:rsidRDefault="00244FF2" w:rsidP="005B1125">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 Содержание обучения в 9 классе.</w:t>
      </w:r>
    </w:p>
    <w:p w14:paraId="77123313" w14:textId="77777777" w:rsidR="002B647D" w:rsidRPr="00CA4934" w:rsidRDefault="00244FF2" w:rsidP="005B1125">
      <w:pPr>
        <w:tabs>
          <w:tab w:val="center" w:pos="5457"/>
        </w:tabs>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.7.1. Древнерусская литература.</w:t>
      </w:r>
    </w:p>
    <w:p w14:paraId="103E44AF" w14:textId="77777777" w:rsidR="00D67B9C" w:rsidRPr="00CA4934" w:rsidRDefault="002B647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«Слово о полку Игореве».</w:t>
      </w:r>
    </w:p>
    <w:p w14:paraId="3FDDACE4" w14:textId="77777777" w:rsidR="00D67B9C"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14:paraId="363E6CF6"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М.В. Ломоносов </w:t>
      </w:r>
      <w:r w:rsidRPr="00CA4934">
        <w:rPr>
          <w:rFonts w:ascii="Times New Roman" w:eastAsia="SchoolBookSanPin" w:hAnsi="Times New Roman"/>
          <w:sz w:val="28"/>
          <w:szCs w:val="28"/>
          <w:lang w:val="ru-RU"/>
        </w:rPr>
        <w:t>«Ода на день восшествия на Всероссийский престол</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Ея Величества Государыни Императрицы Елисаветы Петровны 1747 года» и другие стихотворения (по выбору).</w:t>
      </w:r>
    </w:p>
    <w:p w14:paraId="13E6F3C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Г.Р. Державин. </w:t>
      </w:r>
      <w:r w:rsidRPr="00CA4934">
        <w:rPr>
          <w:rFonts w:ascii="Times New Roman" w:eastAsia="SchoolBookSanPin" w:hAnsi="Times New Roman"/>
          <w:sz w:val="28"/>
          <w:szCs w:val="28"/>
          <w:lang w:val="ru-RU"/>
        </w:rPr>
        <w:t xml:space="preserve">Стихотворения (два по выбору). Например, </w:t>
      </w:r>
      <w:r w:rsidRPr="00CA4934">
        <w:rPr>
          <w:rFonts w:ascii="Times New Roman" w:eastAsia="SchoolBookSanPin" w:hAnsi="Times New Roman"/>
          <w:position w:val="1"/>
          <w:sz w:val="28"/>
          <w:szCs w:val="28"/>
          <w:lang w:val="ru-RU"/>
        </w:rPr>
        <w:t>«Властителям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судиям», «Памятник» и другие.</w:t>
      </w:r>
    </w:p>
    <w:p w14:paraId="1E2408E5"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Н.М. Карамзин. </w:t>
      </w:r>
      <w:r w:rsidRPr="00CA4934">
        <w:rPr>
          <w:rFonts w:ascii="Times New Roman" w:eastAsia="SchoolBookSanPin" w:hAnsi="Times New Roman"/>
          <w:sz w:val="28"/>
          <w:szCs w:val="28"/>
          <w:lang w:val="ru-RU"/>
        </w:rPr>
        <w:t>Повесть «Бедная Лиза».</w:t>
      </w:r>
    </w:p>
    <w:p w14:paraId="6775F19C" w14:textId="77777777" w:rsidR="00D67B9C"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14:paraId="32C2E542"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.7.4.1. </w:t>
      </w:r>
      <w:r w:rsidR="00D67B9C" w:rsidRPr="00CA4934">
        <w:rPr>
          <w:rFonts w:ascii="Times New Roman" w:eastAsia="SchoolBookSanPin" w:hAnsi="Times New Roman"/>
          <w:bCs/>
          <w:sz w:val="28"/>
          <w:szCs w:val="28"/>
          <w:lang w:val="ru-RU"/>
        </w:rPr>
        <w:t xml:space="preserve">В.А. Жуковский. </w:t>
      </w:r>
      <w:r w:rsidR="00D67B9C" w:rsidRPr="00CA4934">
        <w:rPr>
          <w:rFonts w:ascii="Times New Roman" w:eastAsia="SchoolBookSanPin" w:hAnsi="Times New Roman"/>
          <w:sz w:val="28"/>
          <w:szCs w:val="28"/>
          <w:lang w:val="ru-RU"/>
        </w:rPr>
        <w:t>Баллады, элегии (одна-две по выбору). Например, «Светлана», «Невыразимое», «Море» и другие.</w:t>
      </w:r>
    </w:p>
    <w:p w14:paraId="79E1EAEB"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.7.4.2. </w:t>
      </w:r>
      <w:r w:rsidR="00D67B9C" w:rsidRPr="00CA4934">
        <w:rPr>
          <w:rFonts w:ascii="Times New Roman" w:eastAsia="SchoolBookSanPin" w:hAnsi="Times New Roman"/>
          <w:bCs/>
          <w:sz w:val="28"/>
          <w:szCs w:val="28"/>
          <w:lang w:val="ru-RU"/>
        </w:rPr>
        <w:t xml:space="preserve">А.С. Грибоедов. </w:t>
      </w:r>
      <w:r w:rsidR="00D67B9C" w:rsidRPr="00CA4934">
        <w:rPr>
          <w:rFonts w:ascii="Times New Roman" w:eastAsia="SchoolBookSanPin" w:hAnsi="Times New Roman"/>
          <w:sz w:val="28"/>
          <w:szCs w:val="28"/>
          <w:lang w:val="ru-RU"/>
        </w:rPr>
        <w:t>Комедия «Горе от ума».</w:t>
      </w:r>
    </w:p>
    <w:p w14:paraId="6AFE2052"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.7.4.3. </w:t>
      </w:r>
      <w:r w:rsidR="00D67B9C" w:rsidRPr="00CA4934">
        <w:rPr>
          <w:rFonts w:ascii="Times New Roman" w:eastAsia="SchoolBookSanPin" w:hAnsi="Times New Roman"/>
          <w:bCs/>
          <w:sz w:val="28"/>
          <w:szCs w:val="28"/>
          <w:lang w:val="ru-RU"/>
        </w:rPr>
        <w:t xml:space="preserve">Поэзия пушкинской эпохи. </w:t>
      </w:r>
      <w:r w:rsidR="00D67B9C" w:rsidRPr="00CA4934">
        <w:rPr>
          <w:rFonts w:ascii="Times New Roman" w:eastAsia="SchoolBookSanPin" w:hAnsi="Times New Roman"/>
          <w:sz w:val="28"/>
          <w:szCs w:val="28"/>
          <w:lang w:val="ru-RU"/>
        </w:rPr>
        <w:t>К.Н. Батюшков, А.А. Дельвиг,</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Н.М. Языков, Е.А. Баратынский (не менее трёх стихотворений по выбору).</w:t>
      </w:r>
    </w:p>
    <w:p w14:paraId="322AD9CF"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.7.4.4. </w:t>
      </w:r>
      <w:r w:rsidR="00D67B9C" w:rsidRPr="00CA4934">
        <w:rPr>
          <w:rFonts w:ascii="Times New Roman" w:eastAsia="SchoolBookSanPin" w:hAnsi="Times New Roman"/>
          <w:bCs/>
          <w:sz w:val="28"/>
          <w:szCs w:val="28"/>
          <w:lang w:val="ru-RU"/>
        </w:rPr>
        <w:t xml:space="preserve">А.С. Пушкин. </w:t>
      </w:r>
      <w:r w:rsidR="00D67B9C" w:rsidRPr="00CA4934">
        <w:rPr>
          <w:rFonts w:ascii="Times New Roman" w:eastAsia="SchoolBookSanPin" w:hAnsi="Times New Roman"/>
          <w:sz w:val="28"/>
          <w:szCs w:val="28"/>
          <w:lang w:val="ru-RU"/>
        </w:rPr>
        <w:t xml:space="preserve">Стихотворения. Например, «Бесы», «Брожу ли я вдоль улиц шумных…», «…Вновь я посетил…», «Из </w:t>
      </w:r>
      <w:proofErr w:type="spellStart"/>
      <w:r w:rsidR="00D67B9C" w:rsidRPr="00CA4934">
        <w:rPr>
          <w:rFonts w:ascii="Times New Roman" w:eastAsia="SchoolBookSanPin" w:hAnsi="Times New Roman"/>
          <w:sz w:val="28"/>
          <w:szCs w:val="28"/>
          <w:lang w:val="ru-RU"/>
        </w:rPr>
        <w:t>Пиндемонти</w:t>
      </w:r>
      <w:proofErr w:type="spellEnd"/>
      <w:r w:rsidR="00D67B9C" w:rsidRPr="00CA4934">
        <w:rPr>
          <w:rFonts w:ascii="Times New Roman" w:eastAsia="SchoolBookSanPin" w:hAnsi="Times New Roman"/>
          <w:sz w:val="28"/>
          <w:szCs w:val="28"/>
          <w:lang w:val="ru-RU"/>
        </w:rPr>
        <w:t>», «К морю», «К***»</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помню чудное мгновенье…»), «Мадонна», «Осень» (отрывок),</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памятник себе воздвиг нерукотворный…» и другие</w:t>
      </w:r>
      <w:r w:rsidR="009836EB"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Поэма «Медный всадник». Роман в стихах «Евгений Онегин».</w:t>
      </w:r>
    </w:p>
    <w:p w14:paraId="30F2A2F5"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.7.4.5. </w:t>
      </w:r>
      <w:r w:rsidR="00D67B9C" w:rsidRPr="00CA4934">
        <w:rPr>
          <w:rFonts w:ascii="Times New Roman" w:eastAsia="SchoolBookSanPin" w:hAnsi="Times New Roman"/>
          <w:bCs/>
          <w:sz w:val="28"/>
          <w:szCs w:val="28"/>
          <w:lang w:val="ru-RU"/>
        </w:rPr>
        <w:t xml:space="preserve">М.Ю. Лермонтов. </w:t>
      </w:r>
      <w:r w:rsidR="00D67B9C" w:rsidRPr="00CA4934">
        <w:rPr>
          <w:rFonts w:ascii="Times New Roman" w:eastAsia="SchoolBookSanPin" w:hAnsi="Times New Roman"/>
          <w:sz w:val="28"/>
          <w:szCs w:val="28"/>
          <w:lang w:val="ru-RU"/>
        </w:rPr>
        <w:t>Стихотворения. Например, «Выхожу один</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на дорогу…», «Дума», «И скучно и грустно», «Как часто, пёстрою толпою окружён…», «Молитва» («Я, Матерь Божия, ныне с молитвою…»), «Нет, не тебя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так пылко я люблю…», </w:t>
      </w:r>
      <w:r w:rsidR="00D67B9C" w:rsidRPr="00CA4934">
        <w:rPr>
          <w:rFonts w:ascii="Times New Roman" w:eastAsia="SchoolBookSanPin" w:hAnsi="Times New Roman"/>
          <w:position w:val="1"/>
          <w:sz w:val="28"/>
          <w:szCs w:val="28"/>
          <w:lang w:val="ru-RU"/>
        </w:rPr>
        <w:t>«Нет, я не Байрон, я другой…», «Поэт» («Отделкой золотой блистает мой кинжал…»), «Пророк», «Родина», «Смерть Поэта», «Сон»</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полдневный жар в долине Дагестана…»), «Я жить хочу, хочу печали…» и другие</w:t>
      </w:r>
      <w:r w:rsidR="009836EB" w:rsidRPr="00CA4934">
        <w:rPr>
          <w:rFonts w:ascii="Times New Roman" w:eastAsia="SchoolBookSanPin" w:hAnsi="Times New Roman"/>
          <w:position w:val="1"/>
          <w:sz w:val="28"/>
          <w:szCs w:val="28"/>
          <w:lang w:val="ru-RU"/>
        </w:rPr>
        <w:t>.</w:t>
      </w:r>
      <w:r w:rsidR="00D67B9C" w:rsidRPr="00CA4934">
        <w:rPr>
          <w:rFonts w:ascii="Times New Roman" w:eastAsia="SchoolBookSanPin" w:hAnsi="Times New Roman"/>
          <w:position w:val="1"/>
          <w:sz w:val="28"/>
          <w:szCs w:val="28"/>
          <w:lang w:val="ru-RU"/>
        </w:rPr>
        <w:t xml:space="preserve"> Роман «Герой нашего времени».</w:t>
      </w:r>
    </w:p>
    <w:p w14:paraId="676252CA"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.7.4.6. </w:t>
      </w:r>
      <w:r w:rsidR="00D67B9C" w:rsidRPr="00CA4934">
        <w:rPr>
          <w:rFonts w:ascii="Times New Roman" w:eastAsia="SchoolBookSanPin" w:hAnsi="Times New Roman"/>
          <w:bCs/>
          <w:sz w:val="28"/>
          <w:szCs w:val="28"/>
          <w:lang w:val="ru-RU"/>
        </w:rPr>
        <w:t xml:space="preserve">Н.В. Гоголь. </w:t>
      </w:r>
      <w:r w:rsidR="00D67B9C" w:rsidRPr="00CA4934">
        <w:rPr>
          <w:rFonts w:ascii="Times New Roman" w:eastAsia="SchoolBookSanPin" w:hAnsi="Times New Roman"/>
          <w:sz w:val="28"/>
          <w:szCs w:val="28"/>
          <w:lang w:val="ru-RU"/>
        </w:rPr>
        <w:t>Поэма «Мёртвые души».</w:t>
      </w:r>
    </w:p>
    <w:p w14:paraId="420EFBA8" w14:textId="77777777" w:rsidR="00D67B9C"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.7.4.7. </w:t>
      </w:r>
      <w:r w:rsidR="00D67B9C" w:rsidRPr="00CA4934">
        <w:rPr>
          <w:rFonts w:ascii="Times New Roman" w:eastAsia="SchoolBookSanPin" w:hAnsi="Times New Roman"/>
          <w:bCs/>
          <w:sz w:val="28"/>
          <w:szCs w:val="28"/>
          <w:lang w:val="ru-RU"/>
        </w:rPr>
        <w:t xml:space="preserve">Отечественная проза первой половины </w:t>
      </w:r>
      <w:r w:rsidR="00D67B9C" w:rsidRPr="00CA4934">
        <w:rPr>
          <w:rFonts w:ascii="Times New Roman" w:eastAsia="SchoolBookSanPin" w:hAnsi="Times New Roman"/>
          <w:bCs/>
          <w:sz w:val="28"/>
          <w:szCs w:val="28"/>
        </w:rPr>
        <w:t>XIX</w:t>
      </w:r>
      <w:r w:rsidR="00D67B9C" w:rsidRPr="00CA4934">
        <w:rPr>
          <w:rFonts w:ascii="Times New Roman" w:eastAsia="SchoolBookSanPin" w:hAnsi="Times New Roman"/>
          <w:bCs/>
          <w:sz w:val="28"/>
          <w:szCs w:val="28"/>
          <w:lang w:val="ru-RU"/>
        </w:rPr>
        <w:t xml:space="preserve"> в. </w:t>
      </w:r>
      <w:r w:rsidR="00D67B9C" w:rsidRPr="00CA4934">
        <w:rPr>
          <w:rFonts w:ascii="Times New Roman" w:eastAsia="SchoolBookSanPin" w:hAnsi="Times New Roman"/>
          <w:sz w:val="28"/>
          <w:szCs w:val="28"/>
          <w:lang w:val="ru-RU"/>
        </w:rPr>
        <w:t xml:space="preserve">(одно произведение по выбору). Например, произведения: </w:t>
      </w:r>
      <w:r w:rsidR="008734AF" w:rsidRPr="00CA4934">
        <w:rPr>
          <w:rFonts w:ascii="Times New Roman" w:eastAsia="SchoolBookSanPin" w:hAnsi="Times New Roman"/>
          <w:sz w:val="28"/>
          <w:szCs w:val="28"/>
          <w:lang w:val="ru-RU"/>
        </w:rPr>
        <w:t xml:space="preserve">А. Погорельский </w:t>
      </w:r>
      <w:r w:rsidR="00D67B9C" w:rsidRPr="00CA4934">
        <w:rPr>
          <w:rFonts w:ascii="Times New Roman" w:eastAsia="SchoolBookSanPin" w:hAnsi="Times New Roman"/>
          <w:sz w:val="28"/>
          <w:szCs w:val="28"/>
          <w:lang w:val="ru-RU"/>
        </w:rPr>
        <w:t>«</w:t>
      </w:r>
      <w:proofErr w:type="spellStart"/>
      <w:r w:rsidR="00D67B9C" w:rsidRPr="00CA4934">
        <w:rPr>
          <w:rFonts w:ascii="Times New Roman" w:eastAsia="SchoolBookSanPin" w:hAnsi="Times New Roman"/>
          <w:sz w:val="28"/>
          <w:szCs w:val="28"/>
          <w:lang w:val="ru-RU"/>
        </w:rPr>
        <w:t>Лафертовская</w:t>
      </w:r>
      <w:proofErr w:type="spellEnd"/>
      <w:r w:rsidR="00D67B9C" w:rsidRPr="00CA4934">
        <w:rPr>
          <w:rFonts w:ascii="Times New Roman" w:eastAsia="SchoolBookSanPin" w:hAnsi="Times New Roman"/>
          <w:sz w:val="28"/>
          <w:szCs w:val="28"/>
          <w:lang w:val="ru-RU"/>
        </w:rPr>
        <w:t xml:space="preserve"> маковница», </w:t>
      </w:r>
      <w:r w:rsidR="008734AF" w:rsidRPr="00CA4934">
        <w:rPr>
          <w:rFonts w:ascii="Times New Roman" w:eastAsia="SchoolBookSanPin" w:hAnsi="Times New Roman"/>
          <w:sz w:val="28"/>
          <w:szCs w:val="28"/>
          <w:lang w:val="ru-RU"/>
        </w:rPr>
        <w:t xml:space="preserve">А.А. Бестужева-Марлинский </w:t>
      </w:r>
      <w:r w:rsidR="00D67B9C" w:rsidRPr="00CA4934">
        <w:rPr>
          <w:rFonts w:ascii="Times New Roman" w:eastAsia="SchoolBookSanPin" w:hAnsi="Times New Roman"/>
          <w:sz w:val="28"/>
          <w:szCs w:val="28"/>
          <w:lang w:val="ru-RU"/>
        </w:rPr>
        <w:t xml:space="preserve">«Часы и зеркало», </w:t>
      </w:r>
      <w:r w:rsidR="008734AF" w:rsidRPr="00CA4934">
        <w:rPr>
          <w:rFonts w:ascii="Times New Roman" w:eastAsia="SchoolBookSanPin" w:hAnsi="Times New Roman"/>
          <w:sz w:val="28"/>
          <w:szCs w:val="28"/>
          <w:lang w:val="ru-RU"/>
        </w:rPr>
        <w:t xml:space="preserve">А.И. Герцен </w:t>
      </w:r>
      <w:r w:rsidR="00D67B9C" w:rsidRPr="00CA4934">
        <w:rPr>
          <w:rFonts w:ascii="Times New Roman" w:eastAsia="SchoolBookSanPin" w:hAnsi="Times New Roman"/>
          <w:sz w:val="28"/>
          <w:szCs w:val="28"/>
          <w:lang w:val="ru-RU"/>
        </w:rPr>
        <w:t>«Кто виноват?»</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(главы по выбору) и другие.</w:t>
      </w:r>
    </w:p>
    <w:p w14:paraId="53D92190" w14:textId="77777777" w:rsidR="00D67B9C"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.7.5. </w:t>
      </w:r>
      <w:r w:rsidR="00D67B9C" w:rsidRPr="00CA4934">
        <w:rPr>
          <w:rFonts w:ascii="Times New Roman" w:eastAsia="OfficinaSansBoldITC" w:hAnsi="Times New Roman"/>
          <w:sz w:val="28"/>
          <w:szCs w:val="28"/>
          <w:lang w:val="ru-RU"/>
        </w:rPr>
        <w:t>Зарубежная литература</w:t>
      </w:r>
      <w:r w:rsidR="00B9299B" w:rsidRPr="00CA4934">
        <w:rPr>
          <w:rFonts w:ascii="Times New Roman" w:eastAsia="OfficinaSansBoldITC" w:hAnsi="Times New Roman"/>
          <w:sz w:val="28"/>
          <w:szCs w:val="28"/>
          <w:lang w:val="ru-RU"/>
        </w:rPr>
        <w:t>.</w:t>
      </w:r>
    </w:p>
    <w:p w14:paraId="4BE980BB" w14:textId="77777777" w:rsidR="00D67B9C" w:rsidRPr="00CA4934" w:rsidRDefault="00D21EA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Данте</w:t>
      </w:r>
      <w:r w:rsidR="00D67B9C"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«Божественная комедия» (не менее двух фрагментов по выбору).</w:t>
      </w:r>
    </w:p>
    <w:p w14:paraId="57FC639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Трагедия «Гамлет» (фрагменты по выбору).</w:t>
      </w:r>
    </w:p>
    <w:p w14:paraId="08859A02"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 Гёте. </w:t>
      </w:r>
      <w:r w:rsidRPr="00CA4934">
        <w:rPr>
          <w:rFonts w:ascii="Times New Roman" w:eastAsia="SchoolBookSanPin" w:hAnsi="Times New Roman"/>
          <w:sz w:val="28"/>
          <w:szCs w:val="28"/>
          <w:lang w:val="ru-RU"/>
        </w:rPr>
        <w:t>Трагедия «Фауст» (не менее двух фрагментов по выбору).</w:t>
      </w:r>
    </w:p>
    <w:p w14:paraId="087205C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 Байрон. </w:t>
      </w:r>
      <w:r w:rsidRPr="00CA4934">
        <w:rPr>
          <w:rFonts w:ascii="Times New Roman" w:eastAsia="SchoolBookSanPin" w:hAnsi="Times New Roman"/>
          <w:sz w:val="28"/>
          <w:szCs w:val="28"/>
          <w:lang w:val="ru-RU"/>
        </w:rPr>
        <w:t>Стихотворения (одно по выбору).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«Душа моя мрачна. Скорей, певец, скорей!..», «Прощание Наполеона» и другие Поэма «Паломничество Чайльд-Гарольда»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не менее одного фрагмента по выбору).</w:t>
      </w:r>
    </w:p>
    <w:p w14:paraId="1953C4D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проза первой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 </w:t>
      </w:r>
      <w:r w:rsidRPr="00CA4934">
        <w:rPr>
          <w:rFonts w:ascii="Times New Roman" w:eastAsia="SchoolBookSanPin" w:hAnsi="Times New Roman"/>
          <w:sz w:val="28"/>
          <w:szCs w:val="28"/>
          <w:lang w:val="ru-RU"/>
        </w:rPr>
        <w:t>(одно произведение по выбору). Например, произведения Э. Гофмана, В. Гюго, В. Скотта и другие</w:t>
      </w:r>
      <w:r w:rsidR="00B9299B" w:rsidRPr="00CA4934">
        <w:rPr>
          <w:rFonts w:ascii="Times New Roman" w:eastAsia="SchoolBookSanPin" w:hAnsi="Times New Roman"/>
          <w:sz w:val="28"/>
          <w:szCs w:val="28"/>
          <w:lang w:val="ru-RU"/>
        </w:rPr>
        <w:t>.</w:t>
      </w:r>
    </w:p>
    <w:p w14:paraId="3DB2112A" w14:textId="77777777" w:rsidR="009071C8" w:rsidRPr="00CA4934" w:rsidRDefault="00244FF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9071C8" w:rsidRPr="00CA4934">
        <w:rPr>
          <w:rFonts w:ascii="Times New Roman" w:eastAsia="OfficinaSansBoldITC" w:hAnsi="Times New Roman"/>
          <w:sz w:val="28"/>
          <w:szCs w:val="28"/>
          <w:lang w:val="ru-RU"/>
        </w:rPr>
        <w:t>.8. Планируемые результаты освоения программы по литературе</w:t>
      </w:r>
      <w:r w:rsidR="00CA4934" w:rsidRPr="00CA4934">
        <w:rPr>
          <w:rFonts w:ascii="Times New Roman" w:eastAsia="OfficinaSansBoldITC" w:hAnsi="Times New Roman"/>
          <w:sz w:val="28"/>
          <w:szCs w:val="28"/>
          <w:lang w:val="ru-RU"/>
        </w:rPr>
        <w:t xml:space="preserve"> </w:t>
      </w:r>
      <w:r w:rsidR="009071C8" w:rsidRPr="00CA4934">
        <w:rPr>
          <w:rFonts w:ascii="Times New Roman" w:eastAsia="OfficinaSansBoldITC" w:hAnsi="Times New Roman"/>
          <w:sz w:val="28"/>
          <w:szCs w:val="28"/>
          <w:lang w:val="ru-RU"/>
        </w:rPr>
        <w:t>на уровне основного общего образования.</w:t>
      </w:r>
    </w:p>
    <w:p w14:paraId="73495B89" w14:textId="77777777" w:rsidR="009071C8"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9071C8" w:rsidRPr="00CA4934">
        <w:rPr>
          <w:rFonts w:ascii="Times New Roman" w:eastAsia="SchoolBookSanPin" w:hAnsi="Times New Roman"/>
          <w:sz w:val="28"/>
          <w:szCs w:val="28"/>
          <w:lang w:val="ru-RU"/>
        </w:rPr>
        <w:t xml:space="preserve">.8.1. Личностные результаты освоения </w:t>
      </w:r>
      <w:r w:rsidR="009071C8" w:rsidRPr="00CA4934">
        <w:rPr>
          <w:rFonts w:ascii="Times New Roman" w:eastAsia="OfficinaSansBoldITC" w:hAnsi="Times New Roman"/>
          <w:sz w:val="28"/>
          <w:szCs w:val="28"/>
          <w:lang w:val="ru-RU"/>
        </w:rPr>
        <w:t>программы по литературе</w:t>
      </w:r>
      <w:r w:rsidR="00CA4934" w:rsidRPr="00CA4934">
        <w:rPr>
          <w:rFonts w:ascii="Times New Roman" w:eastAsia="OfficinaSansBoldITC" w:hAnsi="Times New Roman"/>
          <w:sz w:val="28"/>
          <w:szCs w:val="28"/>
          <w:lang w:val="ru-RU"/>
        </w:rPr>
        <w:t xml:space="preserve"> </w:t>
      </w:r>
      <w:r w:rsidR="009071C8" w:rsidRPr="00CA4934">
        <w:rPr>
          <w:rFonts w:ascii="Times New Roman" w:eastAsia="OfficinaSansBoldITC" w:hAnsi="Times New Roman"/>
          <w:sz w:val="28"/>
          <w:szCs w:val="28"/>
          <w:lang w:val="ru-RU"/>
        </w:rPr>
        <w:t>на уровне основного общего образования</w:t>
      </w:r>
      <w:r w:rsidR="009071C8" w:rsidRPr="00CA4934">
        <w:rPr>
          <w:rFonts w:ascii="Times New Roman" w:eastAsia="SchoolBookSanPin" w:hAnsi="Times New Roman"/>
          <w:sz w:val="28"/>
          <w:szCs w:val="28"/>
          <w:lang w:val="ru-RU"/>
        </w:rPr>
        <w:t xml:space="preserve"> достигаются в единстве учебной</w:t>
      </w:r>
      <w:r w:rsidR="00CA4934" w:rsidRPr="00CA4934">
        <w:rPr>
          <w:rFonts w:ascii="Times New Roman" w:eastAsia="SchoolBookSanPin" w:hAnsi="Times New Roman"/>
          <w:sz w:val="28"/>
          <w:szCs w:val="28"/>
          <w:lang w:val="ru-RU"/>
        </w:rPr>
        <w:t xml:space="preserve"> </w:t>
      </w:r>
      <w:r w:rsidR="009071C8"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0498A75" w14:textId="77777777" w:rsidR="009071C8"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20</w:t>
      </w:r>
      <w:r w:rsidR="009071C8" w:rsidRPr="00CA4934">
        <w:rPr>
          <w:rFonts w:ascii="Times New Roman" w:eastAsia="SchoolBookSanPin" w:hAnsi="Times New Roman"/>
          <w:sz w:val="28"/>
          <w:szCs w:val="28"/>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005195BB" w14:textId="77777777" w:rsidR="009071C8" w:rsidRPr="00CA4934" w:rsidRDefault="009071C8"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1) гражданского воспитания: </w:t>
      </w:r>
    </w:p>
    <w:p w14:paraId="54E9D7A3" w14:textId="77777777" w:rsidR="009071C8"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CA4934">
        <w:rPr>
          <w:rFonts w:ascii="Times New Roman" w:eastAsia="SchoolBookSanPin" w:hAnsi="Times New Roman"/>
          <w:sz w:val="28"/>
          <w:szCs w:val="28"/>
          <w:lang w:val="ru-RU"/>
        </w:rPr>
        <w:t>;</w:t>
      </w:r>
    </w:p>
    <w:p w14:paraId="2A02649B" w14:textId="77777777" w:rsidR="001F4F72"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основных правах, свободах и обязанностях гражданина, социальных нормах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многоконфессиональном обществе, в том числе </w:t>
      </w:r>
      <w:r w:rsidR="001F4F72" w:rsidRPr="00CA4934">
        <w:rPr>
          <w:rFonts w:ascii="Times New Roman" w:eastAsia="SchoolBookSanPin" w:hAnsi="Times New Roman"/>
          <w:sz w:val="28"/>
          <w:szCs w:val="28"/>
          <w:lang w:val="ru-RU"/>
        </w:rPr>
        <w:t>с использованием примеров</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 xml:space="preserve">из литературы; </w:t>
      </w:r>
    </w:p>
    <w:p w14:paraId="38DA4EBF"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о способах противодействия коррупции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разнообразной совместной деятельности, стремление к взаимопониманию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взаимопомощи, в том числе </w:t>
      </w:r>
      <w:r w:rsidR="001F4F72" w:rsidRPr="00CA4934">
        <w:rPr>
          <w:rFonts w:ascii="Times New Roman" w:eastAsia="SchoolBookSanPin" w:hAnsi="Times New Roman"/>
          <w:sz w:val="28"/>
          <w:szCs w:val="28"/>
          <w:lang w:val="ru-RU"/>
        </w:rPr>
        <w:t>с использованием примеров из литературы</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 </w:t>
      </w:r>
      <w:r w:rsidR="003143D0" w:rsidRPr="00CA4934">
        <w:rPr>
          <w:rFonts w:ascii="Times New Roman" w:eastAsia="SchoolBookSanPin" w:hAnsi="Times New Roman"/>
          <w:sz w:val="28"/>
          <w:szCs w:val="28"/>
          <w:lang w:val="ru-RU"/>
        </w:rPr>
        <w:t>в самоуправлении в образовательной организации</w:t>
      </w:r>
      <w:r w:rsidRPr="00CA4934">
        <w:rPr>
          <w:rFonts w:ascii="Times New Roman" w:eastAsia="SchoolBookSanPin" w:hAnsi="Times New Roman"/>
          <w:sz w:val="28"/>
          <w:szCs w:val="28"/>
          <w:lang w:val="ru-RU"/>
        </w:rPr>
        <w:t>;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гуманитарной деятельности;</w:t>
      </w:r>
    </w:p>
    <w:p w14:paraId="2A0BD752" w14:textId="77777777" w:rsidR="00D67B9C" w:rsidRPr="00CA4934" w:rsidRDefault="009071C8"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 </w:t>
      </w:r>
      <w:r w:rsidR="00D67B9C" w:rsidRPr="00CA4934">
        <w:rPr>
          <w:rFonts w:ascii="Times New Roman" w:eastAsia="OfficinaSansBoldITC" w:hAnsi="Times New Roman"/>
          <w:sz w:val="28"/>
          <w:szCs w:val="28"/>
          <w:lang w:val="ru-RU"/>
        </w:rPr>
        <w:t>патриотического воспитания:</w:t>
      </w:r>
    </w:p>
    <w:p w14:paraId="235027C7" w14:textId="77777777" w:rsidR="009071C8"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контексте изучения произведений русской и зарубежной литературы, а также литератур народов Р</w:t>
      </w:r>
      <w:r w:rsidR="00EE0888" w:rsidRPr="00CA4934">
        <w:rPr>
          <w:rFonts w:ascii="Times New Roman" w:eastAsia="SchoolBookSanPin" w:hAnsi="Times New Roman"/>
          <w:sz w:val="28"/>
          <w:szCs w:val="28"/>
          <w:lang w:val="ru-RU"/>
        </w:rPr>
        <w:t>оссии</w:t>
      </w:r>
      <w:r w:rsidRPr="00CA4934">
        <w:rPr>
          <w:rFonts w:ascii="Times New Roman" w:eastAsia="SchoolBookSanPin" w:hAnsi="Times New Roman"/>
          <w:sz w:val="28"/>
          <w:szCs w:val="28"/>
          <w:lang w:val="ru-RU"/>
        </w:rPr>
        <w:t xml:space="preserve">; </w:t>
      </w:r>
    </w:p>
    <w:p w14:paraId="5512BF9B"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ценностное отношение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памятникам, традициям разных народов, проживающих в родной стране, обращая внимание на их воплощение в литературе;</w:t>
      </w:r>
    </w:p>
    <w:p w14:paraId="4B4D6DA2" w14:textId="77777777" w:rsidR="00D67B9C" w:rsidRPr="00CA4934" w:rsidRDefault="009071C8"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3) </w:t>
      </w:r>
      <w:r w:rsidR="00D67B9C" w:rsidRPr="00CA4934">
        <w:rPr>
          <w:rFonts w:ascii="Times New Roman" w:eastAsia="OfficinaSansBoldITC" w:hAnsi="Times New Roman"/>
          <w:sz w:val="28"/>
          <w:szCs w:val="28"/>
          <w:lang w:val="ru-RU"/>
        </w:rPr>
        <w:t>духовно-нравственного воспитания:</w:t>
      </w:r>
    </w:p>
    <w:p w14:paraId="7473AEE6" w14:textId="77777777" w:rsidR="009071C8"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15099F9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2D3C75BE" w14:textId="77777777" w:rsidR="00D67B9C" w:rsidRPr="00CA4934" w:rsidRDefault="009071C8"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4) </w:t>
      </w:r>
      <w:r w:rsidR="00D67B9C" w:rsidRPr="00CA4934">
        <w:rPr>
          <w:rFonts w:ascii="Times New Roman" w:eastAsia="OfficinaSansBoldITC" w:hAnsi="Times New Roman"/>
          <w:sz w:val="28"/>
          <w:szCs w:val="28"/>
          <w:lang w:val="ru-RU"/>
        </w:rPr>
        <w:t>эстетического воспитания:</w:t>
      </w:r>
    </w:p>
    <w:p w14:paraId="037DC69B" w14:textId="77777777" w:rsidR="009071C8"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восприимчивость к разным видам искусства, традициям и творчеству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других народов, понимание эмоционального воздействия искусства, в том числе изучаемых литературных произведений; </w:t>
      </w:r>
    </w:p>
    <w:p w14:paraId="0B38CDDA" w14:textId="77777777" w:rsidR="009071C8"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важности художественной литературы и культуры как средства </w:t>
      </w:r>
      <w:r w:rsidRPr="00CA4934">
        <w:rPr>
          <w:rFonts w:ascii="Times New Roman" w:eastAsia="SchoolBookSanPin" w:hAnsi="Times New Roman"/>
          <w:sz w:val="28"/>
          <w:szCs w:val="28"/>
          <w:lang w:val="ru-RU"/>
        </w:rPr>
        <w:lastRenderedPageBreak/>
        <w:t xml:space="preserve">коммуникации и самовыражения; </w:t>
      </w:r>
    </w:p>
    <w:p w14:paraId="1D3DD7C0"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видах искусства;</w:t>
      </w:r>
    </w:p>
    <w:p w14:paraId="688A9306" w14:textId="77777777" w:rsidR="00D67B9C" w:rsidRPr="00CA4934" w:rsidRDefault="009071C8"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5) </w:t>
      </w:r>
      <w:r w:rsidR="00D67B9C" w:rsidRPr="00CA4934">
        <w:rPr>
          <w:rFonts w:ascii="Times New Roman" w:eastAsia="OfficinaSansBoldITC" w:hAnsi="Times New Roman"/>
          <w:sz w:val="28"/>
          <w:szCs w:val="28"/>
          <w:lang w:val="ru-RU"/>
        </w:rPr>
        <w:t>физического воспитания, формирования культуры здоровья</w:t>
      </w:r>
      <w:r w:rsidR="00CA4934" w:rsidRPr="00CA4934">
        <w:rPr>
          <w:rFonts w:ascii="Times New Roman" w:eastAsia="OfficinaSansBoldITC" w:hAnsi="Times New Roman"/>
          <w:sz w:val="28"/>
          <w:szCs w:val="28"/>
          <w:lang w:val="ru-RU"/>
        </w:rPr>
        <w:t xml:space="preserve"> </w:t>
      </w:r>
      <w:r w:rsidR="00D67B9C" w:rsidRPr="00CA4934">
        <w:rPr>
          <w:rFonts w:ascii="Times New Roman" w:eastAsia="OfficinaSansBoldITC" w:hAnsi="Times New Roman"/>
          <w:sz w:val="28"/>
          <w:szCs w:val="28"/>
          <w:lang w:val="ru-RU"/>
        </w:rPr>
        <w:t>и эмоционального благополучия:</w:t>
      </w:r>
    </w:p>
    <w:p w14:paraId="273748D0" w14:textId="77777777" w:rsidR="001F4F72" w:rsidRPr="00CA4934" w:rsidRDefault="001F4F7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ценности жизни с использованием собственного жизненного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читательского опыта, ответственного отношения к своему здоровью и установка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0EF1222A" w14:textId="77777777" w:rsidR="009071C8"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психического здоровья, соблюдение правил безопасности, в том числе навыки безопасного поведения в </w:t>
      </w:r>
      <w:r w:rsidR="004C5B66" w:rsidRPr="00CA4934">
        <w:rPr>
          <w:rFonts w:ascii="Times New Roman" w:eastAsia="SchoolBookSanPin" w:hAnsi="Times New Roman"/>
          <w:sz w:val="28"/>
          <w:szCs w:val="28"/>
          <w:lang w:val="ru-RU"/>
        </w:rPr>
        <w:t>Интернете</w:t>
      </w:r>
      <w:r w:rsidRPr="00CA4934">
        <w:rPr>
          <w:rFonts w:ascii="Times New Roman" w:eastAsia="SchoolBookSanPin" w:hAnsi="Times New Roman"/>
          <w:sz w:val="28"/>
          <w:szCs w:val="28"/>
          <w:lang w:val="ru-RU"/>
        </w:rPr>
        <w:t>;</w:t>
      </w:r>
    </w:p>
    <w:p w14:paraId="53B86D7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принимать себя и других, не осуждая; </w:t>
      </w:r>
      <w:r w:rsidRPr="00CA4934">
        <w:rPr>
          <w:rFonts w:ascii="Times New Roman" w:eastAsia="SchoolBookSanPin" w:hAnsi="Times New Roman"/>
          <w:position w:val="1"/>
          <w:sz w:val="28"/>
          <w:szCs w:val="28"/>
          <w:lang w:val="ru-RU"/>
        </w:rPr>
        <w:t>умение осознавать эмоциональное состояние себя и других, опираясь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примеры из литературных произведений</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управлять собственным эмоциональным состоянием</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654D3225" w14:textId="77777777" w:rsidR="00D67B9C" w:rsidRPr="00CA4934" w:rsidRDefault="00A5790F"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6) </w:t>
      </w:r>
      <w:r w:rsidR="00D67B9C" w:rsidRPr="00CA4934">
        <w:rPr>
          <w:rFonts w:ascii="Times New Roman" w:eastAsia="OfficinaSansBoldITC" w:hAnsi="Times New Roman"/>
          <w:sz w:val="28"/>
          <w:szCs w:val="28"/>
          <w:lang w:val="ru-RU"/>
        </w:rPr>
        <w:t>трудового воспитания:</w:t>
      </w:r>
    </w:p>
    <w:p w14:paraId="5D899832" w14:textId="77777777" w:rsidR="00A5790F"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установка на активное участие в решении практических задач (</w:t>
      </w:r>
      <w:r w:rsidR="00E9489A" w:rsidRPr="00CA4934">
        <w:rPr>
          <w:rFonts w:ascii="Times New Roman" w:eastAsia="SchoolBookSanPin" w:hAnsi="Times New Roman"/>
          <w:sz w:val="28"/>
          <w:szCs w:val="28"/>
          <w:lang w:val="ru-RU"/>
        </w:rPr>
        <w:t xml:space="preserve">в рамках семьи, образовательной организации, </w:t>
      </w:r>
      <w:r w:rsidR="00AD58D8"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AD58D8" w:rsidRPr="00CA4934">
        <w:rPr>
          <w:rFonts w:ascii="Times New Roman" w:eastAsia="SchoolBookSanPin" w:hAnsi="Times New Roman"/>
          <w:sz w:val="28"/>
          <w:szCs w:val="28"/>
          <w:lang w:val="ru-RU"/>
        </w:rPr>
        <w:t>края</w:t>
      </w:r>
      <w:r w:rsidRPr="00CA4934">
        <w:rPr>
          <w:rFonts w:ascii="Times New Roman" w:eastAsia="SchoolBookSanPin" w:hAnsi="Times New Roman"/>
          <w:sz w:val="28"/>
          <w:szCs w:val="28"/>
          <w:lang w:val="ru-RU"/>
        </w:rPr>
        <w:t>) технологической и социальной направленности, способность инициировать, планировать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самостоятельно выполнять такого рода деятельность;</w:t>
      </w:r>
    </w:p>
    <w:p w14:paraId="02A09F71" w14:textId="77777777" w:rsidR="00A5790F"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интерес к практическому изучению профессий и труда различного рода,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на основе применения изучаемого предметного знания и знакомства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деятельностью героев на страницах литературных произведений; </w:t>
      </w:r>
    </w:p>
    <w:p w14:paraId="67116D6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результатам трудовой деятельности, в том числе при изучении произведений русского фольклора и литературы</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229E9024" w14:textId="77777777" w:rsidR="00D67B9C" w:rsidRPr="00CA4934" w:rsidRDefault="00A5790F"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7) </w:t>
      </w:r>
      <w:r w:rsidR="00D67B9C" w:rsidRPr="00CA4934">
        <w:rPr>
          <w:rFonts w:ascii="Times New Roman" w:eastAsia="OfficinaSansBoldITC" w:hAnsi="Times New Roman"/>
          <w:sz w:val="28"/>
          <w:szCs w:val="28"/>
          <w:lang w:val="ru-RU"/>
        </w:rPr>
        <w:t>экологического воспитания:</w:t>
      </w:r>
    </w:p>
    <w:p w14:paraId="380C7465" w14:textId="77777777" w:rsidR="00A5790F"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ориентация на применение знаний из социальных и естественных наук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14:paraId="50DA0CD3"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w:t>
      </w:r>
      <w:r w:rsidRPr="00CA4934">
        <w:rPr>
          <w:rFonts w:ascii="Times New Roman" w:eastAsia="SchoolBookSanPin" w:hAnsi="Times New Roman"/>
          <w:sz w:val="28"/>
          <w:szCs w:val="28"/>
          <w:lang w:val="ru-RU"/>
        </w:rPr>
        <w:lastRenderedPageBreak/>
        <w:t>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деятельности экологической направленности;</w:t>
      </w:r>
    </w:p>
    <w:p w14:paraId="582AD517" w14:textId="77777777" w:rsidR="00D67B9C" w:rsidRPr="00CA4934" w:rsidRDefault="00A5790F"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8) </w:t>
      </w:r>
      <w:r w:rsidR="00D67B9C" w:rsidRPr="00CA4934">
        <w:rPr>
          <w:rFonts w:ascii="Times New Roman" w:eastAsia="OfficinaSansBoldITC" w:hAnsi="Times New Roman"/>
          <w:sz w:val="28"/>
          <w:szCs w:val="28"/>
          <w:lang w:val="ru-RU"/>
        </w:rPr>
        <w:t>ценности научного познания:</w:t>
      </w:r>
    </w:p>
    <w:p w14:paraId="7E3DB668" w14:textId="77777777" w:rsidR="001F4F72"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CA4934">
        <w:rPr>
          <w:rFonts w:ascii="Times New Roman" w:eastAsia="SchoolBookSanPin" w:hAnsi="Times New Roman"/>
          <w:sz w:val="28"/>
          <w:szCs w:val="28"/>
          <w:lang w:val="ru-RU"/>
        </w:rPr>
        <w:t xml:space="preserve">с использованием изученных и самостоятельно прочитанных литературных произведений; </w:t>
      </w:r>
    </w:p>
    <w:p w14:paraId="208BB8EE"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языковой и читательской культурой как средством познания мира</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 с учётом специфики литературного образования</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B4253C2" w14:textId="77777777" w:rsidR="00D67B9C" w:rsidRPr="00CA4934" w:rsidRDefault="00A5790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обеспечение</w:t>
      </w:r>
      <w:r w:rsidR="00D67B9C" w:rsidRPr="00CA4934">
        <w:rPr>
          <w:rFonts w:ascii="Times New Roman" w:eastAsia="SchoolBookSanPin" w:hAnsi="Times New Roman"/>
          <w:sz w:val="28"/>
          <w:szCs w:val="28"/>
          <w:lang w:val="ru-RU"/>
        </w:rPr>
        <w:t xml:space="preserve"> адаптаци</w:t>
      </w:r>
      <w:r w:rsidRPr="00CA4934">
        <w:rPr>
          <w:rFonts w:ascii="Times New Roman" w:eastAsia="SchoolBookSanPin" w:hAnsi="Times New Roman"/>
          <w:sz w:val="28"/>
          <w:szCs w:val="28"/>
          <w:lang w:val="ru-RU"/>
        </w:rPr>
        <w:t>и</w:t>
      </w:r>
      <w:r w:rsidR="00D67B9C" w:rsidRPr="00CA4934">
        <w:rPr>
          <w:rFonts w:ascii="Times New Roman" w:eastAsia="SchoolBookSanPin" w:hAnsi="Times New Roman"/>
          <w:sz w:val="28"/>
          <w:szCs w:val="28"/>
          <w:lang w:val="ru-RU"/>
        </w:rPr>
        <w:t xml:space="preserve"> обучающегося к изменяющимся условиям социальной и природной среды:</w:t>
      </w:r>
    </w:p>
    <w:p w14:paraId="2A941664"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оценка социальных ролей персонажей литературных произведений;</w:t>
      </w:r>
    </w:p>
    <w:p w14:paraId="0E2BB6CC"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выявлять взаимосвязи природы, общества и экономики; оценивать свои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влияния на окружающую среду, достижений целей и преодоления вызовов, возможных глобальных последствий;</w:t>
      </w:r>
    </w:p>
    <w:p w14:paraId="3E1079F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отсутствии гарантий успеха.</w:t>
      </w:r>
    </w:p>
    <w:p w14:paraId="1924BC80" w14:textId="77777777" w:rsidR="00592E55" w:rsidRPr="00CA4934" w:rsidRDefault="00244FF2" w:rsidP="005B1125">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20</w:t>
      </w:r>
      <w:r w:rsidR="00592E55" w:rsidRPr="00CA4934">
        <w:rPr>
          <w:rFonts w:ascii="Times New Roman" w:eastAsia="SchoolBookSanPin" w:hAnsi="Times New Roman"/>
          <w:sz w:val="28"/>
          <w:szCs w:val="28"/>
          <w:lang w:val="ru-RU"/>
        </w:rPr>
        <w:t>.8.</w:t>
      </w:r>
      <w:r w:rsidR="00CD185B" w:rsidRPr="00CA4934">
        <w:rPr>
          <w:rFonts w:ascii="Times New Roman" w:eastAsia="SchoolBookSanPin" w:hAnsi="Times New Roman"/>
          <w:sz w:val="28"/>
          <w:szCs w:val="28"/>
          <w:lang w:val="ru-RU"/>
        </w:rPr>
        <w:t>3</w:t>
      </w:r>
      <w:r w:rsidR="00592E55" w:rsidRPr="00CA4934">
        <w:rPr>
          <w:rFonts w:ascii="Times New Roman" w:eastAsia="SchoolBookSanPin" w:hAnsi="Times New Roman"/>
          <w:sz w:val="28"/>
          <w:szCs w:val="28"/>
          <w:lang w:val="ru-RU"/>
        </w:rPr>
        <w:t xml:space="preserve">. В результате изучения литературы на уровне основного общего образования у обучающегося будут сформированы </w:t>
      </w:r>
      <w:r w:rsidR="00592E55" w:rsidRPr="00CA4934">
        <w:rPr>
          <w:rFonts w:ascii="Times New Roman" w:eastAsia="SchoolBookSanPin" w:hAnsi="Times New Roman"/>
          <w:bCs/>
          <w:sz w:val="28"/>
          <w:szCs w:val="28"/>
          <w:lang w:val="ru-RU"/>
        </w:rPr>
        <w:t xml:space="preserve">познавательные универсальные </w:t>
      </w:r>
      <w:r w:rsidR="00592E55" w:rsidRPr="00CA4934">
        <w:rPr>
          <w:rFonts w:ascii="Times New Roman" w:eastAsia="SchoolBookSanPin" w:hAnsi="Times New Roman"/>
          <w:bCs/>
          <w:sz w:val="28"/>
          <w:szCs w:val="28"/>
          <w:lang w:val="ru-RU"/>
        </w:rPr>
        <w:lastRenderedPageBreak/>
        <w:t xml:space="preserve">учебные действия, коммуникативные универсальные учебные действия, регулятивные универсальные учебные действия, совместная деятельность. </w:t>
      </w:r>
    </w:p>
    <w:p w14:paraId="316028F5" w14:textId="77777777" w:rsidR="00592E55"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.1. </w:t>
      </w:r>
      <w:r w:rsidR="00592E55"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14:paraId="51100A28" w14:textId="77777777" w:rsidR="00592E55" w:rsidRPr="00CA4934" w:rsidRDefault="00592E55" w:rsidP="005B1125">
      <w:pPr>
        <w:pStyle w:val="affa"/>
        <w:ind w:left="0" w:firstLine="709"/>
        <w:rPr>
          <w:sz w:val="28"/>
          <w:szCs w:val="28"/>
          <w:lang w:val="ru-RU"/>
        </w:rPr>
      </w:pPr>
      <w:r w:rsidRPr="00CA4934">
        <w:rPr>
          <w:rFonts w:eastAsia="SchoolBookSanPi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6F62817C" w14:textId="77777777" w:rsidR="00592E55" w:rsidRPr="00CA4934" w:rsidRDefault="00592E55" w:rsidP="005B1125">
      <w:pPr>
        <w:pStyle w:val="affa"/>
        <w:ind w:left="0" w:firstLine="709"/>
        <w:rPr>
          <w:sz w:val="28"/>
          <w:szCs w:val="28"/>
          <w:lang w:val="ru-RU"/>
        </w:rPr>
      </w:pPr>
      <w:r w:rsidRPr="00CA4934">
        <w:rPr>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CA4934">
        <w:rPr>
          <w:sz w:val="28"/>
          <w:szCs w:val="28"/>
          <w:lang w:val="ru-RU"/>
        </w:rPr>
        <w:t xml:space="preserve"> </w:t>
      </w:r>
      <w:r w:rsidRPr="00CA4934">
        <w:rPr>
          <w:sz w:val="28"/>
          <w:szCs w:val="28"/>
          <w:lang w:val="ru-RU"/>
        </w:rPr>
        <w:t>для их обобщения и сравнения, определять критерии проводимого анализа;</w:t>
      </w:r>
    </w:p>
    <w:p w14:paraId="310E73E6" w14:textId="77777777" w:rsidR="00592E55" w:rsidRPr="00CA4934" w:rsidRDefault="00592E55" w:rsidP="005B1125">
      <w:pPr>
        <w:pStyle w:val="affa"/>
        <w:ind w:left="0" w:firstLine="709"/>
        <w:rPr>
          <w:sz w:val="28"/>
          <w:szCs w:val="28"/>
          <w:lang w:val="ru-RU"/>
        </w:rPr>
      </w:pPr>
      <w:r w:rsidRPr="00CA4934">
        <w:rPr>
          <w:sz w:val="28"/>
          <w:szCs w:val="28"/>
          <w:lang w:val="ru-RU"/>
        </w:rPr>
        <w:t>с учётом предложенной задачи выявлять закономерности и противоречия</w:t>
      </w:r>
      <w:r w:rsidR="00CA4934" w:rsidRPr="00CA4934">
        <w:rPr>
          <w:sz w:val="28"/>
          <w:szCs w:val="28"/>
          <w:lang w:val="ru-RU"/>
        </w:rPr>
        <w:t xml:space="preserve"> </w:t>
      </w:r>
      <w:r w:rsidRPr="00CA4934">
        <w:rPr>
          <w:sz w:val="28"/>
          <w:szCs w:val="28"/>
          <w:lang w:val="ru-RU"/>
        </w:rP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12811028" w14:textId="77777777" w:rsidR="00592E55" w:rsidRPr="00CA4934" w:rsidRDefault="00592E55" w:rsidP="005B1125">
      <w:pPr>
        <w:pStyle w:val="affa"/>
        <w:ind w:left="0" w:firstLine="709"/>
        <w:rPr>
          <w:sz w:val="28"/>
          <w:szCs w:val="28"/>
          <w:lang w:val="ru-RU"/>
        </w:rPr>
      </w:pPr>
      <w:r w:rsidRPr="00CA4934">
        <w:rPr>
          <w:rFonts w:eastAsia="SchoolBookSanPin"/>
          <w:sz w:val="28"/>
          <w:szCs w:val="28"/>
          <w:lang w:val="ru-RU"/>
        </w:rPr>
        <w:t>выявлять дефициты информации, данных, необходимых для решения поставленной учебной задачи;</w:t>
      </w:r>
    </w:p>
    <w:p w14:paraId="7C557A96" w14:textId="77777777" w:rsidR="00592E55" w:rsidRPr="00CA4934" w:rsidRDefault="00592E55" w:rsidP="005B1125">
      <w:pPr>
        <w:pStyle w:val="affa"/>
        <w:ind w:left="0" w:firstLine="709"/>
        <w:rPr>
          <w:sz w:val="28"/>
          <w:szCs w:val="28"/>
          <w:lang w:val="ru-RU"/>
        </w:rPr>
      </w:pPr>
      <w:r w:rsidRPr="00CA4934">
        <w:rPr>
          <w:rFonts w:eastAsia="SchoolBookSanPin"/>
          <w:sz w:val="28"/>
          <w:szCs w:val="28"/>
          <w:lang w:val="ru-RU"/>
        </w:rPr>
        <w:t xml:space="preserve">выявлять причинно-следственные связи при изучении литературных явлений и процессов; </w:t>
      </w:r>
      <w:r w:rsidR="00BB7E68" w:rsidRPr="00CA4934">
        <w:rPr>
          <w:rFonts w:eastAsia="SchoolBookSanPin"/>
          <w:sz w:val="28"/>
          <w:szCs w:val="28"/>
          <w:lang w:val="ru-RU"/>
        </w:rPr>
        <w:t>проводить</w:t>
      </w:r>
      <w:r w:rsidRPr="00CA4934">
        <w:rPr>
          <w:rFonts w:eastAsia="SchoolBookSanPi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eastAsia="SchoolBookSanPin"/>
          <w:sz w:val="28"/>
          <w:szCs w:val="28"/>
          <w:lang w:val="ru-RU"/>
        </w:rPr>
        <w:t xml:space="preserve"> </w:t>
      </w:r>
      <w:r w:rsidRPr="00CA4934">
        <w:rPr>
          <w:rFonts w:eastAsia="SchoolBookSanPin"/>
          <w:sz w:val="28"/>
          <w:szCs w:val="28"/>
          <w:lang w:val="ru-RU"/>
        </w:rPr>
        <w:t>об их взаимосвязях;</w:t>
      </w:r>
    </w:p>
    <w:p w14:paraId="764CC533" w14:textId="77777777" w:rsidR="00592E55" w:rsidRPr="00CA4934" w:rsidRDefault="00592E55" w:rsidP="005B1125">
      <w:pPr>
        <w:pStyle w:val="affa"/>
        <w:ind w:left="0" w:firstLine="709"/>
        <w:rPr>
          <w:sz w:val="28"/>
          <w:szCs w:val="28"/>
          <w:lang w:val="ru-RU"/>
        </w:rPr>
      </w:pPr>
      <w:r w:rsidRPr="00CA4934">
        <w:rPr>
          <w:rFonts w:eastAsia="SchoolBookSanPin"/>
          <w:sz w:val="28"/>
          <w:szCs w:val="28"/>
          <w:lang w:val="ru-RU"/>
        </w:rPr>
        <w:t>самостоятельно выбирать способ решения учебной задачи при работе</w:t>
      </w:r>
      <w:r w:rsidR="00CA4934" w:rsidRPr="00CA4934">
        <w:rPr>
          <w:rFonts w:eastAsia="SchoolBookSanPin"/>
          <w:sz w:val="28"/>
          <w:szCs w:val="28"/>
          <w:lang w:val="ru-RU"/>
        </w:rPr>
        <w:t xml:space="preserve"> </w:t>
      </w:r>
      <w:r w:rsidRPr="00CA4934">
        <w:rPr>
          <w:rFonts w:eastAsia="SchoolBookSanPin"/>
          <w:sz w:val="28"/>
          <w:szCs w:val="28"/>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7A362757" w14:textId="77777777" w:rsidR="00592E55"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.2. </w:t>
      </w:r>
      <w:r w:rsidR="00592E55"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14:paraId="0A903184" w14:textId="77777777" w:rsidR="00592E55" w:rsidRPr="00CA4934" w:rsidRDefault="00592E55" w:rsidP="005B1125">
      <w:pPr>
        <w:pStyle w:val="affa"/>
        <w:ind w:left="0" w:firstLine="709"/>
        <w:rPr>
          <w:sz w:val="28"/>
          <w:szCs w:val="28"/>
          <w:lang w:val="ru-RU"/>
        </w:rPr>
      </w:pPr>
      <w:r w:rsidRPr="00CA4934">
        <w:rPr>
          <w:rFonts w:eastAsia="SchoolBookSanPin"/>
          <w:sz w:val="28"/>
          <w:szCs w:val="28"/>
          <w:lang w:val="ru-RU"/>
        </w:rPr>
        <w:t>использовать вопросы как исследовательский инструмент познания</w:t>
      </w:r>
      <w:r w:rsidR="00CA4934" w:rsidRPr="00CA4934">
        <w:rPr>
          <w:rFonts w:eastAsia="SchoolBookSanPin"/>
          <w:sz w:val="28"/>
          <w:szCs w:val="28"/>
          <w:lang w:val="ru-RU"/>
        </w:rPr>
        <w:t xml:space="preserve"> </w:t>
      </w:r>
      <w:r w:rsidRPr="00CA4934">
        <w:rPr>
          <w:rFonts w:eastAsia="SchoolBookSanPin"/>
          <w:sz w:val="28"/>
          <w:szCs w:val="28"/>
          <w:lang w:val="ru-RU"/>
        </w:rPr>
        <w:t>в литературном образовании;</w:t>
      </w:r>
    </w:p>
    <w:p w14:paraId="58C840A3" w14:textId="77777777" w:rsidR="00592E55" w:rsidRPr="00CA4934" w:rsidRDefault="00592E55" w:rsidP="005B1125">
      <w:pPr>
        <w:pStyle w:val="affa"/>
        <w:ind w:left="0" w:firstLine="709"/>
        <w:rPr>
          <w:sz w:val="28"/>
          <w:szCs w:val="28"/>
          <w:lang w:val="ru-RU"/>
        </w:rPr>
      </w:pPr>
      <w:r w:rsidRPr="00CA4934">
        <w:rPr>
          <w:rFonts w:eastAsia="SchoolBookSanPin"/>
          <w:sz w:val="28"/>
          <w:szCs w:val="28"/>
          <w:lang w:val="ru-RU"/>
        </w:rPr>
        <w:t>формулировать вопросы, фиксирующие разрыв между реальным</w:t>
      </w:r>
      <w:r w:rsidR="00CA4934" w:rsidRPr="00CA4934">
        <w:rPr>
          <w:rFonts w:eastAsia="SchoolBookSanPin"/>
          <w:sz w:val="28"/>
          <w:szCs w:val="28"/>
          <w:lang w:val="ru-RU"/>
        </w:rPr>
        <w:t xml:space="preserve"> </w:t>
      </w:r>
      <w:r w:rsidRPr="00CA4934">
        <w:rPr>
          <w:rFonts w:eastAsia="SchoolBookSanPin"/>
          <w:sz w:val="28"/>
          <w:szCs w:val="28"/>
          <w:lang w:val="ru-RU"/>
        </w:rPr>
        <w:t>и желательным состоянием ситуации, объекта, и самостоятельно устанавливать искомое и данное;</w:t>
      </w:r>
    </w:p>
    <w:p w14:paraId="15648316" w14:textId="77777777" w:rsidR="00592E55" w:rsidRPr="00CA4934" w:rsidRDefault="00592E55" w:rsidP="005B1125">
      <w:pPr>
        <w:pStyle w:val="affa"/>
        <w:ind w:left="0" w:firstLine="709"/>
        <w:rPr>
          <w:sz w:val="28"/>
          <w:szCs w:val="28"/>
          <w:lang w:val="ru-RU"/>
        </w:rPr>
      </w:pPr>
      <w:r w:rsidRPr="00CA4934">
        <w:rPr>
          <w:rFonts w:eastAsia="SchoolBookSanPin"/>
          <w:sz w:val="28"/>
          <w:szCs w:val="28"/>
          <w:lang w:val="ru-RU"/>
        </w:rPr>
        <w:t>формировать гипотезу об истинности собственных суждений и суждений других, аргументировать свою позицию, мнение;</w:t>
      </w:r>
    </w:p>
    <w:p w14:paraId="4C059C9D" w14:textId="77777777" w:rsidR="00592E55" w:rsidRPr="00CA4934" w:rsidRDefault="00592E55" w:rsidP="005B1125">
      <w:pPr>
        <w:pStyle w:val="affa"/>
        <w:ind w:left="0" w:firstLine="709"/>
        <w:rPr>
          <w:sz w:val="28"/>
          <w:szCs w:val="28"/>
          <w:lang w:val="ru-RU"/>
        </w:rPr>
      </w:pPr>
      <w:r w:rsidRPr="00CA4934">
        <w:rPr>
          <w:rFonts w:eastAsia="SchoolBookSanPin"/>
          <w:sz w:val="28"/>
          <w:szCs w:val="28"/>
          <w:lang w:val="ru-RU"/>
        </w:rPr>
        <w:t>проводить по самостоятельно составленному плану небольшое исследование</w:t>
      </w:r>
      <w:r w:rsidR="00CA4934" w:rsidRPr="00CA4934">
        <w:rPr>
          <w:rFonts w:eastAsia="SchoolBookSanPin"/>
          <w:sz w:val="28"/>
          <w:szCs w:val="28"/>
          <w:lang w:val="ru-RU"/>
        </w:rPr>
        <w:t xml:space="preserve"> </w:t>
      </w:r>
      <w:r w:rsidRPr="00CA4934">
        <w:rPr>
          <w:rFonts w:eastAsia="SchoolBookSanPin"/>
          <w:sz w:val="28"/>
          <w:szCs w:val="28"/>
          <w:lang w:val="ru-RU"/>
        </w:rPr>
        <w:t>по установлению особенностей литературного объекта изучения, причинно-следственных связей и зависимостей объектов между собой;</w:t>
      </w:r>
    </w:p>
    <w:p w14:paraId="0E5600AA" w14:textId="77777777" w:rsidR="00592E55" w:rsidRPr="00CA4934" w:rsidRDefault="00592E55" w:rsidP="005B1125">
      <w:pPr>
        <w:pStyle w:val="affa"/>
        <w:ind w:left="0" w:firstLine="709"/>
        <w:rPr>
          <w:sz w:val="28"/>
          <w:szCs w:val="28"/>
          <w:lang w:val="ru-RU"/>
        </w:rPr>
      </w:pPr>
      <w:r w:rsidRPr="00CA4934">
        <w:rPr>
          <w:rFonts w:eastAsia="SchoolBookSanPin"/>
          <w:sz w:val="28"/>
          <w:szCs w:val="28"/>
          <w:lang w:val="ru-RU"/>
        </w:rPr>
        <w:t>оценивать на применимость и достоверность информацию, полученную в ходе исследования (эксперимента);</w:t>
      </w:r>
    </w:p>
    <w:p w14:paraId="14643421" w14:textId="77777777" w:rsidR="00592E55" w:rsidRPr="00CA4934" w:rsidRDefault="00592E55" w:rsidP="005B1125">
      <w:pPr>
        <w:pStyle w:val="affa"/>
        <w:ind w:left="0" w:firstLine="709"/>
        <w:rPr>
          <w:sz w:val="28"/>
          <w:szCs w:val="28"/>
          <w:lang w:val="ru-RU"/>
        </w:rPr>
      </w:pPr>
      <w:r w:rsidRPr="00CA4934">
        <w:rPr>
          <w:rFonts w:eastAsia="SchoolBookSanPi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63309C92" w14:textId="77777777" w:rsidR="00592E55" w:rsidRPr="00CA4934" w:rsidRDefault="00592E55" w:rsidP="005B1125">
      <w:pPr>
        <w:pStyle w:val="affa"/>
        <w:ind w:left="0" w:firstLine="709"/>
        <w:rPr>
          <w:sz w:val="28"/>
          <w:szCs w:val="28"/>
          <w:lang w:val="ru-RU"/>
        </w:rPr>
      </w:pPr>
      <w:r w:rsidRPr="00CA4934">
        <w:rPr>
          <w:rFonts w:eastAsia="SchoolBookSanPin"/>
          <w:sz w:val="28"/>
          <w:szCs w:val="28"/>
          <w:lang w:val="ru-RU"/>
        </w:rPr>
        <w:t>прогнозировать возможное дальнейшее развитие событий и их последствия</w:t>
      </w:r>
      <w:r w:rsidR="00CA4934" w:rsidRPr="00CA4934">
        <w:rPr>
          <w:rFonts w:eastAsia="SchoolBookSanPin"/>
          <w:sz w:val="28"/>
          <w:szCs w:val="28"/>
          <w:lang w:val="ru-RU"/>
        </w:rPr>
        <w:t xml:space="preserve"> </w:t>
      </w:r>
      <w:r w:rsidRPr="00CA4934">
        <w:rPr>
          <w:rFonts w:eastAsia="SchoolBookSanPin"/>
          <w:sz w:val="28"/>
          <w:szCs w:val="28"/>
          <w:lang w:val="ru-RU"/>
        </w:rPr>
        <w:t>в аналогичных или сходных ситуациях, а также выдвигать предположения</w:t>
      </w:r>
      <w:r w:rsidR="00CA4934" w:rsidRPr="00CA4934">
        <w:rPr>
          <w:rFonts w:eastAsia="SchoolBookSanPin"/>
          <w:sz w:val="28"/>
          <w:szCs w:val="28"/>
          <w:lang w:val="ru-RU"/>
        </w:rPr>
        <w:t xml:space="preserve"> </w:t>
      </w:r>
      <w:r w:rsidRPr="00CA4934">
        <w:rPr>
          <w:rFonts w:eastAsia="SchoolBookSanPin"/>
          <w:sz w:val="28"/>
          <w:szCs w:val="28"/>
          <w:lang w:val="ru-RU"/>
        </w:rPr>
        <w:t>об их развитии в новых условиях и контекстах, в том числе в литературных произведениях.</w:t>
      </w:r>
    </w:p>
    <w:p w14:paraId="5AF36AEC" w14:textId="77777777" w:rsidR="00592E55"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.3. </w:t>
      </w:r>
      <w:r w:rsidR="00592E55"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592E55" w:rsidRPr="00CA4934">
        <w:rPr>
          <w:rFonts w:ascii="Times New Roman" w:eastAsia="SchoolBookSanPin" w:hAnsi="Times New Roman"/>
          <w:sz w:val="28"/>
          <w:szCs w:val="28"/>
          <w:lang w:val="ru-RU"/>
        </w:rPr>
        <w:t xml:space="preserve">с </w:t>
      </w:r>
      <w:r w:rsidR="00592E55" w:rsidRPr="00CA4934">
        <w:rPr>
          <w:rFonts w:ascii="Times New Roman" w:eastAsia="SchoolBookSanPin" w:hAnsi="Times New Roman"/>
          <w:sz w:val="28"/>
          <w:szCs w:val="28"/>
          <w:lang w:val="ru-RU"/>
        </w:rPr>
        <w:lastRenderedPageBreak/>
        <w:t xml:space="preserve">информацией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14:paraId="4759D06D" w14:textId="77777777" w:rsidR="00592E55" w:rsidRPr="00CA4934" w:rsidRDefault="00592E55" w:rsidP="005B1125">
      <w:pPr>
        <w:pStyle w:val="affa"/>
        <w:ind w:left="0" w:firstLine="709"/>
        <w:rPr>
          <w:sz w:val="28"/>
          <w:szCs w:val="28"/>
          <w:lang w:val="ru-RU"/>
        </w:rPr>
      </w:pPr>
      <w:r w:rsidRPr="00CA4934">
        <w:rPr>
          <w:rFonts w:eastAsia="SchoolBookSanPi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5B9DC6A1" w14:textId="77777777" w:rsidR="00592E55" w:rsidRPr="00CA4934" w:rsidRDefault="00592E55" w:rsidP="005B1125">
      <w:pPr>
        <w:pStyle w:val="affa"/>
        <w:ind w:left="0" w:firstLine="709"/>
        <w:rPr>
          <w:sz w:val="28"/>
          <w:szCs w:val="28"/>
          <w:lang w:val="ru-RU"/>
        </w:rPr>
      </w:pPr>
      <w:r w:rsidRPr="00CA4934">
        <w:rPr>
          <w:rFonts w:eastAsia="SchoolBookSanPi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14:paraId="4ED9F0F2" w14:textId="77777777" w:rsidR="00592E55" w:rsidRPr="00CA4934" w:rsidRDefault="00592E55" w:rsidP="005B1125">
      <w:pPr>
        <w:pStyle w:val="affa"/>
        <w:ind w:left="0" w:firstLine="709"/>
        <w:rPr>
          <w:sz w:val="28"/>
          <w:szCs w:val="28"/>
          <w:lang w:val="ru-RU"/>
        </w:rPr>
      </w:pPr>
      <w:r w:rsidRPr="00CA4934">
        <w:rPr>
          <w:rFonts w:eastAsia="SchoolBookSanPi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19FD4151" w14:textId="77777777" w:rsidR="00592E55" w:rsidRPr="00CA4934" w:rsidRDefault="00592E55" w:rsidP="005B1125">
      <w:pPr>
        <w:pStyle w:val="affa"/>
        <w:ind w:left="0" w:firstLine="709"/>
        <w:rPr>
          <w:sz w:val="28"/>
          <w:szCs w:val="28"/>
          <w:lang w:val="ru-RU"/>
        </w:rPr>
      </w:pPr>
      <w:r w:rsidRPr="00CA4934">
        <w:rPr>
          <w:rFonts w:eastAsia="SchoolBookSanPin"/>
          <w:sz w:val="28"/>
          <w:szCs w:val="28"/>
          <w:lang w:val="ru-RU"/>
        </w:rPr>
        <w:t>самостоятельно выбирать оптимальную форму представления литературной</w:t>
      </w:r>
      <w:r w:rsidR="00CA4934" w:rsidRPr="00CA4934">
        <w:rPr>
          <w:rFonts w:eastAsia="SchoolBookSanPin"/>
          <w:sz w:val="28"/>
          <w:szCs w:val="28"/>
          <w:lang w:val="ru-RU"/>
        </w:rPr>
        <w:t xml:space="preserve"> </w:t>
      </w:r>
      <w:r w:rsidRPr="00CA4934">
        <w:rPr>
          <w:rFonts w:eastAsia="SchoolBookSanPin"/>
          <w:sz w:val="28"/>
          <w:szCs w:val="28"/>
          <w:lang w:val="ru-RU"/>
        </w:rPr>
        <w:t>и другой информации и иллюстрировать решаемые учебные задачи несложными схемами, диаграммами, иной графикой и их комбинациями;</w:t>
      </w:r>
    </w:p>
    <w:p w14:paraId="23BF8C41" w14:textId="77777777" w:rsidR="00592E55" w:rsidRPr="00CA4934" w:rsidRDefault="00592E55" w:rsidP="005B1125">
      <w:pPr>
        <w:pStyle w:val="affa"/>
        <w:ind w:left="0" w:firstLine="709"/>
        <w:rPr>
          <w:sz w:val="28"/>
          <w:szCs w:val="28"/>
          <w:lang w:val="ru-RU"/>
        </w:rPr>
      </w:pPr>
      <w:r w:rsidRPr="00CA4934">
        <w:rPr>
          <w:rFonts w:eastAsia="SchoolBookSanPi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14:paraId="06746C90" w14:textId="77777777" w:rsidR="00592E55" w:rsidRPr="00CA4934" w:rsidRDefault="00592E55" w:rsidP="005B1125">
      <w:pPr>
        <w:pStyle w:val="affa"/>
        <w:ind w:left="0" w:firstLine="709"/>
        <w:rPr>
          <w:sz w:val="28"/>
          <w:szCs w:val="28"/>
          <w:lang w:val="ru-RU"/>
        </w:rPr>
      </w:pPr>
      <w:r w:rsidRPr="00CA4934">
        <w:rPr>
          <w:rFonts w:eastAsia="SchoolBookSanPin"/>
          <w:sz w:val="28"/>
          <w:szCs w:val="28"/>
          <w:lang w:val="ru-RU"/>
        </w:rPr>
        <w:t>эффективно запоминать и систематизировать эту информацию.</w:t>
      </w:r>
    </w:p>
    <w:p w14:paraId="3B7586B6" w14:textId="77777777" w:rsidR="00592E55"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.4. </w:t>
      </w:r>
      <w:r w:rsidR="00592E55"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592E55" w:rsidRPr="00CA4934">
        <w:rPr>
          <w:rFonts w:ascii="Times New Roman" w:eastAsia="SchoolBookSanPin" w:hAnsi="Times New Roman"/>
          <w:bCs/>
          <w:sz w:val="28"/>
          <w:szCs w:val="28"/>
          <w:lang w:val="ru-RU"/>
        </w:rPr>
        <w:t>коммуникативных универсальных учебных действий</w:t>
      </w:r>
      <w:r w:rsidR="00592E55" w:rsidRPr="00CA4934">
        <w:rPr>
          <w:rFonts w:ascii="Times New Roman" w:eastAsia="SchoolBookSanPin" w:hAnsi="Times New Roman"/>
          <w:sz w:val="28"/>
          <w:szCs w:val="28"/>
          <w:lang w:val="ru-RU"/>
        </w:rPr>
        <w:t>:</w:t>
      </w:r>
    </w:p>
    <w:p w14:paraId="26BDC903" w14:textId="77777777" w:rsidR="00D57DD1" w:rsidRPr="00CA4934" w:rsidRDefault="00D57DD1" w:rsidP="005B1125">
      <w:pPr>
        <w:pStyle w:val="affa"/>
        <w:ind w:left="0" w:firstLine="709"/>
        <w:rPr>
          <w:rFonts w:eastAsia="SchoolBookSanPin"/>
          <w:sz w:val="28"/>
          <w:szCs w:val="28"/>
          <w:lang w:val="ru-RU"/>
        </w:rPr>
      </w:pPr>
      <w:r w:rsidRPr="00CA4934">
        <w:rPr>
          <w:rFonts w:eastAsia="SchoolBookSanPin"/>
          <w:sz w:val="28"/>
          <w:szCs w:val="28"/>
          <w:lang w:val="ru-RU"/>
        </w:rPr>
        <w:t>воспринимать и формулировать суждения, выражать эмоции</w:t>
      </w:r>
      <w:r w:rsidR="00CA4934" w:rsidRPr="00CA4934">
        <w:rPr>
          <w:rFonts w:eastAsia="SchoolBookSanPin"/>
          <w:sz w:val="28"/>
          <w:szCs w:val="28"/>
          <w:lang w:val="ru-RU"/>
        </w:rPr>
        <w:t xml:space="preserve"> </w:t>
      </w:r>
      <w:r w:rsidRPr="00CA4934">
        <w:rPr>
          <w:rFonts w:eastAsia="SchoolBookSanPin"/>
          <w:sz w:val="28"/>
          <w:szCs w:val="28"/>
          <w:lang w:val="ru-RU"/>
        </w:rPr>
        <w:t>в соответствии с условиями и целями общения; выражать себя (свою точку зрения)</w:t>
      </w:r>
      <w:r w:rsidR="00CA4934" w:rsidRPr="00CA4934">
        <w:rPr>
          <w:rFonts w:eastAsia="SchoolBookSanPin"/>
          <w:sz w:val="28"/>
          <w:szCs w:val="28"/>
          <w:lang w:val="ru-RU"/>
        </w:rPr>
        <w:t xml:space="preserve"> </w:t>
      </w:r>
      <w:r w:rsidRPr="00CA4934">
        <w:rPr>
          <w:rFonts w:eastAsia="SchoolBookSanPin"/>
          <w:sz w:val="28"/>
          <w:szCs w:val="28"/>
          <w:lang w:val="ru-RU"/>
        </w:rPr>
        <w:t xml:space="preserve">в устных и письменных текстах; </w:t>
      </w:r>
    </w:p>
    <w:p w14:paraId="59D54A36" w14:textId="77777777" w:rsidR="00D57DD1" w:rsidRPr="00CA4934" w:rsidRDefault="00D57DD1" w:rsidP="005B1125">
      <w:pPr>
        <w:pStyle w:val="affa"/>
        <w:ind w:left="0" w:firstLine="709"/>
        <w:rPr>
          <w:rFonts w:eastAsia="SchoolBookSanPin"/>
          <w:sz w:val="28"/>
          <w:szCs w:val="28"/>
          <w:lang w:val="ru-RU"/>
        </w:rPr>
      </w:pPr>
      <w:r w:rsidRPr="00CA4934">
        <w:rPr>
          <w:rFonts w:eastAsia="SchoolBookSanPi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668CD674" w14:textId="77777777" w:rsidR="00D57DD1" w:rsidRPr="00CA4934" w:rsidRDefault="00D57DD1" w:rsidP="005B1125">
      <w:pPr>
        <w:pStyle w:val="affa"/>
        <w:ind w:left="0" w:firstLine="709"/>
        <w:rPr>
          <w:rFonts w:eastAsia="SchoolBookSanPin"/>
          <w:sz w:val="28"/>
          <w:szCs w:val="28"/>
          <w:lang w:val="ru-RU"/>
        </w:rPr>
      </w:pPr>
      <w:r w:rsidRPr="00CA4934">
        <w:rPr>
          <w:rFonts w:eastAsia="SchoolBookSanPin"/>
          <w:sz w:val="28"/>
          <w:szCs w:val="28"/>
          <w:lang w:val="ru-RU"/>
        </w:rPr>
        <w:t>понимать намерения других, проявлять уважительное отношение</w:t>
      </w:r>
      <w:r w:rsidR="00CA4934" w:rsidRPr="00CA4934">
        <w:rPr>
          <w:rFonts w:eastAsia="SchoolBookSanPin"/>
          <w:sz w:val="28"/>
          <w:szCs w:val="28"/>
          <w:lang w:val="ru-RU"/>
        </w:rPr>
        <w:t xml:space="preserve"> </w:t>
      </w:r>
      <w:r w:rsidRPr="00CA4934">
        <w:rPr>
          <w:rFonts w:eastAsia="SchoolBookSanPin"/>
          <w:sz w:val="28"/>
          <w:szCs w:val="28"/>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CA4934">
        <w:rPr>
          <w:rFonts w:eastAsia="SchoolBookSanPin"/>
          <w:sz w:val="28"/>
          <w:szCs w:val="28"/>
          <w:lang w:val="ru-RU"/>
        </w:rPr>
        <w:t xml:space="preserve"> </w:t>
      </w:r>
      <w:r w:rsidRPr="00CA4934">
        <w:rPr>
          <w:rFonts w:eastAsia="SchoolBookSanPin"/>
          <w:sz w:val="28"/>
          <w:szCs w:val="28"/>
          <w:lang w:val="ru-RU"/>
        </w:rP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440BFC01" w14:textId="77777777" w:rsidR="00D57DD1" w:rsidRPr="00CA4934" w:rsidRDefault="00D57DD1" w:rsidP="005B1125">
      <w:pPr>
        <w:pStyle w:val="affa"/>
        <w:ind w:left="0" w:firstLine="709"/>
        <w:rPr>
          <w:rFonts w:eastAsia="SchoolBookSanPin"/>
          <w:sz w:val="28"/>
          <w:szCs w:val="28"/>
          <w:lang w:val="ru-RU"/>
        </w:rPr>
      </w:pPr>
      <w:r w:rsidRPr="00CA4934">
        <w:rPr>
          <w:rFonts w:eastAsia="SchoolBookSanPi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14:paraId="1ACF805E" w14:textId="77777777" w:rsidR="00D57DD1" w:rsidRPr="00CA4934" w:rsidRDefault="00D57DD1" w:rsidP="005B1125">
      <w:pPr>
        <w:pStyle w:val="affa"/>
        <w:ind w:left="0" w:firstLine="709"/>
        <w:rPr>
          <w:sz w:val="28"/>
          <w:szCs w:val="28"/>
          <w:lang w:val="ru-RU"/>
        </w:rPr>
      </w:pPr>
      <w:r w:rsidRPr="00CA4934">
        <w:rPr>
          <w:rFonts w:eastAsia="SchoolBookSanPin"/>
          <w:sz w:val="28"/>
          <w:szCs w:val="28"/>
          <w:lang w:val="ru-RU"/>
        </w:rPr>
        <w:t>самостоятельно выбирать формат выступления с учётом задач презентации</w:t>
      </w:r>
      <w:r w:rsidR="00CA4934" w:rsidRPr="00CA4934">
        <w:rPr>
          <w:rFonts w:eastAsia="SchoolBookSanPin"/>
          <w:sz w:val="28"/>
          <w:szCs w:val="28"/>
          <w:lang w:val="ru-RU"/>
        </w:rPr>
        <w:t xml:space="preserve"> </w:t>
      </w:r>
      <w:r w:rsidRPr="00CA4934">
        <w:rPr>
          <w:rFonts w:eastAsia="SchoolBookSanPi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r w:rsidR="00926E77" w:rsidRPr="00CA4934">
        <w:rPr>
          <w:rFonts w:eastAsia="SchoolBookSanPin"/>
          <w:sz w:val="28"/>
          <w:szCs w:val="28"/>
          <w:lang w:val="ru-RU"/>
        </w:rPr>
        <w:t>.</w:t>
      </w:r>
    </w:p>
    <w:p w14:paraId="257C4CFF" w14:textId="77777777" w:rsidR="00592E55"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.5. </w:t>
      </w:r>
      <w:r w:rsidR="00592E55" w:rsidRPr="00CA4934">
        <w:rPr>
          <w:rFonts w:ascii="Times New Roman" w:eastAsia="SchoolBookSanPin" w:hAnsi="Times New Roman"/>
          <w:sz w:val="28"/>
          <w:szCs w:val="28"/>
          <w:lang w:val="ru-RU"/>
        </w:rPr>
        <w:t>У обучающегося будут сформированы умения самоорганизации</w:t>
      </w:r>
      <w:r w:rsidR="00CA4934" w:rsidRPr="00CA4934">
        <w:rPr>
          <w:rFonts w:ascii="Times New Roman" w:eastAsia="SchoolBookSanPin" w:hAnsi="Times New Roman"/>
          <w:sz w:val="28"/>
          <w:szCs w:val="28"/>
          <w:lang w:val="ru-RU"/>
        </w:rPr>
        <w:t xml:space="preserve"> </w:t>
      </w:r>
      <w:r w:rsidR="00592E55" w:rsidRPr="00CA4934">
        <w:rPr>
          <w:rFonts w:ascii="Times New Roman" w:eastAsia="SchoolBookSanPin" w:hAnsi="Times New Roman"/>
          <w:sz w:val="28"/>
          <w:szCs w:val="28"/>
          <w:lang w:val="ru-RU"/>
        </w:rPr>
        <w:t xml:space="preserve">как части </w:t>
      </w:r>
      <w:r w:rsidR="00592E55" w:rsidRPr="00CA4934">
        <w:rPr>
          <w:rFonts w:ascii="Times New Roman" w:eastAsia="SchoolBookSanPin" w:hAnsi="Times New Roman"/>
          <w:bCs/>
          <w:sz w:val="28"/>
          <w:szCs w:val="28"/>
          <w:lang w:val="ru-RU"/>
        </w:rPr>
        <w:t>регулятивных универсальных учебных действий</w:t>
      </w:r>
      <w:r w:rsidR="00592E55" w:rsidRPr="00CA4934">
        <w:rPr>
          <w:rFonts w:ascii="Times New Roman" w:eastAsia="SchoolBookSanPin" w:hAnsi="Times New Roman"/>
          <w:sz w:val="28"/>
          <w:szCs w:val="28"/>
          <w:lang w:val="ru-RU"/>
        </w:rPr>
        <w:t>:</w:t>
      </w:r>
    </w:p>
    <w:p w14:paraId="2CA2AAFB" w14:textId="77777777" w:rsidR="00D57DD1" w:rsidRPr="00CA4934" w:rsidRDefault="00D57DD1" w:rsidP="005B1125">
      <w:pPr>
        <w:pStyle w:val="affa"/>
        <w:ind w:left="0" w:firstLine="709"/>
        <w:rPr>
          <w:rFonts w:eastAsia="SchoolBookSanPin"/>
          <w:sz w:val="28"/>
          <w:szCs w:val="28"/>
          <w:lang w:val="ru-RU"/>
        </w:rPr>
      </w:pPr>
      <w:r w:rsidRPr="00CA4934">
        <w:rPr>
          <w:rFonts w:eastAsia="SchoolBookSanPin"/>
          <w:sz w:val="28"/>
          <w:szCs w:val="28"/>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14:paraId="77861893" w14:textId="77777777" w:rsidR="00D57DD1" w:rsidRPr="00CA4934" w:rsidRDefault="00D57DD1" w:rsidP="005B1125">
      <w:pPr>
        <w:pStyle w:val="affa"/>
        <w:ind w:left="0" w:firstLine="709"/>
        <w:rPr>
          <w:rFonts w:eastAsia="SchoolBookSanPin"/>
          <w:sz w:val="28"/>
          <w:szCs w:val="28"/>
          <w:lang w:val="ru-RU"/>
        </w:rPr>
      </w:pPr>
      <w:r w:rsidRPr="00CA4934">
        <w:rPr>
          <w:rFonts w:eastAsia="SchoolBookSanPi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14:paraId="6E69C4D9" w14:textId="77777777" w:rsidR="00D57DD1" w:rsidRPr="00CA4934" w:rsidRDefault="00D57DD1" w:rsidP="005B1125">
      <w:pPr>
        <w:pStyle w:val="affa"/>
        <w:ind w:left="0" w:firstLine="709"/>
        <w:rPr>
          <w:rFonts w:eastAsia="SchoolBookSanPin"/>
          <w:sz w:val="28"/>
          <w:szCs w:val="28"/>
          <w:lang w:val="ru-RU"/>
        </w:rPr>
      </w:pPr>
      <w:r w:rsidRPr="00CA4934">
        <w:rPr>
          <w:rFonts w:eastAsia="SchoolBookSanPi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CA4934">
        <w:rPr>
          <w:rFonts w:eastAsia="SchoolBookSanPin"/>
          <w:sz w:val="28"/>
          <w:szCs w:val="28"/>
          <w:lang w:val="ru-RU"/>
        </w:rPr>
        <w:t xml:space="preserve"> </w:t>
      </w:r>
      <w:r w:rsidRPr="00CA4934">
        <w:rPr>
          <w:rFonts w:eastAsia="SchoolBookSanPin"/>
          <w:sz w:val="28"/>
          <w:szCs w:val="28"/>
          <w:lang w:val="ru-RU"/>
        </w:rPr>
        <w:t>и собственных возможностей, аргументировать предлагаемые варианты решений;</w:t>
      </w:r>
    </w:p>
    <w:p w14:paraId="6AB1A600" w14:textId="77777777" w:rsidR="00D57DD1" w:rsidRPr="00CA4934" w:rsidRDefault="00D57DD1" w:rsidP="005B1125">
      <w:pPr>
        <w:pStyle w:val="affa"/>
        <w:ind w:left="0" w:firstLine="709"/>
        <w:rPr>
          <w:sz w:val="28"/>
          <w:szCs w:val="28"/>
          <w:lang w:val="ru-RU"/>
        </w:rPr>
      </w:pPr>
      <w:r w:rsidRPr="00CA4934">
        <w:rPr>
          <w:rFonts w:eastAsia="SchoolBookSanPin"/>
          <w:sz w:val="28"/>
          <w:szCs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w:t>
      </w:r>
      <w:r w:rsidR="00CA4934" w:rsidRPr="00CA4934">
        <w:rPr>
          <w:rFonts w:eastAsia="SchoolBookSanPin"/>
          <w:sz w:val="28"/>
          <w:szCs w:val="28"/>
          <w:lang w:val="ru-RU"/>
        </w:rPr>
        <w:t xml:space="preserve"> </w:t>
      </w:r>
      <w:r w:rsidRPr="00CA4934">
        <w:rPr>
          <w:rFonts w:eastAsia="SchoolBookSanPin"/>
          <w:sz w:val="28"/>
          <w:szCs w:val="28"/>
          <w:lang w:val="ru-RU"/>
        </w:rPr>
        <w:t xml:space="preserve">об </w:t>
      </w:r>
      <w:r w:rsidRPr="00CA4934">
        <w:rPr>
          <w:rFonts w:eastAsia="SchoolBookSanPin"/>
          <w:sz w:val="28"/>
          <w:szCs w:val="28"/>
          <w:lang w:val="ru-RU"/>
        </w:rPr>
        <w:lastRenderedPageBreak/>
        <w:t xml:space="preserve">изучаемом литературном объекте; </w:t>
      </w:r>
      <w:r w:rsidR="00BB7E68" w:rsidRPr="00CA4934">
        <w:rPr>
          <w:rFonts w:eastAsia="SchoolBookSanPin"/>
          <w:sz w:val="28"/>
          <w:szCs w:val="28"/>
          <w:lang w:val="ru-RU"/>
        </w:rPr>
        <w:t>проводить</w:t>
      </w:r>
      <w:r w:rsidRPr="00CA4934">
        <w:rPr>
          <w:rFonts w:eastAsia="SchoolBookSanPin"/>
          <w:sz w:val="28"/>
          <w:szCs w:val="28"/>
          <w:lang w:val="ru-RU"/>
        </w:rPr>
        <w:t xml:space="preserve"> выбор и брать ответственность</w:t>
      </w:r>
      <w:r w:rsidR="00CA4934" w:rsidRPr="00CA4934">
        <w:rPr>
          <w:rFonts w:eastAsia="SchoolBookSanPin"/>
          <w:sz w:val="28"/>
          <w:szCs w:val="28"/>
          <w:lang w:val="ru-RU"/>
        </w:rPr>
        <w:t xml:space="preserve"> </w:t>
      </w:r>
      <w:r w:rsidRPr="00CA4934">
        <w:rPr>
          <w:rFonts w:eastAsia="SchoolBookSanPin"/>
          <w:sz w:val="28"/>
          <w:szCs w:val="28"/>
          <w:lang w:val="ru-RU"/>
        </w:rPr>
        <w:t>за решение</w:t>
      </w:r>
      <w:r w:rsidR="00926E77" w:rsidRPr="00CA4934">
        <w:rPr>
          <w:rFonts w:eastAsia="SchoolBookSanPin"/>
          <w:sz w:val="28"/>
          <w:szCs w:val="28"/>
          <w:lang w:val="ru-RU"/>
        </w:rPr>
        <w:t>.</w:t>
      </w:r>
    </w:p>
    <w:p w14:paraId="3C3A40DE" w14:textId="77777777" w:rsidR="00592E55"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.6. </w:t>
      </w:r>
      <w:r w:rsidR="00592E55"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592E55"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592E55" w:rsidRPr="00CA4934">
        <w:rPr>
          <w:rFonts w:ascii="Times New Roman" w:eastAsia="SchoolBookSanPin" w:hAnsi="Times New Roman"/>
          <w:bCs/>
          <w:sz w:val="28"/>
          <w:szCs w:val="28"/>
          <w:lang w:val="ru-RU"/>
        </w:rPr>
        <w:t xml:space="preserve"> универсальных учебных действий</w:t>
      </w:r>
      <w:r w:rsidR="00592E55" w:rsidRPr="00CA4934">
        <w:rPr>
          <w:rFonts w:ascii="Times New Roman" w:eastAsia="SchoolBookSanPin" w:hAnsi="Times New Roman"/>
          <w:sz w:val="28"/>
          <w:szCs w:val="28"/>
          <w:lang w:val="ru-RU"/>
        </w:rPr>
        <w:t>:</w:t>
      </w:r>
    </w:p>
    <w:p w14:paraId="21D74996" w14:textId="77777777" w:rsidR="00D57DD1" w:rsidRPr="00CA4934" w:rsidRDefault="00D57DD1" w:rsidP="005B1125">
      <w:pPr>
        <w:pStyle w:val="affa"/>
        <w:ind w:left="0" w:firstLine="709"/>
        <w:rPr>
          <w:rFonts w:eastAsia="SchoolBookSanPin"/>
          <w:sz w:val="28"/>
          <w:szCs w:val="28"/>
          <w:lang w:val="ru-RU"/>
        </w:rPr>
      </w:pPr>
      <w:r w:rsidRPr="00CA4934">
        <w:rPr>
          <w:rFonts w:eastAsia="SchoolBookSanPin"/>
          <w:sz w:val="28"/>
          <w:szCs w:val="28"/>
          <w:lang w:val="ru-RU"/>
        </w:rPr>
        <w:t xml:space="preserve">владеть способами самоконтроля, </w:t>
      </w:r>
      <w:proofErr w:type="spellStart"/>
      <w:r w:rsidRPr="00CA4934">
        <w:rPr>
          <w:rFonts w:eastAsia="SchoolBookSanPin"/>
          <w:sz w:val="28"/>
          <w:szCs w:val="28"/>
          <w:lang w:val="ru-RU"/>
        </w:rPr>
        <w:t>самомотивации</w:t>
      </w:r>
      <w:proofErr w:type="spellEnd"/>
      <w:r w:rsidRPr="00CA4934">
        <w:rPr>
          <w:rFonts w:eastAsia="SchoolBookSanPin"/>
          <w:sz w:val="28"/>
          <w:szCs w:val="28"/>
          <w:lang w:val="ru-RU"/>
        </w:rPr>
        <w:t xml:space="preserve"> и рефлексии в литературном образовании; </w:t>
      </w:r>
    </w:p>
    <w:p w14:paraId="5B2EB72A" w14:textId="77777777" w:rsidR="00D57DD1" w:rsidRPr="00CA4934" w:rsidRDefault="00D57DD1" w:rsidP="005B1125">
      <w:pPr>
        <w:pStyle w:val="affa"/>
        <w:ind w:left="0" w:firstLine="709"/>
        <w:rPr>
          <w:rFonts w:eastAsia="SchoolBookSanPin"/>
          <w:sz w:val="28"/>
          <w:szCs w:val="28"/>
          <w:lang w:val="ru-RU"/>
        </w:rPr>
      </w:pPr>
      <w:r w:rsidRPr="00CA4934">
        <w:rPr>
          <w:rFonts w:eastAsia="SchoolBookSanPin"/>
          <w:sz w:val="28"/>
          <w:szCs w:val="28"/>
          <w:lang w:val="ru-RU"/>
        </w:rPr>
        <w:t>давать оценку учебной ситуации и предлагать план её изменения; учитывать контекст и предвидеть трудности, которые могут возникнуть</w:t>
      </w:r>
      <w:r w:rsidR="00CA4934" w:rsidRPr="00CA4934">
        <w:rPr>
          <w:rFonts w:eastAsia="SchoolBookSanPin"/>
          <w:sz w:val="28"/>
          <w:szCs w:val="28"/>
          <w:lang w:val="ru-RU"/>
        </w:rPr>
        <w:t xml:space="preserve"> </w:t>
      </w:r>
      <w:r w:rsidRPr="00CA4934">
        <w:rPr>
          <w:rFonts w:eastAsia="SchoolBookSanPin"/>
          <w:sz w:val="28"/>
          <w:szCs w:val="28"/>
          <w:lang w:val="ru-RU"/>
        </w:rPr>
        <w:t xml:space="preserve">при решении учебной задачи, адаптировать решение к меняющимся обстоятельствам; </w:t>
      </w:r>
    </w:p>
    <w:p w14:paraId="2A359E86" w14:textId="77777777" w:rsidR="00D57DD1" w:rsidRPr="00CA4934" w:rsidRDefault="00D57DD1" w:rsidP="005B1125">
      <w:pPr>
        <w:pStyle w:val="affa"/>
        <w:ind w:left="0" w:firstLine="709"/>
        <w:rPr>
          <w:sz w:val="28"/>
          <w:szCs w:val="28"/>
          <w:lang w:val="ru-RU"/>
        </w:rPr>
      </w:pPr>
      <w:r w:rsidRPr="00CA4934">
        <w:rPr>
          <w:rFonts w:eastAsia="SchoolBookSanPi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w:t>
      </w:r>
      <w:r w:rsidR="00CA4934" w:rsidRPr="00CA4934">
        <w:rPr>
          <w:rFonts w:eastAsia="SchoolBookSanPin"/>
          <w:sz w:val="28"/>
          <w:szCs w:val="28"/>
          <w:lang w:val="ru-RU"/>
        </w:rPr>
        <w:t xml:space="preserve"> </w:t>
      </w:r>
      <w:r w:rsidRPr="00CA4934">
        <w:rPr>
          <w:rFonts w:eastAsia="SchoolBookSanPin"/>
          <w:sz w:val="28"/>
          <w:szCs w:val="28"/>
          <w:lang w:val="ru-RU"/>
        </w:rPr>
        <w:t>и изменившихся ситуаций, установленных ошибок, возникших трудностей, оценивать соответствие результата цели и условиям;</w:t>
      </w:r>
    </w:p>
    <w:p w14:paraId="660F5378" w14:textId="77777777" w:rsidR="00D57DD1" w:rsidRPr="00CA4934" w:rsidRDefault="00D57DD1" w:rsidP="005B1125">
      <w:pPr>
        <w:pStyle w:val="affa"/>
        <w:ind w:left="0" w:firstLine="709"/>
        <w:rPr>
          <w:rFonts w:eastAsia="SchoolBookSanPin"/>
          <w:sz w:val="28"/>
          <w:szCs w:val="28"/>
          <w:lang w:val="ru-RU"/>
        </w:rPr>
      </w:pPr>
      <w:r w:rsidRPr="00CA4934">
        <w:rPr>
          <w:rFonts w:eastAsia="SchoolBookSanPin"/>
          <w:sz w:val="28"/>
          <w:szCs w:val="28"/>
          <w:lang w:val="ru-RU"/>
        </w:rPr>
        <w:t xml:space="preserve">развивать способность различать и называть собственные эмоции, управлять ими и эмоциями других; </w:t>
      </w:r>
    </w:p>
    <w:p w14:paraId="750205CC" w14:textId="77777777" w:rsidR="00D57DD1" w:rsidRPr="00CA4934" w:rsidRDefault="00D57DD1" w:rsidP="005B1125">
      <w:pPr>
        <w:pStyle w:val="affa"/>
        <w:ind w:left="0" w:firstLine="709"/>
        <w:rPr>
          <w:sz w:val="28"/>
          <w:szCs w:val="28"/>
          <w:lang w:val="ru-RU"/>
        </w:rPr>
      </w:pPr>
      <w:r w:rsidRPr="00CA4934">
        <w:rPr>
          <w:rFonts w:eastAsia="SchoolBookSanPi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w:t>
      </w:r>
      <w:r w:rsidR="00CA4934" w:rsidRPr="00CA4934">
        <w:rPr>
          <w:rFonts w:eastAsia="SchoolBookSanPin"/>
          <w:sz w:val="28"/>
          <w:szCs w:val="28"/>
          <w:lang w:val="ru-RU"/>
        </w:rPr>
        <w:t xml:space="preserve"> </w:t>
      </w:r>
      <w:r w:rsidRPr="00CA4934">
        <w:rPr>
          <w:rFonts w:eastAsia="SchoolBookSanPin"/>
          <w:sz w:val="28"/>
          <w:szCs w:val="28"/>
          <w:lang w:val="ru-RU"/>
        </w:rPr>
        <w:t>из художественной литературы; регулировать способ выражения своих эмоций;</w:t>
      </w:r>
    </w:p>
    <w:p w14:paraId="69A54FD4" w14:textId="77777777" w:rsidR="00D57DD1" w:rsidRPr="00CA4934" w:rsidRDefault="00D57DD1" w:rsidP="005B1125">
      <w:pPr>
        <w:pStyle w:val="affa"/>
        <w:ind w:left="0" w:firstLine="709"/>
        <w:rPr>
          <w:rFonts w:eastAsia="SchoolBookSanPin"/>
          <w:sz w:val="28"/>
          <w:szCs w:val="28"/>
          <w:lang w:val="ru-RU"/>
        </w:rPr>
      </w:pPr>
      <w:r w:rsidRPr="00CA4934">
        <w:rPr>
          <w:rFonts w:eastAsia="SchoolBookSanPin"/>
          <w:sz w:val="28"/>
          <w:szCs w:val="28"/>
          <w:lang w:val="ru-RU"/>
        </w:rPr>
        <w:t>осознанно относиться к другому человеку, его мнению, размышляя</w:t>
      </w:r>
      <w:r w:rsidR="00CA4934" w:rsidRPr="00CA4934">
        <w:rPr>
          <w:rFonts w:eastAsia="SchoolBookSanPin"/>
          <w:sz w:val="28"/>
          <w:szCs w:val="28"/>
          <w:lang w:val="ru-RU"/>
        </w:rPr>
        <w:t xml:space="preserve"> </w:t>
      </w:r>
      <w:r w:rsidRPr="00CA4934">
        <w:rPr>
          <w:rFonts w:eastAsia="SchoolBookSanPin"/>
          <w:sz w:val="28"/>
          <w:szCs w:val="28"/>
          <w:lang w:val="ru-RU"/>
        </w:rPr>
        <w:t>над взаимоотношениями литературных героев; признавать своё право на ошибку</w:t>
      </w:r>
      <w:r w:rsidR="00CA4934" w:rsidRPr="00CA4934">
        <w:rPr>
          <w:rFonts w:eastAsia="SchoolBookSanPin"/>
          <w:sz w:val="28"/>
          <w:szCs w:val="28"/>
          <w:lang w:val="ru-RU"/>
        </w:rPr>
        <w:t xml:space="preserve"> </w:t>
      </w:r>
      <w:r w:rsidRPr="00CA4934">
        <w:rPr>
          <w:rFonts w:eastAsia="SchoolBookSanPin"/>
          <w:sz w:val="28"/>
          <w:szCs w:val="28"/>
          <w:lang w:val="ru-RU"/>
        </w:rPr>
        <w:t xml:space="preserve">и такое же право другого; </w:t>
      </w:r>
    </w:p>
    <w:p w14:paraId="05F46770" w14:textId="77777777" w:rsidR="00D57DD1" w:rsidRPr="00CA4934" w:rsidRDefault="00D57DD1" w:rsidP="005B1125">
      <w:pPr>
        <w:pStyle w:val="affa"/>
        <w:ind w:left="0" w:firstLine="709"/>
        <w:rPr>
          <w:sz w:val="28"/>
          <w:szCs w:val="28"/>
          <w:lang w:val="ru-RU"/>
        </w:rPr>
      </w:pPr>
      <w:r w:rsidRPr="00CA4934">
        <w:rPr>
          <w:rFonts w:eastAsia="SchoolBookSanPi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14:paraId="0C30EAFD" w14:textId="77777777" w:rsidR="00592E55"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.7. </w:t>
      </w:r>
      <w:r w:rsidR="00592E55"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14:paraId="4BB3A155" w14:textId="77777777" w:rsidR="00D57DD1" w:rsidRPr="00CA4934" w:rsidRDefault="00D57DD1" w:rsidP="005B1125">
      <w:pPr>
        <w:pStyle w:val="affa"/>
        <w:ind w:left="0" w:firstLine="709"/>
        <w:rPr>
          <w:rFonts w:eastAsia="SchoolBookSanPin"/>
          <w:sz w:val="28"/>
          <w:szCs w:val="28"/>
          <w:lang w:val="ru-RU"/>
        </w:rPr>
      </w:pPr>
      <w:r w:rsidRPr="00CA4934">
        <w:rPr>
          <w:rFonts w:eastAsia="SchoolBookSanPin"/>
          <w:sz w:val="28"/>
          <w:szCs w:val="28"/>
          <w:lang w:val="ru-RU"/>
        </w:rPr>
        <w:t>использовать преимущества командной (парной, групповой, коллективной)</w:t>
      </w:r>
      <w:r w:rsidR="00CA4934" w:rsidRPr="00CA4934">
        <w:rPr>
          <w:rFonts w:eastAsia="SchoolBookSanPin"/>
          <w:sz w:val="28"/>
          <w:szCs w:val="28"/>
          <w:lang w:val="ru-RU"/>
        </w:rPr>
        <w:t xml:space="preserve"> </w:t>
      </w:r>
      <w:r w:rsidRPr="00CA4934">
        <w:rPr>
          <w:rFonts w:eastAsia="SchoolBookSanPin"/>
          <w:sz w:val="28"/>
          <w:szCs w:val="28"/>
          <w:lang w:val="ru-RU"/>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45412746" w14:textId="77777777" w:rsidR="00D57DD1" w:rsidRPr="00CA4934" w:rsidRDefault="00D57DD1" w:rsidP="005B1125">
      <w:pPr>
        <w:pStyle w:val="affa"/>
        <w:ind w:left="0" w:firstLine="709"/>
        <w:rPr>
          <w:rFonts w:eastAsia="SchoolBookSanPin"/>
          <w:sz w:val="28"/>
          <w:szCs w:val="28"/>
          <w:lang w:val="ru-RU"/>
        </w:rPr>
      </w:pPr>
      <w:r w:rsidRPr="00CA4934">
        <w:rPr>
          <w:rFonts w:eastAsia="SchoolBookSanPin"/>
          <w:sz w:val="28"/>
          <w:szCs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w:t>
      </w:r>
      <w:r w:rsidR="00CA4934" w:rsidRPr="00CA4934">
        <w:rPr>
          <w:rFonts w:eastAsia="SchoolBookSanPin"/>
          <w:sz w:val="28"/>
          <w:szCs w:val="28"/>
          <w:lang w:val="ru-RU"/>
        </w:rPr>
        <w:t xml:space="preserve"> </w:t>
      </w:r>
      <w:r w:rsidRPr="00CA4934">
        <w:rPr>
          <w:rFonts w:eastAsia="SchoolBookSanPin"/>
          <w:sz w:val="28"/>
          <w:szCs w:val="28"/>
          <w:lang w:val="ru-RU"/>
        </w:rPr>
        <w:t xml:space="preserve">и результат совместной работы; </w:t>
      </w:r>
    </w:p>
    <w:p w14:paraId="6F8C89C2" w14:textId="77777777" w:rsidR="00D57DD1" w:rsidRPr="00CA4934" w:rsidRDefault="00D57DD1" w:rsidP="005B1125">
      <w:pPr>
        <w:pStyle w:val="affa"/>
        <w:ind w:left="0" w:firstLine="709"/>
        <w:rPr>
          <w:rFonts w:eastAsia="SchoolBookSanPin"/>
          <w:sz w:val="28"/>
          <w:szCs w:val="28"/>
          <w:lang w:val="ru-RU"/>
        </w:rPr>
      </w:pPr>
      <w:r w:rsidRPr="00CA4934">
        <w:rPr>
          <w:rFonts w:eastAsia="SchoolBookSanPin"/>
          <w:sz w:val="28"/>
          <w:szCs w:val="28"/>
          <w:lang w:val="ru-RU"/>
        </w:rPr>
        <w:t xml:space="preserve">обобщать мнения нескольких </w:t>
      </w:r>
      <w:r w:rsidR="00D73B0F" w:rsidRPr="00CA4934">
        <w:rPr>
          <w:sz w:val="28"/>
          <w:szCs w:val="28"/>
          <w:lang w:val="ru-RU"/>
        </w:rPr>
        <w:t>человек</w:t>
      </w:r>
      <w:r w:rsidRPr="00CA4934">
        <w:rPr>
          <w:rFonts w:eastAsia="SchoolBookSanPin"/>
          <w:sz w:val="28"/>
          <w:szCs w:val="28"/>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7D8DD5CD" w14:textId="77777777" w:rsidR="00D57DD1" w:rsidRPr="00CA4934" w:rsidRDefault="00D57DD1" w:rsidP="005B1125">
      <w:pPr>
        <w:pStyle w:val="affa"/>
        <w:ind w:left="0" w:firstLine="709"/>
        <w:rPr>
          <w:rFonts w:eastAsia="SchoolBookSanPin"/>
          <w:sz w:val="28"/>
          <w:szCs w:val="28"/>
          <w:lang w:val="ru-RU"/>
        </w:rPr>
      </w:pPr>
      <w:r w:rsidRPr="00CA4934">
        <w:rPr>
          <w:rFonts w:eastAsia="SchoolBookSanPi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w:t>
      </w:r>
      <w:r w:rsidRPr="00CA4934">
        <w:rPr>
          <w:rFonts w:eastAsia="SchoolBookSanPin"/>
          <w:sz w:val="28"/>
          <w:szCs w:val="28"/>
          <w:lang w:val="ru-RU"/>
        </w:rPr>
        <w:lastRenderedPageBreak/>
        <w:t>сравнивать результаты с исходной задачей и вклад каждого члена команды</w:t>
      </w:r>
      <w:r w:rsidR="00CA4934" w:rsidRPr="00CA4934">
        <w:rPr>
          <w:rFonts w:eastAsia="SchoolBookSanPin"/>
          <w:sz w:val="28"/>
          <w:szCs w:val="28"/>
          <w:lang w:val="ru-RU"/>
        </w:rPr>
        <w:t xml:space="preserve"> </w:t>
      </w:r>
      <w:r w:rsidRPr="00CA4934">
        <w:rPr>
          <w:rFonts w:eastAsia="SchoolBookSanPi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14:paraId="45502344" w14:textId="77777777" w:rsidR="00D57DD1"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SchoolBookSanPin" w:hAnsi="Times New Roman"/>
          <w:sz w:val="28"/>
          <w:szCs w:val="28"/>
          <w:lang w:val="ru-RU"/>
        </w:rPr>
        <w:t>4</w:t>
      </w:r>
      <w:r w:rsidR="00592E55" w:rsidRPr="00CA4934">
        <w:rPr>
          <w:rFonts w:ascii="Times New Roman" w:eastAsia="SchoolBookSanPin" w:hAnsi="Times New Roman"/>
          <w:sz w:val="28"/>
          <w:szCs w:val="28"/>
          <w:lang w:val="ru-RU"/>
        </w:rPr>
        <w:t>. </w:t>
      </w:r>
      <w:r w:rsidR="00F30568" w:rsidRPr="00CA4934">
        <w:rPr>
          <w:rFonts w:ascii="Times New Roman" w:eastAsia="SchoolBookSanPin" w:hAnsi="Times New Roman"/>
          <w:bCs/>
          <w:sz w:val="28"/>
          <w:szCs w:val="28"/>
          <w:lang w:val="ru-RU"/>
        </w:rPr>
        <w:t xml:space="preserve">Предметные результаты освоения программы по литературе на уровне основного общего образования </w:t>
      </w:r>
      <w:r w:rsidR="00D57DD1" w:rsidRPr="00CA4934">
        <w:rPr>
          <w:rFonts w:ascii="Times New Roman" w:eastAsia="SchoolBookSanPin" w:hAnsi="Times New Roman"/>
          <w:sz w:val="28"/>
          <w:szCs w:val="28"/>
          <w:lang w:val="ru-RU"/>
        </w:rPr>
        <w:t>должны обеспечивать:</w:t>
      </w:r>
    </w:p>
    <w:p w14:paraId="2E65C30B" w14:textId="77777777" w:rsidR="00D57DD1" w:rsidRPr="00CA4934" w:rsidRDefault="00D57DD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понимание духовно-нравственной и культурной ценности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роли в формировании гражданственности и патриотизма, укреплении единства многонационального народа Российской Федерации;</w:t>
      </w:r>
    </w:p>
    <w:p w14:paraId="10F84096" w14:textId="77777777" w:rsidR="00D57DD1" w:rsidRPr="00CA4934" w:rsidRDefault="00D57DD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1ED267D3" w14:textId="77777777" w:rsidR="00D57DD1" w:rsidRPr="00CA4934" w:rsidRDefault="00D57DD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CA4934">
        <w:rPr>
          <w:rFonts w:ascii="Times New Roman" w:eastAsia="SchoolBookSanPin" w:hAnsi="Times New Roman"/>
          <w:sz w:val="28"/>
          <w:szCs w:val="28"/>
          <w:lang w:val="ru-RU"/>
        </w:rPr>
        <w:t>:</w:t>
      </w:r>
    </w:p>
    <w:p w14:paraId="08E5DF60" w14:textId="77777777" w:rsidR="00D57DD1" w:rsidRPr="00CA4934" w:rsidRDefault="00F30568" w:rsidP="005B1125">
      <w:pPr>
        <w:pStyle w:val="affa"/>
        <w:ind w:left="0" w:firstLine="709"/>
        <w:rPr>
          <w:sz w:val="28"/>
          <w:szCs w:val="28"/>
          <w:lang w:val="ru-RU"/>
        </w:rPr>
      </w:pPr>
      <w:r w:rsidRPr="00CA4934">
        <w:rPr>
          <w:rFonts w:eastAsia="SchoolBookSanPin"/>
          <w:sz w:val="28"/>
          <w:szCs w:val="28"/>
          <w:lang w:val="ru-RU"/>
        </w:rPr>
        <w:t xml:space="preserve">овладение </w:t>
      </w:r>
      <w:r w:rsidR="00D57DD1" w:rsidRPr="00CA4934">
        <w:rPr>
          <w:rFonts w:eastAsia="SchoolBookSanPin"/>
          <w:sz w:val="28"/>
          <w:szCs w:val="28"/>
          <w:lang w:val="ru-RU"/>
        </w:rPr>
        <w:t>умение</w:t>
      </w:r>
      <w:r w:rsidRPr="00CA4934">
        <w:rPr>
          <w:rFonts w:eastAsia="SchoolBookSanPin"/>
          <w:sz w:val="28"/>
          <w:szCs w:val="28"/>
          <w:lang w:val="ru-RU"/>
        </w:rPr>
        <w:t>м</w:t>
      </w:r>
      <w:r w:rsidR="00D57DD1" w:rsidRPr="00CA4934">
        <w:rPr>
          <w:rFonts w:eastAsia="SchoolBookSanPin"/>
          <w:sz w:val="28"/>
          <w:szCs w:val="28"/>
          <w:lang w:val="ru-RU"/>
        </w:rPr>
        <w:t xml:space="preserve"> анализировать произведение в единстве формы</w:t>
      </w:r>
      <w:r w:rsidR="00CA4934" w:rsidRPr="00CA4934">
        <w:rPr>
          <w:rFonts w:eastAsia="SchoolBookSanPin"/>
          <w:sz w:val="28"/>
          <w:szCs w:val="28"/>
          <w:lang w:val="ru-RU"/>
        </w:rPr>
        <w:t xml:space="preserve"> </w:t>
      </w:r>
      <w:r w:rsidR="00D57DD1" w:rsidRPr="00CA4934">
        <w:rPr>
          <w:rFonts w:eastAsia="SchoolBookSanPin"/>
          <w:sz w:val="28"/>
          <w:szCs w:val="28"/>
          <w:lang w:val="ru-RU"/>
        </w:rPr>
        <w:t>и содержания</w:t>
      </w:r>
      <w:r w:rsidRPr="00CA4934">
        <w:rPr>
          <w:rFonts w:eastAsia="SchoolBookSanPin"/>
          <w:sz w:val="28"/>
          <w:szCs w:val="28"/>
          <w:lang w:val="ru-RU"/>
        </w:rPr>
        <w:t>,</w:t>
      </w:r>
      <w:r w:rsidR="00D57DD1" w:rsidRPr="00CA4934">
        <w:rPr>
          <w:rFonts w:eastAsia="SchoolBookSanPin"/>
          <w:sz w:val="28"/>
          <w:szCs w:val="28"/>
          <w:lang w:val="ru-RU"/>
        </w:rPr>
        <w:t xml:space="preserve"> определять тематику и проблематику произведения, родовую</w:t>
      </w:r>
      <w:r w:rsidR="00CA4934" w:rsidRPr="00CA4934">
        <w:rPr>
          <w:rFonts w:eastAsia="SchoolBookSanPin"/>
          <w:sz w:val="28"/>
          <w:szCs w:val="28"/>
          <w:lang w:val="ru-RU"/>
        </w:rPr>
        <w:t xml:space="preserve"> </w:t>
      </w:r>
      <w:r w:rsidR="00D57DD1" w:rsidRPr="00CA4934">
        <w:rPr>
          <w:rFonts w:eastAsia="SchoolBookSanPin"/>
          <w:sz w:val="28"/>
          <w:szCs w:val="28"/>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CA4934">
        <w:rPr>
          <w:rFonts w:eastAsia="SchoolBookSanPin"/>
          <w:sz w:val="28"/>
          <w:szCs w:val="28"/>
          <w:lang w:val="ru-RU"/>
        </w:rPr>
        <w:t>;</w:t>
      </w:r>
      <w:r w:rsidR="00D57DD1" w:rsidRPr="00CA4934">
        <w:rPr>
          <w:rFonts w:eastAsia="SchoolBookSanPin"/>
          <w:sz w:val="28"/>
          <w:szCs w:val="28"/>
          <w:lang w:val="ru-RU"/>
        </w:rPr>
        <w:t xml:space="preserve"> характеризовать авторский пафос</w:t>
      </w:r>
      <w:r w:rsidR="007B4505" w:rsidRPr="00CA4934">
        <w:rPr>
          <w:rFonts w:eastAsia="SchoolBookSanPin"/>
          <w:sz w:val="28"/>
          <w:szCs w:val="28"/>
          <w:lang w:val="ru-RU"/>
        </w:rPr>
        <w:t>;</w:t>
      </w:r>
      <w:r w:rsidR="00D57DD1" w:rsidRPr="00CA4934">
        <w:rPr>
          <w:rFonts w:eastAsia="SchoolBookSanPin"/>
          <w:sz w:val="28"/>
          <w:szCs w:val="28"/>
          <w:lang w:val="ru-RU"/>
        </w:rPr>
        <w:t xml:space="preserve"> выявлять особенности языка художественного произведения, поэтической</w:t>
      </w:r>
      <w:r w:rsidR="00CA4934" w:rsidRPr="00CA4934">
        <w:rPr>
          <w:rFonts w:eastAsia="SchoolBookSanPin"/>
          <w:sz w:val="28"/>
          <w:szCs w:val="28"/>
          <w:lang w:val="ru-RU"/>
        </w:rPr>
        <w:t xml:space="preserve"> </w:t>
      </w:r>
      <w:r w:rsidR="00D57DD1" w:rsidRPr="00CA4934">
        <w:rPr>
          <w:rFonts w:eastAsia="SchoolBookSanPin"/>
          <w:sz w:val="28"/>
          <w:szCs w:val="28"/>
          <w:lang w:val="ru-RU"/>
        </w:rPr>
        <w:t>и прозаической речи;</w:t>
      </w:r>
    </w:p>
    <w:p w14:paraId="75B7118E" w14:textId="77777777" w:rsidR="00D57DD1" w:rsidRPr="00CA4934" w:rsidRDefault="00D57DD1" w:rsidP="005B1125">
      <w:pPr>
        <w:pStyle w:val="affa"/>
        <w:ind w:left="0" w:firstLine="709"/>
        <w:rPr>
          <w:sz w:val="28"/>
          <w:szCs w:val="28"/>
          <w:lang w:val="ru-RU"/>
        </w:rPr>
      </w:pPr>
      <w:r w:rsidRPr="00CA4934">
        <w:rPr>
          <w:rFonts w:eastAsia="SchoolBookSanPin"/>
          <w:sz w:val="28"/>
          <w:szCs w:val="28"/>
          <w:lang w:val="ru-RU"/>
        </w:rPr>
        <w:t>овладение теоретико-литературными понятиями</w:t>
      </w:r>
      <w:r w:rsidRPr="00CA4934">
        <w:rPr>
          <w:rFonts w:eastAsia="SchoolBookSanPin"/>
          <w:position w:val="6"/>
          <w:sz w:val="28"/>
          <w:szCs w:val="28"/>
          <w:lang w:val="ru-RU"/>
        </w:rPr>
        <w:t xml:space="preserve"> </w:t>
      </w:r>
      <w:r w:rsidRPr="00CA4934">
        <w:rPr>
          <w:rFonts w:eastAsia="SchoolBookSanPin"/>
          <w:sz w:val="28"/>
          <w:szCs w:val="28"/>
          <w:lang w:val="ru-RU"/>
        </w:rPr>
        <w:t>и использование их</w:t>
      </w:r>
      <w:r w:rsidR="00CA4934" w:rsidRPr="00CA4934">
        <w:rPr>
          <w:rFonts w:eastAsia="SchoolBookSanPin"/>
          <w:sz w:val="28"/>
          <w:szCs w:val="28"/>
          <w:lang w:val="ru-RU"/>
        </w:rPr>
        <w:t xml:space="preserve"> </w:t>
      </w:r>
      <w:r w:rsidRPr="00CA4934">
        <w:rPr>
          <w:rFonts w:eastAsia="SchoolBookSanPin"/>
          <w:sz w:val="28"/>
          <w:szCs w:val="28"/>
          <w:lang w:val="ru-RU"/>
        </w:rPr>
        <w:t>в процессе анализа, интерпретации произведений и оформления собственных оценок и наблюдений</w:t>
      </w:r>
      <w:r w:rsidR="00F30568"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7B4505" w:rsidRPr="00CA4934">
        <w:rPr>
          <w:rFonts w:eastAsia="SchoolBookSanPin"/>
          <w:sz w:val="28"/>
          <w:szCs w:val="28"/>
          <w:lang w:val="ru-RU"/>
        </w:rPr>
        <w:t>;</w:t>
      </w:r>
      <w:r w:rsidRPr="00CA4934">
        <w:rPr>
          <w:rFonts w:eastAsia="SchoolBookSanPin"/>
          <w:sz w:val="28"/>
          <w:szCs w:val="28"/>
          <w:lang w:val="ru-RU"/>
        </w:rPr>
        <w:t xml:space="preserve"> проза и поэзия</w:t>
      </w:r>
      <w:r w:rsidR="007B4505"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7B4505" w:rsidRPr="00CA4934">
        <w:rPr>
          <w:rFonts w:eastAsia="SchoolBookSanPin"/>
          <w:sz w:val="28"/>
          <w:szCs w:val="28"/>
          <w:lang w:val="ru-RU"/>
        </w:rPr>
        <w:t>;</w:t>
      </w:r>
      <w:r w:rsidRPr="00CA4934">
        <w:rPr>
          <w:rFonts w:eastAsia="SchoolBookSanPin"/>
          <w:sz w:val="28"/>
          <w:szCs w:val="28"/>
          <w:lang w:val="ru-RU"/>
        </w:rPr>
        <w:t xml:space="preserve"> факт</w:t>
      </w:r>
      <w:r w:rsidR="00F30568" w:rsidRPr="00CA4934">
        <w:rPr>
          <w:rFonts w:eastAsia="SchoolBookSanPin"/>
          <w:sz w:val="28"/>
          <w:szCs w:val="28"/>
          <w:lang w:val="ru-RU"/>
        </w:rPr>
        <w:t xml:space="preserve"> и</w:t>
      </w:r>
      <w:r w:rsidRPr="00CA4934">
        <w:rPr>
          <w:rFonts w:eastAsia="SchoolBookSanPin"/>
          <w:sz w:val="28"/>
          <w:szCs w:val="28"/>
          <w:lang w:val="ru-RU"/>
        </w:rPr>
        <w:t xml:space="preserve"> вымысел</w:t>
      </w:r>
      <w:r w:rsidR="007B4505" w:rsidRPr="00CA4934">
        <w:rPr>
          <w:rFonts w:eastAsia="SchoolBookSanPin"/>
          <w:sz w:val="28"/>
          <w:szCs w:val="28"/>
          <w:lang w:val="ru-RU"/>
        </w:rPr>
        <w:t>;</w:t>
      </w:r>
      <w:r w:rsidRPr="00CA4934">
        <w:rPr>
          <w:rFonts w:eastAsia="SchoolBookSanPin"/>
          <w:sz w:val="28"/>
          <w:szCs w:val="28"/>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7B4505"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трагический, комический)</w:t>
      </w:r>
      <w:r w:rsidR="007B4505"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7B4505"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F30568" w:rsidRPr="00CA4934">
        <w:rPr>
          <w:rFonts w:eastAsia="SchoolBookSanPin"/>
          <w:sz w:val="28"/>
          <w:szCs w:val="28"/>
          <w:lang w:val="ru-RU"/>
        </w:rPr>
        <w:t xml:space="preserve"> (</w:t>
      </w:r>
      <w:r w:rsidRPr="00CA4934">
        <w:rPr>
          <w:rFonts w:eastAsia="SchoolBookSanPin"/>
          <w:sz w:val="28"/>
          <w:szCs w:val="28"/>
          <w:lang w:val="ru-RU"/>
        </w:rPr>
        <w:t>экспозиция, завязка, развитие действия, кульминация, развязка, эпилог</w:t>
      </w:r>
      <w:r w:rsidR="007B4505" w:rsidRPr="00CA4934">
        <w:rPr>
          <w:rFonts w:eastAsia="SchoolBookSanPin"/>
          <w:sz w:val="28"/>
          <w:szCs w:val="28"/>
          <w:lang w:val="ru-RU"/>
        </w:rPr>
        <w:t>);</w:t>
      </w:r>
      <w:r w:rsidRPr="00CA4934">
        <w:rPr>
          <w:rFonts w:eastAsia="SchoolBookSanPin"/>
          <w:sz w:val="28"/>
          <w:szCs w:val="28"/>
          <w:lang w:val="ru-RU"/>
        </w:rPr>
        <w:t xml:space="preserve"> авторское отступление</w:t>
      </w:r>
      <w:r w:rsidR="00F30568" w:rsidRPr="00CA4934">
        <w:rPr>
          <w:rFonts w:eastAsia="SchoolBookSanPin"/>
          <w:sz w:val="28"/>
          <w:szCs w:val="28"/>
          <w:lang w:val="ru-RU"/>
        </w:rPr>
        <w:t>,</w:t>
      </w:r>
      <w:r w:rsidRPr="00CA4934">
        <w:rPr>
          <w:rFonts w:eastAsia="SchoolBookSanPin"/>
          <w:sz w:val="28"/>
          <w:szCs w:val="28"/>
          <w:lang w:val="ru-RU"/>
        </w:rPr>
        <w:t xml:space="preserve"> конфликт</w:t>
      </w:r>
      <w:r w:rsidR="00F30568" w:rsidRPr="00CA4934">
        <w:rPr>
          <w:rFonts w:eastAsia="SchoolBookSanPin"/>
          <w:sz w:val="28"/>
          <w:szCs w:val="28"/>
          <w:lang w:val="ru-RU"/>
        </w:rPr>
        <w:t>)</w:t>
      </w:r>
      <w:r w:rsidR="007B4505" w:rsidRPr="00CA4934">
        <w:rPr>
          <w:rFonts w:eastAsia="SchoolBookSanPin"/>
          <w:sz w:val="28"/>
          <w:szCs w:val="28"/>
          <w:lang w:val="ru-RU"/>
        </w:rPr>
        <w:t xml:space="preserve">; </w:t>
      </w:r>
      <w:r w:rsidRPr="00CA4934">
        <w:rPr>
          <w:rFonts w:eastAsia="SchoolBookSanPin"/>
          <w:sz w:val="28"/>
          <w:szCs w:val="28"/>
          <w:lang w:val="ru-RU"/>
        </w:rPr>
        <w:t>система образов</w:t>
      </w:r>
      <w:r w:rsidR="007B4505" w:rsidRPr="00CA4934">
        <w:rPr>
          <w:rFonts w:eastAsia="SchoolBookSanPin"/>
          <w:sz w:val="28"/>
          <w:szCs w:val="28"/>
          <w:lang w:val="ru-RU"/>
        </w:rPr>
        <w:t xml:space="preserve">; </w:t>
      </w:r>
      <w:r w:rsidRPr="00CA4934">
        <w:rPr>
          <w:rFonts w:eastAsia="SchoolBookSanPin"/>
          <w:sz w:val="28"/>
          <w:szCs w:val="28"/>
          <w:lang w:val="ru-RU"/>
        </w:rPr>
        <w:t>образ автора, повествователь, рассказчик, литературный герой (персонаж), лирический герой, лирический персонаж</w:t>
      </w:r>
      <w:r w:rsidR="007B4505" w:rsidRPr="00CA4934">
        <w:rPr>
          <w:rFonts w:eastAsia="SchoolBookSanPin"/>
          <w:sz w:val="28"/>
          <w:szCs w:val="28"/>
          <w:lang w:val="ru-RU"/>
        </w:rPr>
        <w:t>;</w:t>
      </w:r>
      <w:r w:rsidRPr="00CA4934">
        <w:rPr>
          <w:rFonts w:eastAsia="SchoolBookSanPin"/>
          <w:sz w:val="28"/>
          <w:szCs w:val="28"/>
          <w:lang w:val="ru-RU"/>
        </w:rPr>
        <w:t xml:space="preserve"> речевая характеристика героя</w:t>
      </w:r>
      <w:r w:rsidR="007B4505" w:rsidRPr="00CA4934">
        <w:rPr>
          <w:rFonts w:eastAsia="SchoolBookSanPin"/>
          <w:sz w:val="28"/>
          <w:szCs w:val="28"/>
          <w:lang w:val="ru-RU"/>
        </w:rPr>
        <w:t>;</w:t>
      </w:r>
      <w:r w:rsidRPr="00CA4934">
        <w:rPr>
          <w:rFonts w:eastAsia="SchoolBookSanPin"/>
          <w:sz w:val="28"/>
          <w:szCs w:val="28"/>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00F30568" w:rsidRPr="00CA4934">
        <w:rPr>
          <w:rFonts w:eastAsia="SchoolBookSanPin"/>
          <w:sz w:val="28"/>
          <w:szCs w:val="28"/>
          <w:lang w:val="ru-RU"/>
        </w:rPr>
        <w:t>,</w:t>
      </w:r>
      <w:r w:rsidRPr="00CA4934">
        <w:rPr>
          <w:rFonts w:eastAsia="SchoolBookSanPin"/>
          <w:sz w:val="28"/>
          <w:szCs w:val="28"/>
          <w:lang w:val="ru-RU"/>
        </w:rPr>
        <w:t xml:space="preserve"> олицетворение, гипербола; антитеза, аллегория, риторический вопрос, риторическое восклицание</w:t>
      </w:r>
      <w:r w:rsidR="00F30568" w:rsidRPr="00CA4934">
        <w:rPr>
          <w:rFonts w:eastAsia="SchoolBookSanPin"/>
          <w:sz w:val="28"/>
          <w:szCs w:val="28"/>
          <w:lang w:val="ru-RU"/>
        </w:rPr>
        <w:t>,</w:t>
      </w:r>
      <w:r w:rsidRPr="00CA4934">
        <w:rPr>
          <w:rFonts w:eastAsia="SchoolBookSanPin"/>
          <w:sz w:val="28"/>
          <w:szCs w:val="28"/>
          <w:lang w:val="ru-RU"/>
        </w:rPr>
        <w:t xml:space="preserve"> инверсия; повтор, анафора; умолчание, параллелизм, звукопись (аллитерация, ассонанс)</w:t>
      </w:r>
      <w:r w:rsidR="00F30568" w:rsidRPr="00CA4934">
        <w:rPr>
          <w:rFonts w:eastAsia="SchoolBookSanPin"/>
          <w:sz w:val="28"/>
          <w:szCs w:val="28"/>
          <w:lang w:val="ru-RU"/>
        </w:rPr>
        <w:t>,</w:t>
      </w:r>
      <w:r w:rsidRPr="00CA4934">
        <w:rPr>
          <w:rFonts w:eastAsia="SchoolBookSanPin"/>
          <w:sz w:val="28"/>
          <w:szCs w:val="28"/>
          <w:lang w:val="ru-RU"/>
        </w:rPr>
        <w:t xml:space="preserve"> стиль; стих и проза</w:t>
      </w:r>
      <w:r w:rsidR="007B4505"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7B4505" w:rsidRPr="00CA4934">
        <w:rPr>
          <w:rFonts w:eastAsia="SchoolBookSanPin"/>
          <w:sz w:val="28"/>
          <w:szCs w:val="28"/>
          <w:lang w:val="ru-RU"/>
        </w:rPr>
        <w:t xml:space="preserve">; </w:t>
      </w:r>
      <w:r w:rsidRPr="00CA4934">
        <w:rPr>
          <w:rFonts w:eastAsia="SchoolBookSanPin"/>
          <w:sz w:val="28"/>
          <w:szCs w:val="28"/>
          <w:lang w:val="ru-RU"/>
        </w:rPr>
        <w:t>афоризм;</w:t>
      </w:r>
    </w:p>
    <w:p w14:paraId="0B2970D2" w14:textId="77777777" w:rsidR="00D57DD1" w:rsidRPr="00CA4934" w:rsidRDefault="00F30568" w:rsidP="005B1125">
      <w:pPr>
        <w:pStyle w:val="affa"/>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w:t>
      </w:r>
      <w:r w:rsidR="00D57DD1" w:rsidRPr="00CA4934">
        <w:rPr>
          <w:rFonts w:eastAsia="SchoolBookSanPin"/>
          <w:sz w:val="28"/>
          <w:szCs w:val="28"/>
          <w:lang w:val="ru-RU"/>
        </w:rPr>
        <w:lastRenderedPageBreak/>
        <w:t>произведения к историческому времени, определённому литературному направлению</w:t>
      </w:r>
      <w:r w:rsidR="00806EE2" w:rsidRPr="00CA4934">
        <w:rPr>
          <w:rFonts w:eastAsia="SchoolBookSanPin"/>
          <w:sz w:val="28"/>
          <w:szCs w:val="28"/>
          <w:lang w:val="ru-RU"/>
        </w:rPr>
        <w:t>);</w:t>
      </w:r>
    </w:p>
    <w:p w14:paraId="4FD9E20F" w14:textId="77777777" w:rsidR="00D57DD1" w:rsidRPr="00CA4934" w:rsidRDefault="00806EE2" w:rsidP="005B1125">
      <w:pPr>
        <w:pStyle w:val="affa"/>
        <w:ind w:left="0" w:firstLine="709"/>
        <w:rPr>
          <w:sz w:val="28"/>
          <w:szCs w:val="28"/>
          <w:lang w:val="ru-RU"/>
        </w:rPr>
      </w:pPr>
      <w:r w:rsidRPr="00CA4934">
        <w:rPr>
          <w:rFonts w:eastAsia="SchoolBookSanPin"/>
          <w:sz w:val="28"/>
          <w:szCs w:val="28"/>
          <w:lang w:val="ru-RU"/>
        </w:rPr>
        <w:t xml:space="preserve">овладение умением </w:t>
      </w:r>
      <w:r w:rsidR="00D57DD1" w:rsidRPr="00CA4934">
        <w:rPr>
          <w:rFonts w:eastAsia="SchoolBookSanPin"/>
          <w:sz w:val="28"/>
          <w:szCs w:val="28"/>
          <w:lang w:val="ru-RU"/>
        </w:rPr>
        <w:t>выявлять связь между важнейшими фактами биографии писателей (в том числе А.С. Грибоедова, А.С. Пушкина, М.Ю. Лермонтова,</w:t>
      </w:r>
      <w:r w:rsidR="00CA4934" w:rsidRPr="00CA4934">
        <w:rPr>
          <w:rFonts w:eastAsia="SchoolBookSanPin"/>
          <w:sz w:val="28"/>
          <w:szCs w:val="28"/>
          <w:lang w:val="ru-RU"/>
        </w:rPr>
        <w:t xml:space="preserve"> </w:t>
      </w:r>
      <w:r w:rsidR="00D57DD1" w:rsidRPr="00CA4934">
        <w:rPr>
          <w:rFonts w:eastAsia="SchoolBookSanPin"/>
          <w:sz w:val="28"/>
          <w:szCs w:val="28"/>
          <w:lang w:val="ru-RU"/>
        </w:rPr>
        <w:t>Н.В. Гоголя) и особенностями исторической эпохи, авторского мировоззрения, проблематики произведений;</w:t>
      </w:r>
    </w:p>
    <w:p w14:paraId="74C23502" w14:textId="77777777" w:rsidR="00D57DD1" w:rsidRPr="00CA4934" w:rsidRDefault="00806EE2" w:rsidP="005B1125">
      <w:pPr>
        <w:pStyle w:val="affa"/>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сопоставлять произведения, их фрагменты (с учётом </w:t>
      </w:r>
      <w:proofErr w:type="spellStart"/>
      <w:r w:rsidR="00D57DD1" w:rsidRPr="00CA4934">
        <w:rPr>
          <w:rFonts w:eastAsia="SchoolBookSanPin"/>
          <w:sz w:val="28"/>
          <w:szCs w:val="28"/>
          <w:lang w:val="ru-RU"/>
        </w:rPr>
        <w:t>внутритекстовых</w:t>
      </w:r>
      <w:proofErr w:type="spellEnd"/>
      <w:r w:rsidR="00D57DD1" w:rsidRPr="00CA4934">
        <w:rPr>
          <w:rFonts w:eastAsia="SchoolBookSanPin"/>
          <w:sz w:val="28"/>
          <w:szCs w:val="28"/>
          <w:lang w:val="ru-RU"/>
        </w:rP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59788C94" w14:textId="77777777" w:rsidR="00D57DD1" w:rsidRPr="00CA4934" w:rsidRDefault="00806EE2" w:rsidP="005B1125">
      <w:pPr>
        <w:pStyle w:val="affa"/>
        <w:ind w:left="0" w:firstLine="709"/>
        <w:rPr>
          <w:sz w:val="28"/>
          <w:szCs w:val="28"/>
          <w:lang w:val="ru-RU"/>
        </w:rPr>
      </w:pPr>
      <w:r w:rsidRPr="00CA4934">
        <w:rPr>
          <w:rFonts w:eastAsia="SchoolBookSanPin"/>
          <w:sz w:val="28"/>
          <w:szCs w:val="28"/>
          <w:lang w:val="ru-RU"/>
        </w:rPr>
        <w:t xml:space="preserve">овладение умением </w:t>
      </w:r>
      <w:r w:rsidR="00D57DD1"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00B5F78A" w14:textId="77777777" w:rsidR="00D57DD1" w:rsidRPr="00CA4934" w:rsidRDefault="00DE0BB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D57DD1" w:rsidRPr="00CA4934">
        <w:rPr>
          <w:rFonts w:ascii="Times New Roman" w:eastAsia="SchoolBookSanPin" w:hAnsi="Times New Roman"/>
          <w:sz w:val="28"/>
          <w:szCs w:val="28"/>
          <w:lang w:val="ru-RU"/>
        </w:rPr>
        <w:t>) совершенствование умения выразительно (с учётом индивидуальных особенностей обучающихся) читать, в том числе наизусть, не менее</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12 произведений и (или) фрагментов;</w:t>
      </w:r>
    </w:p>
    <w:p w14:paraId="5FE62094" w14:textId="77777777" w:rsidR="00D57DD1" w:rsidRPr="00CA4934" w:rsidRDefault="00DE0BB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D57DD1" w:rsidRPr="00CA4934">
        <w:rPr>
          <w:rFonts w:ascii="Times New Roman" w:eastAsia="SchoolBookSanPin" w:hAnsi="Times New Roman"/>
          <w:sz w:val="28"/>
          <w:szCs w:val="28"/>
          <w:lang w:val="ru-RU"/>
        </w:rPr>
        <w:t>) овладение умением пересказывать прочитанное произведение, используя подробный, сжатый, выборочный, творческий пересказ, отвечать на вопросы</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по прочитанному произведению и формулировать вопросы к тексту;</w:t>
      </w:r>
    </w:p>
    <w:p w14:paraId="1A7CB77E" w14:textId="77777777" w:rsidR="00D57DD1" w:rsidRPr="00CA4934" w:rsidRDefault="00DE0BB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D57DD1" w:rsidRPr="00CA4934">
        <w:rPr>
          <w:rFonts w:ascii="Times New Roman" w:eastAsia="SchoolBookSanPin" w:hAnsi="Times New Roman"/>
          <w:sz w:val="28"/>
          <w:szCs w:val="28"/>
          <w:lang w:val="ru-RU"/>
        </w:rPr>
        <w:t>) развитие умения участвовать в диалоге о прочитанном произведении,</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в дискуссии на литературные темы, соотносить собственную позицию с позицией автора и мнениями участников дискуссии</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давать аргументированную оценку прочитанному;</w:t>
      </w:r>
    </w:p>
    <w:p w14:paraId="3D982707" w14:textId="77777777" w:rsidR="001F4F72" w:rsidRPr="00CA4934" w:rsidRDefault="001F4F7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ссылки на источник информации; редактировать собственные и чужие письменные тексты;</w:t>
      </w:r>
    </w:p>
    <w:p w14:paraId="111E119C" w14:textId="77777777" w:rsidR="00D57DD1" w:rsidRPr="00CA4934" w:rsidRDefault="00DE0BB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D57DD1" w:rsidRPr="00CA4934">
        <w:rPr>
          <w:rFonts w:ascii="Times New Roman" w:eastAsia="SchoolBookSanPin" w:hAnsi="Times New Roman"/>
          <w:sz w:val="28"/>
          <w:szCs w:val="28"/>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и зарубежной литературы и современных авторов (в том числе с использованием методов смыслового чтения и эстетического анализа):</w:t>
      </w:r>
      <w:r w:rsidR="00806EE2"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«Слово о полку Игореве»; стихотворения М.В. Ломоносова, Г.Р. Державина; комедия Д.И. Фонвизина «Недоросль»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повесть Н.М. Карамзина «Бедная Лиза»</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басни И.А. Крылова; стихотворения и баллады В.А. Жуковского</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комедия А.С. Грибоедова «Горе</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от ума»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А.С. Пушкина: стихотворения, поэма «Медный всадник», роман в стихах «Евгений Онегин», роман «Капитанская дочка», повесть</w:t>
      </w:r>
      <w:r w:rsidR="0081234F"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«Станционный смотритель»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Н.В. Гоголя: комедия «Ревизор», повесть «Шинель», поэма «Мёртвые души»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Ф.И. Тютчева, А.А. Фета, Н.А. Некрасова; </w:t>
      </w:r>
      <w:r w:rsidR="00B718C1" w:rsidRPr="00CA4934">
        <w:rPr>
          <w:rFonts w:ascii="Times New Roman" w:eastAsia="SchoolBookSanPin" w:hAnsi="Times New Roman"/>
          <w:sz w:val="28"/>
          <w:szCs w:val="28"/>
          <w:lang w:val="ru-RU"/>
        </w:rPr>
        <w:t xml:space="preserve">М.Е. Салтыкова-Щедрина </w:t>
      </w:r>
      <w:r w:rsidR="00D57DD1" w:rsidRPr="00CA4934">
        <w:rPr>
          <w:rFonts w:ascii="Times New Roman" w:eastAsia="SchoolBookSanPin" w:hAnsi="Times New Roman"/>
          <w:sz w:val="28"/>
          <w:szCs w:val="28"/>
          <w:lang w:val="ru-RU"/>
        </w:rPr>
        <w:t>«Повесть о том, как один мужик двух генералов прокормил»</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 писателей: Ф.М. Достоевский, И.С. Тургенев,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Л.Н. Толстой, Н.С. Лесков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рассказы А.П. Чехова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lastRenderedPageBreak/>
        <w:t>стихотворения И.А. Бунина,</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Блока, В.В. Маяковского, С.А. Есенина,</w:t>
      </w:r>
      <w:r w:rsidR="0081234F"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Ахматовой, М.И. Цветаевой,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О.Э. Мандельштама, Б.Л. Пастернака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w:t>
      </w:r>
      <w:r w:rsidR="00B718C1" w:rsidRPr="00CA4934">
        <w:rPr>
          <w:rFonts w:ascii="Times New Roman" w:eastAsia="SchoolBookSanPin" w:hAnsi="Times New Roman"/>
          <w:sz w:val="28"/>
          <w:szCs w:val="28"/>
          <w:lang w:val="ru-RU"/>
        </w:rPr>
        <w:t>ы</w:t>
      </w:r>
      <w:r w:rsidR="00D57DD1" w:rsidRPr="00CA4934">
        <w:rPr>
          <w:rFonts w:ascii="Times New Roman" w:eastAsia="SchoolBookSanPin" w:hAnsi="Times New Roman"/>
          <w:sz w:val="28"/>
          <w:szCs w:val="28"/>
          <w:lang w:val="ru-RU"/>
        </w:rPr>
        <w:t xml:space="preserve"> </w:t>
      </w:r>
      <w:r w:rsidR="00AC115E" w:rsidRPr="00CA4934">
        <w:rPr>
          <w:rFonts w:ascii="Times New Roman" w:eastAsia="SchoolBookSanPin" w:hAnsi="Times New Roman"/>
          <w:sz w:val="28"/>
          <w:szCs w:val="28"/>
          <w:lang w:val="ru-RU"/>
        </w:rPr>
        <w:t xml:space="preserve">А.Н. Толстого «Русский характер», </w:t>
      </w:r>
      <w:r w:rsidR="00D57DD1" w:rsidRPr="00CA4934">
        <w:rPr>
          <w:rFonts w:ascii="Times New Roman" w:eastAsia="SchoolBookSanPin" w:hAnsi="Times New Roman"/>
          <w:sz w:val="28"/>
          <w:szCs w:val="28"/>
          <w:lang w:val="ru-RU"/>
        </w:rPr>
        <w:t>М.А. Шолохова «Судьба человека»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w:t>
      </w:r>
      <w:r w:rsidR="00D9261B" w:rsidRPr="00CA4934">
        <w:rPr>
          <w:rFonts w:ascii="Times New Roman" w:eastAsia="SchoolBookSanPin" w:hAnsi="Times New Roman"/>
          <w:sz w:val="28"/>
          <w:szCs w:val="28"/>
          <w:lang w:val="ru-RU"/>
        </w:rPr>
        <w:t xml:space="preserve">«Донские рассказы», </w:t>
      </w:r>
      <w:r w:rsidR="00D57DD1" w:rsidRPr="00CA4934">
        <w:rPr>
          <w:rFonts w:ascii="Times New Roman" w:eastAsia="SchoolBookSanPin" w:hAnsi="Times New Roman"/>
          <w:sz w:val="28"/>
          <w:szCs w:val="28"/>
          <w:lang w:val="ru-RU"/>
        </w:rPr>
        <w:t>поэма А.Т. Твардовского «Василий Тёркин» (избранные главы); рассказы В.М. Шукшина: «Чудик», «Стенька Разин»</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 А.И. Солженицына «Матрёнин двор», рассказ В.Г. Распутина «Уроки французского»</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А.П. Платонова, М.А. Булгакова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литературы второй половины</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rPr>
        <w:t>XX</w:t>
      </w:r>
      <w:r w:rsidR="0081234F"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rPr>
        <w:t>XXI</w:t>
      </w:r>
      <w:r w:rsidR="00D57DD1" w:rsidRPr="00CA4934">
        <w:rPr>
          <w:rFonts w:ascii="Times New Roman" w:eastAsia="SchoolBookSanPin" w:hAnsi="Times New Roman"/>
          <w:sz w:val="28"/>
          <w:szCs w:val="28"/>
          <w:lang w:val="ru-RU"/>
        </w:rPr>
        <w:t xml:space="preserve"> в.: не менее трёх прозаиков по выбору (в том числе Ф.А. Абрамов,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Ч.Т. Айтматов, В.П. Астафьев, В.И. Белов, Ф.А. Искандер, Ю.П. Казаков,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Е.И. Носов, А.Н. и Б.Н. Стругацкие, В.Ф. Тендряков)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не менее трёх поэтов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по выбору (в том числе Р.Г. Гамзатов, О.Ф. Берггольц, И.А. Бродский,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Вознесенский, В.С. Высоцкий, Е.А. Евтушенко, Н.А. Заболоцкий,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Ю.П. Кузнецов, А.С. Кушнер, Б.Ш. Окуджава, Р.И. Рождественский, Н.М. Рубцов)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Гомера, М. Сервантеса, У. Шекспира;</w:t>
      </w:r>
    </w:p>
    <w:p w14:paraId="49964DE3" w14:textId="77777777" w:rsidR="00D57DD1" w:rsidRPr="00CA4934" w:rsidRDefault="00DE0BB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D57DD1" w:rsidRPr="00CA4934">
        <w:rPr>
          <w:rFonts w:ascii="Times New Roman" w:eastAsia="SchoolBookSanPin" w:hAnsi="Times New Roman"/>
          <w:sz w:val="28"/>
          <w:szCs w:val="28"/>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2636CA7E" w14:textId="77777777" w:rsidR="00D57DD1" w:rsidRPr="00CA4934" w:rsidRDefault="00D57DD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xml:space="preserve">) развитие умения планировать </w:t>
      </w:r>
      <w:r w:rsidR="001F4F72" w:rsidRPr="00CA4934">
        <w:rPr>
          <w:rFonts w:ascii="Times New Roman" w:eastAsia="SchoolBookSanPin" w:hAnsi="Times New Roman"/>
          <w:sz w:val="28"/>
          <w:szCs w:val="28"/>
          <w:lang w:val="ru-RU"/>
        </w:rPr>
        <w:t>собственное чтение</w:t>
      </w:r>
      <w:r w:rsidRPr="00CA4934">
        <w:rPr>
          <w:rFonts w:ascii="Times New Roman" w:eastAsia="SchoolBookSanPin" w:hAnsi="Times New Roman"/>
          <w:sz w:val="28"/>
          <w:szCs w:val="28"/>
          <w:lang w:val="ru-RU"/>
        </w:rPr>
        <w:t>, формировать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обогащать свой круг чтения, в том числе за счёт произведений современной литературы;</w:t>
      </w:r>
    </w:p>
    <w:p w14:paraId="1F031320" w14:textId="77777777" w:rsidR="00D57DD1" w:rsidRPr="00CA4934" w:rsidRDefault="00D57DD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540173D0" w14:textId="77777777" w:rsidR="00D57DD1" w:rsidRPr="00CA4934" w:rsidRDefault="00D57DD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ИКТ), соблюдать правила информационной безопасности.</w:t>
      </w:r>
    </w:p>
    <w:p w14:paraId="56C4CD73" w14:textId="77777777" w:rsidR="00C112FF"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C112FF"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5</w:t>
      </w:r>
      <w:r w:rsidR="00C112FF" w:rsidRPr="00CA4934">
        <w:rPr>
          <w:rFonts w:ascii="Times New Roman" w:eastAsia="SchoolBookSanPin" w:hAnsi="Times New Roman"/>
          <w:sz w:val="28"/>
          <w:szCs w:val="28"/>
          <w:lang w:val="ru-RU"/>
        </w:rPr>
        <w:t>. </w:t>
      </w:r>
      <w:r w:rsidR="00C112FF" w:rsidRPr="00CA4934">
        <w:rPr>
          <w:rFonts w:ascii="Times New Roman" w:eastAsia="OfficinaSansBoldITC" w:hAnsi="Times New Roman"/>
          <w:sz w:val="28"/>
          <w:szCs w:val="28"/>
          <w:lang w:val="ru-RU"/>
        </w:rPr>
        <w:t xml:space="preserve">Предметные результаты изучения </w:t>
      </w:r>
      <w:r w:rsidR="00F30568" w:rsidRPr="00CA4934">
        <w:rPr>
          <w:rFonts w:ascii="Times New Roman" w:eastAsia="OfficinaSansBoldITC" w:hAnsi="Times New Roman"/>
          <w:sz w:val="28"/>
          <w:szCs w:val="28"/>
          <w:lang w:val="ru-RU"/>
        </w:rPr>
        <w:t>литературы</w:t>
      </w:r>
      <w:r w:rsidR="00C112FF" w:rsidRPr="00CA4934">
        <w:rPr>
          <w:rFonts w:ascii="Times New Roman" w:eastAsia="OfficinaSansBoldITC" w:hAnsi="Times New Roman"/>
          <w:sz w:val="28"/>
          <w:szCs w:val="28"/>
          <w:lang w:val="ru-RU"/>
        </w:rPr>
        <w:t>. К</w:t>
      </w:r>
      <w:r w:rsidR="00C112FF"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C112FF" w:rsidRPr="00CA4934">
        <w:rPr>
          <w:rFonts w:ascii="Times New Roman" w:eastAsia="SchoolBookSanPin" w:hAnsi="Times New Roman"/>
          <w:sz w:val="28"/>
          <w:szCs w:val="28"/>
          <w:lang w:val="ru-RU"/>
        </w:rPr>
        <w:t xml:space="preserve">в </w:t>
      </w:r>
      <w:r w:rsidR="00F30568" w:rsidRPr="00CA4934">
        <w:rPr>
          <w:rFonts w:ascii="Times New Roman" w:eastAsia="SchoolBookSanPin" w:hAnsi="Times New Roman"/>
          <w:bCs/>
          <w:sz w:val="28"/>
          <w:szCs w:val="28"/>
          <w:lang w:val="ru-RU"/>
        </w:rPr>
        <w:t>5</w:t>
      </w:r>
      <w:r w:rsidR="00C112FF" w:rsidRPr="00CA4934">
        <w:rPr>
          <w:rFonts w:ascii="Times New Roman" w:eastAsia="SchoolBookSanPin" w:hAnsi="Times New Roman"/>
          <w:bCs/>
          <w:sz w:val="28"/>
          <w:szCs w:val="28"/>
          <w:lang w:val="ru-RU"/>
        </w:rPr>
        <w:t xml:space="preserve"> классе </w:t>
      </w:r>
      <w:r w:rsidR="00C112FF" w:rsidRPr="00CA4934">
        <w:rPr>
          <w:rFonts w:ascii="Times New Roman" w:eastAsia="SchoolBookSanPin" w:hAnsi="Times New Roman"/>
          <w:sz w:val="28"/>
          <w:szCs w:val="28"/>
          <w:lang w:val="ru-RU"/>
        </w:rPr>
        <w:t>обучающийся научится:</w:t>
      </w:r>
    </w:p>
    <w:p w14:paraId="570A9B47" w14:textId="77777777" w:rsidR="00D67B9C" w:rsidRPr="00CA4934" w:rsidRDefault="0006576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D67B9C" w:rsidRPr="00CA4934">
        <w:rPr>
          <w:rFonts w:ascii="Times New Roman" w:eastAsia="SchoolBookSanPin" w:hAnsi="Times New Roman"/>
          <w:sz w:val="28"/>
          <w:szCs w:val="28"/>
          <w:lang w:val="ru-RU"/>
        </w:rPr>
        <w:t>начальны</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представления</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об общечеловеческой ценности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её роли в воспитании любви к Родине и дружбы между народами Российской Федерации;</w:t>
      </w:r>
    </w:p>
    <w:p w14:paraId="4CF3DF37" w14:textId="77777777" w:rsidR="00D67B9C" w:rsidRPr="00CA4934" w:rsidRDefault="0006576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w:t>
      </w:r>
      <w:r w:rsidR="00D67B9C" w:rsidRPr="00CA4934">
        <w:rPr>
          <w:rFonts w:ascii="Times New Roman" w:eastAsia="SchoolBookSanPin" w:hAnsi="Times New Roman"/>
          <w:sz w:val="28"/>
          <w:szCs w:val="28"/>
          <w:lang w:val="ru-RU"/>
        </w:rPr>
        <w:t>понимать, что литература — это вид искусства и что художественный текст отличается от текста научного, делового, публицистического;</w:t>
      </w:r>
    </w:p>
    <w:p w14:paraId="42C71473" w14:textId="77777777" w:rsidR="00D67B9C" w:rsidRPr="00CA4934" w:rsidRDefault="0006576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владеть элементарными умениями воспринимать, анализировать, интерпретировать и оценивать прочитанные произведения:</w:t>
      </w:r>
    </w:p>
    <w:p w14:paraId="6A6866F4" w14:textId="77777777" w:rsidR="00D67B9C" w:rsidRPr="00CA4934" w:rsidRDefault="00D67B9C" w:rsidP="005B1125">
      <w:pPr>
        <w:pStyle w:val="affa"/>
        <w:ind w:left="0" w:firstLine="709"/>
        <w:rPr>
          <w:sz w:val="28"/>
          <w:szCs w:val="28"/>
          <w:lang w:val="ru-RU"/>
        </w:rPr>
      </w:pPr>
      <w:r w:rsidRPr="00CA4934">
        <w:rPr>
          <w:rFonts w:eastAsia="SchoolBookSanPin"/>
          <w:sz w:val="28"/>
          <w:szCs w:val="28"/>
          <w:lang w:val="ru-RU"/>
        </w:rPr>
        <w:t>определять тему и главную мысль произведения, иметь начальные представления о родах и жанрах литературы</w:t>
      </w:r>
      <w:r w:rsidR="00D9261B" w:rsidRPr="00CA4934">
        <w:rPr>
          <w:rFonts w:eastAsia="SchoolBookSanPin"/>
          <w:sz w:val="28"/>
          <w:szCs w:val="28"/>
          <w:lang w:val="ru-RU"/>
        </w:rPr>
        <w:t>;</w:t>
      </w:r>
      <w:r w:rsidR="00A50223" w:rsidRPr="00CA4934">
        <w:rPr>
          <w:rFonts w:eastAsia="SchoolBookSanPin"/>
          <w:sz w:val="28"/>
          <w:szCs w:val="28"/>
          <w:lang w:val="ru-RU"/>
        </w:rPr>
        <w:t xml:space="preserve"> </w:t>
      </w:r>
      <w:r w:rsidRPr="00CA4934">
        <w:rPr>
          <w:rFonts w:eastAsia="SchoolBookSanPin"/>
          <w:sz w:val="28"/>
          <w:szCs w:val="28"/>
          <w:lang w:val="ru-RU"/>
        </w:rPr>
        <w:t>характеризовать героев-персонажей, давать их сравнительные характеристики</w:t>
      </w:r>
      <w:r w:rsidR="00D9261B" w:rsidRPr="00CA4934">
        <w:rPr>
          <w:rFonts w:eastAsia="SchoolBookSanPin"/>
          <w:sz w:val="28"/>
          <w:szCs w:val="28"/>
          <w:lang w:val="ru-RU"/>
        </w:rPr>
        <w:t>;</w:t>
      </w:r>
      <w:r w:rsidRPr="00CA4934">
        <w:rPr>
          <w:rFonts w:eastAsia="SchoolBookSanPin"/>
          <w:sz w:val="28"/>
          <w:szCs w:val="28"/>
          <w:lang w:val="ru-RU"/>
        </w:rPr>
        <w:t xml:space="preserve"> выявлять элементарные особенности языка художественного произведения, поэтической и прозаической речи;</w:t>
      </w:r>
    </w:p>
    <w:p w14:paraId="42427D0D" w14:textId="77777777" w:rsidR="00D67B9C" w:rsidRPr="00CA4934" w:rsidRDefault="00D67B9C" w:rsidP="005B1125">
      <w:pPr>
        <w:pStyle w:val="affa"/>
        <w:ind w:left="0" w:firstLine="709"/>
        <w:rPr>
          <w:rFonts w:eastAsia="SchoolBookSanPin"/>
          <w:sz w:val="28"/>
          <w:szCs w:val="28"/>
          <w:lang w:val="ru-RU"/>
        </w:rPr>
      </w:pPr>
      <w:r w:rsidRPr="00CA4934">
        <w:rPr>
          <w:rFonts w:eastAsia="SchoolBookSanPin"/>
          <w:sz w:val="28"/>
          <w:szCs w:val="28"/>
          <w:lang w:val="ru-RU"/>
        </w:rPr>
        <w:t>понимать смысловое наполнение теоретико-литературных понятий</w:t>
      </w:r>
      <w:r w:rsidR="00CA4934" w:rsidRPr="00CA4934">
        <w:rPr>
          <w:rFonts w:eastAsia="SchoolBookSanPin"/>
          <w:sz w:val="28"/>
          <w:szCs w:val="28"/>
          <w:lang w:val="ru-RU"/>
        </w:rPr>
        <w:t xml:space="preserve"> </w:t>
      </w:r>
      <w:r w:rsidRPr="00CA4934">
        <w:rPr>
          <w:rFonts w:eastAsia="SchoolBookSanPin"/>
          <w:sz w:val="28"/>
          <w:szCs w:val="28"/>
          <w:lang w:val="ru-RU"/>
        </w:rPr>
        <w:t>и учиться использовать в процессе анализа и интерпретации произведений</w:t>
      </w:r>
      <w:r w:rsidR="00C932FF" w:rsidRPr="00CA4934">
        <w:rPr>
          <w:rFonts w:eastAsia="SchoolBookSanPin"/>
          <w:sz w:val="28"/>
          <w:szCs w:val="28"/>
          <w:lang w:val="ru-RU"/>
        </w:rPr>
        <w:t xml:space="preserve"> таких теоретико-</w:t>
      </w:r>
      <w:r w:rsidR="00C932FF" w:rsidRPr="00CA4934">
        <w:rPr>
          <w:rFonts w:eastAsia="SchoolBookSanPin"/>
          <w:sz w:val="28"/>
          <w:szCs w:val="28"/>
          <w:lang w:val="ru-RU"/>
        </w:rPr>
        <w:lastRenderedPageBreak/>
        <w:t>литературных понятий, как</w:t>
      </w:r>
      <w:r w:rsidRPr="00CA4934">
        <w:rPr>
          <w:rFonts w:eastAsia="SchoolBookSanPin"/>
          <w:sz w:val="28"/>
          <w:szCs w:val="28"/>
          <w:lang w:val="ru-RU"/>
        </w:rPr>
        <w:t xml:space="preserve"> художественная литература и устное народное творчество</w:t>
      </w:r>
      <w:r w:rsidR="00D9261B" w:rsidRPr="00CA4934">
        <w:rPr>
          <w:rFonts w:eastAsia="SchoolBookSanPin"/>
          <w:sz w:val="28"/>
          <w:szCs w:val="28"/>
          <w:lang w:val="ru-RU"/>
        </w:rPr>
        <w:t>;</w:t>
      </w:r>
      <w:r w:rsidRPr="00CA4934">
        <w:rPr>
          <w:rFonts w:eastAsia="SchoolBookSanPin"/>
          <w:sz w:val="28"/>
          <w:szCs w:val="28"/>
          <w:lang w:val="ru-RU"/>
        </w:rPr>
        <w:t xml:space="preserve"> проза и поэзия</w:t>
      </w:r>
      <w:r w:rsidR="00D9261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D9261B" w:rsidRPr="00CA4934">
        <w:rPr>
          <w:rFonts w:eastAsia="SchoolBookSanPin"/>
          <w:sz w:val="28"/>
          <w:szCs w:val="28"/>
          <w:lang w:val="ru-RU"/>
        </w:rPr>
        <w:t>;</w:t>
      </w:r>
      <w:r w:rsidRPr="00CA4934">
        <w:rPr>
          <w:rFonts w:eastAsia="SchoolBookSanPin"/>
          <w:sz w:val="28"/>
          <w:szCs w:val="28"/>
          <w:lang w:val="ru-RU"/>
        </w:rPr>
        <w:t xml:space="preserve"> литературные жанры (народная сказка, литературная сказка, рассказ, повесть, стихотворение, басня)</w:t>
      </w:r>
      <w:r w:rsidR="00D9261B" w:rsidRPr="00CA4934">
        <w:rPr>
          <w:rFonts w:eastAsia="SchoolBookSanPin"/>
          <w:sz w:val="28"/>
          <w:szCs w:val="28"/>
          <w:lang w:val="ru-RU"/>
        </w:rPr>
        <w:t>;</w:t>
      </w:r>
      <w:r w:rsidRPr="00CA4934">
        <w:rPr>
          <w:rFonts w:eastAsia="SchoolBookSanPin"/>
          <w:sz w:val="28"/>
          <w:szCs w:val="28"/>
          <w:lang w:val="ru-RU"/>
        </w:rPr>
        <w:t xml:space="preserve"> тема, идея, проблематика</w:t>
      </w:r>
      <w:r w:rsidR="00D9261B" w:rsidRPr="00CA4934">
        <w:rPr>
          <w:rFonts w:eastAsia="SchoolBookSanPin"/>
          <w:sz w:val="28"/>
          <w:szCs w:val="28"/>
          <w:lang w:val="ru-RU"/>
        </w:rPr>
        <w:t>;</w:t>
      </w:r>
      <w:r w:rsidRPr="00CA4934">
        <w:rPr>
          <w:rFonts w:eastAsia="SchoolBookSanPin"/>
          <w:sz w:val="28"/>
          <w:szCs w:val="28"/>
          <w:lang w:val="ru-RU"/>
        </w:rPr>
        <w:t xml:space="preserve"> сюжет, композиция</w:t>
      </w:r>
      <w:r w:rsidR="00D9261B" w:rsidRPr="00CA4934">
        <w:rPr>
          <w:rFonts w:eastAsia="SchoolBookSanPin"/>
          <w:sz w:val="28"/>
          <w:szCs w:val="28"/>
          <w:lang w:val="ru-RU"/>
        </w:rPr>
        <w:t>;</w:t>
      </w:r>
      <w:r w:rsidRPr="00CA4934">
        <w:rPr>
          <w:rFonts w:eastAsia="SchoolBookSanPin"/>
          <w:sz w:val="28"/>
          <w:szCs w:val="28"/>
          <w:lang w:val="ru-RU"/>
        </w:rPr>
        <w:t xml:space="preserve"> литературный герой (персонаж), речевая характеристика персонажей</w:t>
      </w:r>
      <w:r w:rsidR="00270680" w:rsidRPr="00CA4934">
        <w:rPr>
          <w:rFonts w:eastAsia="SchoolBookSanPin"/>
          <w:sz w:val="28"/>
          <w:szCs w:val="28"/>
          <w:lang w:val="ru-RU"/>
        </w:rPr>
        <w:t>;</w:t>
      </w:r>
      <w:r w:rsidRPr="00CA4934">
        <w:rPr>
          <w:rFonts w:eastAsia="SchoolBookSanPin"/>
          <w:sz w:val="28"/>
          <w:szCs w:val="28"/>
          <w:lang w:val="ru-RU"/>
        </w:rPr>
        <w:t xml:space="preserve"> портрет, пейзаж, художественная деталь</w:t>
      </w:r>
      <w:r w:rsidR="00270680" w:rsidRPr="00CA4934">
        <w:rPr>
          <w:rFonts w:eastAsia="SchoolBookSanPin"/>
          <w:sz w:val="28"/>
          <w:szCs w:val="28"/>
          <w:lang w:val="ru-RU"/>
        </w:rPr>
        <w:t xml:space="preserve">; </w:t>
      </w:r>
      <w:r w:rsidRPr="00CA4934">
        <w:rPr>
          <w:rFonts w:eastAsia="SchoolBookSanPin"/>
          <w:sz w:val="28"/>
          <w:szCs w:val="28"/>
          <w:lang w:val="ru-RU"/>
        </w:rPr>
        <w:t>эпитет, сравнение, метафора, олицетворение</w:t>
      </w:r>
      <w:r w:rsidR="00270680" w:rsidRPr="00CA4934">
        <w:rPr>
          <w:rFonts w:eastAsia="SchoolBookSanPin"/>
          <w:sz w:val="28"/>
          <w:szCs w:val="28"/>
          <w:lang w:val="ru-RU"/>
        </w:rPr>
        <w:t>;</w:t>
      </w:r>
      <w:r w:rsidRPr="00CA4934">
        <w:rPr>
          <w:rFonts w:eastAsia="SchoolBookSanPin"/>
          <w:sz w:val="28"/>
          <w:szCs w:val="28"/>
          <w:lang w:val="ru-RU"/>
        </w:rPr>
        <w:t xml:space="preserve"> аллегория; ритм, рифма;</w:t>
      </w:r>
    </w:p>
    <w:p w14:paraId="0BC43078" w14:textId="77777777" w:rsidR="00D67B9C" w:rsidRPr="00CA4934" w:rsidRDefault="00D67B9C" w:rsidP="005B1125">
      <w:pPr>
        <w:pStyle w:val="affa"/>
        <w:ind w:left="0" w:firstLine="709"/>
        <w:rPr>
          <w:sz w:val="28"/>
          <w:szCs w:val="28"/>
          <w:lang w:val="ru-RU"/>
        </w:rPr>
      </w:pPr>
      <w:r w:rsidRPr="00CA4934">
        <w:rPr>
          <w:rFonts w:eastAsia="SchoolBookSanPin"/>
          <w:sz w:val="28"/>
          <w:szCs w:val="28"/>
          <w:lang w:val="ru-RU"/>
        </w:rPr>
        <w:t>сопоставлять темы и сюжеты произведений, образы персонажей;</w:t>
      </w:r>
    </w:p>
    <w:p w14:paraId="00842FC8" w14:textId="77777777" w:rsidR="00D67B9C" w:rsidRPr="00CA4934" w:rsidRDefault="00D67B9C" w:rsidP="005B1125">
      <w:pPr>
        <w:pStyle w:val="affa"/>
        <w:ind w:left="0" w:firstLine="709"/>
        <w:rPr>
          <w:sz w:val="28"/>
          <w:szCs w:val="28"/>
          <w:lang w:val="ru-RU"/>
        </w:rPr>
      </w:pPr>
      <w:r w:rsidRPr="00CA4934">
        <w:rPr>
          <w:rFonts w:eastAsia="SchoolBookSanPi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6A29CA5E" w14:textId="77777777" w:rsidR="00D67B9C" w:rsidRPr="00CA4934" w:rsidRDefault="00D9261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604579A0" w14:textId="77777777" w:rsidR="00D67B9C" w:rsidRPr="00CA4934" w:rsidRDefault="00D9261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подробный, сжатый, выборочный пересказ, отвечать на вопросы по прочитанному произведению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 помощью учителя формулировать вопросы к тексту;</w:t>
      </w:r>
    </w:p>
    <w:p w14:paraId="6457CFA1" w14:textId="77777777" w:rsidR="00D67B9C" w:rsidRPr="00CA4934" w:rsidRDefault="00D9261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17C551E5" w14:textId="77777777" w:rsidR="00D67B9C" w:rsidRPr="00CA4934" w:rsidRDefault="00D9261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06576F"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создавать устные и письменные высказывания разных жанров </w:t>
      </w:r>
      <w:r w:rsidR="00EC03D2" w:rsidRPr="00CA4934">
        <w:rPr>
          <w:rFonts w:ascii="Times New Roman" w:eastAsia="SchoolBookSanPin" w:hAnsi="Times New Roman"/>
          <w:sz w:val="28"/>
          <w:szCs w:val="28"/>
          <w:lang w:val="ru-RU"/>
        </w:rPr>
        <w:t>объём</w:t>
      </w:r>
      <w:r w:rsidR="00D67B9C" w:rsidRPr="00CA4934">
        <w:rPr>
          <w:rFonts w:ascii="Times New Roman" w:eastAsia="SchoolBookSanPin" w:hAnsi="Times New Roman"/>
          <w:sz w:val="28"/>
          <w:szCs w:val="28"/>
          <w:lang w:val="ru-RU"/>
        </w:rPr>
        <w:t>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70 слов (с учётом литературного развития обучающихся);</w:t>
      </w:r>
    </w:p>
    <w:p w14:paraId="07E38215" w14:textId="77777777" w:rsidR="00D67B9C" w:rsidRPr="00CA4934" w:rsidRDefault="00D9261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начальными умениями интерпретации и оценки текстуально изученных произведений фольклора и литературы;</w:t>
      </w:r>
    </w:p>
    <w:p w14:paraId="3E020279" w14:textId="77777777" w:rsidR="00D67B9C" w:rsidRPr="00CA4934" w:rsidRDefault="00D9261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E25A130" w14:textId="77777777" w:rsidR="00D67B9C" w:rsidRPr="00CA4934" w:rsidRDefault="0006576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планироват</w:t>
      </w:r>
      <w:r w:rsidR="00BF5AFC" w:rsidRPr="00CA4934">
        <w:rPr>
          <w:rFonts w:ascii="Times New Roman" w:eastAsia="SchoolBookSanPin" w:hAnsi="Times New Roman"/>
          <w:sz w:val="28"/>
          <w:szCs w:val="28"/>
          <w:lang w:val="ru-RU"/>
        </w:rPr>
        <w:t>ь с помощью учителя собственное</w:t>
      </w:r>
      <w:r w:rsidR="00D67B9C" w:rsidRPr="00CA4934">
        <w:rPr>
          <w:rFonts w:ascii="Times New Roman" w:eastAsia="SchoolBookSanPin" w:hAnsi="Times New Roman"/>
          <w:sz w:val="28"/>
          <w:szCs w:val="28"/>
          <w:lang w:val="ru-RU"/>
        </w:rPr>
        <w:t xml:space="preserve"> чтение, расширять свой круг чтения, в том числе за счёт произведений современной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для детей и подростков;</w:t>
      </w:r>
    </w:p>
    <w:p w14:paraId="34A5A859" w14:textId="77777777" w:rsidR="004B1829" w:rsidRPr="00CA4934" w:rsidRDefault="0006576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4B1829" w:rsidRPr="00CA4934">
        <w:rPr>
          <w:rFonts w:ascii="Times New Roman" w:eastAsia="SchoolBookSanPin" w:hAnsi="Times New Roman"/>
          <w:sz w:val="28"/>
          <w:szCs w:val="28"/>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52382630" w14:textId="77777777" w:rsidR="00D67B9C" w:rsidRPr="00CA4934" w:rsidRDefault="0006576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F1DE0B2" w14:textId="77777777" w:rsidR="00F9446D"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F9446D"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6</w:t>
      </w:r>
      <w:r w:rsidR="00F9446D" w:rsidRPr="00CA4934">
        <w:rPr>
          <w:rFonts w:ascii="Times New Roman" w:eastAsia="SchoolBookSanPin" w:hAnsi="Times New Roman"/>
          <w:sz w:val="28"/>
          <w:szCs w:val="28"/>
          <w:lang w:val="ru-RU"/>
        </w:rPr>
        <w:t>. </w:t>
      </w:r>
      <w:r w:rsidR="00F9446D" w:rsidRPr="00CA4934">
        <w:rPr>
          <w:rFonts w:ascii="Times New Roman" w:eastAsia="OfficinaSansBoldITC" w:hAnsi="Times New Roman"/>
          <w:sz w:val="28"/>
          <w:szCs w:val="28"/>
          <w:lang w:val="ru-RU"/>
        </w:rPr>
        <w:t>Предметные результаты изучения литературы. К</w:t>
      </w:r>
      <w:r w:rsidR="00F9446D"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F9446D" w:rsidRPr="00CA4934">
        <w:rPr>
          <w:rFonts w:ascii="Times New Roman" w:eastAsia="SchoolBookSanPin" w:hAnsi="Times New Roman"/>
          <w:sz w:val="28"/>
          <w:szCs w:val="28"/>
          <w:lang w:val="ru-RU"/>
        </w:rPr>
        <w:t xml:space="preserve">в </w:t>
      </w:r>
      <w:r w:rsidR="00F9446D" w:rsidRPr="00CA4934">
        <w:rPr>
          <w:rFonts w:ascii="Times New Roman" w:eastAsia="SchoolBookSanPin" w:hAnsi="Times New Roman"/>
          <w:bCs/>
          <w:sz w:val="28"/>
          <w:szCs w:val="28"/>
          <w:lang w:val="ru-RU"/>
        </w:rPr>
        <w:t xml:space="preserve">6 классе </w:t>
      </w:r>
      <w:r w:rsidR="00F9446D" w:rsidRPr="00CA4934">
        <w:rPr>
          <w:rFonts w:ascii="Times New Roman" w:eastAsia="SchoolBookSanPin" w:hAnsi="Times New Roman"/>
          <w:sz w:val="28"/>
          <w:szCs w:val="28"/>
          <w:lang w:val="ru-RU"/>
        </w:rPr>
        <w:t>обучающийся научится:</w:t>
      </w:r>
    </w:p>
    <w:p w14:paraId="4841DDA9" w14:textId="77777777" w:rsidR="00D67B9C" w:rsidRPr="00CA4934" w:rsidRDefault="0006576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1E183CC" w14:textId="77777777" w:rsidR="00D67B9C" w:rsidRPr="00CA4934" w:rsidRDefault="0006576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 </w:t>
      </w:r>
      <w:r w:rsidR="00D67B9C" w:rsidRPr="00CA4934">
        <w:rPr>
          <w:rFonts w:ascii="Times New Roman" w:eastAsia="SchoolBookSanPin" w:hAnsi="Times New Roman"/>
          <w:sz w:val="28"/>
          <w:szCs w:val="28"/>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6389F60F" w14:textId="77777777" w:rsidR="00D67B9C" w:rsidRPr="00CA4934" w:rsidRDefault="0006576F" w:rsidP="005B1125">
      <w:pPr>
        <w:spacing w:after="0" w:line="240" w:lineRule="auto"/>
        <w:ind w:firstLine="709"/>
        <w:jc w:val="both"/>
        <w:rPr>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 xml:space="preserve">осуществлять элементарный смысловой и эстетический анализ произведений </w:t>
      </w:r>
      <w:r w:rsidR="00D67B9C" w:rsidRPr="00CA4934">
        <w:rPr>
          <w:rFonts w:ascii="Times New Roman" w:eastAsia="SchoolBookSanPin" w:hAnsi="Times New Roman"/>
          <w:sz w:val="28"/>
          <w:szCs w:val="28"/>
          <w:lang w:val="ru-RU"/>
        </w:rPr>
        <w:lastRenderedPageBreak/>
        <w:t>фольклора и художественной литературы</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w:t>
      </w:r>
      <w:r w:rsidR="00270680" w:rsidRPr="00CA4934">
        <w:rPr>
          <w:rFonts w:ascii="Times New Roman" w:eastAsia="SchoolBookSanPin" w:hAnsi="Times New Roman"/>
          <w:sz w:val="28"/>
          <w:szCs w:val="28"/>
          <w:lang w:val="ru-RU"/>
        </w:rPr>
        <w:t>ратурного развития обучающихся):</w:t>
      </w:r>
      <w:r w:rsidR="00B718C1"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определять тему и главную мысль произведения, основные вопросы, поднятые автором</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указывать родовую и жанровую принадлежность произведения</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выявлять позицию героя и авторскую позицию</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характеризовать героев-персонажей, давать их сравнительные характеристики</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выявлять основные особенности языка художественного произведения, поэтической и прозаической речи;</w:t>
      </w:r>
    </w:p>
    <w:p w14:paraId="3EB18C32" w14:textId="77777777" w:rsidR="00D67B9C" w:rsidRPr="00CA4934" w:rsidRDefault="00471849" w:rsidP="005B1125">
      <w:pPr>
        <w:pStyle w:val="affa"/>
        <w:ind w:left="0" w:firstLine="709"/>
        <w:rPr>
          <w:sz w:val="28"/>
          <w:szCs w:val="28"/>
          <w:lang w:val="ru-RU"/>
        </w:rPr>
      </w:pPr>
      <w:r w:rsidRPr="00CA4934">
        <w:rPr>
          <w:rFonts w:eastAsia="SchoolBookSanPin"/>
          <w:sz w:val="28"/>
          <w:szCs w:val="28"/>
          <w:lang w:val="ru-RU"/>
        </w:rPr>
        <w:t>4</w:t>
      </w:r>
      <w:r w:rsidR="0006576F" w:rsidRPr="00CA4934">
        <w:rPr>
          <w:rFonts w:eastAsia="SchoolBookSanPin"/>
          <w:sz w:val="28"/>
          <w:szCs w:val="28"/>
          <w:lang w:val="ru-RU"/>
        </w:rPr>
        <w:t>) </w:t>
      </w:r>
      <w:r w:rsidR="00D67B9C" w:rsidRPr="00CA4934">
        <w:rPr>
          <w:rFonts w:eastAsia="SchoolBookSanPin"/>
          <w:sz w:val="28"/>
          <w:szCs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CA4934">
        <w:rPr>
          <w:rFonts w:eastAsia="SchoolBookSanPin"/>
          <w:sz w:val="28"/>
          <w:szCs w:val="28"/>
          <w:lang w:val="ru-RU"/>
        </w:rPr>
        <w:t>,</w:t>
      </w:r>
      <w:r w:rsidR="00D67B9C" w:rsidRPr="00CA4934">
        <w:rPr>
          <w:rFonts w:eastAsia="SchoolBookSanPin"/>
          <w:sz w:val="28"/>
          <w:szCs w:val="28"/>
          <w:lang w:val="ru-RU"/>
        </w:rPr>
        <w:t xml:space="preserve"> проза и поэзия</w:t>
      </w:r>
      <w:r w:rsidR="00F9446D" w:rsidRPr="00CA4934">
        <w:rPr>
          <w:rFonts w:eastAsia="SchoolBookSanPin"/>
          <w:sz w:val="28"/>
          <w:szCs w:val="28"/>
          <w:lang w:val="ru-RU"/>
        </w:rPr>
        <w:t>,</w:t>
      </w:r>
      <w:r w:rsidR="00D67B9C" w:rsidRPr="00CA4934">
        <w:rPr>
          <w:rFonts w:eastAsia="SchoolBookSanPin"/>
          <w:sz w:val="28"/>
          <w:szCs w:val="28"/>
          <w:lang w:val="ru-RU"/>
        </w:rPr>
        <w:t xml:space="preserve"> художественный образ</w:t>
      </w:r>
      <w:r w:rsidR="00F9446D" w:rsidRPr="00CA4934">
        <w:rPr>
          <w:rFonts w:eastAsia="SchoolBookSanPin"/>
          <w:sz w:val="28"/>
          <w:szCs w:val="28"/>
          <w:lang w:val="ru-RU"/>
        </w:rPr>
        <w:t>,</w:t>
      </w:r>
      <w:r w:rsidR="00D67B9C" w:rsidRPr="00CA4934">
        <w:rPr>
          <w:rFonts w:eastAsia="SchoolBookSanPin"/>
          <w:sz w:val="28"/>
          <w:szCs w:val="28"/>
          <w:lang w:val="ru-RU"/>
        </w:rPr>
        <w:t xml:space="preserve"> роды (лирика, эпос), жанры (рассказ, повесть, роман, басня, послание)</w:t>
      </w:r>
      <w:r w:rsidR="00F9446D" w:rsidRPr="00CA4934">
        <w:rPr>
          <w:rFonts w:eastAsia="SchoolBookSanPin"/>
          <w:sz w:val="28"/>
          <w:szCs w:val="28"/>
          <w:lang w:val="ru-RU"/>
        </w:rPr>
        <w:t xml:space="preserve">, </w:t>
      </w:r>
      <w:r w:rsidR="00D67B9C" w:rsidRPr="00CA4934">
        <w:rPr>
          <w:rFonts w:eastAsia="SchoolBookSanPin"/>
          <w:sz w:val="28"/>
          <w:szCs w:val="28"/>
          <w:lang w:val="ru-RU"/>
        </w:rPr>
        <w:t>форма и содержание литературного произведения; тема, идея, проблематика</w:t>
      </w:r>
      <w:r w:rsidR="00F9446D" w:rsidRPr="00CA4934">
        <w:rPr>
          <w:rFonts w:eastAsia="SchoolBookSanPin"/>
          <w:sz w:val="28"/>
          <w:szCs w:val="28"/>
          <w:lang w:val="ru-RU"/>
        </w:rPr>
        <w:t>,</w:t>
      </w:r>
      <w:r w:rsidR="00D67B9C" w:rsidRPr="00CA4934">
        <w:rPr>
          <w:rFonts w:eastAsia="SchoolBookSanPin"/>
          <w:sz w:val="28"/>
          <w:szCs w:val="28"/>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CA4934">
        <w:rPr>
          <w:rFonts w:eastAsia="SchoolBookSanPin"/>
          <w:sz w:val="28"/>
          <w:szCs w:val="28"/>
          <w:lang w:val="ru-RU"/>
        </w:rPr>
        <w:t>,</w:t>
      </w:r>
      <w:r w:rsidR="00D67B9C" w:rsidRPr="00CA4934">
        <w:rPr>
          <w:rFonts w:eastAsia="SchoolBookSanPin"/>
          <w:sz w:val="28"/>
          <w:szCs w:val="28"/>
          <w:lang w:val="ru-RU"/>
        </w:rPr>
        <w:t xml:space="preserve"> портрет, пейзаж, художественная деталь</w:t>
      </w:r>
      <w:r w:rsidR="00F9446D" w:rsidRPr="00CA4934">
        <w:rPr>
          <w:rFonts w:eastAsia="SchoolBookSanPin"/>
          <w:sz w:val="28"/>
          <w:szCs w:val="28"/>
          <w:lang w:val="ru-RU"/>
        </w:rPr>
        <w:t>,</w:t>
      </w:r>
      <w:r w:rsidR="00D67B9C" w:rsidRPr="00CA4934">
        <w:rPr>
          <w:rFonts w:eastAsia="SchoolBookSanPin"/>
          <w:sz w:val="28"/>
          <w:szCs w:val="28"/>
          <w:lang w:val="ru-RU"/>
        </w:rPr>
        <w:t xml:space="preserve"> юмор, ирония</w:t>
      </w:r>
      <w:r w:rsidR="00F9446D" w:rsidRPr="00CA4934">
        <w:rPr>
          <w:rFonts w:eastAsia="SchoolBookSanPin"/>
          <w:sz w:val="28"/>
          <w:szCs w:val="28"/>
          <w:lang w:val="ru-RU"/>
        </w:rPr>
        <w:t>,</w:t>
      </w:r>
      <w:r w:rsidR="00D67B9C" w:rsidRPr="00CA4934">
        <w:rPr>
          <w:rFonts w:eastAsia="SchoolBookSanPin"/>
          <w:sz w:val="28"/>
          <w:szCs w:val="28"/>
          <w:lang w:val="ru-RU"/>
        </w:rPr>
        <w:t xml:space="preserve"> эпитет, метафора, сравнение</w:t>
      </w:r>
      <w:r w:rsidR="00F9446D" w:rsidRPr="00CA4934">
        <w:rPr>
          <w:rFonts w:eastAsia="SchoolBookSanPin"/>
          <w:sz w:val="28"/>
          <w:szCs w:val="28"/>
          <w:lang w:val="ru-RU"/>
        </w:rPr>
        <w:t>,</w:t>
      </w:r>
      <w:r w:rsidR="00D67B9C" w:rsidRPr="00CA4934">
        <w:rPr>
          <w:rFonts w:eastAsia="SchoolBookSanPin"/>
          <w:sz w:val="28"/>
          <w:szCs w:val="28"/>
          <w:lang w:val="ru-RU"/>
        </w:rPr>
        <w:t xml:space="preserve"> олицетворение, гипербола; антитеза, аллегория</w:t>
      </w:r>
      <w:r w:rsidR="00F9446D" w:rsidRPr="00CA4934">
        <w:rPr>
          <w:rFonts w:eastAsia="SchoolBookSanPin"/>
          <w:sz w:val="28"/>
          <w:szCs w:val="28"/>
          <w:lang w:val="ru-RU"/>
        </w:rPr>
        <w:t>,</w:t>
      </w:r>
      <w:r w:rsidR="00D67B9C" w:rsidRPr="00CA4934">
        <w:rPr>
          <w:rFonts w:eastAsia="SchoolBookSanPin"/>
          <w:sz w:val="28"/>
          <w:szCs w:val="28"/>
          <w:lang w:val="ru-RU"/>
        </w:rPr>
        <w:t xml:space="preserve"> стихотворный метр (хорей, ямб), ритм, рифма, строфа;</w:t>
      </w:r>
    </w:p>
    <w:p w14:paraId="3C5C1F79" w14:textId="77777777" w:rsidR="00D67B9C" w:rsidRPr="00CA4934" w:rsidRDefault="00471849" w:rsidP="005B1125">
      <w:pPr>
        <w:pStyle w:val="affa"/>
        <w:ind w:left="0" w:firstLine="709"/>
        <w:rPr>
          <w:sz w:val="28"/>
          <w:szCs w:val="28"/>
          <w:lang w:val="ru-RU"/>
        </w:rPr>
      </w:pPr>
      <w:r w:rsidRPr="00CA4934">
        <w:rPr>
          <w:rFonts w:eastAsia="SchoolBookSanPin"/>
          <w:sz w:val="28"/>
          <w:szCs w:val="28"/>
          <w:lang w:val="ru-RU"/>
        </w:rPr>
        <w:t>5</w:t>
      </w:r>
      <w:r w:rsidR="0006576F" w:rsidRPr="00CA4934">
        <w:rPr>
          <w:rFonts w:eastAsia="SchoolBookSanPin"/>
          <w:sz w:val="28"/>
          <w:szCs w:val="28"/>
          <w:lang w:val="ru-RU"/>
        </w:rPr>
        <w:t>) </w:t>
      </w:r>
      <w:r w:rsidR="00D67B9C" w:rsidRPr="00CA4934">
        <w:rPr>
          <w:rFonts w:eastAsia="SchoolBookSanPin"/>
          <w:sz w:val="28"/>
          <w:szCs w:val="28"/>
          <w:lang w:val="ru-RU"/>
        </w:rPr>
        <w:t>выделять в произведениях элементы художественной формы</w:t>
      </w:r>
      <w:r w:rsidR="00CA4934" w:rsidRPr="00CA4934">
        <w:rPr>
          <w:rFonts w:eastAsia="SchoolBookSanPin"/>
          <w:sz w:val="28"/>
          <w:szCs w:val="28"/>
          <w:lang w:val="ru-RU"/>
        </w:rPr>
        <w:t xml:space="preserve"> </w:t>
      </w:r>
      <w:r w:rsidR="00D67B9C" w:rsidRPr="00CA4934">
        <w:rPr>
          <w:rFonts w:eastAsia="SchoolBookSanPin"/>
          <w:sz w:val="28"/>
          <w:szCs w:val="28"/>
          <w:lang w:val="ru-RU"/>
        </w:rPr>
        <w:t>и обнаруживать связи между ними;</w:t>
      </w:r>
    </w:p>
    <w:p w14:paraId="35303F79" w14:textId="77777777" w:rsidR="00D67B9C" w:rsidRPr="00CA4934" w:rsidRDefault="00471849" w:rsidP="005B1125">
      <w:pPr>
        <w:pStyle w:val="affa"/>
        <w:ind w:left="0" w:firstLine="709"/>
        <w:rPr>
          <w:sz w:val="28"/>
          <w:szCs w:val="28"/>
          <w:lang w:val="ru-RU"/>
        </w:rPr>
      </w:pPr>
      <w:r w:rsidRPr="00CA4934">
        <w:rPr>
          <w:rFonts w:eastAsia="SchoolBookSanPin"/>
          <w:sz w:val="28"/>
          <w:szCs w:val="28"/>
          <w:lang w:val="ru-RU"/>
        </w:rPr>
        <w:t>6</w:t>
      </w:r>
      <w:r w:rsidR="0006576F" w:rsidRPr="00CA4934">
        <w:rPr>
          <w:rFonts w:eastAsia="SchoolBookSanPin"/>
          <w:sz w:val="28"/>
          <w:szCs w:val="28"/>
          <w:lang w:val="ru-RU"/>
        </w:rPr>
        <w:t>) </w:t>
      </w:r>
      <w:r w:rsidR="00D67B9C"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w:t>
      </w:r>
      <w:r w:rsidR="00CA4934" w:rsidRPr="00CA4934">
        <w:rPr>
          <w:rFonts w:eastAsia="SchoolBookSanPin"/>
          <w:sz w:val="28"/>
          <w:szCs w:val="28"/>
          <w:lang w:val="ru-RU"/>
        </w:rPr>
        <w:t xml:space="preserve"> </w:t>
      </w:r>
      <w:r w:rsidR="00D67B9C" w:rsidRPr="00CA4934">
        <w:rPr>
          <w:rFonts w:eastAsia="SchoolBookSanPin"/>
          <w:sz w:val="28"/>
          <w:szCs w:val="28"/>
          <w:lang w:val="ru-RU"/>
        </w:rPr>
        <w:t>и литературного развития обучающихся);</w:t>
      </w:r>
    </w:p>
    <w:p w14:paraId="16FFC89F" w14:textId="77777777" w:rsidR="00D67B9C" w:rsidRPr="00CA4934" w:rsidRDefault="00471849" w:rsidP="005B1125">
      <w:pPr>
        <w:pStyle w:val="affa"/>
        <w:ind w:left="0" w:firstLine="709"/>
        <w:rPr>
          <w:rFonts w:eastAsia="SchoolBookSanPin"/>
          <w:sz w:val="28"/>
          <w:szCs w:val="28"/>
          <w:lang w:val="ru-RU"/>
        </w:rPr>
      </w:pPr>
      <w:r w:rsidRPr="00CA4934">
        <w:rPr>
          <w:rFonts w:eastAsia="SchoolBookSanPin"/>
          <w:sz w:val="28"/>
          <w:szCs w:val="28"/>
          <w:lang w:val="ru-RU"/>
        </w:rPr>
        <w:t>7</w:t>
      </w:r>
      <w:r w:rsidR="0006576F" w:rsidRPr="00CA4934">
        <w:rPr>
          <w:rFonts w:eastAsia="SchoolBookSanPin"/>
          <w:sz w:val="28"/>
          <w:szCs w:val="28"/>
          <w:lang w:val="ru-RU"/>
        </w:rPr>
        <w:t>) </w:t>
      </w:r>
      <w:r w:rsidR="00D67B9C" w:rsidRPr="00CA4934">
        <w:rPr>
          <w:rFonts w:eastAsia="SchoolBookSanPin"/>
          <w:sz w:val="28"/>
          <w:szCs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DC0300F" w14:textId="77777777" w:rsidR="00D67B9C" w:rsidRPr="00CA4934" w:rsidRDefault="00547FA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7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14:paraId="0100A76A" w14:textId="77777777" w:rsidR="00D67B9C" w:rsidRPr="00CA4934" w:rsidRDefault="00B718C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112339A5" w14:textId="77777777" w:rsidR="00D67B9C" w:rsidRPr="00CA4934" w:rsidRDefault="0006576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давать аргументированную оценку прочитанному;</w:t>
      </w:r>
    </w:p>
    <w:p w14:paraId="0F6721E6" w14:textId="77777777" w:rsidR="001F4F72" w:rsidRPr="00CA4934" w:rsidRDefault="0006576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100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произведений, аннотаций, отзывов;</w:t>
      </w:r>
    </w:p>
    <w:p w14:paraId="028C20F4" w14:textId="77777777" w:rsidR="00D67B9C" w:rsidRPr="00CA4934" w:rsidRDefault="0006576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умениями интерпретации и оценки текстуально изученных произведений фольклора, древнерусской, русской и зарубежной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современных авторов</w:t>
      </w:r>
      <w:r w:rsidR="003870DE"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 использованием методов смыслового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эстетического анализа;</w:t>
      </w:r>
    </w:p>
    <w:p w14:paraId="54D8E8CC" w14:textId="77777777" w:rsidR="00D67B9C" w:rsidRPr="00CA4934" w:rsidRDefault="0006576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w:t>
      </w:r>
      <w:r w:rsidR="00D67B9C" w:rsidRPr="00CA4934">
        <w:rPr>
          <w:rFonts w:ascii="Times New Roman" w:eastAsia="SchoolBookSanPin" w:hAnsi="Times New Roman"/>
          <w:sz w:val="28"/>
          <w:szCs w:val="28"/>
          <w:lang w:val="ru-RU"/>
        </w:rPr>
        <w:lastRenderedPageBreak/>
        <w:t>эмоциональных и эстетических впечатлений, а также для собственного развития;</w:t>
      </w:r>
    </w:p>
    <w:p w14:paraId="2067CC7E" w14:textId="77777777" w:rsidR="00D67B9C" w:rsidRPr="00CA4934" w:rsidRDefault="0006576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планировать </w:t>
      </w:r>
      <w:r w:rsidR="001F4F72" w:rsidRPr="00CA4934">
        <w:rPr>
          <w:rFonts w:ascii="Times New Roman" w:eastAsia="SchoolBookSanPin" w:hAnsi="Times New Roman"/>
          <w:sz w:val="28"/>
          <w:szCs w:val="28"/>
          <w:lang w:val="ru-RU"/>
        </w:rPr>
        <w:t xml:space="preserve">собственное чтение, </w:t>
      </w:r>
      <w:r w:rsidR="00D67B9C" w:rsidRPr="00CA4934">
        <w:rPr>
          <w:rFonts w:ascii="Times New Roman" w:eastAsia="SchoolBookSanPin" w:hAnsi="Times New Roman"/>
          <w:sz w:val="28"/>
          <w:szCs w:val="28"/>
          <w:lang w:val="ru-RU"/>
        </w:rPr>
        <w:t>обогащать свой круг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по рекомендациям учителя, в том числе за счёт произведений современной литературы для детей и подростков;</w:t>
      </w:r>
    </w:p>
    <w:p w14:paraId="491CBF8F" w14:textId="77777777" w:rsidR="005E3AF0" w:rsidRPr="00CA4934" w:rsidRDefault="0006576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5E3AF0" w:rsidRPr="00CA4934">
        <w:rPr>
          <w:rFonts w:ascii="Times New Roman" w:eastAsia="SchoolBookSanPin" w:hAnsi="Times New Roman"/>
          <w:sz w:val="28"/>
          <w:szCs w:val="28"/>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6EEDBD38" w14:textId="77777777" w:rsidR="00D67B9C" w:rsidRPr="00CA4934" w:rsidRDefault="0006576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6</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словари и справочники,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180F93E" w14:textId="77777777" w:rsidR="00F9446D"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F9446D"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7</w:t>
      </w:r>
      <w:r w:rsidR="00F9446D" w:rsidRPr="00CA4934">
        <w:rPr>
          <w:rFonts w:ascii="Times New Roman" w:eastAsia="SchoolBookSanPin" w:hAnsi="Times New Roman"/>
          <w:sz w:val="28"/>
          <w:szCs w:val="28"/>
          <w:lang w:val="ru-RU"/>
        </w:rPr>
        <w:t>. </w:t>
      </w:r>
      <w:r w:rsidR="00F9446D" w:rsidRPr="00CA4934">
        <w:rPr>
          <w:rFonts w:ascii="Times New Roman" w:eastAsia="OfficinaSansBoldITC" w:hAnsi="Times New Roman"/>
          <w:sz w:val="28"/>
          <w:szCs w:val="28"/>
          <w:lang w:val="ru-RU"/>
        </w:rPr>
        <w:t>Предметные результаты изучения литературы. К</w:t>
      </w:r>
      <w:r w:rsidR="00F9446D"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F9446D" w:rsidRPr="00CA4934">
        <w:rPr>
          <w:rFonts w:ascii="Times New Roman" w:eastAsia="SchoolBookSanPin" w:hAnsi="Times New Roman"/>
          <w:sz w:val="28"/>
          <w:szCs w:val="28"/>
          <w:lang w:val="ru-RU"/>
        </w:rPr>
        <w:t xml:space="preserve">в </w:t>
      </w:r>
      <w:r w:rsidR="00F9446D" w:rsidRPr="00CA4934">
        <w:rPr>
          <w:rFonts w:ascii="Times New Roman" w:eastAsia="SchoolBookSanPin" w:hAnsi="Times New Roman"/>
          <w:bCs/>
          <w:sz w:val="28"/>
          <w:szCs w:val="28"/>
          <w:lang w:val="ru-RU"/>
        </w:rPr>
        <w:t xml:space="preserve">7 классе </w:t>
      </w:r>
      <w:r w:rsidR="00F9446D" w:rsidRPr="00CA4934">
        <w:rPr>
          <w:rFonts w:ascii="Times New Roman" w:eastAsia="SchoolBookSanPin" w:hAnsi="Times New Roman"/>
          <w:sz w:val="28"/>
          <w:szCs w:val="28"/>
          <w:lang w:val="ru-RU"/>
        </w:rPr>
        <w:t>обучающийся научится:</w:t>
      </w:r>
    </w:p>
    <w:p w14:paraId="3BE68894" w14:textId="77777777" w:rsidR="00D67B9C" w:rsidRPr="00CA4934" w:rsidRDefault="0006576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1612736E" w14:textId="77777777" w:rsidR="00D67B9C" w:rsidRPr="00CA4934" w:rsidRDefault="00AD17C6"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5CE2F862" w14:textId="77777777" w:rsidR="00D67B9C" w:rsidRPr="00CA4934" w:rsidRDefault="00AD17C6"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проводить смысловой и эстетический анализ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547FAB" w:rsidRPr="00CA4934">
        <w:rPr>
          <w:rFonts w:ascii="Times New Roman" w:eastAsia="SchoolBookSanPin" w:hAnsi="Times New Roman"/>
          <w:sz w:val="28"/>
          <w:szCs w:val="28"/>
          <w:lang w:val="ru-RU"/>
        </w:rPr>
        <w:t>:</w:t>
      </w:r>
    </w:p>
    <w:p w14:paraId="0A5FB500" w14:textId="77777777" w:rsidR="00D67B9C" w:rsidRPr="00CA4934" w:rsidRDefault="00D67B9C" w:rsidP="005B1125">
      <w:pPr>
        <w:pStyle w:val="affa"/>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w:t>
      </w:r>
      <w:r w:rsidR="0081125B" w:rsidRPr="00CA4934">
        <w:rPr>
          <w:rFonts w:eastAsia="SchoolBookSanPin"/>
          <w:sz w:val="28"/>
          <w:szCs w:val="28"/>
          <w:lang w:val="ru-RU"/>
        </w:rPr>
        <w:t>;</w:t>
      </w:r>
      <w:r w:rsidRPr="00CA4934">
        <w:rPr>
          <w:rFonts w:eastAsia="SchoolBookSanPin"/>
          <w:sz w:val="28"/>
          <w:szCs w:val="28"/>
          <w:lang w:val="ru-RU"/>
        </w:rPr>
        <w:t xml:space="preserve"> определять тему, главную мысль и проблематику произведения, его родовую и жанровую принадлежность</w:t>
      </w:r>
      <w:r w:rsidR="0081125B" w:rsidRPr="00CA4934">
        <w:rPr>
          <w:rFonts w:eastAsia="SchoolBookSanPin"/>
          <w:sz w:val="28"/>
          <w:szCs w:val="28"/>
          <w:lang w:val="ru-RU"/>
        </w:rPr>
        <w:t>;</w:t>
      </w:r>
      <w:r w:rsidRPr="00CA4934">
        <w:rPr>
          <w:rFonts w:eastAsia="SchoolBookSanPin"/>
          <w:sz w:val="28"/>
          <w:szCs w:val="28"/>
          <w:lang w:val="ru-RU"/>
        </w:rPr>
        <w:t xml:space="preserve"> выявлять позицию героя, рассказчика и авторскую позицию, учитывая художественные особенности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характеризовать героев-персонажей, давать их сравнительные характеристики, оценивать систему персонажей</w:t>
      </w:r>
      <w:r w:rsidR="0081125B" w:rsidRPr="00CA4934">
        <w:rPr>
          <w:rFonts w:eastAsia="SchoolBookSanPin"/>
          <w:sz w:val="28"/>
          <w:szCs w:val="28"/>
          <w:lang w:val="ru-RU"/>
        </w:rPr>
        <w:t>;</w:t>
      </w:r>
      <w:r w:rsidRPr="00CA4934">
        <w:rPr>
          <w:rFonts w:eastAsia="SchoolBookSanPin"/>
          <w:sz w:val="28"/>
          <w:szCs w:val="28"/>
          <w:lang w:val="ru-RU"/>
        </w:rPr>
        <w:t xml:space="preserve"> определять особенности композиции и основной конфликт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CA4934">
        <w:rPr>
          <w:rFonts w:eastAsia="SchoolBookSanPin"/>
          <w:sz w:val="28"/>
          <w:szCs w:val="28"/>
          <w:lang w:val="ru-RU"/>
        </w:rPr>
        <w:t>;</w:t>
      </w:r>
      <w:r w:rsidRPr="00CA4934">
        <w:rPr>
          <w:rFonts w:eastAsia="SchoolBookSanPin"/>
          <w:sz w:val="28"/>
          <w:szCs w:val="28"/>
          <w:lang w:val="ru-RU"/>
        </w:rPr>
        <w:t xml:space="preserve"> выявлять основные особенности языка художественного произведения, поэтической и прозаической речи</w:t>
      </w:r>
      <w:r w:rsidR="00F9446D"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14:paraId="14AF7BF9" w14:textId="77777777" w:rsidR="00D67B9C" w:rsidRPr="00CA4934" w:rsidRDefault="00D67B9C" w:rsidP="005B1125">
      <w:pPr>
        <w:pStyle w:val="affa"/>
        <w:ind w:left="0" w:firstLine="709"/>
        <w:rPr>
          <w:sz w:val="28"/>
          <w:szCs w:val="28"/>
          <w:lang w:val="ru-RU"/>
        </w:rPr>
      </w:pPr>
      <w:r w:rsidRPr="00CA4934">
        <w:rPr>
          <w:rFonts w:eastAsia="SchoolBookSanPin"/>
          <w:sz w:val="28"/>
          <w:szCs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w:t>
      </w:r>
      <w:r w:rsidR="00CA4934" w:rsidRPr="00CA4934">
        <w:rPr>
          <w:rFonts w:eastAsia="SchoolBookSanPin"/>
          <w:sz w:val="28"/>
          <w:szCs w:val="28"/>
          <w:lang w:val="ru-RU"/>
        </w:rPr>
        <w:t xml:space="preserve"> </w:t>
      </w:r>
      <w:r w:rsidRPr="00CA4934">
        <w:rPr>
          <w:rFonts w:eastAsia="SchoolBookSanPin"/>
          <w:sz w:val="28"/>
          <w:szCs w:val="28"/>
          <w:lang w:val="ru-RU"/>
        </w:rPr>
        <w:t>и наблюдений</w:t>
      </w:r>
      <w:r w:rsidR="00F9446D"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F9446D" w:rsidRPr="00CA4934">
        <w:rPr>
          <w:rFonts w:eastAsia="SchoolBookSanPin"/>
          <w:sz w:val="28"/>
          <w:szCs w:val="28"/>
          <w:lang w:val="ru-RU"/>
        </w:rPr>
        <w:t>,</w:t>
      </w:r>
      <w:r w:rsidRPr="00CA4934">
        <w:rPr>
          <w:rFonts w:eastAsia="SchoolBookSanPin"/>
          <w:sz w:val="28"/>
          <w:szCs w:val="28"/>
          <w:lang w:val="ru-RU"/>
        </w:rPr>
        <w:t xml:space="preserve"> проза</w:t>
      </w:r>
      <w:r w:rsidR="00CA4934" w:rsidRPr="00CA4934">
        <w:rPr>
          <w:rFonts w:eastAsia="SchoolBookSanPin"/>
          <w:sz w:val="28"/>
          <w:szCs w:val="28"/>
          <w:lang w:val="ru-RU"/>
        </w:rPr>
        <w:t xml:space="preserve"> </w:t>
      </w:r>
      <w:r w:rsidRPr="00CA4934">
        <w:rPr>
          <w:rFonts w:eastAsia="SchoolBookSanPin"/>
          <w:sz w:val="28"/>
          <w:szCs w:val="28"/>
          <w:lang w:val="ru-RU"/>
        </w:rPr>
        <w:t>и поэзия</w:t>
      </w:r>
      <w:r w:rsidR="0081125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81125B" w:rsidRPr="00CA4934">
        <w:rPr>
          <w:rFonts w:eastAsia="SchoolBookSanPin"/>
          <w:sz w:val="28"/>
          <w:szCs w:val="28"/>
          <w:lang w:val="ru-RU"/>
        </w:rPr>
        <w:t>;</w:t>
      </w:r>
      <w:r w:rsidRPr="00CA4934">
        <w:rPr>
          <w:rFonts w:eastAsia="SchoolBookSanPin"/>
          <w:sz w:val="28"/>
          <w:szCs w:val="28"/>
          <w:lang w:val="ru-RU"/>
        </w:rPr>
        <w:t xml:space="preserve"> роды (лирика, эпос), жанры (рассказ, повесть, роман, послание, поэма, песня)</w:t>
      </w:r>
      <w:r w:rsidR="0081125B"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 тема, идея, проблематика</w:t>
      </w:r>
      <w:r w:rsidR="0081125B" w:rsidRPr="00CA4934">
        <w:rPr>
          <w:rFonts w:eastAsia="SchoolBookSanPin"/>
          <w:sz w:val="28"/>
          <w:szCs w:val="28"/>
          <w:lang w:val="ru-RU"/>
        </w:rPr>
        <w:t>;</w:t>
      </w:r>
      <w:r w:rsidRPr="00CA4934">
        <w:rPr>
          <w:rFonts w:eastAsia="SchoolBookSanPin"/>
          <w:sz w:val="28"/>
          <w:szCs w:val="28"/>
          <w:lang w:val="ru-RU"/>
        </w:rPr>
        <w:t xml:space="preserve"> пафос (героический, патриотический, гражданский</w:t>
      </w:r>
      <w:r w:rsidR="00CA4934" w:rsidRPr="00CA4934">
        <w:rPr>
          <w:rFonts w:eastAsia="SchoolBookSanPin"/>
          <w:sz w:val="28"/>
          <w:szCs w:val="28"/>
          <w:lang w:val="ru-RU"/>
        </w:rPr>
        <w:t xml:space="preserve"> </w:t>
      </w:r>
      <w:r w:rsidRPr="00CA4934">
        <w:rPr>
          <w:rFonts w:eastAsia="SchoolBookSanPin"/>
          <w:sz w:val="28"/>
          <w:szCs w:val="28"/>
          <w:lang w:val="ru-RU"/>
        </w:rPr>
        <w:t>и другие)</w:t>
      </w:r>
      <w:r w:rsidR="003D3108"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3D3108" w:rsidRPr="00CA4934">
        <w:rPr>
          <w:rFonts w:eastAsia="SchoolBookSanPin"/>
          <w:sz w:val="28"/>
          <w:szCs w:val="28"/>
          <w:lang w:val="ru-RU"/>
        </w:rPr>
        <w:t>;</w:t>
      </w:r>
      <w:r w:rsidRPr="00CA4934">
        <w:rPr>
          <w:rFonts w:eastAsia="SchoolBookSanPin"/>
          <w:sz w:val="28"/>
          <w:szCs w:val="28"/>
          <w:lang w:val="ru-RU"/>
        </w:rPr>
        <w:t xml:space="preserve"> стадии развития действия </w:t>
      </w:r>
      <w:r w:rsidR="00F9446D" w:rsidRPr="00CA4934">
        <w:rPr>
          <w:rFonts w:eastAsia="SchoolBookSanPin"/>
          <w:sz w:val="28"/>
          <w:szCs w:val="28"/>
          <w:lang w:val="ru-RU"/>
        </w:rPr>
        <w:t>(</w:t>
      </w:r>
      <w:r w:rsidRPr="00CA4934">
        <w:rPr>
          <w:rFonts w:eastAsia="SchoolBookSanPin"/>
          <w:sz w:val="28"/>
          <w:szCs w:val="28"/>
          <w:lang w:val="ru-RU"/>
        </w:rPr>
        <w:t>экспозиция, завязка, развитие действия, кульминация, развязка</w:t>
      </w:r>
      <w:r w:rsidR="00F9446D" w:rsidRPr="00CA4934">
        <w:rPr>
          <w:rFonts w:eastAsia="SchoolBookSanPin"/>
          <w:sz w:val="28"/>
          <w:szCs w:val="28"/>
          <w:lang w:val="ru-RU"/>
        </w:rPr>
        <w:t>)</w:t>
      </w:r>
      <w:r w:rsidR="003D3108" w:rsidRPr="00CA4934">
        <w:rPr>
          <w:rFonts w:eastAsia="SchoolBookSanPin"/>
          <w:sz w:val="28"/>
          <w:szCs w:val="28"/>
          <w:lang w:val="ru-RU"/>
        </w:rPr>
        <w:t>;</w:t>
      </w:r>
      <w:r w:rsidRPr="00CA493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3D3108" w:rsidRPr="00CA4934">
        <w:rPr>
          <w:rFonts w:eastAsia="SchoolBookSanPin"/>
          <w:sz w:val="28"/>
          <w:szCs w:val="28"/>
          <w:lang w:val="ru-RU"/>
        </w:rPr>
        <w:t>;</w:t>
      </w:r>
      <w:r w:rsidRPr="00CA4934">
        <w:rPr>
          <w:rFonts w:eastAsia="SchoolBookSanPin"/>
          <w:sz w:val="28"/>
          <w:szCs w:val="28"/>
          <w:lang w:val="ru-RU"/>
        </w:rPr>
        <w:t xml:space="preserve"> </w:t>
      </w:r>
      <w:r w:rsidRPr="00CA4934">
        <w:rPr>
          <w:rFonts w:eastAsia="SchoolBookSanPin"/>
          <w:sz w:val="28"/>
          <w:szCs w:val="28"/>
          <w:lang w:val="ru-RU"/>
        </w:rPr>
        <w:lastRenderedPageBreak/>
        <w:t>портрет, пейзаж, интерьер, художественная деталь</w:t>
      </w:r>
      <w:r w:rsidR="003D3108" w:rsidRPr="00CA4934">
        <w:rPr>
          <w:rFonts w:eastAsia="SchoolBookSanPin"/>
          <w:sz w:val="28"/>
          <w:szCs w:val="28"/>
          <w:lang w:val="ru-RU"/>
        </w:rPr>
        <w:t>;</w:t>
      </w:r>
      <w:r w:rsidRPr="00CA4934">
        <w:rPr>
          <w:rFonts w:eastAsia="SchoolBookSanPin"/>
          <w:sz w:val="28"/>
          <w:szCs w:val="28"/>
          <w:lang w:val="ru-RU"/>
        </w:rPr>
        <w:t xml:space="preserve"> юмор, ирония, сатира</w:t>
      </w:r>
      <w:r w:rsidR="005D659A"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 олицетворение, гипербола</w:t>
      </w:r>
      <w:r w:rsidR="005D659A" w:rsidRPr="00CA4934">
        <w:rPr>
          <w:rFonts w:eastAsia="SchoolBookSanPin"/>
          <w:sz w:val="28"/>
          <w:szCs w:val="28"/>
          <w:lang w:val="ru-RU"/>
        </w:rPr>
        <w:t>;</w:t>
      </w:r>
      <w:r w:rsidRPr="00CA4934">
        <w:rPr>
          <w:rFonts w:eastAsia="SchoolBookSanPin"/>
          <w:sz w:val="28"/>
          <w:szCs w:val="28"/>
          <w:lang w:val="ru-RU"/>
        </w:rPr>
        <w:t xml:space="preserve"> антитеза, аллегория</w:t>
      </w:r>
      <w:r w:rsidR="005D659A" w:rsidRPr="00CA4934">
        <w:rPr>
          <w:rFonts w:eastAsia="SchoolBookSanPin"/>
          <w:sz w:val="28"/>
          <w:szCs w:val="28"/>
          <w:lang w:val="ru-RU"/>
        </w:rPr>
        <w:t>;</w:t>
      </w:r>
      <w:r w:rsidRPr="00CA4934">
        <w:rPr>
          <w:rFonts w:eastAsia="SchoolBookSanPin"/>
          <w:sz w:val="28"/>
          <w:szCs w:val="28"/>
          <w:lang w:val="ru-RU"/>
        </w:rPr>
        <w:t xml:space="preserve"> анафора; стихотворный метр (хорей, ямб, дактиль, амфибрахий, анапест), ритм, рифма, строфа</w:t>
      </w:r>
      <w:r w:rsidR="0006576F" w:rsidRPr="00CA4934">
        <w:rPr>
          <w:rFonts w:eastAsia="SchoolBookSanPin"/>
          <w:sz w:val="28"/>
          <w:szCs w:val="28"/>
          <w:lang w:val="ru-RU"/>
        </w:rPr>
        <w:t>)</w:t>
      </w:r>
      <w:r w:rsidRPr="00CA4934">
        <w:rPr>
          <w:rFonts w:eastAsia="SchoolBookSanPin"/>
          <w:sz w:val="28"/>
          <w:szCs w:val="28"/>
          <w:lang w:val="ru-RU"/>
        </w:rPr>
        <w:t>;</w:t>
      </w:r>
    </w:p>
    <w:p w14:paraId="2B33B110" w14:textId="77777777" w:rsidR="00D67B9C" w:rsidRPr="00CA4934" w:rsidRDefault="00D67B9C" w:rsidP="005B1125">
      <w:pPr>
        <w:pStyle w:val="affa"/>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w:t>
      </w:r>
    </w:p>
    <w:p w14:paraId="791C6FBA" w14:textId="77777777" w:rsidR="00D67B9C" w:rsidRPr="00CA4934" w:rsidRDefault="00D67B9C" w:rsidP="005B1125">
      <w:pPr>
        <w:pStyle w:val="affa"/>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52F72642" w14:textId="77777777" w:rsidR="00D67B9C" w:rsidRPr="00CA4934" w:rsidRDefault="00D67B9C" w:rsidP="005B1125">
      <w:pPr>
        <w:pStyle w:val="affa"/>
        <w:ind w:left="0" w:firstLine="709"/>
        <w:rPr>
          <w:sz w:val="28"/>
          <w:szCs w:val="28"/>
          <w:lang w:val="ru-RU"/>
        </w:rPr>
      </w:pPr>
      <w:r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E839D32" w14:textId="77777777" w:rsidR="00D67B9C" w:rsidRPr="00CA4934" w:rsidRDefault="00084A0E"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9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14:paraId="4A328498" w14:textId="77777777" w:rsidR="00D67B9C" w:rsidRPr="00CA4934" w:rsidRDefault="006201B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0F1597C2" w14:textId="77777777" w:rsidR="00D67B9C" w:rsidRPr="00CA4934" w:rsidRDefault="006201B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4A6BAD77" w14:textId="77777777" w:rsidR="001F4F72" w:rsidRPr="00CA4934" w:rsidRDefault="006201B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1F4F72" w:rsidRPr="00CA4934">
        <w:rPr>
          <w:rFonts w:ascii="Times New Roman" w:eastAsia="SchoolBookSanPin" w:hAnsi="Times New Roman"/>
          <w:sz w:val="28"/>
          <w:szCs w:val="28"/>
          <w:lang w:val="ru-RU"/>
        </w:rPr>
        <w:t>) 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не менее 150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и обрабатывать информацию, необходимую для составления плана, таблицы, схемы, доклада, конспекта, аннотации, эссе, литературно-творческой работы</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на самостоятельно или под руководством учителя выбранную литературную</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или публицистическую тему;</w:t>
      </w:r>
    </w:p>
    <w:p w14:paraId="1FEA8CB8" w14:textId="77777777" w:rsidR="00D67B9C" w:rsidRPr="00CA4934" w:rsidRDefault="006201B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современных авторов с использованием методов смыслового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эстетического анализа;</w:t>
      </w:r>
    </w:p>
    <w:p w14:paraId="04252432" w14:textId="77777777" w:rsidR="00D67B9C" w:rsidRPr="00CA4934" w:rsidRDefault="006201B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чтения и изучения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 для самостоятельного познания мира, развития собственных эмоциональных и эстетических впечатлений;</w:t>
      </w:r>
    </w:p>
    <w:p w14:paraId="1FEA523B" w14:textId="77777777" w:rsidR="00D67B9C" w:rsidRPr="00CA4934" w:rsidRDefault="006201B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планировать своё чтение, обогащать свой круг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в том числе за счёт произведений современной литературы для детей и подростков;</w:t>
      </w:r>
    </w:p>
    <w:p w14:paraId="7B616085" w14:textId="77777777" w:rsidR="00D67B9C" w:rsidRPr="00CA4934" w:rsidRDefault="006201B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участвовать в коллективной и индивидуальной </w:t>
      </w:r>
      <w:r w:rsidR="00F70887" w:rsidRPr="00CA4934">
        <w:rPr>
          <w:rFonts w:ascii="Times New Roman" w:eastAsia="SchoolBookSanPin" w:hAnsi="Times New Roman"/>
          <w:sz w:val="28"/>
          <w:szCs w:val="28"/>
          <w:lang w:val="ru-RU"/>
        </w:rPr>
        <w:t xml:space="preserve">учебно-исследовательской и </w:t>
      </w:r>
      <w:r w:rsidR="00D67B9C" w:rsidRPr="00CA4934">
        <w:rPr>
          <w:rFonts w:ascii="Times New Roman" w:eastAsia="SchoolBookSanPin" w:hAnsi="Times New Roman"/>
          <w:sz w:val="28"/>
          <w:szCs w:val="28"/>
          <w:lang w:val="ru-RU"/>
        </w:rPr>
        <w:t>проектной деятельности и публично представлять полученные результаты;</w:t>
      </w:r>
    </w:p>
    <w:p w14:paraId="61C0CC45" w14:textId="77777777" w:rsidR="00D67B9C" w:rsidRPr="00CA4934" w:rsidRDefault="006201B1"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энциклопедии, словари и справочники,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в электронной форме</w:t>
      </w:r>
      <w:r w:rsidR="00EB13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самостоятельно пользоваться электронными библиотеками и другими справочными материалами, в том числе из числа </w:t>
      </w:r>
      <w:r w:rsidR="00D67B9C" w:rsidRPr="00CA4934">
        <w:rPr>
          <w:rFonts w:ascii="Times New Roman" w:eastAsia="SchoolBookSanPin" w:hAnsi="Times New Roman"/>
          <w:sz w:val="28"/>
          <w:szCs w:val="28"/>
          <w:lang w:val="ru-RU"/>
        </w:rPr>
        <w:lastRenderedPageBreak/>
        <w:t>верифицированных электронных ресурсов, включённых в федеральный перечень.</w:t>
      </w:r>
    </w:p>
    <w:p w14:paraId="3C6959F2" w14:textId="77777777" w:rsidR="00EB1380"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EB1380"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8</w:t>
      </w:r>
      <w:r w:rsidR="00EB1380" w:rsidRPr="00CA4934">
        <w:rPr>
          <w:rFonts w:ascii="Times New Roman" w:eastAsia="SchoolBookSanPin" w:hAnsi="Times New Roman"/>
          <w:sz w:val="28"/>
          <w:szCs w:val="28"/>
          <w:lang w:val="ru-RU"/>
        </w:rPr>
        <w:t>. </w:t>
      </w:r>
      <w:r w:rsidR="00EB1380" w:rsidRPr="00CA4934">
        <w:rPr>
          <w:rFonts w:ascii="Times New Roman" w:eastAsia="OfficinaSansBoldITC" w:hAnsi="Times New Roman"/>
          <w:sz w:val="28"/>
          <w:szCs w:val="28"/>
          <w:lang w:val="ru-RU"/>
        </w:rPr>
        <w:t>Предметные результаты изучения литературы. К</w:t>
      </w:r>
      <w:r w:rsidR="00EB1380"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EB1380" w:rsidRPr="00CA4934">
        <w:rPr>
          <w:rFonts w:ascii="Times New Roman" w:eastAsia="SchoolBookSanPin" w:hAnsi="Times New Roman"/>
          <w:sz w:val="28"/>
          <w:szCs w:val="28"/>
          <w:lang w:val="ru-RU"/>
        </w:rPr>
        <w:t xml:space="preserve">в </w:t>
      </w:r>
      <w:r w:rsidR="00EB1380" w:rsidRPr="00CA4934">
        <w:rPr>
          <w:rFonts w:ascii="Times New Roman" w:eastAsia="SchoolBookSanPin" w:hAnsi="Times New Roman"/>
          <w:bCs/>
          <w:sz w:val="28"/>
          <w:szCs w:val="28"/>
          <w:lang w:val="ru-RU"/>
        </w:rPr>
        <w:t xml:space="preserve">8 классе </w:t>
      </w:r>
      <w:r w:rsidR="00EB1380" w:rsidRPr="00CA4934">
        <w:rPr>
          <w:rFonts w:ascii="Times New Roman" w:eastAsia="SchoolBookSanPin" w:hAnsi="Times New Roman"/>
          <w:sz w:val="28"/>
          <w:szCs w:val="28"/>
          <w:lang w:val="ru-RU"/>
        </w:rPr>
        <w:t>обучающийся научится:</w:t>
      </w:r>
    </w:p>
    <w:p w14:paraId="30AC5B74" w14:textId="77777777" w:rsidR="00D67B9C" w:rsidRPr="00CA4934" w:rsidRDefault="00AD17C6"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духовно-нравственную ценность литературы, осознавать её роль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воспитании патриотизма и укреплении единства многонационального народа Российской Федерации;</w:t>
      </w:r>
    </w:p>
    <w:p w14:paraId="5F3D3001" w14:textId="77777777" w:rsidR="00D67B9C" w:rsidRPr="00CA4934" w:rsidRDefault="00AD17C6"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w:t>
      </w:r>
      <w:r w:rsidR="00D67B9C" w:rsidRPr="00CA493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49677F6A" w14:textId="77777777" w:rsidR="00D67B9C" w:rsidRPr="00CA4934" w:rsidRDefault="00AD17C6"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проводить самостоятельный смысловой и эстетический анализ произведений художественной литературы</w:t>
      </w:r>
      <w:r w:rsidR="00EB13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литературных произведениях:</w:t>
      </w:r>
    </w:p>
    <w:p w14:paraId="228FD250" w14:textId="77777777" w:rsidR="00D67B9C" w:rsidRPr="00CA4934" w:rsidRDefault="00D67B9C" w:rsidP="005B1125">
      <w:pPr>
        <w:pStyle w:val="affa"/>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w:t>
      </w:r>
      <w:r w:rsidR="00EB1380" w:rsidRPr="00CA4934">
        <w:rPr>
          <w:rFonts w:eastAsia="SchoolBookSanPin"/>
          <w:sz w:val="28"/>
          <w:szCs w:val="28"/>
          <w:lang w:val="ru-RU"/>
        </w:rPr>
        <w:t>,</w:t>
      </w:r>
      <w:r w:rsidRPr="00CA4934">
        <w:rPr>
          <w:rFonts w:eastAsia="SchoolBookSanPin"/>
          <w:sz w:val="28"/>
          <w:szCs w:val="28"/>
          <w:lang w:val="ru-RU"/>
        </w:rPr>
        <w:t xml:space="preserve"> определять тематику и проблематику произведения, его родовую и жанровую принадлежность</w:t>
      </w:r>
      <w:r w:rsidR="00EB1380" w:rsidRPr="00CA4934">
        <w:rPr>
          <w:rFonts w:eastAsia="SchoolBookSanPin"/>
          <w:sz w:val="28"/>
          <w:szCs w:val="28"/>
          <w:lang w:val="ru-RU"/>
        </w:rPr>
        <w:t>,</w:t>
      </w:r>
      <w:r w:rsidRPr="00CA4934">
        <w:rPr>
          <w:rFonts w:eastAsia="SchoolBookSanPin"/>
          <w:sz w:val="28"/>
          <w:szCs w:val="28"/>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4A6E6A" w:rsidRPr="00CA4934">
        <w:rPr>
          <w:rFonts w:eastAsia="SchoolBookSanPin"/>
          <w:sz w:val="28"/>
          <w:szCs w:val="28"/>
          <w:lang w:val="ru-RU"/>
        </w:rPr>
        <w:t>;</w:t>
      </w:r>
      <w:r w:rsidRPr="00CA4934">
        <w:rPr>
          <w:rFonts w:eastAsia="SchoolBookSanPin"/>
          <w:sz w:val="28"/>
          <w:szCs w:val="28"/>
          <w:lang w:val="ru-RU"/>
        </w:rPr>
        <w:t xml:space="preserve"> характеризовать авторский пафос; выявлять и осмыслять формы авторской оценки героев, событий, характер авторских взаимоотношений</w:t>
      </w:r>
      <w:r w:rsidR="00CA4934" w:rsidRPr="00CA4934">
        <w:rPr>
          <w:rFonts w:eastAsia="SchoolBookSanPin"/>
          <w:sz w:val="28"/>
          <w:szCs w:val="28"/>
          <w:lang w:val="ru-RU"/>
        </w:rPr>
        <w:t xml:space="preserve"> </w:t>
      </w:r>
      <w:r w:rsidRPr="00CA4934">
        <w:rPr>
          <w:rFonts w:eastAsia="SchoolBookSanPin"/>
          <w:sz w:val="28"/>
          <w:szCs w:val="28"/>
          <w:lang w:val="ru-RU"/>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4A6E6A" w:rsidRPr="00CA4934">
        <w:rPr>
          <w:rFonts w:eastAsia="SchoolBookSanPin"/>
          <w:sz w:val="28"/>
          <w:szCs w:val="28"/>
          <w:lang w:val="ru-RU"/>
        </w:rPr>
        <w:t>;</w:t>
      </w:r>
      <w:r w:rsidRPr="00CA493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06576F"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w:t>
      </w:r>
      <w:r w:rsidR="00CA4934" w:rsidRPr="00CA4934">
        <w:rPr>
          <w:rFonts w:eastAsia="SchoolBookSanPin"/>
          <w:sz w:val="28"/>
          <w:szCs w:val="28"/>
          <w:lang w:val="ru-RU"/>
        </w:rPr>
        <w:t xml:space="preserve"> </w:t>
      </w:r>
      <w:r w:rsidRPr="00CA4934">
        <w:rPr>
          <w:rFonts w:eastAsia="SchoolBookSanPin"/>
          <w:sz w:val="28"/>
          <w:szCs w:val="28"/>
          <w:lang w:val="ru-RU"/>
        </w:rPr>
        <w:t>для творческой манеры и стиля писателя, определять их художественные функции;</w:t>
      </w:r>
    </w:p>
    <w:p w14:paraId="02840183" w14:textId="77777777" w:rsidR="00D67B9C" w:rsidRPr="00CA4934" w:rsidRDefault="00D67B9C" w:rsidP="005B1125">
      <w:pPr>
        <w:pStyle w:val="affa"/>
        <w:ind w:left="0" w:firstLine="709"/>
        <w:rPr>
          <w:sz w:val="28"/>
          <w:szCs w:val="28"/>
          <w:lang w:val="ru-RU"/>
        </w:rPr>
      </w:pPr>
      <w:r w:rsidRPr="00CA4934">
        <w:rPr>
          <w:rFonts w:eastAsia="SchoolBookSanPin"/>
          <w:sz w:val="28"/>
          <w:szCs w:val="28"/>
          <w:lang w:val="ru-RU"/>
        </w:rPr>
        <w:t>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CA4934">
        <w:rPr>
          <w:rFonts w:eastAsia="SchoolBookSanPin"/>
          <w:sz w:val="28"/>
          <w:szCs w:val="28"/>
          <w:lang w:val="ru-RU"/>
        </w:rPr>
        <w:t xml:space="preserve"> </w:t>
      </w:r>
      <w:r w:rsidRPr="00CA4934">
        <w:rPr>
          <w:rFonts w:eastAsia="SchoolBookSanPin"/>
          <w:sz w:val="28"/>
          <w:szCs w:val="28"/>
          <w:lang w:val="ru-RU"/>
        </w:rPr>
        <w:t>и интерпретации произведений, оформления собственных оценок и наблюдений</w:t>
      </w:r>
      <w:r w:rsidR="0006576F"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06576F"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патриотический, гражданский и другие)</w:t>
      </w:r>
      <w:r w:rsidR="0006576F"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06576F"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06576F" w:rsidRPr="00CA4934">
        <w:rPr>
          <w:rFonts w:eastAsia="SchoolBookSanPin"/>
          <w:sz w:val="28"/>
          <w:szCs w:val="28"/>
          <w:lang w:val="ru-RU"/>
        </w:rPr>
        <w:t xml:space="preserve"> (</w:t>
      </w:r>
      <w:r w:rsidRPr="00CA4934">
        <w:rPr>
          <w:rFonts w:eastAsia="SchoolBookSanPin"/>
          <w:sz w:val="28"/>
          <w:szCs w:val="28"/>
          <w:lang w:val="ru-RU"/>
        </w:rPr>
        <w:t>экспозиция, завязка, развитие действия, кульминация, развязка</w:t>
      </w:r>
      <w:r w:rsidR="0006576F" w:rsidRPr="00CA4934">
        <w:rPr>
          <w:rFonts w:eastAsia="SchoolBookSanPin"/>
          <w:sz w:val="28"/>
          <w:szCs w:val="28"/>
          <w:lang w:val="ru-RU"/>
        </w:rPr>
        <w:t>)</w:t>
      </w:r>
      <w:r w:rsidR="004A6E6A" w:rsidRPr="00CA4934">
        <w:rPr>
          <w:rFonts w:eastAsia="SchoolBookSanPin"/>
          <w:sz w:val="28"/>
          <w:szCs w:val="28"/>
          <w:lang w:val="ru-RU"/>
        </w:rPr>
        <w:t>;</w:t>
      </w:r>
      <w:r w:rsidR="0006576F" w:rsidRPr="00CA4934">
        <w:rPr>
          <w:rFonts w:eastAsia="SchoolBookSanPin"/>
          <w:sz w:val="28"/>
          <w:szCs w:val="28"/>
          <w:lang w:val="ru-RU"/>
        </w:rPr>
        <w:t xml:space="preserve"> </w:t>
      </w:r>
      <w:r w:rsidRPr="00CA4934">
        <w:rPr>
          <w:rFonts w:eastAsia="SchoolBookSanPin"/>
          <w:sz w:val="28"/>
          <w:szCs w:val="28"/>
          <w:lang w:val="ru-RU"/>
        </w:rPr>
        <w:t>конфликт</w:t>
      </w:r>
      <w:r w:rsidR="0006576F" w:rsidRPr="00CA4934">
        <w:rPr>
          <w:rFonts w:eastAsia="SchoolBookSanPin"/>
          <w:sz w:val="28"/>
          <w:szCs w:val="28"/>
          <w:lang w:val="ru-RU"/>
        </w:rPr>
        <w:t>,</w:t>
      </w:r>
      <w:r w:rsidRPr="00CA4934">
        <w:rPr>
          <w:rFonts w:eastAsia="SchoolBookSanPin"/>
          <w:sz w:val="28"/>
          <w:szCs w:val="28"/>
          <w:lang w:val="ru-RU"/>
        </w:rPr>
        <w:t xml:space="preserve"> система образов</w:t>
      </w:r>
      <w:r w:rsidR="0006576F" w:rsidRPr="00CA4934">
        <w:rPr>
          <w:rFonts w:eastAsia="SchoolBookSanPin"/>
          <w:sz w:val="28"/>
          <w:szCs w:val="28"/>
          <w:lang w:val="ru-RU"/>
        </w:rPr>
        <w:t>,</w:t>
      </w:r>
      <w:r w:rsidRPr="00CA493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4A6E6A"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4A6E6A" w:rsidRPr="00CA4934">
        <w:rPr>
          <w:rFonts w:eastAsia="SchoolBookSanPin"/>
          <w:sz w:val="28"/>
          <w:szCs w:val="28"/>
          <w:lang w:val="ru-RU"/>
        </w:rPr>
        <w:t>,</w:t>
      </w:r>
      <w:r w:rsidRPr="00CA4934">
        <w:rPr>
          <w:rFonts w:eastAsia="SchoolBookSanPin"/>
          <w:sz w:val="28"/>
          <w:szCs w:val="28"/>
          <w:lang w:val="ru-RU"/>
        </w:rPr>
        <w:t xml:space="preserve"> символ</w:t>
      </w:r>
      <w:r w:rsidR="004A6E6A" w:rsidRPr="00CA4934">
        <w:rPr>
          <w:rFonts w:eastAsia="SchoolBookSanPin"/>
          <w:sz w:val="28"/>
          <w:szCs w:val="28"/>
          <w:lang w:val="ru-RU"/>
        </w:rPr>
        <w:t>;</w:t>
      </w:r>
      <w:r w:rsidRPr="00CA4934">
        <w:rPr>
          <w:rFonts w:eastAsia="SchoolBookSanPin"/>
          <w:sz w:val="28"/>
          <w:szCs w:val="28"/>
          <w:lang w:val="ru-RU"/>
        </w:rPr>
        <w:t xml:space="preserve"> юмор, ирония, сатира, сарказм, гротеск</w:t>
      </w:r>
      <w:r w:rsidR="0006576F"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w:t>
      </w:r>
      <w:r w:rsidR="004A6E6A" w:rsidRPr="00CA4934">
        <w:rPr>
          <w:rFonts w:eastAsia="SchoolBookSanPin"/>
          <w:sz w:val="28"/>
          <w:szCs w:val="28"/>
          <w:lang w:val="ru-RU"/>
        </w:rPr>
        <w:t>;</w:t>
      </w:r>
      <w:r w:rsidRPr="00CA4934">
        <w:rPr>
          <w:rFonts w:eastAsia="SchoolBookSanPin"/>
          <w:sz w:val="28"/>
          <w:szCs w:val="28"/>
          <w:lang w:val="ru-RU"/>
        </w:rPr>
        <w:t xml:space="preserve"> олицетворение, гипербола</w:t>
      </w:r>
      <w:r w:rsidR="004A6E6A" w:rsidRPr="00CA4934">
        <w:rPr>
          <w:rFonts w:eastAsia="SchoolBookSanPin"/>
          <w:sz w:val="28"/>
          <w:szCs w:val="28"/>
          <w:lang w:val="ru-RU"/>
        </w:rPr>
        <w:t>;</w:t>
      </w:r>
      <w:r w:rsidR="0006576F" w:rsidRPr="00CA4934">
        <w:rPr>
          <w:rFonts w:eastAsia="SchoolBookSanPin"/>
          <w:sz w:val="28"/>
          <w:szCs w:val="28"/>
          <w:lang w:val="ru-RU"/>
        </w:rPr>
        <w:t xml:space="preserve"> </w:t>
      </w:r>
      <w:r w:rsidRPr="00CA4934">
        <w:rPr>
          <w:rFonts w:eastAsia="SchoolBookSanPin"/>
          <w:sz w:val="28"/>
          <w:szCs w:val="28"/>
          <w:lang w:val="ru-RU"/>
        </w:rPr>
        <w:t>антитеза, аллегория</w:t>
      </w:r>
      <w:r w:rsidR="0006576F" w:rsidRPr="00CA4934">
        <w:rPr>
          <w:rFonts w:eastAsia="SchoolBookSanPin"/>
          <w:sz w:val="28"/>
          <w:szCs w:val="28"/>
          <w:lang w:val="ru-RU"/>
        </w:rPr>
        <w:t>,</w:t>
      </w:r>
      <w:r w:rsidRPr="00CA4934">
        <w:rPr>
          <w:rFonts w:eastAsia="SchoolBookSanPin"/>
          <w:sz w:val="28"/>
          <w:szCs w:val="28"/>
          <w:lang w:val="ru-RU"/>
        </w:rPr>
        <w:t xml:space="preserve"> анафора</w:t>
      </w:r>
      <w:r w:rsidR="004A6E6A" w:rsidRPr="00CA4934">
        <w:rPr>
          <w:rFonts w:eastAsia="SchoolBookSanPin"/>
          <w:sz w:val="28"/>
          <w:szCs w:val="28"/>
          <w:lang w:val="ru-RU"/>
        </w:rPr>
        <w:t>;</w:t>
      </w:r>
      <w:r w:rsidRPr="00CA4934">
        <w:rPr>
          <w:rFonts w:eastAsia="SchoolBookSanPin"/>
          <w:sz w:val="28"/>
          <w:szCs w:val="28"/>
          <w:lang w:val="ru-RU"/>
        </w:rPr>
        <w:t xml:space="preserve"> звукопись (аллитерация, ассонанс)</w:t>
      </w:r>
      <w:r w:rsidR="004A6E6A"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4A6E6A" w:rsidRPr="00CA4934">
        <w:rPr>
          <w:rFonts w:eastAsia="SchoolBookSanPin"/>
          <w:sz w:val="28"/>
          <w:szCs w:val="28"/>
          <w:lang w:val="ru-RU"/>
        </w:rPr>
        <w:t xml:space="preserve">; </w:t>
      </w:r>
      <w:r w:rsidRPr="00CA4934">
        <w:rPr>
          <w:rFonts w:eastAsia="SchoolBookSanPin"/>
          <w:sz w:val="28"/>
          <w:szCs w:val="28"/>
          <w:lang w:val="ru-RU"/>
        </w:rPr>
        <w:t>афоризм</w:t>
      </w:r>
      <w:r w:rsidR="0006576F" w:rsidRPr="00CA4934">
        <w:rPr>
          <w:rFonts w:eastAsia="SchoolBookSanPin"/>
          <w:sz w:val="28"/>
          <w:szCs w:val="28"/>
          <w:lang w:val="ru-RU"/>
        </w:rPr>
        <w:t>)</w:t>
      </w:r>
      <w:r w:rsidRPr="00CA4934">
        <w:rPr>
          <w:rFonts w:eastAsia="SchoolBookSanPin"/>
          <w:sz w:val="28"/>
          <w:szCs w:val="28"/>
          <w:lang w:val="ru-RU"/>
        </w:rPr>
        <w:t>;</w:t>
      </w:r>
    </w:p>
    <w:p w14:paraId="1D3AA5C8" w14:textId="77777777" w:rsidR="00D67B9C" w:rsidRPr="00CA4934" w:rsidRDefault="00D67B9C" w:rsidP="005B1125">
      <w:pPr>
        <w:pStyle w:val="affa"/>
        <w:ind w:left="0" w:firstLine="709"/>
        <w:rPr>
          <w:sz w:val="28"/>
          <w:szCs w:val="28"/>
          <w:lang w:val="ru-RU"/>
        </w:rPr>
      </w:pPr>
      <w:r w:rsidRPr="00CA4934">
        <w:rPr>
          <w:rFonts w:eastAsia="SchoolBookSanPin"/>
          <w:sz w:val="28"/>
          <w:szCs w:val="28"/>
          <w:lang w:val="ru-RU"/>
        </w:rPr>
        <w:lastRenderedPageBreak/>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6DF69D0F" w14:textId="77777777" w:rsidR="00D67B9C" w:rsidRPr="00CA4934" w:rsidRDefault="00D67B9C" w:rsidP="005B1125">
      <w:pPr>
        <w:pStyle w:val="affa"/>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w:t>
      </w:r>
      <w:r w:rsidR="0006576F" w:rsidRPr="00CA4934">
        <w:rPr>
          <w:rFonts w:eastAsia="SchoolBookSanPin"/>
          <w:sz w:val="28"/>
          <w:szCs w:val="28"/>
          <w:lang w:val="ru-RU"/>
        </w:rPr>
        <w:t>,</w:t>
      </w:r>
      <w:r w:rsidRPr="00CA4934">
        <w:rPr>
          <w:rFonts w:eastAsia="SchoolBookSanPin"/>
          <w:sz w:val="28"/>
          <w:szCs w:val="28"/>
          <w:lang w:val="ru-RU"/>
        </w:rPr>
        <w:t xml:space="preserve"> определять родо</w:t>
      </w:r>
      <w:r w:rsidR="00EB7B9E" w:rsidRPr="00CA4934">
        <w:rPr>
          <w:rFonts w:eastAsia="SchoolBookSanPin"/>
          <w:sz w:val="28"/>
          <w:szCs w:val="28"/>
          <w:lang w:val="ru-RU"/>
        </w:rPr>
        <w:t>-</w:t>
      </w:r>
      <w:r w:rsidRPr="00CA4934">
        <w:rPr>
          <w:rFonts w:eastAsia="SchoolBookSanPin"/>
          <w:sz w:val="28"/>
          <w:szCs w:val="28"/>
          <w:lang w:val="ru-RU"/>
        </w:rPr>
        <w:t>жанровую специфику изученного художественного произведения;</w:t>
      </w:r>
    </w:p>
    <w:p w14:paraId="28F42A28" w14:textId="77777777" w:rsidR="00D67B9C" w:rsidRPr="00CA4934" w:rsidRDefault="00D67B9C" w:rsidP="005B1125">
      <w:pPr>
        <w:pStyle w:val="affa"/>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A0214FA" w14:textId="77777777" w:rsidR="00D67B9C" w:rsidRPr="00CA4934" w:rsidRDefault="005D659A" w:rsidP="005B1125">
      <w:pPr>
        <w:pStyle w:val="affa"/>
        <w:ind w:left="0" w:firstLine="709"/>
        <w:rPr>
          <w:sz w:val="28"/>
          <w:szCs w:val="28"/>
          <w:lang w:val="ru-RU"/>
        </w:rPr>
      </w:pPr>
      <w:r w:rsidRPr="00CA4934">
        <w:rPr>
          <w:rFonts w:eastAsia="SchoolBookSanPin"/>
          <w:sz w:val="28"/>
          <w:szCs w:val="28"/>
          <w:lang w:val="ru-RU"/>
        </w:rPr>
        <w:t>4</w:t>
      </w:r>
      <w:r w:rsidR="00AD17C6" w:rsidRPr="00CA4934">
        <w:rPr>
          <w:rFonts w:eastAsia="SchoolBookSanPin"/>
          <w:sz w:val="28"/>
          <w:szCs w:val="28"/>
          <w:lang w:val="ru-RU"/>
        </w:rPr>
        <w:t>) </w:t>
      </w:r>
      <w:r w:rsidR="00D67B9C"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7CEB897E" w14:textId="77777777" w:rsidR="00D67B9C" w:rsidRPr="00CA4934" w:rsidRDefault="004A6E6A"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11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14:paraId="73069C55" w14:textId="77777777" w:rsidR="00D67B9C" w:rsidRPr="00CA4934" w:rsidRDefault="004A6E6A"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пересказов, обстоятельно отвечать на вопросы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самостоятельно формулировать </w:t>
      </w:r>
      <w:r w:rsidR="00D67B9C" w:rsidRPr="00CA4934">
        <w:rPr>
          <w:rFonts w:ascii="Times New Roman" w:eastAsia="SchoolBookSanPin" w:hAnsi="Times New Roman"/>
          <w:position w:val="1"/>
          <w:sz w:val="28"/>
          <w:szCs w:val="28"/>
          <w:lang w:val="ru-RU"/>
        </w:rPr>
        <w:t>вопрос</w:t>
      </w:r>
      <w:r w:rsidR="002C3E4A" w:rsidRPr="00CA4934">
        <w:rPr>
          <w:rFonts w:ascii="Times New Roman" w:eastAsia="SchoolBookSanPin" w:hAnsi="Times New Roman"/>
          <w:position w:val="1"/>
          <w:sz w:val="28"/>
          <w:szCs w:val="28"/>
          <w:lang w:val="ru-RU"/>
        </w:rPr>
        <w:t>ы к тексту; пересказывать сюжет</w:t>
      </w:r>
      <w:r w:rsidR="00D67B9C" w:rsidRPr="00CA4934">
        <w:rPr>
          <w:rFonts w:ascii="Times New Roman" w:eastAsia="SchoolBookSanPin" w:hAnsi="Times New Roman"/>
          <w:position w:val="1"/>
          <w:sz w:val="28"/>
          <w:szCs w:val="28"/>
          <w:lang w:val="ru-RU"/>
        </w:rPr>
        <w:t>;</w:t>
      </w:r>
    </w:p>
    <w:p w14:paraId="5FA868EE" w14:textId="77777777" w:rsidR="00D67B9C" w:rsidRPr="00CA4934" w:rsidRDefault="004A6E6A"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5ACE5CA2" w14:textId="77777777" w:rsidR="001F4F72" w:rsidRPr="00CA4934" w:rsidRDefault="001F4F7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200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39C49B74" w14:textId="77777777" w:rsidR="00D67B9C" w:rsidRPr="00CA4934" w:rsidRDefault="004A6E6A"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зарубежной литературы и современных авторов с использованием методов смыслового чтения и эстетического анализа;</w:t>
      </w:r>
    </w:p>
    <w:p w14:paraId="468C7A7F" w14:textId="77777777" w:rsidR="00D67B9C" w:rsidRPr="00CA4934" w:rsidRDefault="00AD17C6"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чтения и изучения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6442D4F" w14:textId="77777777" w:rsidR="00D67B9C" w:rsidRPr="00CA4934" w:rsidRDefault="00AD17C6"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14:paraId="508AFB00" w14:textId="77777777" w:rsidR="00893ED5" w:rsidRPr="00CA4934" w:rsidRDefault="00AD17C6"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w:t>
      </w:r>
      <w:r w:rsidR="00F70887" w:rsidRPr="00CA4934">
        <w:rPr>
          <w:rFonts w:ascii="Times New Roman" w:eastAsia="SchoolBookSanPin" w:hAnsi="Times New Roman"/>
          <w:sz w:val="28"/>
          <w:szCs w:val="28"/>
          <w:lang w:val="ru-RU"/>
        </w:rPr>
        <w:t>индивидуальной учебно-исследовательской и проектной деятельности и</w:t>
      </w:r>
      <w:r w:rsidR="00893ED5" w:rsidRPr="00CA4934">
        <w:rPr>
          <w:rFonts w:ascii="Times New Roman" w:eastAsia="SchoolBookSanPin" w:hAnsi="Times New Roman"/>
          <w:sz w:val="28"/>
          <w:szCs w:val="28"/>
          <w:lang w:val="ru-RU"/>
        </w:rPr>
        <w:t xml:space="preserve"> публично представлять полученные результаты;</w:t>
      </w:r>
    </w:p>
    <w:p w14:paraId="7ECC1DE4" w14:textId="77777777" w:rsidR="00D67B9C" w:rsidRPr="00CA4934" w:rsidRDefault="00AD17C6"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w:t>
      </w:r>
      <w:r w:rsidR="004A6E6A"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использовать энциклопедии, словари и справочники,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в электронной форме</w:t>
      </w:r>
      <w:r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электронными библиотеками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другими справочными материалами, в том числе из числа верифицированных электронных ресурсов, включённых в федеральный перечень.</w:t>
      </w:r>
    </w:p>
    <w:p w14:paraId="77A3AD6F" w14:textId="77777777" w:rsidR="00AD17C6" w:rsidRPr="00CA4934" w:rsidRDefault="00244FF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AD17C6"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AD17C6" w:rsidRPr="00CA4934">
        <w:rPr>
          <w:rFonts w:ascii="Times New Roman" w:eastAsia="OfficinaSansBoldITC" w:hAnsi="Times New Roman"/>
          <w:sz w:val="28"/>
          <w:szCs w:val="28"/>
          <w:lang w:val="ru-RU"/>
        </w:rPr>
        <w:t>Предметные результаты изучения литературы. К</w:t>
      </w:r>
      <w:r w:rsidR="00AD17C6"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AD17C6" w:rsidRPr="00CA4934">
        <w:rPr>
          <w:rFonts w:ascii="Times New Roman" w:eastAsia="SchoolBookSanPin" w:hAnsi="Times New Roman"/>
          <w:sz w:val="28"/>
          <w:szCs w:val="28"/>
          <w:lang w:val="ru-RU"/>
        </w:rPr>
        <w:t xml:space="preserve">в </w:t>
      </w:r>
      <w:r w:rsidR="00AD17C6" w:rsidRPr="00CA4934">
        <w:rPr>
          <w:rFonts w:ascii="Times New Roman" w:eastAsia="SchoolBookSanPin" w:hAnsi="Times New Roman"/>
          <w:bCs/>
          <w:sz w:val="28"/>
          <w:szCs w:val="28"/>
          <w:lang w:val="ru-RU"/>
        </w:rPr>
        <w:t xml:space="preserve">9 классе </w:t>
      </w:r>
      <w:r w:rsidR="00AD17C6" w:rsidRPr="00CA4934">
        <w:rPr>
          <w:rFonts w:ascii="Times New Roman" w:eastAsia="SchoolBookSanPin" w:hAnsi="Times New Roman"/>
          <w:sz w:val="28"/>
          <w:szCs w:val="28"/>
          <w:lang w:val="ru-RU"/>
        </w:rPr>
        <w:t>обучающийся научится:</w:t>
      </w:r>
    </w:p>
    <w:p w14:paraId="5D417408"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AD17C6" w:rsidRPr="00CA4934">
        <w:rPr>
          <w:rFonts w:ascii="Times New Roman" w:eastAsia="SchoolBookSanPin" w:hAnsi="Times New Roman"/>
          <w:sz w:val="28"/>
          <w:szCs w:val="28"/>
          <w:lang w:val="ru-RU"/>
        </w:rPr>
        <w:t> </w:t>
      </w:r>
      <w:r w:rsidR="00B9299B" w:rsidRPr="00CA4934">
        <w:rPr>
          <w:rFonts w:ascii="Times New Roman" w:eastAsia="SchoolBookSanPin" w:hAnsi="Times New Roman"/>
          <w:sz w:val="28"/>
          <w:szCs w:val="28"/>
          <w:lang w:val="ru-RU"/>
        </w:rPr>
        <w:t>п</w:t>
      </w:r>
      <w:r w:rsidRPr="00CA4934">
        <w:rPr>
          <w:rFonts w:ascii="Times New Roman" w:eastAsia="SchoolBookSanPin" w:hAnsi="Times New Roman"/>
          <w:sz w:val="28"/>
          <w:szCs w:val="28"/>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330D48B9"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B32708"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1FABB7AD" w14:textId="77777777" w:rsidR="00D67B9C" w:rsidRPr="00CA4934" w:rsidRDefault="00D67B9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AD17C6"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литературные произведения разных жанров</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CA4934">
        <w:rPr>
          <w:rFonts w:ascii="Times New Roman" w:eastAsia="SchoolBookSanPin" w:hAnsi="Times New Roman"/>
          <w:sz w:val="28"/>
          <w:szCs w:val="28"/>
          <w:lang w:val="ru-RU"/>
        </w:rPr>
        <w:t>;</w:t>
      </w:r>
    </w:p>
    <w:p w14:paraId="19B232DB" w14:textId="77777777" w:rsidR="00D67B9C" w:rsidRPr="00CA4934" w:rsidRDefault="00D21EA3" w:rsidP="005B1125">
      <w:pPr>
        <w:pStyle w:val="affa"/>
        <w:ind w:left="0" w:firstLine="709"/>
        <w:rPr>
          <w:sz w:val="28"/>
          <w:szCs w:val="28"/>
          <w:lang w:val="ru-RU"/>
        </w:rPr>
      </w:pPr>
      <w:r w:rsidRPr="00CA4934">
        <w:rPr>
          <w:rFonts w:eastAsia="SchoolBookSanPin"/>
          <w:sz w:val="28"/>
          <w:szCs w:val="28"/>
          <w:lang w:val="ru-RU"/>
        </w:rPr>
        <w:t>4) </w:t>
      </w:r>
      <w:r w:rsidR="00D67B9C" w:rsidRPr="00CA4934">
        <w:rPr>
          <w:rFonts w:eastAsia="SchoolBookSanPin"/>
          <w:sz w:val="28"/>
          <w:szCs w:val="28"/>
          <w:lang w:val="ru-RU"/>
        </w:rPr>
        <w:t>анализировать произведение в единстве формы и содержания</w:t>
      </w:r>
      <w:r w:rsidR="00AD17C6" w:rsidRPr="00CA4934">
        <w:rPr>
          <w:rFonts w:eastAsia="SchoolBookSanPin"/>
          <w:sz w:val="28"/>
          <w:szCs w:val="28"/>
          <w:lang w:val="ru-RU"/>
        </w:rPr>
        <w:t>,</w:t>
      </w:r>
      <w:r w:rsidR="00D67B9C" w:rsidRPr="00CA4934">
        <w:rPr>
          <w:rFonts w:eastAsia="SchoolBookSanPin"/>
          <w:sz w:val="28"/>
          <w:szCs w:val="28"/>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00AD17C6" w:rsidRPr="00CA4934">
        <w:rPr>
          <w:rFonts w:eastAsia="SchoolBookSanPin"/>
          <w:sz w:val="28"/>
          <w:szCs w:val="28"/>
          <w:lang w:val="ru-RU"/>
        </w:rPr>
        <w:t xml:space="preserve">, </w:t>
      </w:r>
      <w:r w:rsidR="00D67B9C" w:rsidRPr="00CA4934">
        <w:rPr>
          <w:rFonts w:eastAsia="SchoolBookSanPin"/>
          <w:sz w:val="28"/>
          <w:szCs w:val="28"/>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2050F6" w:rsidRPr="00CA4934">
        <w:rPr>
          <w:rFonts w:eastAsia="SchoolBookSanPin"/>
          <w:sz w:val="28"/>
          <w:szCs w:val="28"/>
          <w:lang w:val="ru-RU"/>
        </w:rPr>
        <w:t>;</w:t>
      </w:r>
      <w:r w:rsidR="00AD17C6" w:rsidRPr="00CA4934">
        <w:rPr>
          <w:rFonts w:eastAsia="SchoolBookSanPin"/>
          <w:sz w:val="28"/>
          <w:szCs w:val="28"/>
          <w:lang w:val="ru-RU"/>
        </w:rPr>
        <w:t xml:space="preserve"> </w:t>
      </w:r>
      <w:r w:rsidR="00D67B9C" w:rsidRPr="00CA4934">
        <w:rPr>
          <w:rFonts w:eastAsia="SchoolBookSanPin"/>
          <w:sz w:val="28"/>
          <w:szCs w:val="28"/>
          <w:lang w:val="ru-RU"/>
        </w:rPr>
        <w:t>характеризовать авторский пафос; выявлять и осмысливать формы авторской оценки героев, событий, характер авторских взаимоотношений</w:t>
      </w:r>
      <w:r w:rsidR="00CA4934" w:rsidRPr="00CA4934">
        <w:rPr>
          <w:rFonts w:eastAsia="SchoolBookSanPin"/>
          <w:sz w:val="28"/>
          <w:szCs w:val="28"/>
          <w:lang w:val="ru-RU"/>
        </w:rPr>
        <w:t xml:space="preserve"> </w:t>
      </w:r>
      <w:r w:rsidR="00D67B9C" w:rsidRPr="00CA4934">
        <w:rPr>
          <w:rFonts w:eastAsia="SchoolBookSanPin"/>
          <w:sz w:val="28"/>
          <w:szCs w:val="28"/>
          <w:lang w:val="ru-RU"/>
        </w:rPr>
        <w:t>с читателем как адресатом произведения</w:t>
      </w:r>
      <w:r w:rsidR="002050F6" w:rsidRPr="00CA4934">
        <w:rPr>
          <w:rFonts w:eastAsia="SchoolBookSanPin"/>
          <w:sz w:val="28"/>
          <w:szCs w:val="28"/>
          <w:lang w:val="ru-RU"/>
        </w:rPr>
        <w:t>;</w:t>
      </w:r>
      <w:r w:rsidR="00AD17C6" w:rsidRPr="00CA4934">
        <w:rPr>
          <w:rFonts w:eastAsia="SchoolBookSanPin"/>
          <w:sz w:val="28"/>
          <w:szCs w:val="28"/>
          <w:lang w:val="ru-RU"/>
        </w:rPr>
        <w:t xml:space="preserve"> </w:t>
      </w:r>
      <w:r w:rsidR="00D67B9C" w:rsidRPr="00CA4934">
        <w:rPr>
          <w:rFonts w:eastAsia="SchoolBookSanPin"/>
          <w:sz w:val="28"/>
          <w:szCs w:val="28"/>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2050F6" w:rsidRPr="00CA4934">
        <w:rPr>
          <w:rFonts w:eastAsia="SchoolBookSanPin"/>
          <w:sz w:val="28"/>
          <w:szCs w:val="28"/>
          <w:lang w:val="ru-RU"/>
        </w:rPr>
        <w:t>;</w:t>
      </w:r>
      <w:r w:rsidR="00D67B9C" w:rsidRPr="00CA493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AD17C6" w:rsidRPr="00CA4934">
        <w:rPr>
          <w:rFonts w:eastAsia="SchoolBookSanPin"/>
          <w:sz w:val="28"/>
          <w:szCs w:val="28"/>
          <w:lang w:val="ru-RU"/>
        </w:rPr>
        <w:t>,</w:t>
      </w:r>
      <w:r w:rsidR="00D67B9C" w:rsidRPr="00CA493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6455A837" w14:textId="77777777" w:rsidR="00D67B9C" w:rsidRPr="00CA4934" w:rsidRDefault="00D21EA3" w:rsidP="005B1125">
      <w:pPr>
        <w:pStyle w:val="affa"/>
        <w:ind w:left="0" w:firstLine="709"/>
        <w:rPr>
          <w:rFonts w:eastAsia="SchoolBookSanPin"/>
          <w:sz w:val="28"/>
          <w:szCs w:val="28"/>
          <w:lang w:val="ru-RU"/>
        </w:rPr>
      </w:pPr>
      <w:r w:rsidRPr="00CA4934">
        <w:rPr>
          <w:rFonts w:eastAsia="SchoolBookSanPin"/>
          <w:sz w:val="28"/>
          <w:szCs w:val="28"/>
          <w:lang w:val="ru-RU"/>
        </w:rPr>
        <w:t>5) </w:t>
      </w:r>
      <w:r w:rsidR="00D67B9C" w:rsidRPr="00CA4934">
        <w:rPr>
          <w:rFonts w:eastAsia="SchoolBookSanPin"/>
          <w:sz w:val="28"/>
          <w:szCs w:val="28"/>
          <w:lang w:val="ru-RU"/>
        </w:rPr>
        <w:t>овладеть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CA4934">
        <w:rPr>
          <w:rFonts w:eastAsia="SchoolBookSanPin"/>
          <w:sz w:val="28"/>
          <w:szCs w:val="28"/>
          <w:lang w:val="ru-RU"/>
        </w:rPr>
        <w:t xml:space="preserve"> </w:t>
      </w:r>
      <w:r w:rsidR="00D67B9C" w:rsidRPr="00CA4934">
        <w:rPr>
          <w:rFonts w:eastAsia="SchoolBookSanPin"/>
          <w:sz w:val="28"/>
          <w:szCs w:val="28"/>
          <w:lang w:val="ru-RU"/>
        </w:rPr>
        <w:t>и интерпретации произведений, оформления собственных оценок и наблюдений</w:t>
      </w:r>
      <w:r w:rsidR="00AD17C6" w:rsidRPr="00CA4934">
        <w:rPr>
          <w:rFonts w:eastAsia="SchoolBookSanPin"/>
          <w:sz w:val="28"/>
          <w:szCs w:val="28"/>
          <w:lang w:val="ru-RU"/>
        </w:rPr>
        <w:t xml:space="preserve"> (</w:t>
      </w:r>
      <w:r w:rsidR="00D67B9C" w:rsidRPr="00CA4934">
        <w:rPr>
          <w:rFonts w:eastAsia="SchoolBookSanPin"/>
          <w:sz w:val="28"/>
          <w:szCs w:val="28"/>
          <w:lang w:val="ru-RU"/>
        </w:rPr>
        <w:t>художественная литература и устное народное творчество</w:t>
      </w:r>
      <w:r w:rsidR="00830C92" w:rsidRPr="00CA4934">
        <w:rPr>
          <w:rFonts w:eastAsia="SchoolBookSanPin"/>
          <w:sz w:val="28"/>
          <w:szCs w:val="28"/>
          <w:lang w:val="ru-RU"/>
        </w:rPr>
        <w:t>;</w:t>
      </w:r>
      <w:r w:rsidR="00D67B9C" w:rsidRPr="00CA4934">
        <w:rPr>
          <w:rFonts w:eastAsia="SchoolBookSanPin"/>
          <w:sz w:val="28"/>
          <w:szCs w:val="28"/>
          <w:lang w:val="ru-RU"/>
        </w:rPr>
        <w:t xml:space="preserve"> проза и поэзия; художественный образ, факт, вымысел</w:t>
      </w:r>
      <w:r w:rsidR="00830C92" w:rsidRPr="00CA4934">
        <w:rPr>
          <w:rFonts w:eastAsia="SchoolBookSanPin"/>
          <w:sz w:val="28"/>
          <w:szCs w:val="28"/>
          <w:lang w:val="ru-RU"/>
        </w:rPr>
        <w:t>;</w:t>
      </w:r>
      <w:r w:rsidR="00D67B9C" w:rsidRPr="00CA4934">
        <w:rPr>
          <w:rFonts w:eastAsia="SchoolBookSanPin"/>
          <w:sz w:val="28"/>
          <w:szCs w:val="28"/>
          <w:lang w:val="ru-RU"/>
        </w:rPr>
        <w:t xml:space="preserve"> литературные направления (классицизм, сентиментализм, романтизм, реализм)</w:t>
      </w:r>
      <w:r w:rsidR="00830C92" w:rsidRPr="00CA4934">
        <w:rPr>
          <w:rFonts w:eastAsia="SchoolBookSanPin"/>
          <w:sz w:val="28"/>
          <w:szCs w:val="28"/>
          <w:lang w:val="ru-RU"/>
        </w:rPr>
        <w:t>;</w:t>
      </w:r>
      <w:r w:rsidR="00D67B9C" w:rsidRPr="00CA4934">
        <w:rPr>
          <w:rFonts w:eastAsia="SchoolBookSanPin"/>
          <w:sz w:val="28"/>
          <w:szCs w:val="28"/>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w:t>
      </w:r>
      <w:r w:rsidR="000822CB" w:rsidRPr="00CA4934">
        <w:rPr>
          <w:rFonts w:eastAsia="SchoolBookSanPin"/>
          <w:sz w:val="28"/>
          <w:szCs w:val="28"/>
          <w:lang w:val="ru-RU"/>
        </w:rPr>
        <w:t xml:space="preserve"> лироэпические (поэма, баллада)</w:t>
      </w:r>
      <w:r w:rsidR="00830C92" w:rsidRPr="00CA4934">
        <w:rPr>
          <w:rFonts w:eastAsia="SchoolBookSanPin"/>
          <w:sz w:val="28"/>
          <w:szCs w:val="28"/>
          <w:lang w:val="ru-RU"/>
        </w:rPr>
        <w:t>;</w:t>
      </w:r>
      <w:r w:rsidR="00D67B9C" w:rsidRPr="00CA4934">
        <w:rPr>
          <w:rFonts w:eastAsia="SchoolBookSanPin"/>
          <w:sz w:val="28"/>
          <w:szCs w:val="28"/>
          <w:lang w:val="ru-RU"/>
        </w:rPr>
        <w:t xml:space="preserve"> форма</w:t>
      </w:r>
      <w:r w:rsidR="00CA4934" w:rsidRPr="00CA4934">
        <w:rPr>
          <w:rFonts w:eastAsia="SchoolBookSanPin"/>
          <w:sz w:val="28"/>
          <w:szCs w:val="28"/>
          <w:lang w:val="ru-RU"/>
        </w:rPr>
        <w:t xml:space="preserve"> </w:t>
      </w:r>
      <w:r w:rsidR="00D67B9C" w:rsidRPr="00CA4934">
        <w:rPr>
          <w:rFonts w:eastAsia="SchoolBookSanPin"/>
          <w:sz w:val="28"/>
          <w:szCs w:val="28"/>
          <w:lang w:val="ru-RU"/>
        </w:rPr>
        <w:t>и содержание литературного произведения</w:t>
      </w:r>
      <w:r w:rsidR="00830C92" w:rsidRPr="00CA4934">
        <w:rPr>
          <w:rFonts w:eastAsia="SchoolBookSanPin"/>
          <w:sz w:val="28"/>
          <w:szCs w:val="28"/>
          <w:lang w:val="ru-RU"/>
        </w:rPr>
        <w:t>;</w:t>
      </w:r>
      <w:r w:rsidR="00D67B9C" w:rsidRPr="00CA4934">
        <w:rPr>
          <w:rFonts w:eastAsia="SchoolBookSanPin"/>
          <w:sz w:val="28"/>
          <w:szCs w:val="28"/>
          <w:lang w:val="ru-RU"/>
        </w:rPr>
        <w:t xml:space="preserve"> тема, идея, проблематика</w:t>
      </w:r>
      <w:r w:rsidR="00226831" w:rsidRPr="00CA4934">
        <w:rPr>
          <w:rFonts w:eastAsia="SchoolBookSanPin"/>
          <w:sz w:val="28"/>
          <w:szCs w:val="28"/>
          <w:lang w:val="ru-RU"/>
        </w:rPr>
        <w:t>,</w:t>
      </w:r>
      <w:r w:rsidR="00D67B9C" w:rsidRPr="00CA4934">
        <w:rPr>
          <w:rFonts w:eastAsia="SchoolBookSanPin"/>
          <w:sz w:val="28"/>
          <w:szCs w:val="28"/>
          <w:lang w:val="ru-RU"/>
        </w:rPr>
        <w:t xml:space="preserve"> пафос (героический, </w:t>
      </w:r>
      <w:r w:rsidR="00D67B9C" w:rsidRPr="00CA4934">
        <w:rPr>
          <w:rFonts w:eastAsia="SchoolBookSanPin"/>
          <w:sz w:val="28"/>
          <w:szCs w:val="28"/>
          <w:lang w:val="ru-RU"/>
        </w:rPr>
        <w:lastRenderedPageBreak/>
        <w:t>патриотический, гражданский и другие)</w:t>
      </w:r>
      <w:r w:rsidR="00830C92" w:rsidRPr="00CA4934">
        <w:rPr>
          <w:rFonts w:eastAsia="SchoolBookSanPin"/>
          <w:sz w:val="28"/>
          <w:szCs w:val="28"/>
          <w:lang w:val="ru-RU"/>
        </w:rPr>
        <w:t>;</w:t>
      </w:r>
      <w:r w:rsidR="00D67B9C" w:rsidRPr="00CA4934">
        <w:rPr>
          <w:rFonts w:eastAsia="SchoolBookSanPin"/>
          <w:sz w:val="28"/>
          <w:szCs w:val="28"/>
          <w:lang w:val="ru-RU"/>
        </w:rPr>
        <w:t xml:space="preserve"> сюжет, композиция, эпиграф</w:t>
      </w:r>
      <w:r w:rsidR="00830C92" w:rsidRPr="00CA4934">
        <w:rPr>
          <w:rFonts w:eastAsia="SchoolBookSanPin"/>
          <w:sz w:val="28"/>
          <w:szCs w:val="28"/>
          <w:lang w:val="ru-RU"/>
        </w:rPr>
        <w:t>;</w:t>
      </w:r>
      <w:r w:rsidR="00D67B9C" w:rsidRPr="00CA4934">
        <w:rPr>
          <w:rFonts w:eastAsia="SchoolBookSanPin"/>
          <w:sz w:val="28"/>
          <w:szCs w:val="28"/>
          <w:lang w:val="ru-RU"/>
        </w:rPr>
        <w:t xml:space="preserve"> стадии развития действия: экспозиция, завязка, развитие действия, </w:t>
      </w:r>
      <w:r w:rsidR="00226831" w:rsidRPr="00CA4934">
        <w:rPr>
          <w:rFonts w:eastAsia="SchoolBookSanPin"/>
          <w:sz w:val="28"/>
          <w:szCs w:val="28"/>
          <w:lang w:val="ru-RU"/>
        </w:rPr>
        <w:t>(</w:t>
      </w:r>
      <w:r w:rsidR="00D67B9C" w:rsidRPr="00CA4934">
        <w:rPr>
          <w:rFonts w:eastAsia="SchoolBookSanPin"/>
          <w:sz w:val="28"/>
          <w:szCs w:val="28"/>
          <w:lang w:val="ru-RU"/>
        </w:rPr>
        <w:t>кульминация, развязка, эпилог</w:t>
      </w:r>
      <w:r w:rsidR="00226831" w:rsidRPr="00CA4934">
        <w:rPr>
          <w:rFonts w:eastAsia="SchoolBookSanPin"/>
          <w:sz w:val="28"/>
          <w:szCs w:val="28"/>
          <w:lang w:val="ru-RU"/>
        </w:rPr>
        <w:t>,</w:t>
      </w:r>
      <w:r w:rsidR="00D67B9C" w:rsidRPr="00CA4934">
        <w:rPr>
          <w:rFonts w:eastAsia="SchoolBookSanPin"/>
          <w:sz w:val="28"/>
          <w:szCs w:val="28"/>
          <w:lang w:val="ru-RU"/>
        </w:rPr>
        <w:t xml:space="preserve"> авторское</w:t>
      </w:r>
      <w:r w:rsidR="00226831" w:rsidRPr="00CA4934">
        <w:rPr>
          <w:rFonts w:eastAsia="SchoolBookSanPin"/>
          <w:sz w:val="28"/>
          <w:szCs w:val="28"/>
          <w:lang w:val="ru-RU"/>
        </w:rPr>
        <w:t xml:space="preserve"> (</w:t>
      </w:r>
      <w:r w:rsidR="00D67B9C" w:rsidRPr="00CA4934">
        <w:rPr>
          <w:rFonts w:eastAsia="SchoolBookSanPin"/>
          <w:sz w:val="28"/>
          <w:szCs w:val="28"/>
          <w:lang w:val="ru-RU"/>
        </w:rPr>
        <w:t>лирическое</w:t>
      </w:r>
      <w:r w:rsidR="00226831" w:rsidRPr="00CA4934">
        <w:rPr>
          <w:rFonts w:eastAsia="SchoolBookSanPin"/>
          <w:sz w:val="28"/>
          <w:szCs w:val="28"/>
          <w:lang w:val="ru-RU"/>
        </w:rPr>
        <w:t>)</w:t>
      </w:r>
      <w:r w:rsidR="00D67B9C" w:rsidRPr="00CA4934">
        <w:rPr>
          <w:rFonts w:eastAsia="SchoolBookSanPin"/>
          <w:sz w:val="28"/>
          <w:szCs w:val="28"/>
          <w:lang w:val="ru-RU"/>
        </w:rPr>
        <w:t xml:space="preserve"> отступление</w:t>
      </w:r>
      <w:r w:rsidR="00226831" w:rsidRPr="00CA4934">
        <w:rPr>
          <w:rFonts w:eastAsia="SchoolBookSanPin"/>
          <w:sz w:val="28"/>
          <w:szCs w:val="28"/>
          <w:lang w:val="ru-RU"/>
        </w:rPr>
        <w:t>)</w:t>
      </w:r>
      <w:r w:rsidR="00830C92" w:rsidRPr="00CA4934">
        <w:rPr>
          <w:rFonts w:eastAsia="SchoolBookSanPin"/>
          <w:sz w:val="28"/>
          <w:szCs w:val="28"/>
          <w:lang w:val="ru-RU"/>
        </w:rPr>
        <w:t>;</w:t>
      </w:r>
      <w:r w:rsidR="00D67B9C" w:rsidRPr="00CA4934">
        <w:rPr>
          <w:rFonts w:eastAsia="SchoolBookSanPin"/>
          <w:sz w:val="28"/>
          <w:szCs w:val="28"/>
          <w:lang w:val="ru-RU"/>
        </w:rPr>
        <w:t xml:space="preserve"> конфликт</w:t>
      </w:r>
      <w:r w:rsidR="00226831" w:rsidRPr="00CA4934">
        <w:rPr>
          <w:rFonts w:eastAsia="SchoolBookSanPin"/>
          <w:sz w:val="28"/>
          <w:szCs w:val="28"/>
          <w:lang w:val="ru-RU"/>
        </w:rPr>
        <w:t>,</w:t>
      </w:r>
      <w:r w:rsidR="00D67B9C" w:rsidRPr="00CA4934">
        <w:rPr>
          <w:rFonts w:eastAsia="SchoolBookSanPin"/>
          <w:sz w:val="28"/>
          <w:szCs w:val="28"/>
          <w:lang w:val="ru-RU"/>
        </w:rPr>
        <w:t xml:space="preserve"> система образов</w:t>
      </w:r>
      <w:r w:rsidR="00226831" w:rsidRPr="00CA4934">
        <w:rPr>
          <w:rFonts w:eastAsia="SchoolBookSanPin"/>
          <w:sz w:val="28"/>
          <w:szCs w:val="28"/>
          <w:lang w:val="ru-RU"/>
        </w:rPr>
        <w:t>,</w:t>
      </w:r>
      <w:r w:rsidR="00D67B9C" w:rsidRPr="00CA4934">
        <w:rPr>
          <w:rFonts w:eastAsia="SchoolBookSanPin"/>
          <w:sz w:val="28"/>
          <w:szCs w:val="28"/>
          <w:lang w:val="ru-RU"/>
        </w:rPr>
        <w:t xml:space="preserve"> образ автора, повествователь, рассказчик, литературный герой (персонаж), лирический герой, лирический персонаж</w:t>
      </w:r>
      <w:r w:rsidR="00830C92" w:rsidRPr="00CA4934">
        <w:rPr>
          <w:rFonts w:eastAsia="SchoolBookSanPin"/>
          <w:sz w:val="28"/>
          <w:szCs w:val="28"/>
          <w:lang w:val="ru-RU"/>
        </w:rPr>
        <w:t>;</w:t>
      </w:r>
      <w:r w:rsidR="00D67B9C" w:rsidRPr="00CA4934">
        <w:rPr>
          <w:rFonts w:eastAsia="SchoolBookSanPin"/>
          <w:sz w:val="28"/>
          <w:szCs w:val="28"/>
          <w:lang w:val="ru-RU"/>
        </w:rPr>
        <w:t xml:space="preserve"> речевая характеристика героя</w:t>
      </w:r>
      <w:r w:rsidR="00830C92" w:rsidRPr="00CA4934">
        <w:rPr>
          <w:rFonts w:eastAsia="SchoolBookSanPin"/>
          <w:sz w:val="28"/>
          <w:szCs w:val="28"/>
          <w:lang w:val="ru-RU"/>
        </w:rPr>
        <w:t>;</w:t>
      </w:r>
      <w:r w:rsidR="00D67B9C" w:rsidRPr="00CA4934">
        <w:rPr>
          <w:rFonts w:eastAsia="SchoolBookSanPin"/>
          <w:sz w:val="28"/>
          <w:szCs w:val="28"/>
          <w:lang w:val="ru-RU"/>
        </w:rPr>
        <w:t xml:space="preserve"> портрет, пейзаж, интерьер, художественная деталь</w:t>
      </w:r>
      <w:r w:rsidR="00830C92" w:rsidRPr="00CA4934">
        <w:rPr>
          <w:rFonts w:eastAsia="SchoolBookSanPin"/>
          <w:sz w:val="28"/>
          <w:szCs w:val="28"/>
          <w:lang w:val="ru-RU"/>
        </w:rPr>
        <w:t>;</w:t>
      </w:r>
      <w:r w:rsidR="00D67B9C" w:rsidRPr="00CA4934">
        <w:rPr>
          <w:rFonts w:eastAsia="SchoolBookSanPin"/>
          <w:sz w:val="28"/>
          <w:szCs w:val="28"/>
          <w:lang w:val="ru-RU"/>
        </w:rPr>
        <w:t xml:space="preserve"> символ, подтекст, психологизм</w:t>
      </w:r>
      <w:r w:rsidR="00830C92" w:rsidRPr="00CA4934">
        <w:rPr>
          <w:rFonts w:eastAsia="SchoolBookSanPin"/>
          <w:sz w:val="28"/>
          <w:szCs w:val="28"/>
          <w:lang w:val="ru-RU"/>
        </w:rPr>
        <w:t>;</w:t>
      </w:r>
      <w:r w:rsidR="00D67B9C" w:rsidRPr="00CA4934">
        <w:rPr>
          <w:rFonts w:eastAsia="SchoolBookSanPin"/>
          <w:sz w:val="28"/>
          <w:szCs w:val="28"/>
          <w:lang w:val="ru-RU"/>
        </w:rPr>
        <w:t xml:space="preserve"> реплика</w:t>
      </w:r>
      <w:r w:rsidR="00830C92" w:rsidRPr="00CA4934">
        <w:rPr>
          <w:rFonts w:eastAsia="SchoolBookSanPin"/>
          <w:sz w:val="28"/>
          <w:szCs w:val="28"/>
          <w:lang w:val="ru-RU"/>
        </w:rPr>
        <w:t>;</w:t>
      </w:r>
      <w:r w:rsidR="00D67B9C" w:rsidRPr="00CA4934">
        <w:rPr>
          <w:rFonts w:eastAsia="SchoolBookSanPin"/>
          <w:sz w:val="28"/>
          <w:szCs w:val="28"/>
          <w:lang w:val="ru-RU"/>
        </w:rPr>
        <w:t xml:space="preserve"> диалог, монолог; ремарка</w:t>
      </w:r>
      <w:r w:rsidR="00830C92" w:rsidRPr="00CA4934">
        <w:rPr>
          <w:rFonts w:eastAsia="SchoolBookSanPin"/>
          <w:sz w:val="28"/>
          <w:szCs w:val="28"/>
          <w:lang w:val="ru-RU"/>
        </w:rPr>
        <w:t>;</w:t>
      </w:r>
      <w:r w:rsidR="00D67B9C" w:rsidRPr="00CA4934">
        <w:rPr>
          <w:rFonts w:eastAsia="SchoolBookSanPin"/>
          <w:sz w:val="28"/>
          <w:szCs w:val="28"/>
          <w:lang w:val="ru-RU"/>
        </w:rPr>
        <w:t xml:space="preserve"> юмор, ирония, сатира, сарказм, гротеск</w:t>
      </w:r>
      <w:r w:rsidR="00830C92" w:rsidRPr="00CA4934">
        <w:rPr>
          <w:rFonts w:eastAsia="SchoolBookSanPin"/>
          <w:sz w:val="28"/>
          <w:szCs w:val="28"/>
          <w:lang w:val="ru-RU"/>
        </w:rPr>
        <w:t>;</w:t>
      </w:r>
      <w:r w:rsidR="00D67B9C" w:rsidRPr="00CA4934">
        <w:rPr>
          <w:rFonts w:eastAsia="SchoolBookSanPin"/>
          <w:sz w:val="28"/>
          <w:szCs w:val="28"/>
          <w:lang w:val="ru-RU"/>
        </w:rPr>
        <w:t xml:space="preserve"> эпитет, метафора, метонимия, сравнение, олицетворение, гипербола, умолчание, параллелизм</w:t>
      </w:r>
      <w:r w:rsidR="00830C92" w:rsidRPr="00CA4934">
        <w:rPr>
          <w:rFonts w:eastAsia="SchoolBookSanPin"/>
          <w:sz w:val="28"/>
          <w:szCs w:val="28"/>
          <w:lang w:val="ru-RU"/>
        </w:rPr>
        <w:t>;</w:t>
      </w:r>
      <w:r w:rsidR="00D67B9C" w:rsidRPr="00CA4934">
        <w:rPr>
          <w:rFonts w:eastAsia="SchoolBookSanPin"/>
          <w:sz w:val="28"/>
          <w:szCs w:val="28"/>
          <w:lang w:val="ru-RU"/>
        </w:rPr>
        <w:t xml:space="preserve"> антитеза, аллегория; риторический вопрос, риторическое восклицание</w:t>
      </w:r>
      <w:r w:rsidR="00830C92" w:rsidRPr="00CA4934">
        <w:rPr>
          <w:rFonts w:eastAsia="SchoolBookSanPin"/>
          <w:sz w:val="28"/>
          <w:szCs w:val="28"/>
          <w:lang w:val="ru-RU"/>
        </w:rPr>
        <w:t xml:space="preserve">; </w:t>
      </w:r>
      <w:r w:rsidR="00D67B9C" w:rsidRPr="00CA4934">
        <w:rPr>
          <w:rFonts w:eastAsia="SchoolBookSanPin"/>
          <w:sz w:val="28"/>
          <w:szCs w:val="28"/>
          <w:lang w:val="ru-RU"/>
        </w:rPr>
        <w:t>инверсия, анафора, повтор</w:t>
      </w:r>
      <w:r w:rsidR="00830C92" w:rsidRPr="00CA4934">
        <w:rPr>
          <w:rFonts w:eastAsia="SchoolBookSanPin"/>
          <w:sz w:val="28"/>
          <w:szCs w:val="28"/>
          <w:lang w:val="ru-RU"/>
        </w:rPr>
        <w:t>;</w:t>
      </w:r>
      <w:r w:rsidR="00D67B9C" w:rsidRPr="00CA4934">
        <w:rPr>
          <w:rFonts w:eastAsia="SchoolBookSanPin"/>
          <w:sz w:val="28"/>
          <w:szCs w:val="28"/>
          <w:lang w:val="ru-RU"/>
        </w:rPr>
        <w:t xml:space="preserve"> художественное время и пространство</w:t>
      </w:r>
      <w:r w:rsidR="00830C92" w:rsidRPr="00CA4934">
        <w:rPr>
          <w:rFonts w:eastAsia="SchoolBookSanPin"/>
          <w:sz w:val="28"/>
          <w:szCs w:val="28"/>
          <w:lang w:val="ru-RU"/>
        </w:rPr>
        <w:t>;</w:t>
      </w:r>
      <w:r w:rsidR="00D67B9C" w:rsidRPr="00CA4934">
        <w:rPr>
          <w:rFonts w:eastAsia="SchoolBookSanPin"/>
          <w:sz w:val="28"/>
          <w:szCs w:val="28"/>
          <w:lang w:val="ru-RU"/>
        </w:rPr>
        <w:t xml:space="preserve"> звукопись (аллитерация, ассонанс)</w:t>
      </w:r>
      <w:r w:rsidR="00830C92" w:rsidRPr="00CA4934">
        <w:rPr>
          <w:rFonts w:eastAsia="SchoolBookSanPin"/>
          <w:sz w:val="28"/>
          <w:szCs w:val="28"/>
          <w:lang w:val="ru-RU"/>
        </w:rPr>
        <w:t>;</w:t>
      </w:r>
      <w:r w:rsidR="00D67B9C" w:rsidRPr="00CA4934">
        <w:rPr>
          <w:rFonts w:eastAsia="SchoolBookSanPin"/>
          <w:sz w:val="28"/>
          <w:szCs w:val="28"/>
          <w:lang w:val="ru-RU"/>
        </w:rPr>
        <w:t xml:space="preserve"> стиль; стихотворный метр (хорей, ямб, дактиль, амфибрахий, анапест), ритм, рифма, строфа</w:t>
      </w:r>
      <w:r w:rsidR="004A6E6A" w:rsidRPr="00CA4934">
        <w:rPr>
          <w:rFonts w:eastAsia="SchoolBookSanPin"/>
          <w:sz w:val="28"/>
          <w:szCs w:val="28"/>
          <w:lang w:val="ru-RU"/>
        </w:rPr>
        <w:t>;</w:t>
      </w:r>
      <w:r w:rsidR="00D67B9C" w:rsidRPr="00CA4934">
        <w:rPr>
          <w:rFonts w:eastAsia="SchoolBookSanPin"/>
          <w:sz w:val="28"/>
          <w:szCs w:val="28"/>
          <w:lang w:val="ru-RU"/>
        </w:rPr>
        <w:t xml:space="preserve"> афоризм;</w:t>
      </w:r>
    </w:p>
    <w:p w14:paraId="452329B6" w14:textId="77777777" w:rsidR="00D67B9C" w:rsidRPr="00CA4934" w:rsidRDefault="00D21EA3" w:rsidP="005B1125">
      <w:pPr>
        <w:pStyle w:val="affa"/>
        <w:ind w:left="0" w:firstLine="709"/>
        <w:rPr>
          <w:sz w:val="28"/>
          <w:szCs w:val="28"/>
          <w:lang w:val="ru-RU"/>
        </w:rPr>
      </w:pPr>
      <w:r w:rsidRPr="00CA4934">
        <w:rPr>
          <w:rFonts w:eastAsia="SchoolBookSanPin"/>
          <w:sz w:val="28"/>
          <w:szCs w:val="28"/>
          <w:lang w:val="ru-RU"/>
        </w:rPr>
        <w:t>6) </w:t>
      </w:r>
      <w:r w:rsidR="00D67B9C" w:rsidRPr="00CA4934">
        <w:rPr>
          <w:rFonts w:eastAsia="SchoolBookSanPin"/>
          <w:sz w:val="28"/>
          <w:szCs w:val="28"/>
          <w:lang w:val="ru-RU"/>
        </w:rPr>
        <w:t>рассматривать изученные и самостоятельно прочитанные произведения</w:t>
      </w:r>
      <w:r w:rsidR="00CA4934" w:rsidRPr="00CA4934">
        <w:rPr>
          <w:rFonts w:eastAsia="SchoolBookSanPin"/>
          <w:sz w:val="28"/>
          <w:szCs w:val="28"/>
          <w:lang w:val="ru-RU"/>
        </w:rPr>
        <w:t xml:space="preserve"> </w:t>
      </w:r>
      <w:r w:rsidR="00D67B9C" w:rsidRPr="00CA4934">
        <w:rPr>
          <w:rFonts w:eastAsia="SchoolBookSanPin"/>
          <w:sz w:val="28"/>
          <w:szCs w:val="28"/>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103FBE3" w14:textId="77777777" w:rsidR="00D67B9C" w:rsidRPr="00CA4934" w:rsidRDefault="00D21EA3" w:rsidP="005B1125">
      <w:pPr>
        <w:pStyle w:val="affa"/>
        <w:ind w:left="0" w:firstLine="709"/>
        <w:rPr>
          <w:sz w:val="28"/>
          <w:szCs w:val="28"/>
          <w:lang w:val="ru-RU"/>
        </w:rPr>
      </w:pPr>
      <w:r w:rsidRPr="00CA4934">
        <w:rPr>
          <w:rFonts w:eastAsia="SchoolBookSanPin"/>
          <w:sz w:val="28"/>
          <w:szCs w:val="28"/>
          <w:lang w:val="ru-RU"/>
        </w:rPr>
        <w:t>7) </w:t>
      </w:r>
      <w:r w:rsidR="00D67B9C" w:rsidRPr="00CA4934">
        <w:rPr>
          <w:rFonts w:eastAsia="SchoolBookSanPin"/>
          <w:sz w:val="28"/>
          <w:szCs w:val="28"/>
          <w:lang w:val="ru-RU"/>
        </w:rPr>
        <w:t>выявлять связь между важнейшими фактами биографии писателей</w:t>
      </w:r>
      <w:r w:rsidR="00CA4934" w:rsidRPr="00CA4934">
        <w:rPr>
          <w:rFonts w:eastAsia="SchoolBookSanPin"/>
          <w:sz w:val="28"/>
          <w:szCs w:val="28"/>
          <w:lang w:val="ru-RU"/>
        </w:rPr>
        <w:t xml:space="preserve"> </w:t>
      </w:r>
      <w:r w:rsidR="00D67B9C" w:rsidRPr="00CA4934">
        <w:rPr>
          <w:rFonts w:eastAsia="SchoolBookSanPin"/>
          <w:sz w:val="28"/>
          <w:szCs w:val="28"/>
          <w:lang w:val="ru-RU"/>
        </w:rPr>
        <w:t>(в том числе А.С. Грибоедова, А.С. Пушкина, М.Ю. Лермонтова, Н.В. Гоголя)</w:t>
      </w:r>
      <w:r w:rsidR="00CA4934" w:rsidRPr="00CA4934">
        <w:rPr>
          <w:rFonts w:eastAsia="SchoolBookSanPin"/>
          <w:sz w:val="28"/>
          <w:szCs w:val="28"/>
          <w:lang w:val="ru-RU"/>
        </w:rPr>
        <w:t xml:space="preserve"> </w:t>
      </w:r>
      <w:r w:rsidR="00D67B9C" w:rsidRPr="00CA4934">
        <w:rPr>
          <w:rFonts w:eastAsia="SchoolBookSanPin"/>
          <w:sz w:val="28"/>
          <w:szCs w:val="28"/>
          <w:lang w:val="ru-RU"/>
        </w:rPr>
        <w:t>и особенностями исторической эпохи, авторского мировоззрения, проблематики произведений;</w:t>
      </w:r>
    </w:p>
    <w:p w14:paraId="40E32C53" w14:textId="77777777" w:rsidR="00D67B9C" w:rsidRPr="00CA4934" w:rsidRDefault="00D21EA3" w:rsidP="005B1125">
      <w:pPr>
        <w:pStyle w:val="affa"/>
        <w:ind w:left="0" w:firstLine="709"/>
        <w:rPr>
          <w:sz w:val="28"/>
          <w:szCs w:val="28"/>
          <w:lang w:val="ru-RU"/>
        </w:rPr>
      </w:pPr>
      <w:r w:rsidRPr="00CA4934">
        <w:rPr>
          <w:rFonts w:eastAsia="SchoolBookSanPin"/>
          <w:sz w:val="28"/>
          <w:szCs w:val="28"/>
          <w:lang w:val="ru-RU"/>
        </w:rPr>
        <w:t>8) </w:t>
      </w:r>
      <w:r w:rsidR="00D67B9C" w:rsidRPr="00CA4934">
        <w:rPr>
          <w:rFonts w:eastAsia="SchoolBookSanPin"/>
          <w:sz w:val="28"/>
          <w:szCs w:val="28"/>
          <w:lang w:val="ru-RU"/>
        </w:rPr>
        <w:t>выделять в произведениях элементы художественной формы</w:t>
      </w:r>
      <w:r w:rsidR="00CA4934" w:rsidRPr="00CA4934">
        <w:rPr>
          <w:rFonts w:eastAsia="SchoolBookSanPin"/>
          <w:sz w:val="28"/>
          <w:szCs w:val="28"/>
          <w:lang w:val="ru-RU"/>
        </w:rPr>
        <w:t xml:space="preserve"> </w:t>
      </w:r>
      <w:r w:rsidR="00D67B9C" w:rsidRPr="00CA4934">
        <w:rPr>
          <w:rFonts w:eastAsia="SchoolBookSanPin"/>
          <w:sz w:val="28"/>
          <w:szCs w:val="28"/>
          <w:lang w:val="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14:paraId="6628458A" w14:textId="77777777" w:rsidR="00D67B9C" w:rsidRPr="00CA4934" w:rsidRDefault="00D21EA3" w:rsidP="005B1125">
      <w:pPr>
        <w:pStyle w:val="affa"/>
        <w:ind w:left="0" w:firstLine="709"/>
        <w:rPr>
          <w:sz w:val="28"/>
          <w:szCs w:val="28"/>
          <w:lang w:val="ru-RU"/>
        </w:rPr>
      </w:pPr>
      <w:r w:rsidRPr="00CA4934">
        <w:rPr>
          <w:rFonts w:eastAsia="SchoolBookSanPin"/>
          <w:sz w:val="28"/>
          <w:szCs w:val="28"/>
          <w:lang w:val="ru-RU"/>
        </w:rPr>
        <w:t>9) </w:t>
      </w:r>
      <w:r w:rsidR="00D67B9C" w:rsidRPr="00CA4934">
        <w:rPr>
          <w:rFonts w:eastAsia="SchoolBookSanPin"/>
          <w:sz w:val="28"/>
          <w:szCs w:val="28"/>
          <w:lang w:val="ru-RU"/>
        </w:rPr>
        <w:t xml:space="preserve">сопоставлять произведения, их фрагменты (с учётом </w:t>
      </w:r>
      <w:proofErr w:type="spellStart"/>
      <w:r w:rsidR="00D67B9C" w:rsidRPr="00CA4934">
        <w:rPr>
          <w:rFonts w:eastAsia="SchoolBookSanPin"/>
          <w:sz w:val="28"/>
          <w:szCs w:val="28"/>
          <w:lang w:val="ru-RU"/>
        </w:rPr>
        <w:t>внутритекстовых</w:t>
      </w:r>
      <w:proofErr w:type="spellEnd"/>
      <w:r w:rsidR="00CA4934" w:rsidRPr="00CA4934">
        <w:rPr>
          <w:rFonts w:eastAsia="SchoolBookSanPin"/>
          <w:sz w:val="28"/>
          <w:szCs w:val="28"/>
          <w:lang w:val="ru-RU"/>
        </w:rPr>
        <w:t xml:space="preserve"> </w:t>
      </w:r>
      <w:r w:rsidR="00D67B9C" w:rsidRPr="00CA4934">
        <w:rPr>
          <w:rFonts w:eastAsia="SchoolBookSanPin"/>
          <w:sz w:val="28"/>
          <w:szCs w:val="28"/>
          <w:lang w:val="ru-RU"/>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200B3B9" w14:textId="77777777" w:rsidR="00D67B9C" w:rsidRPr="00CA4934" w:rsidRDefault="00D21EA3" w:rsidP="005B1125">
      <w:pPr>
        <w:pStyle w:val="affa"/>
        <w:ind w:left="0" w:firstLine="709"/>
        <w:rPr>
          <w:sz w:val="28"/>
          <w:szCs w:val="28"/>
          <w:lang w:val="ru-RU"/>
        </w:rPr>
      </w:pPr>
      <w:r w:rsidRPr="00CA4934">
        <w:rPr>
          <w:rFonts w:eastAsia="SchoolBookSanPin"/>
          <w:sz w:val="28"/>
          <w:szCs w:val="28"/>
          <w:lang w:val="ru-RU"/>
        </w:rPr>
        <w:t>10) </w:t>
      </w:r>
      <w:r w:rsidR="00D67B9C"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FFB8BF5" w14:textId="77777777" w:rsidR="00D67B9C" w:rsidRPr="00CA4934" w:rsidRDefault="00D21EA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12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14:paraId="50352858" w14:textId="77777777" w:rsidR="00D67B9C" w:rsidRPr="00CA4934" w:rsidRDefault="00D21EA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225998DA" w14:textId="77777777" w:rsidR="00D67B9C" w:rsidRPr="00CA4934" w:rsidRDefault="00D21EA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6249B7B6" w14:textId="77777777" w:rsidR="00D67B9C" w:rsidRPr="00CA4934" w:rsidRDefault="00D21EA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не </w:t>
      </w:r>
      <w:r w:rsidR="00D67B9C" w:rsidRPr="00CA4934">
        <w:rPr>
          <w:rFonts w:ascii="Times New Roman" w:eastAsia="SchoolBookSanPin" w:hAnsi="Times New Roman"/>
          <w:sz w:val="28"/>
          <w:szCs w:val="28"/>
          <w:lang w:val="ru-RU"/>
        </w:rPr>
        <w:lastRenderedPageBreak/>
        <w:t>менее 250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w:t>
      </w:r>
      <w:r w:rsidR="00105E7C" w:rsidRPr="00CA4934">
        <w:rPr>
          <w:rFonts w:ascii="Times New Roman" w:eastAsia="SchoolBookSanPin" w:hAnsi="Times New Roman"/>
          <w:sz w:val="28"/>
          <w:szCs w:val="28"/>
          <w:lang w:val="ru-RU"/>
        </w:rPr>
        <w:t>й</w:t>
      </w:r>
      <w:r w:rsidR="001F4F72"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представлять развёрнутый устный или письменный ответ на проблемный вопрос</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исправлять и редактировать собственные и чужие письменные тексты</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119BD20" w14:textId="77777777" w:rsidR="00D67B9C" w:rsidRPr="00CA4934" w:rsidRDefault="00D21EA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самостоятельно прочитанные художественные произведения древнерусской, классической русской и зарубежной литературы и современных авторов</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 использованием методов смыслового чтения и эстетического анализа;</w:t>
      </w:r>
    </w:p>
    <w:p w14:paraId="13793FB5" w14:textId="77777777" w:rsidR="00D67B9C" w:rsidRPr="00CA4934" w:rsidRDefault="00D21EA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D8DB662" w14:textId="77777777" w:rsidR="00D67B9C" w:rsidRPr="00CA4934" w:rsidRDefault="00AD17C6"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t>интернет-</w:t>
      </w:r>
      <w:r w:rsidR="00015EE0"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14:paraId="309A86D9" w14:textId="77777777" w:rsidR="00893ED5" w:rsidRPr="00CA4934" w:rsidRDefault="00AD17C6"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8</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индивидуальной </w:t>
      </w:r>
      <w:r w:rsidR="00D952B7" w:rsidRPr="00CA4934">
        <w:rPr>
          <w:rFonts w:ascii="Times New Roman" w:eastAsia="SchoolBookSanPin" w:hAnsi="Times New Roman"/>
          <w:sz w:val="28"/>
          <w:szCs w:val="28"/>
          <w:lang w:val="ru-RU"/>
        </w:rPr>
        <w:t xml:space="preserve">учебно-исследовательской и проектной деятельности и </w:t>
      </w:r>
      <w:r w:rsidR="00893ED5" w:rsidRPr="00CA4934">
        <w:rPr>
          <w:rFonts w:ascii="Times New Roman" w:eastAsia="SchoolBookSanPin" w:hAnsi="Times New Roman"/>
          <w:sz w:val="28"/>
          <w:szCs w:val="28"/>
          <w:lang w:val="ru-RU"/>
        </w:rPr>
        <w:t>публично презентовать полученные результаты;</w:t>
      </w:r>
    </w:p>
    <w:p w14:paraId="333403FB" w14:textId="77777777" w:rsidR="00D67B9C" w:rsidRPr="00CA4934" w:rsidRDefault="00AD17C6"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9</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пользоваться энциклопедиями, словарями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справочной литературой, информационно-справочными системами,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электронной форме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каталогами библиотек, библиографическими указателями, системой поиска </w:t>
      </w:r>
      <w:r w:rsidR="00015EE0" w:rsidRPr="00CA4934">
        <w:rPr>
          <w:rFonts w:ascii="Times New Roman" w:eastAsia="SchoolBookSanPin" w:hAnsi="Times New Roman"/>
          <w:sz w:val="28"/>
          <w:szCs w:val="28"/>
          <w:lang w:val="ru-RU"/>
        </w:rPr>
        <w:t>в Интернете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4DDEEC2" w14:textId="77B12174" w:rsidR="00EE74B1" w:rsidRPr="0087539C" w:rsidRDefault="0087539C" w:rsidP="005B1125">
      <w:pPr>
        <w:pStyle w:val="1"/>
        <w:pBdr>
          <w:bottom w:val="none" w:sz="0" w:space="0" w:color="auto"/>
        </w:pBdr>
        <w:spacing w:before="0" w:line="240" w:lineRule="auto"/>
        <w:ind w:firstLine="708"/>
        <w:jc w:val="both"/>
        <w:rPr>
          <w:bCs/>
          <w:szCs w:val="28"/>
          <w:lang w:val="ru-RU"/>
        </w:rPr>
      </w:pPr>
      <w:r>
        <w:rPr>
          <w:b w:val="0"/>
          <w:szCs w:val="28"/>
          <w:lang w:val="ru-RU"/>
        </w:rPr>
        <w:t>21</w:t>
      </w:r>
      <w:r w:rsidR="00CD6052" w:rsidRPr="00CA4934">
        <w:rPr>
          <w:b w:val="0"/>
          <w:szCs w:val="28"/>
          <w:lang w:val="ru-RU"/>
        </w:rPr>
        <w:t>.</w:t>
      </w:r>
      <w:r w:rsidR="00EE74B1" w:rsidRPr="00CA4934">
        <w:rPr>
          <w:b w:val="0"/>
          <w:szCs w:val="28"/>
          <w:lang w:val="ru-RU"/>
        </w:rPr>
        <w:t> </w:t>
      </w:r>
      <w:r w:rsidRPr="0087539C">
        <w:rPr>
          <w:bCs/>
          <w:szCs w:val="28"/>
          <w:lang w:val="ru-RU"/>
        </w:rPr>
        <w:t>Р</w:t>
      </w:r>
      <w:r w:rsidR="00EE74B1" w:rsidRPr="0087539C">
        <w:rPr>
          <w:bCs/>
          <w:szCs w:val="28"/>
          <w:lang w:val="ru-RU"/>
        </w:rPr>
        <w:t>абочая программа по учебному предмету «Иностранный (английский) язык».</w:t>
      </w:r>
    </w:p>
    <w:p w14:paraId="111D6936" w14:textId="55B6B00F" w:rsidR="00EE74B1" w:rsidRPr="00CA4934" w:rsidRDefault="0087539C" w:rsidP="005B1125">
      <w:pPr>
        <w:widowControl/>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Р</w:t>
      </w:r>
      <w:r w:rsidR="00EE74B1" w:rsidRPr="00CA4934">
        <w:rPr>
          <w:rFonts w:ascii="Times New Roman" w:hAnsi="Times New Roman"/>
          <w:sz w:val="28"/>
          <w:szCs w:val="28"/>
          <w:lang w:val="ru-RU"/>
        </w:rPr>
        <w:t>абочая программа по учебному предмету «Иностранный (английский) язык» (предметная область «Иностранные языки»)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 xml:space="preserve">(далее соответственно – программа </w:t>
      </w:r>
      <w:proofErr w:type="gramStart"/>
      <w:r w:rsidR="00EE74B1" w:rsidRPr="00CA4934">
        <w:rPr>
          <w:rFonts w:ascii="Times New Roman" w:hAnsi="Times New Roman"/>
          <w:sz w:val="28"/>
          <w:szCs w:val="28"/>
          <w:lang w:val="ru-RU"/>
        </w:rPr>
        <w:t>по иностранному</w:t>
      </w:r>
      <w:proofErr w:type="gramEnd"/>
      <w:r w:rsidR="00EE74B1" w:rsidRPr="00CA4934">
        <w:rPr>
          <w:rFonts w:ascii="Times New Roman" w:hAnsi="Times New Roman"/>
          <w:sz w:val="28"/>
          <w:szCs w:val="28"/>
          <w:lang w:val="ru-RU"/>
        </w:rPr>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305A0333" w14:textId="042855C1"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Пояснительная записка.</w:t>
      </w:r>
    </w:p>
    <w:p w14:paraId="0839996B" w14:textId="1A6E7E32"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П</w:t>
      </w:r>
      <w:proofErr w:type="spellStart"/>
      <w:r w:rsidRPr="00CA4934">
        <w:rPr>
          <w:rFonts w:ascii="Times New Roman" w:hAnsi="Times New Roman"/>
          <w:sz w:val="28"/>
          <w:szCs w:val="28"/>
          <w:lang w:val="x-none"/>
        </w:rPr>
        <w:t>рограмма</w:t>
      </w:r>
      <w:proofErr w:type="spellEnd"/>
      <w:r w:rsidRPr="00CA4934">
        <w:rPr>
          <w:rFonts w:ascii="Times New Roman" w:hAnsi="Times New Roman"/>
          <w:sz w:val="28"/>
          <w:szCs w:val="28"/>
          <w:lang w:val="x-none"/>
        </w:rPr>
        <w:t xml:space="preserve"> </w:t>
      </w:r>
      <w:proofErr w:type="gramStart"/>
      <w:r w:rsidRPr="00CA4934">
        <w:rPr>
          <w:rFonts w:ascii="Times New Roman" w:hAnsi="Times New Roman"/>
          <w:sz w:val="28"/>
          <w:szCs w:val="28"/>
          <w:lang w:val="x-none"/>
        </w:rPr>
        <w:t xml:space="preserve">по </w:t>
      </w:r>
      <w:r w:rsidRPr="00CA4934">
        <w:rPr>
          <w:rFonts w:ascii="Times New Roman" w:hAnsi="Times New Roman"/>
          <w:sz w:val="28"/>
          <w:szCs w:val="28"/>
          <w:lang w:val="ru-RU"/>
        </w:rPr>
        <w:t>иностранному</w:t>
      </w:r>
      <w:proofErr w:type="gramEnd"/>
      <w:r w:rsidRPr="00CA4934">
        <w:rPr>
          <w:rFonts w:ascii="Times New Roman" w:hAnsi="Times New Roman"/>
          <w:sz w:val="28"/>
          <w:szCs w:val="28"/>
          <w:lang w:val="ru-RU"/>
        </w:rPr>
        <w:t xml:space="preserve"> (</w:t>
      </w:r>
      <w:r w:rsidRPr="00CA4934">
        <w:rPr>
          <w:rFonts w:ascii="Times New Roman" w:hAnsi="Times New Roman"/>
          <w:sz w:val="28"/>
          <w:szCs w:val="28"/>
          <w:lang w:val="x-none"/>
        </w:rPr>
        <w:t>английскому</w:t>
      </w:r>
      <w:r w:rsidRPr="00CA4934">
        <w:rPr>
          <w:rFonts w:ascii="Times New Roman" w:hAnsi="Times New Roman"/>
          <w:sz w:val="28"/>
          <w:szCs w:val="28"/>
          <w:lang w:val="ru-RU"/>
        </w:rPr>
        <w:t>)</w:t>
      </w:r>
      <w:r w:rsidRPr="00CA4934">
        <w:rPr>
          <w:rFonts w:ascii="Times New Roman" w:hAnsi="Times New Roman"/>
          <w:sz w:val="28"/>
          <w:szCs w:val="28"/>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6C5559" w:rsidRPr="00CA4934">
        <w:rPr>
          <w:rFonts w:ascii="Times New Roman" w:hAnsi="Times New Roman"/>
          <w:sz w:val="28"/>
          <w:szCs w:val="28"/>
          <w:lang w:val="ru-RU"/>
        </w:rPr>
        <w:t>,</w:t>
      </w:r>
      <w:r w:rsidR="00CA4934" w:rsidRPr="00CA4934">
        <w:rPr>
          <w:rFonts w:ascii="Times New Roman" w:hAnsi="Times New Roman"/>
          <w:sz w:val="28"/>
          <w:szCs w:val="28"/>
          <w:lang w:val="x-none"/>
        </w:rPr>
        <w:t xml:space="preserve"> </w:t>
      </w:r>
      <w:r w:rsidR="006C5559" w:rsidRPr="00CA4934">
        <w:rPr>
          <w:rFonts w:ascii="Times New Roman" w:hAnsi="Times New Roman"/>
          <w:sz w:val="28"/>
          <w:szCs w:val="28"/>
          <w:lang w:val="ru-RU"/>
        </w:rPr>
        <w:t xml:space="preserve">а </w:t>
      </w:r>
      <w:r w:rsidRPr="00CA4934">
        <w:rPr>
          <w:rFonts w:ascii="Times New Roman" w:hAnsi="Times New Roman"/>
          <w:sz w:val="28"/>
          <w:szCs w:val="28"/>
          <w:lang w:val="x-none"/>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CA4934">
        <w:rPr>
          <w:rFonts w:ascii="Times New Roman" w:hAnsi="Times New Roman"/>
          <w:sz w:val="28"/>
          <w:szCs w:val="28"/>
          <w:lang w:val="ru-RU"/>
        </w:rPr>
        <w:t>федеральной</w:t>
      </w:r>
      <w:r w:rsidRPr="00CA4934">
        <w:rPr>
          <w:rFonts w:ascii="Times New Roman" w:hAnsi="Times New Roman"/>
          <w:sz w:val="28"/>
          <w:szCs w:val="28"/>
          <w:lang w:val="x-none"/>
        </w:rPr>
        <w:t xml:space="preserve"> </w:t>
      </w:r>
      <w:r w:rsidR="00535C03" w:rsidRPr="00CA4934">
        <w:rPr>
          <w:rFonts w:ascii="Times New Roman" w:hAnsi="Times New Roman"/>
          <w:sz w:val="28"/>
          <w:szCs w:val="28"/>
          <w:lang w:val="ru-RU"/>
        </w:rPr>
        <w:t xml:space="preserve">рабочей </w:t>
      </w:r>
      <w:r w:rsidRPr="00CA4934">
        <w:rPr>
          <w:rFonts w:ascii="Times New Roman" w:hAnsi="Times New Roman"/>
          <w:sz w:val="28"/>
          <w:szCs w:val="28"/>
          <w:lang w:val="x-none"/>
        </w:rPr>
        <w:t>программе воспитания.</w:t>
      </w:r>
    </w:p>
    <w:p w14:paraId="24BF41D7" w14:textId="1BEBF6AB"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П</w:t>
      </w:r>
      <w:proofErr w:type="spellStart"/>
      <w:r w:rsidRPr="00CA4934">
        <w:rPr>
          <w:rFonts w:ascii="Times New Roman" w:hAnsi="Times New Roman"/>
          <w:sz w:val="28"/>
          <w:szCs w:val="28"/>
          <w:lang w:val="x-none"/>
        </w:rPr>
        <w:t>рограмма</w:t>
      </w:r>
      <w:proofErr w:type="spellEnd"/>
      <w:r w:rsidRPr="00CA4934">
        <w:rPr>
          <w:rFonts w:ascii="Times New Roman" w:hAnsi="Times New Roman"/>
          <w:sz w:val="28"/>
          <w:szCs w:val="28"/>
          <w:lang w:val="x-none"/>
        </w:rPr>
        <w:t xml:space="preserve"> </w:t>
      </w:r>
      <w:proofErr w:type="gramStart"/>
      <w:r w:rsidR="003B65F2" w:rsidRPr="00CA4934">
        <w:rPr>
          <w:rFonts w:ascii="Times New Roman" w:hAnsi="Times New Roman"/>
          <w:sz w:val="28"/>
          <w:szCs w:val="28"/>
          <w:lang w:val="x-none"/>
        </w:rPr>
        <w:t xml:space="preserve">по </w:t>
      </w:r>
      <w:r w:rsidR="003B65F2" w:rsidRPr="00CA4934">
        <w:rPr>
          <w:rFonts w:ascii="Times New Roman" w:hAnsi="Times New Roman"/>
          <w:sz w:val="28"/>
          <w:szCs w:val="28"/>
          <w:lang w:val="ru-RU"/>
        </w:rPr>
        <w:t>иностранному</w:t>
      </w:r>
      <w:proofErr w:type="gramEnd"/>
      <w:r w:rsidR="003B65F2" w:rsidRPr="00CA4934">
        <w:rPr>
          <w:rFonts w:ascii="Times New Roman" w:hAnsi="Times New Roman"/>
          <w:sz w:val="28"/>
          <w:szCs w:val="28"/>
          <w:lang w:val="ru-RU"/>
        </w:rPr>
        <w:t xml:space="preserve"> (</w:t>
      </w:r>
      <w:r w:rsidR="003B65F2" w:rsidRPr="00CA4934">
        <w:rPr>
          <w:rFonts w:ascii="Times New Roman" w:hAnsi="Times New Roman"/>
          <w:sz w:val="28"/>
          <w:szCs w:val="28"/>
          <w:lang w:val="x-none"/>
        </w:rPr>
        <w:t>английскому</w:t>
      </w:r>
      <w:r w:rsidR="003B65F2" w:rsidRPr="00CA4934">
        <w:rPr>
          <w:rFonts w:ascii="Times New Roman" w:hAnsi="Times New Roman"/>
          <w:sz w:val="28"/>
          <w:szCs w:val="28"/>
          <w:lang w:val="ru-RU"/>
        </w:rPr>
        <w:t>)</w:t>
      </w:r>
      <w:r w:rsidR="003B65F2" w:rsidRPr="00CA4934">
        <w:rPr>
          <w:rFonts w:ascii="Times New Roman" w:hAnsi="Times New Roman"/>
          <w:sz w:val="28"/>
          <w:szCs w:val="28"/>
          <w:lang w:val="x-none"/>
        </w:rPr>
        <w:t xml:space="preserve"> языку </w:t>
      </w:r>
      <w:r w:rsidR="0042482F" w:rsidRPr="00CA4934">
        <w:rPr>
          <w:rFonts w:ascii="Times New Roman" w:hAnsi="Times New Roman"/>
          <w:sz w:val="28"/>
          <w:szCs w:val="28"/>
          <w:lang w:val="x-none"/>
        </w:rPr>
        <w:t>разработана</w:t>
      </w:r>
      <w:r w:rsidR="00CA4934" w:rsidRPr="00CA4934">
        <w:rPr>
          <w:rFonts w:ascii="Times New Roman" w:hAnsi="Times New Roman"/>
          <w:sz w:val="28"/>
          <w:szCs w:val="28"/>
          <w:lang w:val="x-none"/>
        </w:rPr>
        <w:t xml:space="preserve"> </w:t>
      </w:r>
      <w:r w:rsidR="0042482F" w:rsidRPr="00CA4934">
        <w:rPr>
          <w:rFonts w:ascii="Times New Roman" w:hAnsi="Times New Roman"/>
          <w:sz w:val="28"/>
          <w:szCs w:val="28"/>
          <w:lang w:val="x-none"/>
        </w:rPr>
        <w:t>с целью оказания методической помощи учителю в создании рабочей программы</w:t>
      </w:r>
      <w:r w:rsidR="00CA4934" w:rsidRPr="00CA4934">
        <w:rPr>
          <w:rFonts w:ascii="Times New Roman" w:hAnsi="Times New Roman"/>
          <w:sz w:val="28"/>
          <w:szCs w:val="28"/>
          <w:lang w:val="x-none"/>
        </w:rPr>
        <w:t xml:space="preserve"> </w:t>
      </w:r>
      <w:r w:rsidR="0042482F" w:rsidRPr="00CA4934">
        <w:rPr>
          <w:rFonts w:ascii="Times New Roman" w:hAnsi="Times New Roman"/>
          <w:sz w:val="28"/>
          <w:szCs w:val="28"/>
          <w:lang w:val="x-none"/>
        </w:rPr>
        <w:t>по учебному предмету</w:t>
      </w:r>
      <w:r w:rsidR="0042482F" w:rsidRPr="00CA4934">
        <w:rPr>
          <w:rFonts w:ascii="Times New Roman" w:hAnsi="Times New Roman"/>
          <w:sz w:val="28"/>
          <w:szCs w:val="28"/>
          <w:lang w:val="ru-RU"/>
        </w:rPr>
        <w:t xml:space="preserve">, </w:t>
      </w:r>
      <w:r w:rsidRPr="00CA4934">
        <w:rPr>
          <w:rFonts w:ascii="Times New Roman" w:hAnsi="Times New Roman"/>
          <w:sz w:val="28"/>
          <w:szCs w:val="28"/>
          <w:lang w:val="x-none"/>
        </w:rPr>
        <w:t>даёт представление о целях образования, развития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и воспитания обучающихся на </w:t>
      </w:r>
      <w:r w:rsidRPr="00CA4934">
        <w:rPr>
          <w:rFonts w:ascii="Times New Roman" w:hAnsi="Times New Roman"/>
          <w:sz w:val="28"/>
          <w:szCs w:val="28"/>
          <w:lang w:val="ru-RU"/>
        </w:rPr>
        <w:t xml:space="preserve">уровне основного общего образования </w:t>
      </w:r>
      <w:r w:rsidRPr="00CA4934">
        <w:rPr>
          <w:rFonts w:ascii="Times New Roman" w:hAnsi="Times New Roman"/>
          <w:sz w:val="28"/>
          <w:szCs w:val="28"/>
          <w:lang w:val="x-none"/>
        </w:rPr>
        <w:t xml:space="preserve">средствами учебного </w:t>
      </w:r>
      <w:r w:rsidRPr="00CA4934">
        <w:rPr>
          <w:rFonts w:ascii="Times New Roman" w:hAnsi="Times New Roman"/>
          <w:sz w:val="28"/>
          <w:szCs w:val="28"/>
          <w:lang w:val="x-none"/>
        </w:rPr>
        <w:lastRenderedPageBreak/>
        <w:t xml:space="preserve">предмета, </w:t>
      </w:r>
      <w:r w:rsidRPr="00CA4934">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w:t>
      </w:r>
      <w:r w:rsidR="006C5559" w:rsidRPr="00CA4934">
        <w:rPr>
          <w:rFonts w:ascii="Times New Roman" w:hAnsi="Times New Roman"/>
          <w:sz w:val="28"/>
          <w:szCs w:val="28"/>
          <w:lang w:val="ru-RU"/>
        </w:rPr>
        <w:t>.</w:t>
      </w:r>
      <w:r w:rsidRPr="00CA4934">
        <w:rPr>
          <w:rFonts w:ascii="Times New Roman" w:hAnsi="Times New Roman"/>
          <w:sz w:val="28"/>
          <w:szCs w:val="28"/>
          <w:lang w:val="x-none"/>
        </w:rPr>
        <w:t xml:space="preserve"> </w:t>
      </w:r>
      <w:r w:rsidRPr="00CA4934">
        <w:rPr>
          <w:rFonts w:ascii="Times New Roman" w:hAnsi="Times New Roman"/>
          <w:sz w:val="28"/>
          <w:szCs w:val="28"/>
          <w:lang w:val="ru-RU"/>
        </w:rPr>
        <w:t>П</w:t>
      </w:r>
      <w:proofErr w:type="spellStart"/>
      <w:r w:rsidRPr="00CA4934">
        <w:rPr>
          <w:rFonts w:ascii="Times New Roman" w:hAnsi="Times New Roman"/>
          <w:sz w:val="28"/>
          <w:szCs w:val="28"/>
          <w:lang w:val="x-none"/>
        </w:rPr>
        <w:t>рограмма</w:t>
      </w:r>
      <w:proofErr w:type="spellEnd"/>
      <w:r w:rsidRPr="00CA4934">
        <w:rPr>
          <w:rFonts w:ascii="Times New Roman" w:hAnsi="Times New Roman"/>
          <w:sz w:val="28"/>
          <w:szCs w:val="28"/>
          <w:lang w:val="x-none"/>
        </w:rPr>
        <w:t xml:space="preserve"> </w:t>
      </w:r>
      <w:proofErr w:type="gramStart"/>
      <w:r w:rsidR="003B65F2" w:rsidRPr="00CA4934">
        <w:rPr>
          <w:rFonts w:ascii="Times New Roman" w:hAnsi="Times New Roman"/>
          <w:sz w:val="28"/>
          <w:szCs w:val="28"/>
          <w:lang w:val="x-none"/>
        </w:rPr>
        <w:t xml:space="preserve">по </w:t>
      </w:r>
      <w:r w:rsidR="003B65F2" w:rsidRPr="00CA4934">
        <w:rPr>
          <w:rFonts w:ascii="Times New Roman" w:hAnsi="Times New Roman"/>
          <w:sz w:val="28"/>
          <w:szCs w:val="28"/>
          <w:lang w:val="ru-RU"/>
        </w:rPr>
        <w:t>иностранному</w:t>
      </w:r>
      <w:proofErr w:type="gramEnd"/>
      <w:r w:rsidR="003B65F2" w:rsidRPr="00CA4934">
        <w:rPr>
          <w:rFonts w:ascii="Times New Roman" w:hAnsi="Times New Roman"/>
          <w:sz w:val="28"/>
          <w:szCs w:val="28"/>
          <w:lang w:val="ru-RU"/>
        </w:rPr>
        <w:t xml:space="preserve"> (</w:t>
      </w:r>
      <w:r w:rsidR="003B65F2" w:rsidRPr="00CA4934">
        <w:rPr>
          <w:rFonts w:ascii="Times New Roman" w:hAnsi="Times New Roman"/>
          <w:sz w:val="28"/>
          <w:szCs w:val="28"/>
          <w:lang w:val="x-none"/>
        </w:rPr>
        <w:t>английскому</w:t>
      </w:r>
      <w:r w:rsidR="003B65F2" w:rsidRPr="00CA4934">
        <w:rPr>
          <w:rFonts w:ascii="Times New Roman" w:hAnsi="Times New Roman"/>
          <w:sz w:val="28"/>
          <w:szCs w:val="28"/>
          <w:lang w:val="ru-RU"/>
        </w:rPr>
        <w:t>)</w:t>
      </w:r>
      <w:r w:rsidR="003B65F2" w:rsidRPr="00CA4934">
        <w:rPr>
          <w:rFonts w:ascii="Times New Roman" w:hAnsi="Times New Roman"/>
          <w:sz w:val="28"/>
          <w:szCs w:val="28"/>
          <w:lang w:val="x-none"/>
        </w:rPr>
        <w:t xml:space="preserve"> языку </w:t>
      </w:r>
      <w:r w:rsidRPr="00CA4934">
        <w:rPr>
          <w:rFonts w:ascii="Times New Roman" w:hAnsi="Times New Roman"/>
          <w:sz w:val="28"/>
          <w:szCs w:val="28"/>
          <w:lang w:val="x-none"/>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B65F2" w:rsidRPr="00CA4934">
        <w:rPr>
          <w:rFonts w:ascii="Times New Roman" w:hAnsi="Times New Roman"/>
          <w:sz w:val="28"/>
          <w:szCs w:val="28"/>
          <w:lang w:val="ru-RU"/>
        </w:rPr>
        <w:t>иностранного (</w:t>
      </w:r>
      <w:r w:rsidRPr="00CA4934">
        <w:rPr>
          <w:rFonts w:ascii="Times New Roman" w:hAnsi="Times New Roman"/>
          <w:sz w:val="28"/>
          <w:szCs w:val="28"/>
          <w:lang w:val="x-none"/>
        </w:rPr>
        <w:t>английского</w:t>
      </w:r>
      <w:r w:rsidR="003B65F2" w:rsidRPr="00CA4934">
        <w:rPr>
          <w:rFonts w:ascii="Times New Roman" w:hAnsi="Times New Roman"/>
          <w:sz w:val="28"/>
          <w:szCs w:val="28"/>
          <w:lang w:val="ru-RU"/>
        </w:rPr>
        <w:t>)</w:t>
      </w:r>
      <w:r w:rsidRPr="00CA4934">
        <w:rPr>
          <w:rFonts w:ascii="Times New Roman" w:hAnsi="Times New Roman"/>
          <w:sz w:val="28"/>
          <w:szCs w:val="28"/>
          <w:lang w:val="x-none"/>
        </w:rPr>
        <w:t xml:space="preserve"> языка, межпредметных связей </w:t>
      </w:r>
      <w:r w:rsidR="003B65F2" w:rsidRPr="00CA4934">
        <w:rPr>
          <w:rFonts w:ascii="Times New Roman" w:hAnsi="Times New Roman"/>
          <w:sz w:val="28"/>
          <w:szCs w:val="28"/>
          <w:lang w:val="ru-RU"/>
        </w:rPr>
        <w:t>иностранного (</w:t>
      </w:r>
      <w:r w:rsidRPr="00CA4934">
        <w:rPr>
          <w:rFonts w:ascii="Times New Roman" w:hAnsi="Times New Roman"/>
          <w:sz w:val="28"/>
          <w:szCs w:val="28"/>
          <w:lang w:val="x-none"/>
        </w:rPr>
        <w:t>английского</w:t>
      </w:r>
      <w:r w:rsidR="003B65F2" w:rsidRPr="00CA4934">
        <w:rPr>
          <w:rFonts w:ascii="Times New Roman" w:hAnsi="Times New Roman"/>
          <w:sz w:val="28"/>
          <w:szCs w:val="28"/>
          <w:lang w:val="ru-RU"/>
        </w:rPr>
        <w:t>)</w:t>
      </w:r>
      <w:r w:rsidRPr="00CA4934">
        <w:rPr>
          <w:rFonts w:ascii="Times New Roman" w:hAnsi="Times New Roman"/>
          <w:sz w:val="28"/>
          <w:szCs w:val="28"/>
          <w:lang w:val="x-none"/>
        </w:rPr>
        <w:t xml:space="preserve"> языка с содержанием </w:t>
      </w:r>
      <w:r w:rsidR="003B65F2" w:rsidRPr="00CA4934">
        <w:rPr>
          <w:rFonts w:ascii="Times New Roman" w:hAnsi="Times New Roman"/>
          <w:sz w:val="28"/>
          <w:szCs w:val="28"/>
          <w:lang w:val="ru-RU"/>
        </w:rPr>
        <w:t xml:space="preserve">учебных </w:t>
      </w:r>
      <w:r w:rsidRPr="00CA4934">
        <w:rPr>
          <w:rFonts w:ascii="Times New Roman" w:hAnsi="Times New Roman"/>
          <w:sz w:val="28"/>
          <w:szCs w:val="28"/>
          <w:lang w:val="x-none"/>
        </w:rPr>
        <w:t>предметов, изучаемых</w:t>
      </w:r>
      <w:r w:rsidR="00CA4934" w:rsidRPr="00CA4934">
        <w:rPr>
          <w:rFonts w:ascii="Times New Roman" w:hAnsi="Times New Roman"/>
          <w:sz w:val="28"/>
          <w:szCs w:val="28"/>
          <w:lang w:val="x-none"/>
        </w:rPr>
        <w:t xml:space="preserve"> </w:t>
      </w:r>
      <w:r w:rsidR="003B65F2" w:rsidRPr="00CA4934">
        <w:rPr>
          <w:rFonts w:ascii="Times New Roman" w:hAnsi="Times New Roman"/>
          <w:sz w:val="28"/>
          <w:szCs w:val="28"/>
          <w:lang w:val="ru-RU"/>
        </w:rPr>
        <w:t xml:space="preserve">на уровне основного общего образования, </w:t>
      </w:r>
      <w:r w:rsidRPr="00CA4934">
        <w:rPr>
          <w:rFonts w:ascii="Times New Roman" w:hAnsi="Times New Roman"/>
          <w:sz w:val="28"/>
          <w:szCs w:val="28"/>
          <w:lang w:val="x-none"/>
        </w:rPr>
        <w:t xml:space="preserve">с учётом возрастных особенностей обучающихся. В программе </w:t>
      </w:r>
      <w:r w:rsidR="003B65F2" w:rsidRPr="00CA4934">
        <w:rPr>
          <w:rFonts w:ascii="Times New Roman" w:hAnsi="Times New Roman"/>
          <w:sz w:val="28"/>
          <w:szCs w:val="28"/>
          <w:lang w:val="ru-RU"/>
        </w:rPr>
        <w:t>по иностранному (английскому) языку</w:t>
      </w:r>
      <w:r w:rsidR="003B65F2"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для </w:t>
      </w:r>
      <w:r w:rsidRPr="00CA4934">
        <w:rPr>
          <w:rFonts w:ascii="Times New Roman" w:hAnsi="Times New Roman"/>
          <w:sz w:val="28"/>
          <w:szCs w:val="28"/>
          <w:lang w:val="ru-RU"/>
        </w:rPr>
        <w:t>основного общего образования</w:t>
      </w:r>
      <w:r w:rsidRPr="00CA4934">
        <w:rPr>
          <w:rFonts w:ascii="Times New Roman" w:hAnsi="Times New Roman"/>
          <w:sz w:val="28"/>
          <w:szCs w:val="28"/>
          <w:lang w:val="x-none"/>
        </w:rPr>
        <w:t xml:space="preserve"> предусмотрено развитие речевых умений и </w:t>
      </w:r>
      <w:r w:rsidR="003B65F2" w:rsidRPr="00CA4934">
        <w:rPr>
          <w:rFonts w:ascii="Times New Roman" w:eastAsia="Times New Roman" w:hAnsi="Times New Roman"/>
          <w:sz w:val="28"/>
          <w:szCs w:val="28"/>
          <w:lang w:val="ru-RU" w:eastAsia="ru-RU"/>
        </w:rPr>
        <w:t>языковых навыков</w:t>
      </w:r>
      <w:r w:rsidRPr="00CA4934">
        <w:rPr>
          <w:rFonts w:ascii="Times New Roman" w:hAnsi="Times New Roman"/>
          <w:sz w:val="28"/>
          <w:szCs w:val="28"/>
          <w:lang w:val="x-none"/>
        </w:rPr>
        <w:t>, представленны</w:t>
      </w:r>
      <w:r w:rsidR="003B65F2" w:rsidRPr="00CA4934">
        <w:rPr>
          <w:rFonts w:ascii="Times New Roman" w:hAnsi="Times New Roman"/>
          <w:sz w:val="28"/>
          <w:szCs w:val="28"/>
          <w:lang w:val="ru-RU"/>
        </w:rPr>
        <w:t>х</w:t>
      </w:r>
      <w:r w:rsidRPr="00CA4934">
        <w:rPr>
          <w:rFonts w:ascii="Times New Roman" w:hAnsi="Times New Roman"/>
          <w:sz w:val="28"/>
          <w:szCs w:val="28"/>
          <w:lang w:val="x-none"/>
        </w:rPr>
        <w:t xml:space="preserve"> в </w:t>
      </w:r>
      <w:r w:rsidRPr="00CA4934">
        <w:rPr>
          <w:rFonts w:ascii="Times New Roman" w:hAnsi="Times New Roman"/>
          <w:sz w:val="28"/>
          <w:szCs w:val="28"/>
          <w:lang w:val="ru-RU"/>
        </w:rPr>
        <w:t>федеральн</w:t>
      </w:r>
      <w:r w:rsidR="00411AC6" w:rsidRPr="00CA4934">
        <w:rPr>
          <w:rFonts w:ascii="Times New Roman" w:hAnsi="Times New Roman"/>
          <w:sz w:val="28"/>
          <w:szCs w:val="28"/>
          <w:lang w:val="ru-RU"/>
        </w:rPr>
        <w:t>ой</w:t>
      </w:r>
      <w:r w:rsidRPr="00CA4934">
        <w:rPr>
          <w:rFonts w:ascii="Times New Roman" w:hAnsi="Times New Roman"/>
          <w:sz w:val="28"/>
          <w:szCs w:val="28"/>
          <w:lang w:val="x-none"/>
        </w:rPr>
        <w:t xml:space="preserve"> рабоч</w:t>
      </w:r>
      <w:r w:rsidR="00411AC6" w:rsidRPr="00CA4934">
        <w:rPr>
          <w:rFonts w:ascii="Times New Roman" w:hAnsi="Times New Roman"/>
          <w:sz w:val="28"/>
          <w:szCs w:val="28"/>
          <w:lang w:val="ru-RU"/>
        </w:rPr>
        <w:t>ей</w:t>
      </w:r>
      <w:r w:rsidRPr="00CA4934">
        <w:rPr>
          <w:rFonts w:ascii="Times New Roman" w:hAnsi="Times New Roman"/>
          <w:sz w:val="28"/>
          <w:szCs w:val="28"/>
          <w:lang w:val="x-none"/>
        </w:rPr>
        <w:t xml:space="preserve"> программ</w:t>
      </w:r>
      <w:r w:rsidR="00411AC6" w:rsidRPr="00CA4934">
        <w:rPr>
          <w:rFonts w:ascii="Times New Roman" w:hAnsi="Times New Roman"/>
          <w:sz w:val="28"/>
          <w:szCs w:val="28"/>
          <w:lang w:val="ru-RU"/>
        </w:rPr>
        <w:t xml:space="preserve">е </w:t>
      </w:r>
      <w:r w:rsidR="003B65F2" w:rsidRPr="00CA4934">
        <w:rPr>
          <w:rFonts w:ascii="Times New Roman" w:hAnsi="Times New Roman"/>
          <w:sz w:val="28"/>
          <w:szCs w:val="28"/>
          <w:lang w:val="ru-RU"/>
        </w:rPr>
        <w:t>по иностранному (английскому) языку</w:t>
      </w:r>
      <w:r w:rsidR="003B65F2"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начального общего образования, что обеспечивает преемственность между </w:t>
      </w:r>
      <w:r w:rsidRPr="00CA4934">
        <w:rPr>
          <w:rFonts w:ascii="Times New Roman" w:hAnsi="Times New Roman"/>
          <w:sz w:val="28"/>
          <w:szCs w:val="28"/>
          <w:lang w:val="ru-RU"/>
        </w:rPr>
        <w:t>уровнями</w:t>
      </w:r>
      <w:r w:rsidRPr="00CA4934">
        <w:rPr>
          <w:rFonts w:ascii="Times New Roman" w:hAnsi="Times New Roman"/>
          <w:sz w:val="28"/>
          <w:szCs w:val="28"/>
          <w:lang w:val="x-none"/>
        </w:rPr>
        <w:t xml:space="preserve"> </w:t>
      </w:r>
      <w:r w:rsidR="00867B70" w:rsidRPr="00CA4934">
        <w:rPr>
          <w:rFonts w:ascii="Times New Roman" w:hAnsi="Times New Roman"/>
          <w:sz w:val="28"/>
          <w:szCs w:val="28"/>
          <w:lang w:val="ru-RU"/>
        </w:rPr>
        <w:t>общего</w:t>
      </w:r>
      <w:r w:rsidRPr="00CA4934">
        <w:rPr>
          <w:rFonts w:ascii="Times New Roman" w:hAnsi="Times New Roman"/>
          <w:sz w:val="28"/>
          <w:szCs w:val="28"/>
          <w:lang w:val="x-none"/>
        </w:rPr>
        <w:t xml:space="preserve"> образования.</w:t>
      </w:r>
    </w:p>
    <w:p w14:paraId="584D8FC6" w14:textId="5C8D1F2A" w:rsidR="006C5559"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 xml:space="preserve">Изучение иностранного </w:t>
      </w:r>
      <w:r w:rsidR="003B65F2" w:rsidRPr="00CA4934">
        <w:rPr>
          <w:rFonts w:ascii="Times New Roman" w:hAnsi="Times New Roman"/>
          <w:sz w:val="28"/>
          <w:szCs w:val="28"/>
          <w:lang w:val="ru-RU"/>
        </w:rPr>
        <w:t xml:space="preserve">(английского) </w:t>
      </w:r>
      <w:r w:rsidRPr="00CA4934">
        <w:rPr>
          <w:rFonts w:ascii="Times New Roman" w:hAnsi="Times New Roman"/>
          <w:sz w:val="28"/>
          <w:szCs w:val="28"/>
          <w:lang w:val="x-none"/>
        </w:rPr>
        <w:t>языка направлено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на формирование коммуникативной культуры обучающихся, осознание роли </w:t>
      </w:r>
      <w:r w:rsidR="006C5559" w:rsidRPr="00CA4934">
        <w:rPr>
          <w:rFonts w:ascii="Times New Roman" w:hAnsi="Times New Roman"/>
          <w:sz w:val="28"/>
          <w:szCs w:val="28"/>
          <w:lang w:val="ru-RU"/>
        </w:rPr>
        <w:t xml:space="preserve">иностранного </w:t>
      </w:r>
      <w:r w:rsidRPr="00CA4934">
        <w:rPr>
          <w:rFonts w:ascii="Times New Roman" w:hAnsi="Times New Roman"/>
          <w:sz w:val="28"/>
          <w:szCs w:val="28"/>
          <w:lang w:val="x-none"/>
        </w:rPr>
        <w:t>язык</w:t>
      </w:r>
      <w:r w:rsidR="006C5559" w:rsidRPr="00CA4934">
        <w:rPr>
          <w:rFonts w:ascii="Times New Roman" w:hAnsi="Times New Roman"/>
          <w:sz w:val="28"/>
          <w:szCs w:val="28"/>
          <w:lang w:val="ru-RU"/>
        </w:rPr>
        <w:t>а</w:t>
      </w:r>
      <w:r w:rsidRPr="00CA4934">
        <w:rPr>
          <w:rFonts w:ascii="Times New Roman" w:hAnsi="Times New Roman"/>
          <w:sz w:val="28"/>
          <w:szCs w:val="28"/>
          <w:lang w:val="x-none"/>
        </w:rPr>
        <w:t xml:space="preserve"> как инструмента межличностного и межкультурного взаимодействия, способствует общему речевому развитию</w:t>
      </w:r>
      <w:r w:rsidR="003B65F2" w:rsidRPr="00CA4934">
        <w:rPr>
          <w:rFonts w:ascii="Times New Roman" w:hAnsi="Times New Roman"/>
          <w:sz w:val="28"/>
          <w:szCs w:val="28"/>
          <w:lang w:val="ru-RU"/>
        </w:rPr>
        <w:t xml:space="preserve"> обучающихся</w:t>
      </w:r>
      <w:r w:rsidRPr="00CA4934">
        <w:rPr>
          <w:rFonts w:ascii="Times New Roman" w:hAnsi="Times New Roman"/>
          <w:sz w:val="28"/>
          <w:szCs w:val="28"/>
          <w:lang w:val="x-none"/>
        </w:rPr>
        <w:t xml:space="preserve">, воспитанию гражданской идентичности, расширению кругозора, воспитанию чувств и эмоций. </w:t>
      </w:r>
    </w:p>
    <w:p w14:paraId="32918163" w14:textId="3739B541"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Построение программы </w:t>
      </w:r>
      <w:r w:rsidR="003B65F2" w:rsidRPr="00CA4934">
        <w:rPr>
          <w:rFonts w:ascii="Times New Roman" w:hAnsi="Times New Roman"/>
          <w:sz w:val="28"/>
          <w:szCs w:val="28"/>
          <w:lang w:val="ru-RU"/>
        </w:rPr>
        <w:t>по иностранному (английскому) языку</w:t>
      </w:r>
      <w:r w:rsidR="003B65F2"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имеет нелинейный характер и основано на концентрическом принципе. В каждом классе даются новые элементы содержания и </w:t>
      </w:r>
      <w:r w:rsidR="00623D9D" w:rsidRPr="00CA4934">
        <w:rPr>
          <w:rFonts w:ascii="Times New Roman" w:hAnsi="Times New Roman"/>
          <w:sz w:val="28"/>
          <w:szCs w:val="28"/>
          <w:lang w:val="ru-RU"/>
        </w:rPr>
        <w:t xml:space="preserve">определяются </w:t>
      </w:r>
      <w:r w:rsidRPr="00CA4934">
        <w:rPr>
          <w:rFonts w:ascii="Times New Roman" w:hAnsi="Times New Roman"/>
          <w:sz w:val="28"/>
          <w:szCs w:val="28"/>
          <w:lang w:val="x-none"/>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131D805E" w14:textId="3BEB51DC" w:rsidR="00EE74B1" w:rsidRPr="00CA4934" w:rsidRDefault="00623D9D"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В</w:t>
      </w:r>
      <w:proofErr w:type="spellStart"/>
      <w:r w:rsidR="00EE74B1" w:rsidRPr="00CA4934">
        <w:rPr>
          <w:rFonts w:ascii="Times New Roman" w:hAnsi="Times New Roman"/>
          <w:sz w:val="28"/>
          <w:szCs w:val="28"/>
          <w:lang w:val="x-none"/>
        </w:rPr>
        <w:t>озрастание</w:t>
      </w:r>
      <w:proofErr w:type="spellEnd"/>
      <w:r w:rsidR="00EE74B1" w:rsidRPr="00CA4934">
        <w:rPr>
          <w:rFonts w:ascii="Times New Roman" w:hAnsi="Times New Roman"/>
          <w:sz w:val="28"/>
          <w:szCs w:val="28"/>
          <w:lang w:val="x-none"/>
        </w:rPr>
        <w:t xml:space="preserve"> значимости владения иностранными языками приводит</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 xml:space="preserve">к переосмыслению целей и содержания обучения </w:t>
      </w:r>
      <w:r w:rsidRPr="00CA4934">
        <w:rPr>
          <w:rFonts w:ascii="Times New Roman" w:hAnsi="Times New Roman"/>
          <w:sz w:val="28"/>
          <w:szCs w:val="28"/>
          <w:lang w:val="ru-RU"/>
        </w:rPr>
        <w:t>иностранному (английскому) языку</w:t>
      </w:r>
      <w:r w:rsidR="00EE74B1" w:rsidRPr="00CA4934">
        <w:rPr>
          <w:rFonts w:ascii="Times New Roman" w:hAnsi="Times New Roman"/>
          <w:sz w:val="28"/>
          <w:szCs w:val="28"/>
          <w:lang w:val="x-none"/>
        </w:rPr>
        <w:t>.</w:t>
      </w:r>
    </w:p>
    <w:p w14:paraId="6DD261F9" w14:textId="77777777" w:rsidR="00EE74B1" w:rsidRPr="00CA4934" w:rsidRDefault="00623D9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w:t>
      </w:r>
      <w:r w:rsidR="00EE74B1" w:rsidRPr="00CA4934">
        <w:rPr>
          <w:rFonts w:ascii="Times New Roman" w:hAnsi="Times New Roman"/>
          <w:sz w:val="28"/>
          <w:szCs w:val="28"/>
          <w:lang w:val="x-none"/>
        </w:rPr>
        <w:t>ели иноязычного образования формулируются на ценностном, когнитивном и прагматическом уровнях и</w:t>
      </w:r>
      <w:r w:rsidR="003F615A" w:rsidRPr="00CA4934">
        <w:rPr>
          <w:rFonts w:ascii="Times New Roman" w:hAnsi="Times New Roman"/>
          <w:sz w:val="28"/>
          <w:szCs w:val="28"/>
          <w:lang w:val="ru-RU"/>
        </w:rPr>
        <w:t xml:space="preserve"> </w:t>
      </w:r>
      <w:r w:rsidR="00EE74B1" w:rsidRPr="00CA4934">
        <w:rPr>
          <w:rFonts w:ascii="Times New Roman" w:hAnsi="Times New Roman"/>
          <w:sz w:val="28"/>
          <w:szCs w:val="28"/>
          <w:lang w:val="x-none"/>
        </w:rPr>
        <w:t>воплощаются в личностных, метапредметных</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и пред</w:t>
      </w:r>
      <w:r w:rsidR="003D3E50" w:rsidRPr="00CA4934">
        <w:rPr>
          <w:rFonts w:ascii="Times New Roman" w:hAnsi="Times New Roman"/>
          <w:sz w:val="28"/>
          <w:szCs w:val="28"/>
          <w:lang w:val="x-none"/>
        </w:rPr>
        <w:t xml:space="preserve">метных результатах обучения. </w:t>
      </w:r>
      <w:r w:rsidR="003D3E50" w:rsidRPr="00CA4934">
        <w:rPr>
          <w:rFonts w:ascii="Times New Roman" w:hAnsi="Times New Roman"/>
          <w:sz w:val="28"/>
          <w:szCs w:val="28"/>
          <w:lang w:val="ru-RU"/>
        </w:rPr>
        <w:t>И</w:t>
      </w:r>
      <w:proofErr w:type="spellStart"/>
      <w:r w:rsidR="00EE74B1" w:rsidRPr="00CA4934">
        <w:rPr>
          <w:rFonts w:ascii="Times New Roman" w:hAnsi="Times New Roman"/>
          <w:sz w:val="28"/>
          <w:szCs w:val="28"/>
          <w:lang w:val="x-none"/>
        </w:rPr>
        <w:t>ностранные</w:t>
      </w:r>
      <w:proofErr w:type="spellEnd"/>
      <w:r w:rsidR="00EE74B1" w:rsidRPr="00CA4934">
        <w:rPr>
          <w:rFonts w:ascii="Times New Roman" w:hAnsi="Times New Roman"/>
          <w:sz w:val="28"/>
          <w:szCs w:val="28"/>
          <w:lang w:val="x-none"/>
        </w:rPr>
        <w:t xml:space="preserve"> языки </w:t>
      </w:r>
      <w:r w:rsidR="00C85E90" w:rsidRPr="00CA4934">
        <w:rPr>
          <w:rFonts w:ascii="Times New Roman" w:hAnsi="Times New Roman"/>
          <w:sz w:val="28"/>
          <w:szCs w:val="28"/>
          <w:lang w:val="ru-RU"/>
        </w:rPr>
        <w:t xml:space="preserve">являются </w:t>
      </w:r>
      <w:r w:rsidR="00EE74B1" w:rsidRPr="00CA4934">
        <w:rPr>
          <w:rFonts w:ascii="Times New Roman" w:hAnsi="Times New Roman"/>
          <w:sz w:val="28"/>
          <w:szCs w:val="28"/>
          <w:lang w:val="x-none"/>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w:t>
      </w:r>
      <w:r w:rsidR="003F615A" w:rsidRPr="00CA4934">
        <w:rPr>
          <w:rFonts w:ascii="Times New Roman" w:hAnsi="Times New Roman"/>
          <w:sz w:val="28"/>
          <w:szCs w:val="28"/>
          <w:lang w:val="x-none"/>
        </w:rPr>
        <w:t>ционального самосознания</w:t>
      </w:r>
      <w:r w:rsidR="003F615A" w:rsidRPr="00CA4934">
        <w:rPr>
          <w:rFonts w:ascii="Times New Roman" w:hAnsi="Times New Roman"/>
          <w:sz w:val="28"/>
          <w:szCs w:val="28"/>
          <w:lang w:val="ru-RU"/>
        </w:rPr>
        <w:t>.</w:t>
      </w:r>
    </w:p>
    <w:p w14:paraId="3B0586C4" w14:textId="4DB03731" w:rsidR="00EE74B1" w:rsidRPr="00CA4934" w:rsidRDefault="00623D9D"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Ц</w:t>
      </w:r>
      <w:r w:rsidR="00EE74B1" w:rsidRPr="00CA4934">
        <w:rPr>
          <w:rFonts w:ascii="Times New Roman" w:hAnsi="Times New Roman"/>
          <w:sz w:val="28"/>
          <w:szCs w:val="28"/>
          <w:lang w:val="x-none"/>
        </w:rPr>
        <w:t xml:space="preserve">елью иноязычного образования </w:t>
      </w:r>
      <w:r w:rsidRPr="00CA4934">
        <w:rPr>
          <w:rFonts w:ascii="Times New Roman" w:hAnsi="Times New Roman"/>
          <w:sz w:val="28"/>
          <w:szCs w:val="28"/>
          <w:lang w:val="ru-RU"/>
        </w:rPr>
        <w:t xml:space="preserve">является </w:t>
      </w:r>
      <w:r w:rsidR="00EE74B1" w:rsidRPr="00CA4934">
        <w:rPr>
          <w:rFonts w:ascii="Times New Roman" w:hAnsi="Times New Roman"/>
          <w:sz w:val="28"/>
          <w:szCs w:val="28"/>
          <w:lang w:val="x-none"/>
        </w:rPr>
        <w:t>формирование коммуникативной компетенции обучающихся в единстве таких её составляющих, как</w:t>
      </w:r>
      <w:r w:rsidRPr="00CA4934">
        <w:rPr>
          <w:rFonts w:ascii="Times New Roman" w:hAnsi="Times New Roman"/>
          <w:sz w:val="28"/>
          <w:szCs w:val="28"/>
          <w:lang w:val="ru-RU"/>
        </w:rPr>
        <w:t>:</w:t>
      </w:r>
    </w:p>
    <w:p w14:paraId="5E0FEA0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23925D7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языковая компетенция – овладение новыми языковыми средствами (фонетическими, орфографическими, лексическими, грамматическими)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c отобранными темами общения; освоение знаний о языковых явлениях изучаемого языка, разных способах выражения мысли в родном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иностранном языках;</w:t>
      </w:r>
    </w:p>
    <w:p w14:paraId="41199F23" w14:textId="77777777" w:rsidR="002316A5" w:rsidRPr="00CA4934" w:rsidRDefault="002316A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социокультурная (межкультурная</w:t>
      </w:r>
      <w:r w:rsidRPr="00CA4934">
        <w:rPr>
          <w:rFonts w:ascii="Times New Roman" w:hAnsi="Times New Roman"/>
          <w:sz w:val="28"/>
          <w:szCs w:val="28"/>
          <w:lang w:val="ru-RU"/>
        </w:rPr>
        <w:t>)</w:t>
      </w:r>
      <w:r w:rsidRPr="00CA4934">
        <w:rPr>
          <w:rFonts w:ascii="Times New Roman" w:hAnsi="Times New Roman"/>
          <w:sz w:val="28"/>
          <w:szCs w:val="28"/>
          <w:lang w:val="x-none"/>
        </w:rPr>
        <w:t xml:space="preserve"> компетенция – приобщение к культуре, традициям</w:t>
      </w:r>
      <w:r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стран (страны) изучаемого языка в рамках тем и ситуаций общения, отвечающих опыту, интересам, психологическим особенностям </w:t>
      </w:r>
      <w:r w:rsidRPr="00CA4934">
        <w:rPr>
          <w:rFonts w:ascii="Times New Roman" w:hAnsi="Times New Roman"/>
          <w:sz w:val="28"/>
          <w:szCs w:val="28"/>
          <w:lang w:val="ru-RU"/>
        </w:rPr>
        <w:t>об</w:t>
      </w:r>
      <w:proofErr w:type="spellStart"/>
      <w:r w:rsidRPr="00CA4934">
        <w:rPr>
          <w:rFonts w:ascii="Times New Roman" w:hAnsi="Times New Roman"/>
          <w:sz w:val="28"/>
          <w:szCs w:val="28"/>
          <w:lang w:val="x-none"/>
        </w:rPr>
        <w:t>уча</w:t>
      </w:r>
      <w:r w:rsidRPr="00CA4934">
        <w:rPr>
          <w:rFonts w:ascii="Times New Roman" w:hAnsi="Times New Roman"/>
          <w:sz w:val="28"/>
          <w:szCs w:val="28"/>
          <w:lang w:val="ru-RU"/>
        </w:rPr>
        <w:t>ю</w:t>
      </w:r>
      <w:r w:rsidRPr="00CA4934">
        <w:rPr>
          <w:rFonts w:ascii="Times New Roman" w:hAnsi="Times New Roman"/>
          <w:sz w:val="28"/>
          <w:szCs w:val="28"/>
          <w:lang w:val="x-none"/>
        </w:rPr>
        <w:t>щихся</w:t>
      </w:r>
      <w:proofErr w:type="spellEnd"/>
      <w:r w:rsidR="00CA4934" w:rsidRPr="00CA4934">
        <w:rPr>
          <w:rFonts w:ascii="Times New Roman" w:hAnsi="Times New Roman"/>
          <w:sz w:val="28"/>
          <w:szCs w:val="28"/>
          <w:lang w:val="x-none"/>
        </w:rPr>
        <w:t xml:space="preserve"> </w:t>
      </w:r>
      <w:r w:rsidRPr="00CA4934">
        <w:rPr>
          <w:rFonts w:ascii="Times New Roman" w:hAnsi="Times New Roman"/>
          <w:sz w:val="28"/>
          <w:szCs w:val="28"/>
          <w:lang w:val="ru-RU"/>
        </w:rPr>
        <w:t xml:space="preserve">5–9 </w:t>
      </w:r>
      <w:r w:rsidRPr="00CA4934">
        <w:rPr>
          <w:rFonts w:ascii="Times New Roman" w:hAnsi="Times New Roman"/>
          <w:sz w:val="28"/>
          <w:szCs w:val="28"/>
          <w:lang w:val="ru-RU"/>
        </w:rPr>
        <w:lastRenderedPageBreak/>
        <w:t>классов на разных этапах (5–7 и 8–9 классы)</w:t>
      </w:r>
      <w:r w:rsidRPr="00CA4934">
        <w:rPr>
          <w:rFonts w:ascii="Times New Roman" w:hAnsi="Times New Roman"/>
          <w:sz w:val="28"/>
          <w:szCs w:val="28"/>
          <w:lang w:val="x-none"/>
        </w:rPr>
        <w:t>, формирование умения представлять свою страну, её культуру в условиях межкультурного общения;</w:t>
      </w:r>
    </w:p>
    <w:p w14:paraId="0EFADEEE"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свою страну, её культуру в условиях межкультурного общения;</w:t>
      </w:r>
    </w:p>
    <w:p w14:paraId="49470270"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компенсаторная компетенция – развитие умений выходить из положения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условиях дефицита языковых средств при получении и передаче инф</w:t>
      </w:r>
      <w:r w:rsidRPr="00CA4934">
        <w:rPr>
          <w:rFonts w:ascii="Times New Roman" w:hAnsi="Times New Roman"/>
          <w:sz w:val="28"/>
          <w:szCs w:val="28"/>
          <w:lang w:val="ru-RU"/>
        </w:rPr>
        <w:t>ормации.</w:t>
      </w:r>
    </w:p>
    <w:p w14:paraId="44356272" w14:textId="7C423D92"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Наряду с иноязычной коммуникативной компетенцией средствами иностранного </w:t>
      </w:r>
      <w:r w:rsidR="0062341E" w:rsidRPr="00CA4934">
        <w:rPr>
          <w:rFonts w:ascii="Times New Roman" w:hAnsi="Times New Roman"/>
          <w:sz w:val="28"/>
          <w:szCs w:val="28"/>
          <w:lang w:val="ru-RU"/>
        </w:rPr>
        <w:t xml:space="preserve">(английского) </w:t>
      </w:r>
      <w:r w:rsidRPr="00CA4934">
        <w:rPr>
          <w:rFonts w:ascii="Times New Roman" w:hAnsi="Times New Roman"/>
          <w:sz w:val="28"/>
          <w:szCs w:val="28"/>
          <w:lang w:val="x-none"/>
        </w:rPr>
        <w:t>языка формируются компетенции</w:t>
      </w:r>
      <w:r w:rsidR="000342C0" w:rsidRPr="00CA4934">
        <w:rPr>
          <w:rFonts w:ascii="Times New Roman" w:hAnsi="Times New Roman"/>
          <w:sz w:val="28"/>
          <w:szCs w:val="28"/>
          <w:lang w:val="ru-RU"/>
        </w:rPr>
        <w:t>:</w:t>
      </w:r>
      <w:r w:rsidRPr="00CA4934">
        <w:rPr>
          <w:rFonts w:ascii="Times New Roman" w:hAnsi="Times New Roman"/>
          <w:sz w:val="28"/>
          <w:szCs w:val="28"/>
          <w:lang w:val="x-none"/>
        </w:rPr>
        <w:t xml:space="preserve"> образовательн</w:t>
      </w:r>
      <w:r w:rsidR="000342C0" w:rsidRPr="00CA4934">
        <w:rPr>
          <w:rFonts w:ascii="Times New Roman" w:hAnsi="Times New Roman"/>
          <w:sz w:val="28"/>
          <w:szCs w:val="28"/>
          <w:lang w:val="ru-RU"/>
        </w:rPr>
        <w:t>ая</w:t>
      </w:r>
      <w:r w:rsidRPr="00CA4934">
        <w:rPr>
          <w:rFonts w:ascii="Times New Roman" w:hAnsi="Times New Roman"/>
          <w:sz w:val="28"/>
          <w:szCs w:val="28"/>
          <w:lang w:val="x-none"/>
        </w:rPr>
        <w:t>, ценностно-ориентационн</w:t>
      </w:r>
      <w:r w:rsidR="000342C0" w:rsidRPr="00CA4934">
        <w:rPr>
          <w:rFonts w:ascii="Times New Roman" w:hAnsi="Times New Roman"/>
          <w:sz w:val="28"/>
          <w:szCs w:val="28"/>
          <w:lang w:val="ru-RU"/>
        </w:rPr>
        <w:t>ая</w:t>
      </w:r>
      <w:r w:rsidRPr="00CA4934">
        <w:rPr>
          <w:rFonts w:ascii="Times New Roman" w:hAnsi="Times New Roman"/>
          <w:sz w:val="28"/>
          <w:szCs w:val="28"/>
          <w:lang w:val="x-none"/>
        </w:rPr>
        <w:t>, общекультурн</w:t>
      </w:r>
      <w:r w:rsidR="000342C0" w:rsidRPr="00CA4934">
        <w:rPr>
          <w:rFonts w:ascii="Times New Roman" w:hAnsi="Times New Roman"/>
          <w:sz w:val="28"/>
          <w:szCs w:val="28"/>
          <w:lang w:val="ru-RU"/>
        </w:rPr>
        <w:t>ая</w:t>
      </w:r>
      <w:r w:rsidRPr="00CA4934">
        <w:rPr>
          <w:rFonts w:ascii="Times New Roman" w:hAnsi="Times New Roman"/>
          <w:sz w:val="28"/>
          <w:szCs w:val="28"/>
          <w:lang w:val="x-none"/>
        </w:rPr>
        <w:t>, учебно-познавательн</w:t>
      </w:r>
      <w:r w:rsidR="000342C0" w:rsidRPr="00CA4934">
        <w:rPr>
          <w:rFonts w:ascii="Times New Roman" w:hAnsi="Times New Roman"/>
          <w:sz w:val="28"/>
          <w:szCs w:val="28"/>
          <w:lang w:val="ru-RU"/>
        </w:rPr>
        <w:t>ая</w:t>
      </w:r>
      <w:r w:rsidRPr="00CA4934">
        <w:rPr>
          <w:rFonts w:ascii="Times New Roman" w:hAnsi="Times New Roman"/>
          <w:sz w:val="28"/>
          <w:szCs w:val="28"/>
          <w:lang w:val="x-none"/>
        </w:rPr>
        <w:t>, информационн</w:t>
      </w:r>
      <w:r w:rsidR="000342C0" w:rsidRPr="00CA4934">
        <w:rPr>
          <w:rFonts w:ascii="Times New Roman" w:hAnsi="Times New Roman"/>
          <w:sz w:val="28"/>
          <w:szCs w:val="28"/>
          <w:lang w:val="ru-RU"/>
        </w:rPr>
        <w:t>ая</w:t>
      </w:r>
      <w:r w:rsidRPr="00CA4934">
        <w:rPr>
          <w:rFonts w:ascii="Times New Roman" w:hAnsi="Times New Roman"/>
          <w:sz w:val="28"/>
          <w:szCs w:val="28"/>
          <w:lang w:val="x-none"/>
        </w:rPr>
        <w:t>, социально-трудов</w:t>
      </w:r>
      <w:r w:rsidR="000342C0" w:rsidRPr="00CA4934">
        <w:rPr>
          <w:rFonts w:ascii="Times New Roman" w:hAnsi="Times New Roman"/>
          <w:sz w:val="28"/>
          <w:szCs w:val="28"/>
          <w:lang w:val="ru-RU"/>
        </w:rPr>
        <w:t>ая</w:t>
      </w:r>
      <w:r w:rsidRPr="00CA4934">
        <w:rPr>
          <w:rFonts w:ascii="Times New Roman" w:hAnsi="Times New Roman"/>
          <w:sz w:val="28"/>
          <w:szCs w:val="28"/>
          <w:lang w:val="x-none"/>
        </w:rPr>
        <w:t xml:space="preserve"> и компетенци</w:t>
      </w:r>
      <w:r w:rsidR="000342C0" w:rsidRPr="00CA4934">
        <w:rPr>
          <w:rFonts w:ascii="Times New Roman" w:hAnsi="Times New Roman"/>
          <w:sz w:val="28"/>
          <w:szCs w:val="28"/>
          <w:lang w:val="ru-RU"/>
        </w:rPr>
        <w:t>я</w:t>
      </w:r>
      <w:r w:rsidRPr="00CA4934">
        <w:rPr>
          <w:rFonts w:ascii="Times New Roman" w:hAnsi="Times New Roman"/>
          <w:sz w:val="28"/>
          <w:szCs w:val="28"/>
          <w:lang w:val="x-none"/>
        </w:rPr>
        <w:t xml:space="preserve"> личностного самосовершенствования.</w:t>
      </w:r>
    </w:p>
    <w:p w14:paraId="4F0E8E7F" w14:textId="14410406" w:rsidR="002316A5" w:rsidRPr="00CA4934" w:rsidRDefault="002316A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О</w:t>
      </w:r>
      <w:proofErr w:type="spellStart"/>
      <w:r w:rsidRPr="00CA4934">
        <w:rPr>
          <w:rFonts w:ascii="Times New Roman" w:hAnsi="Times New Roman"/>
          <w:sz w:val="28"/>
          <w:szCs w:val="28"/>
          <w:lang w:val="x-none"/>
        </w:rPr>
        <w:t>сновными</w:t>
      </w:r>
      <w:proofErr w:type="spellEnd"/>
      <w:r w:rsidRPr="00CA4934">
        <w:rPr>
          <w:rFonts w:ascii="Times New Roman" w:hAnsi="Times New Roman"/>
          <w:sz w:val="28"/>
          <w:szCs w:val="28"/>
          <w:lang w:val="x-none"/>
        </w:rPr>
        <w:t xml:space="preserve"> подходами к обучению иностранн</w:t>
      </w:r>
      <w:r w:rsidRPr="00CA4934">
        <w:rPr>
          <w:rFonts w:ascii="Times New Roman" w:hAnsi="Times New Roman"/>
          <w:sz w:val="28"/>
          <w:szCs w:val="28"/>
          <w:lang w:val="ru-RU"/>
        </w:rPr>
        <w:t>ому</w:t>
      </w:r>
      <w:r w:rsidRPr="00CA4934">
        <w:rPr>
          <w:rFonts w:ascii="Times New Roman" w:hAnsi="Times New Roman"/>
          <w:sz w:val="28"/>
          <w:szCs w:val="28"/>
          <w:lang w:val="x-none"/>
        </w:rPr>
        <w:t xml:space="preserve"> </w:t>
      </w:r>
      <w:r w:rsidRPr="00CA4934">
        <w:rPr>
          <w:rFonts w:ascii="Times New Roman" w:hAnsi="Times New Roman"/>
          <w:sz w:val="28"/>
          <w:szCs w:val="28"/>
          <w:lang w:val="ru-RU"/>
        </w:rPr>
        <w:t xml:space="preserve">(английскому) </w:t>
      </w:r>
      <w:r w:rsidRPr="00CA4934">
        <w:rPr>
          <w:rFonts w:ascii="Times New Roman" w:hAnsi="Times New Roman"/>
          <w:sz w:val="28"/>
          <w:szCs w:val="28"/>
          <w:lang w:val="x-none"/>
        </w:rPr>
        <w:t>язык</w:t>
      </w:r>
      <w:r w:rsidRPr="00CA4934">
        <w:rPr>
          <w:rFonts w:ascii="Times New Roman" w:hAnsi="Times New Roman"/>
          <w:sz w:val="28"/>
          <w:szCs w:val="28"/>
          <w:lang w:val="ru-RU"/>
        </w:rPr>
        <w:t xml:space="preserve">у </w:t>
      </w:r>
      <w:r w:rsidRPr="00CA4934">
        <w:rPr>
          <w:rFonts w:ascii="Times New Roman" w:hAnsi="Times New Roman"/>
          <w:sz w:val="28"/>
          <w:szCs w:val="28"/>
          <w:lang w:val="x-none"/>
        </w:rPr>
        <w:t>признаются компетентностный, системно-деятельностный, межкультурный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коммуникативно-когнитивный</w:t>
      </w:r>
      <w:r w:rsidRPr="00CA4934">
        <w:rPr>
          <w:rFonts w:ascii="Times New Roman" w:hAnsi="Times New Roman"/>
          <w:sz w:val="28"/>
          <w:szCs w:val="28"/>
          <w:lang w:val="ru-RU"/>
        </w:rPr>
        <w:t>,</w:t>
      </w:r>
      <w:r w:rsidRPr="00CA4934">
        <w:rPr>
          <w:rFonts w:ascii="Times New Roman" w:hAnsi="Times New Roman"/>
          <w:sz w:val="28"/>
          <w:szCs w:val="28"/>
          <w:lang w:val="x-none"/>
        </w:rPr>
        <w:t xml:space="preserve"> </w:t>
      </w:r>
      <w:r w:rsidRPr="00CA4934">
        <w:rPr>
          <w:rFonts w:ascii="Times New Roman" w:hAnsi="Times New Roman"/>
          <w:sz w:val="28"/>
          <w:szCs w:val="28"/>
          <w:lang w:val="ru-RU"/>
        </w:rPr>
        <w:t xml:space="preserve">что </w:t>
      </w:r>
      <w:r w:rsidRPr="00CA4934">
        <w:rPr>
          <w:rFonts w:ascii="Times New Roman" w:hAnsi="Times New Roman"/>
          <w:sz w:val="28"/>
          <w:szCs w:val="28"/>
          <w:lang w:val="x-none"/>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CA4934">
        <w:rPr>
          <w:rFonts w:ascii="Times New Roman" w:hAnsi="Times New Roman"/>
          <w:sz w:val="28"/>
          <w:szCs w:val="28"/>
          <w:lang w:val="ru-RU"/>
        </w:rPr>
        <w:t>основного общего образования</w:t>
      </w:r>
      <w:r w:rsidRPr="00CA4934">
        <w:rPr>
          <w:rFonts w:ascii="Times New Roman" w:hAnsi="Times New Roman"/>
          <w:sz w:val="28"/>
          <w:szCs w:val="28"/>
          <w:lang w:val="x-none"/>
        </w:rPr>
        <w:t>, использования новых педагогических технологий (дифференциация, индивидуализация, проектная деятельность и други</w:t>
      </w:r>
      <w:r w:rsidRPr="00CA4934">
        <w:rPr>
          <w:rFonts w:ascii="Times New Roman" w:hAnsi="Times New Roman"/>
          <w:sz w:val="28"/>
          <w:szCs w:val="28"/>
          <w:lang w:val="ru-RU"/>
        </w:rPr>
        <w:t>е</w:t>
      </w:r>
      <w:r w:rsidRPr="00CA4934">
        <w:rPr>
          <w:rFonts w:ascii="Times New Roman" w:hAnsi="Times New Roman"/>
          <w:sz w:val="28"/>
          <w:szCs w:val="28"/>
          <w:lang w:val="x-none"/>
        </w:rPr>
        <w:t>) и использования современных средств обучения.</w:t>
      </w:r>
    </w:p>
    <w:p w14:paraId="7C7D8B3B" w14:textId="1D4428EF"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иностранного (английского) языка, – 510 часов: в 5 классе – 102 час (3 часа в неделю),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6 классе – 102 часа (3 часа в неделю), в 7 классе – 102 часа (3 часа в неделю),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8 классе –102 часа (3 часа в неделю), в 9 классе – 102 часа (3 часа в неделю).</w:t>
      </w:r>
    </w:p>
    <w:p w14:paraId="77534241" w14:textId="5AE308A1"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004C5B66" w:rsidRPr="00CA4934">
        <w:rPr>
          <w:rFonts w:ascii="Times New Roman" w:hAnsi="Times New Roman"/>
          <w:sz w:val="28"/>
          <w:szCs w:val="28"/>
          <w:lang w:val="x-none"/>
        </w:rPr>
        <w:t>Интернет</w:t>
      </w:r>
      <w:r w:rsidRPr="00CA4934">
        <w:rPr>
          <w:rFonts w:ascii="Times New Roman" w:hAnsi="Times New Roman"/>
          <w:sz w:val="28"/>
          <w:szCs w:val="28"/>
          <w:lang w:val="x-none"/>
        </w:rPr>
        <w:t xml:space="preserve">) на </w:t>
      </w:r>
      <w:proofErr w:type="spellStart"/>
      <w:r w:rsidRPr="00CA4934">
        <w:rPr>
          <w:rFonts w:ascii="Times New Roman" w:hAnsi="Times New Roman"/>
          <w:sz w:val="28"/>
          <w:szCs w:val="28"/>
          <w:lang w:val="x-none"/>
        </w:rPr>
        <w:t>допороговом</w:t>
      </w:r>
      <w:proofErr w:type="spellEnd"/>
      <w:r w:rsidRPr="00CA4934">
        <w:rPr>
          <w:rFonts w:ascii="Times New Roman" w:hAnsi="Times New Roman"/>
          <w:sz w:val="28"/>
          <w:szCs w:val="28"/>
          <w:lang w:val="x-none"/>
        </w:rPr>
        <w:t xml:space="preserve"> уровне (уровне А2 в соответствии с Общеевропейскими компетенциями владения иностранным языком)</w:t>
      </w:r>
      <w:r w:rsidR="0062341E" w:rsidRPr="00CA4934">
        <w:rPr>
          <w:rFonts w:ascii="Times New Roman" w:hAnsi="Times New Roman"/>
          <w:sz w:val="28"/>
          <w:szCs w:val="28"/>
          <w:lang w:val="ru-RU"/>
        </w:rPr>
        <w:t>, что</w:t>
      </w:r>
      <w:r w:rsidR="0093374A"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позволит выпускникам </w:t>
      </w:r>
      <w:r w:rsidRPr="00CA4934">
        <w:rPr>
          <w:rFonts w:ascii="Times New Roman" w:hAnsi="Times New Roman"/>
          <w:sz w:val="28"/>
          <w:szCs w:val="28"/>
          <w:lang w:val="ru-RU"/>
        </w:rPr>
        <w:t>9 классов</w:t>
      </w:r>
      <w:r w:rsidRPr="00CA4934">
        <w:rPr>
          <w:rFonts w:ascii="Times New Roman" w:hAnsi="Times New Roman"/>
          <w:sz w:val="28"/>
          <w:szCs w:val="28"/>
          <w:lang w:val="x-none"/>
        </w:rPr>
        <w:t xml:space="preserve"> использовать иностранный </w:t>
      </w:r>
      <w:r w:rsidR="00426EBA" w:rsidRPr="00CA4934">
        <w:rPr>
          <w:rFonts w:ascii="Times New Roman" w:hAnsi="Times New Roman"/>
          <w:sz w:val="28"/>
          <w:szCs w:val="28"/>
          <w:lang w:val="ru-RU"/>
        </w:rPr>
        <w:t xml:space="preserve">(английский) </w:t>
      </w:r>
      <w:r w:rsidRPr="00CA4934">
        <w:rPr>
          <w:rFonts w:ascii="Times New Roman" w:hAnsi="Times New Roman"/>
          <w:sz w:val="28"/>
          <w:szCs w:val="28"/>
          <w:lang w:val="x-none"/>
        </w:rPr>
        <w:t xml:space="preserve">язык для продолжения образования на </w:t>
      </w:r>
      <w:r w:rsidRPr="00CA4934">
        <w:rPr>
          <w:rFonts w:ascii="Times New Roman" w:hAnsi="Times New Roman"/>
          <w:sz w:val="28"/>
          <w:szCs w:val="28"/>
          <w:lang w:val="ru-RU"/>
        </w:rPr>
        <w:t>уровне среднего общего образования</w:t>
      </w:r>
      <w:r w:rsidRPr="00CA4934">
        <w:rPr>
          <w:rFonts w:ascii="Times New Roman" w:hAnsi="Times New Roman"/>
          <w:sz w:val="28"/>
          <w:szCs w:val="28"/>
          <w:lang w:val="x-none"/>
        </w:rPr>
        <w:t xml:space="preserve"> и для дальнейшего самообразования.</w:t>
      </w:r>
    </w:p>
    <w:p w14:paraId="5021A023" w14:textId="52CEDDFB"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5 классе.</w:t>
      </w:r>
    </w:p>
    <w:p w14:paraId="3509478A" w14:textId="6526C9B0"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Коммуникативные умения</w:t>
      </w:r>
      <w:r w:rsidRPr="00CA4934">
        <w:rPr>
          <w:rFonts w:ascii="Times New Roman" w:hAnsi="Times New Roman"/>
          <w:sz w:val="28"/>
          <w:szCs w:val="28"/>
          <w:lang w:val="ru-RU"/>
        </w:rPr>
        <w:t>.</w:t>
      </w:r>
    </w:p>
    <w:p w14:paraId="400A5765"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7C7847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Моя семья. Мои друзья. Семейные праздники: день рождения, Новый год.</w:t>
      </w:r>
    </w:p>
    <w:p w14:paraId="6C32EEE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Внешность и характер человека (литературного персонажа).</w:t>
      </w:r>
    </w:p>
    <w:p w14:paraId="7904DE6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кино, спорт).</w:t>
      </w:r>
    </w:p>
    <w:p w14:paraId="4AD5DDD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Здоровый образ жизни: режим труда и отдыха, здоровое питание.</w:t>
      </w:r>
    </w:p>
    <w:p w14:paraId="09ABECF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Покупки: одежда, обувь и продукты питания.</w:t>
      </w:r>
    </w:p>
    <w:p w14:paraId="23AE057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Школа, школьная жизнь, школьная форма, изучаемые предметы. Переписка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и сверстниками.</w:t>
      </w:r>
    </w:p>
    <w:p w14:paraId="6613676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Каникулы в различное время года. Виды отдыха.</w:t>
      </w:r>
    </w:p>
    <w:p w14:paraId="117228A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Природа: дикие и домашние животные. Погода.</w:t>
      </w:r>
    </w:p>
    <w:p w14:paraId="638EEA95"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Родной город (село). Транспорт.</w:t>
      </w:r>
    </w:p>
    <w:p w14:paraId="7CCA346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7448A72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Выдающиеся люди родной страны и страны (стран) изучаемого языка: писатели, поэты.</w:t>
      </w:r>
    </w:p>
    <w:p w14:paraId="2240B638" w14:textId="1C14472C"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14:paraId="279B475B" w14:textId="50FB1B7B"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 на базе умений, сформированных на уровне начального общего образования:</w:t>
      </w:r>
    </w:p>
    <w:p w14:paraId="0B0D2CB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 предложение и отказываться от предложения собеседника;</w:t>
      </w:r>
    </w:p>
    <w:p w14:paraId="1378A32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диалог-побуждение к действию: обращаться с просьбой, вежливо соглашаться (не соглашаться) выполнить просьбу, приглашать собеседника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к совместной деятельности, вежливо соглашаться (не соглашаться) на предложение собеседника;</w:t>
      </w:r>
    </w:p>
    <w:p w14:paraId="1618A82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диалог-расспрос: сообщать фактическую информацию, отвечая на вопросы разных видов; запрашивать интересующую информацию.</w:t>
      </w:r>
    </w:p>
    <w:p w14:paraId="4AF7997D" w14:textId="77777777" w:rsidR="002316A5" w:rsidRPr="00CA4934" w:rsidRDefault="002316A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Вышеперечисленные умения диалогической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речевы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ситуаци</w:t>
      </w:r>
      <w:r w:rsidRPr="00CA4934">
        <w:rPr>
          <w:rFonts w:ascii="Times New Roman" w:hAnsi="Times New Roman"/>
          <w:sz w:val="28"/>
          <w:szCs w:val="28"/>
          <w:lang w:val="ru-RU"/>
        </w:rPr>
        <w:t>й</w:t>
      </w:r>
      <w:r w:rsidRPr="00CA4934">
        <w:rPr>
          <w:rFonts w:ascii="Times New Roman" w:hAnsi="Times New Roman"/>
          <w:sz w:val="28"/>
          <w:szCs w:val="28"/>
          <w:lang w:val="x-none"/>
        </w:rPr>
        <w:t>,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й</w:t>
      </w:r>
      <w:r w:rsidRPr="00CA4934">
        <w:rPr>
          <w:rFonts w:ascii="Times New Roman" w:hAnsi="Times New Roman"/>
          <w:sz w:val="28"/>
          <w:szCs w:val="28"/>
          <w:lang w:val="x-none"/>
        </w:rPr>
        <w:t xml:space="preserve"> с соблюдением норм речевого этикета, принятых в стране (странах) изучаемого языка.</w:t>
      </w:r>
    </w:p>
    <w:p w14:paraId="17C8288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диалога – до 5 реплик со стороны каждого собеседника.</w:t>
      </w:r>
    </w:p>
    <w:p w14:paraId="74C78DE5" w14:textId="4C5A15E0"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 на базе умений, сформированных на уровне начального общего образования:</w:t>
      </w:r>
    </w:p>
    <w:p w14:paraId="269B75A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14:paraId="34FCDA5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описание (предмета, внешности и одежды человека),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характеристика (черты характера реального человека или литературного персонажа);</w:t>
      </w:r>
    </w:p>
    <w:p w14:paraId="6350F33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повествование (сообщение);</w:t>
      </w:r>
    </w:p>
    <w:p w14:paraId="338EE33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изложение (пересказ) основного содержания прочитанного текста;</w:t>
      </w:r>
    </w:p>
    <w:p w14:paraId="0BAE855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краткое изложение результатов выполненной проектной работы.</w:t>
      </w:r>
    </w:p>
    <w:p w14:paraId="413E8A2A" w14:textId="77777777" w:rsidR="002316A5" w:rsidRPr="00CA4934" w:rsidRDefault="002316A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Данные умения монологической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вопрос</w:t>
      </w:r>
      <w:r w:rsidRPr="00CA4934">
        <w:rPr>
          <w:rFonts w:ascii="Times New Roman" w:hAnsi="Times New Roman"/>
          <w:sz w:val="28"/>
          <w:szCs w:val="28"/>
          <w:lang w:val="ru-RU"/>
        </w:rPr>
        <w:t>ов</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xml:space="preserve">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й</w:t>
      </w:r>
      <w:r w:rsidRPr="00CA4934">
        <w:rPr>
          <w:rFonts w:ascii="Times New Roman" w:hAnsi="Times New Roman"/>
          <w:sz w:val="28"/>
          <w:szCs w:val="28"/>
          <w:lang w:val="x-none"/>
        </w:rPr>
        <w:t>.</w:t>
      </w:r>
    </w:p>
    <w:p w14:paraId="1747372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монологического высказывания – 5–6 фраз.</w:t>
      </w:r>
    </w:p>
    <w:p w14:paraId="221B174D" w14:textId="37060433"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14:paraId="0459B9C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Развитие коммуникативных умений аудирования на базе умений, сформированных </w:t>
      </w:r>
      <w:r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x-none"/>
        </w:rPr>
        <w:t>:</w:t>
      </w:r>
    </w:p>
    <w:p w14:paraId="01396BE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непосредственном общении: понимание на слух речи учителя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одноклассников и вербальная (невербальная) реакция на услышанное;</w:t>
      </w:r>
    </w:p>
    <w:p w14:paraId="12ED3784" w14:textId="77777777" w:rsidR="002316A5" w:rsidRPr="00CA4934" w:rsidRDefault="002316A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опосредованном общении: дальнейшее развитие умений восприятия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в зависимости от поставленной коммуникативной задачи: с пониманием основного </w:t>
      </w:r>
      <w:r w:rsidRPr="00CA4934">
        <w:rPr>
          <w:rFonts w:ascii="Times New Roman" w:hAnsi="Times New Roman"/>
          <w:sz w:val="28"/>
          <w:szCs w:val="28"/>
          <w:lang w:val="x-none"/>
        </w:rPr>
        <w:lastRenderedPageBreak/>
        <w:t xml:space="preserve">содержания, с пониманием запрашиваемой информации с </w:t>
      </w:r>
      <w:r w:rsidRPr="00CA4934">
        <w:rPr>
          <w:rFonts w:ascii="Times New Roman" w:hAnsi="Times New Roman"/>
          <w:sz w:val="28"/>
          <w:szCs w:val="28"/>
          <w:lang w:val="ru-RU"/>
        </w:rPr>
        <w:t>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и без </w:t>
      </w:r>
      <w:r w:rsidRPr="00CA4934">
        <w:rPr>
          <w:rFonts w:ascii="Times New Roman" w:hAnsi="Times New Roman"/>
          <w:sz w:val="28"/>
          <w:szCs w:val="28"/>
          <w:lang w:val="ru-RU"/>
        </w:rPr>
        <w:t>использования</w:t>
      </w:r>
      <w:r w:rsidRPr="00CA4934">
        <w:rPr>
          <w:rFonts w:ascii="Times New Roman" w:hAnsi="Times New Roman"/>
          <w:sz w:val="28"/>
          <w:szCs w:val="28"/>
          <w:lang w:val="x-none"/>
        </w:rPr>
        <w:t xml:space="preserve">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w:t>
      </w:r>
    </w:p>
    <w:p w14:paraId="3177781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 слух тексте, игнорировать незнакомые слова, несущественные для понимания основного содержания.</w:t>
      </w:r>
    </w:p>
    <w:p w14:paraId="4F46744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CE814F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аудирования: диалог (беседа), высказывания собеседников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ситуациях повседневного общения, рассказ, сообщение информационного характера.</w:t>
      </w:r>
    </w:p>
    <w:p w14:paraId="4E79DE7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Время звучания текста (текстов) для аудирования – до 1 минуты.</w:t>
      </w:r>
    </w:p>
    <w:p w14:paraId="345849AE" w14:textId="7CDBD97D"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14:paraId="3A0F78DE"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Развитие сформированных </w:t>
      </w:r>
      <w:r w:rsidR="001B6E08" w:rsidRPr="00CA4934">
        <w:rPr>
          <w:rFonts w:ascii="Times New Roman" w:hAnsi="Times New Roman"/>
          <w:sz w:val="28"/>
          <w:szCs w:val="28"/>
          <w:lang w:val="ru-RU"/>
        </w:rPr>
        <w:t>на уровне начального общего образования</w:t>
      </w:r>
      <w:r w:rsidR="001B6E08" w:rsidRPr="00CA4934">
        <w:rPr>
          <w:rFonts w:ascii="Times New Roman" w:hAnsi="Times New Roman"/>
          <w:sz w:val="28"/>
          <w:szCs w:val="28"/>
          <w:lang w:val="x-none"/>
        </w:rPr>
        <w:t xml:space="preserve"> </w:t>
      </w:r>
      <w:r w:rsidRPr="00CA4934">
        <w:rPr>
          <w:rFonts w:ascii="Times New Roman" w:hAnsi="Times New Roman"/>
          <w:sz w:val="28"/>
          <w:szCs w:val="28"/>
          <w:lang w:val="x-none"/>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различной глубиной проникновения в их содержание в зависимости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от поставленной коммуникативной задачи: с пониманием основного содержания,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пониманием запрашиваемой информации.</w:t>
      </w:r>
    </w:p>
    <w:p w14:paraId="7E9CC29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5EE3562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526C204E"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несплошных текстов (таблиц) и понимание представленной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них информации.</w:t>
      </w:r>
    </w:p>
    <w:p w14:paraId="192034E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0399DF8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(текстов) для чтения – 180–200 слов.</w:t>
      </w:r>
    </w:p>
    <w:p w14:paraId="41210992" w14:textId="19337CC2"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14:paraId="2B79037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 письменной речи на базе умений, сформированных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x-none"/>
        </w:rPr>
        <w:t>:</w:t>
      </w:r>
    </w:p>
    <w:p w14:paraId="5C87263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w:t>
      </w:r>
    </w:p>
    <w:p w14:paraId="47D16C49" w14:textId="77777777" w:rsidR="002316A5" w:rsidRPr="00CA4934" w:rsidRDefault="002316A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написание коротких поздравлений с праздниками (с Новым годом, Рождеством, </w:t>
      </w:r>
      <w:r w:rsidR="00F9584C" w:rsidRPr="00CA4934">
        <w:rPr>
          <w:rFonts w:ascii="Times New Roman" w:hAnsi="Times New Roman"/>
          <w:sz w:val="28"/>
          <w:szCs w:val="28"/>
          <w:lang w:val="ru-RU"/>
        </w:rPr>
        <w:t>д</w:t>
      </w:r>
      <w:r w:rsidRPr="00CA4934">
        <w:rPr>
          <w:rFonts w:ascii="Times New Roman" w:hAnsi="Times New Roman"/>
          <w:sz w:val="28"/>
          <w:szCs w:val="28"/>
          <w:lang w:val="x-none"/>
        </w:rPr>
        <w:t>нём рождения);</w:t>
      </w:r>
    </w:p>
    <w:p w14:paraId="48340CBA" w14:textId="77777777" w:rsidR="002316A5" w:rsidRPr="00CA4934" w:rsidRDefault="002316A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заполнение анкет и формуляров: сообщение о себе основных сведений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с нормами, принятыми в стране (странах) изучаемого языка;</w:t>
      </w:r>
    </w:p>
    <w:p w14:paraId="0FD91E1B" w14:textId="77777777" w:rsidR="002316A5" w:rsidRPr="00CA4934" w:rsidRDefault="002316A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написание электронного сообщения личного характера в соответствии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нормами неофициального общения, принятыми в стране (странах) изучаемого языка. Объём сообщения – до 60 слов.</w:t>
      </w:r>
    </w:p>
    <w:p w14:paraId="17649FD1" w14:textId="6745EB20"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lastRenderedPageBreak/>
        <w:t>Языковые знания и умения</w:t>
      </w:r>
      <w:r w:rsidRPr="00CA4934">
        <w:rPr>
          <w:rFonts w:ascii="Times New Roman" w:hAnsi="Times New Roman"/>
          <w:sz w:val="28"/>
          <w:szCs w:val="28"/>
          <w:lang w:val="ru-RU"/>
        </w:rPr>
        <w:t>.</w:t>
      </w:r>
    </w:p>
    <w:p w14:paraId="0A53DCA3" w14:textId="005A23DD"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14:paraId="4E44062C" w14:textId="77777777" w:rsidR="002316A5" w:rsidRPr="00CA4934" w:rsidRDefault="002316A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Различение на слух, без ошибок, ведущих к сбою в коммуникации, произнесение слов с соблюдением правильного ударения и фраз</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2AD9F3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соответствующей интонации, демонстрирующее понимание текста.</w:t>
      </w:r>
    </w:p>
    <w:p w14:paraId="79C2345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вслух: беседа (диалог), рассказ, отрывок из статьи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научно-популярного характера, сообщение информационного характера.</w:t>
      </w:r>
    </w:p>
    <w:p w14:paraId="2A5F816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для чтения вслух – до 90 слов.</w:t>
      </w:r>
    </w:p>
    <w:p w14:paraId="2CF4B12D" w14:textId="1D1E84B8"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14:paraId="423DD3E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написание изученных слов.</w:t>
      </w:r>
    </w:p>
    <w:p w14:paraId="58F631F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использование знаков препинания: точки, вопросительного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восклицательного знаков в конце предложения, запятой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обращении, апострофа.</w:t>
      </w:r>
    </w:p>
    <w:p w14:paraId="77E862D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923D6B3" w14:textId="36D6397F"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14:paraId="5EF064B8" w14:textId="77777777" w:rsidR="002316A5" w:rsidRPr="00CA4934" w:rsidRDefault="002316A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английском языке нормы лексической сочетаемости.</w:t>
      </w:r>
    </w:p>
    <w:p w14:paraId="4754E2E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CA4934">
        <w:rPr>
          <w:rFonts w:ascii="Times New Roman" w:hAnsi="Times New Roman"/>
          <w:sz w:val="28"/>
          <w:szCs w:val="28"/>
          <w:lang w:val="ru-RU"/>
        </w:rPr>
        <w:t>2–4 классах</w:t>
      </w:r>
      <w:r w:rsidRPr="00CA4934">
        <w:rPr>
          <w:rFonts w:ascii="Times New Roman" w:hAnsi="Times New Roman"/>
          <w:sz w:val="28"/>
          <w:szCs w:val="28"/>
          <w:lang w:val="x-none"/>
        </w:rPr>
        <w:t>)</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675 лексических единиц для рецептивного усвоения (включая 625 лексических единиц продуктивного минимума).</w:t>
      </w:r>
    </w:p>
    <w:p w14:paraId="1E92702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Основные способы словообразования:</w:t>
      </w:r>
    </w:p>
    <w:p w14:paraId="72E5114E"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аффиксация:</w:t>
      </w:r>
    </w:p>
    <w:p w14:paraId="58D5E3AE" w14:textId="77777777" w:rsidR="00EE74B1" w:rsidRPr="00CA4934" w:rsidRDefault="00EE74B1" w:rsidP="005B1125">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образование имён существительных при помощи суффиксов</w:t>
      </w:r>
      <w:r w:rsidR="00CA4934" w:rsidRPr="00CA4934">
        <w:rPr>
          <w:rFonts w:ascii="Times New Roman" w:hAnsi="Times New Roman"/>
          <w:sz w:val="28"/>
          <w:szCs w:val="28"/>
        </w:rPr>
        <w:t xml:space="preserve"> </w:t>
      </w:r>
      <w:r w:rsidRPr="00CA4934">
        <w:rPr>
          <w:rFonts w:ascii="Times New Roman" w:hAnsi="Times New Roman"/>
          <w:sz w:val="28"/>
          <w:szCs w:val="28"/>
        </w:rPr>
        <w:t>-er/-or (teacher/visitor), -</w:t>
      </w:r>
      <w:proofErr w:type="spellStart"/>
      <w:r w:rsidRPr="00CA4934">
        <w:rPr>
          <w:rFonts w:ascii="Times New Roman" w:hAnsi="Times New Roman"/>
          <w:sz w:val="28"/>
          <w:szCs w:val="28"/>
        </w:rPr>
        <w:t>ist</w:t>
      </w:r>
      <w:proofErr w:type="spellEnd"/>
      <w:r w:rsidRPr="00CA4934">
        <w:rPr>
          <w:rFonts w:ascii="Times New Roman" w:hAnsi="Times New Roman"/>
          <w:sz w:val="28"/>
          <w:szCs w:val="28"/>
        </w:rPr>
        <w:t xml:space="preserve"> (scientist, tourist), -</w:t>
      </w:r>
      <w:proofErr w:type="spellStart"/>
      <w:r w:rsidRPr="00CA4934">
        <w:rPr>
          <w:rFonts w:ascii="Times New Roman" w:hAnsi="Times New Roman"/>
          <w:sz w:val="28"/>
          <w:szCs w:val="28"/>
        </w:rPr>
        <w:t>sion</w:t>
      </w:r>
      <w:proofErr w:type="spellEnd"/>
      <w:r w:rsidRPr="00CA4934">
        <w:rPr>
          <w:rFonts w:ascii="Times New Roman" w:hAnsi="Times New Roman"/>
          <w:sz w:val="28"/>
          <w:szCs w:val="28"/>
        </w:rPr>
        <w:t>/-</w:t>
      </w:r>
      <w:proofErr w:type="spellStart"/>
      <w:r w:rsidRPr="00CA4934">
        <w:rPr>
          <w:rFonts w:ascii="Times New Roman" w:hAnsi="Times New Roman"/>
          <w:sz w:val="28"/>
          <w:szCs w:val="28"/>
        </w:rPr>
        <w:t>tion</w:t>
      </w:r>
      <w:proofErr w:type="spellEnd"/>
      <w:r w:rsidRPr="00CA4934">
        <w:rPr>
          <w:rFonts w:ascii="Times New Roman" w:hAnsi="Times New Roman"/>
          <w:sz w:val="28"/>
          <w:szCs w:val="28"/>
        </w:rPr>
        <w:t xml:space="preserve"> (discussion/invitation);</w:t>
      </w:r>
    </w:p>
    <w:p w14:paraId="208C7E47" w14:textId="77777777" w:rsidR="00EE74B1" w:rsidRPr="00CA4934" w:rsidRDefault="00EE74B1" w:rsidP="005B1125">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образование имён прилагательных при помощи суффиксов</w:t>
      </w:r>
      <w:r w:rsidRPr="00CA4934">
        <w:rPr>
          <w:rFonts w:ascii="Times New Roman" w:hAnsi="Times New Roman"/>
          <w:sz w:val="28"/>
          <w:szCs w:val="28"/>
        </w:rPr>
        <w:t xml:space="preserve"> -</w:t>
      </w:r>
      <w:proofErr w:type="spellStart"/>
      <w:r w:rsidRPr="00CA4934">
        <w:rPr>
          <w:rFonts w:ascii="Times New Roman" w:hAnsi="Times New Roman"/>
          <w:sz w:val="28"/>
          <w:szCs w:val="28"/>
        </w:rPr>
        <w:t>ful</w:t>
      </w:r>
      <w:proofErr w:type="spellEnd"/>
      <w:r w:rsidRPr="00CA4934">
        <w:rPr>
          <w:rFonts w:ascii="Times New Roman" w:hAnsi="Times New Roman"/>
          <w:sz w:val="28"/>
          <w:szCs w:val="28"/>
        </w:rPr>
        <w:t xml:space="preserve"> (wonderful),</w:t>
      </w:r>
      <w:r w:rsidR="00CA4934" w:rsidRPr="00CA4934">
        <w:rPr>
          <w:rFonts w:ascii="Times New Roman" w:hAnsi="Times New Roman"/>
          <w:sz w:val="28"/>
          <w:szCs w:val="28"/>
        </w:rPr>
        <w:t xml:space="preserve"> </w:t>
      </w:r>
      <w:r w:rsidRPr="00CA4934">
        <w:rPr>
          <w:rFonts w:ascii="Times New Roman" w:hAnsi="Times New Roman"/>
          <w:sz w:val="28"/>
          <w:szCs w:val="28"/>
        </w:rPr>
        <w:t>-</w:t>
      </w:r>
      <w:proofErr w:type="spellStart"/>
      <w:r w:rsidRPr="00CA4934">
        <w:rPr>
          <w:rFonts w:ascii="Times New Roman" w:hAnsi="Times New Roman"/>
          <w:sz w:val="28"/>
          <w:szCs w:val="28"/>
        </w:rPr>
        <w:t>ian</w:t>
      </w:r>
      <w:proofErr w:type="spellEnd"/>
      <w:r w:rsidRPr="00CA4934">
        <w:rPr>
          <w:rFonts w:ascii="Times New Roman" w:hAnsi="Times New Roman"/>
          <w:sz w:val="28"/>
          <w:szCs w:val="28"/>
        </w:rPr>
        <w:t>/-an (Russian/American);</w:t>
      </w:r>
    </w:p>
    <w:p w14:paraId="48D52B2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наречий при помощи суффикса -</w:t>
      </w:r>
      <w:proofErr w:type="spellStart"/>
      <w:r w:rsidRPr="00CA4934">
        <w:rPr>
          <w:rFonts w:ascii="Times New Roman" w:hAnsi="Times New Roman"/>
          <w:sz w:val="28"/>
          <w:szCs w:val="28"/>
          <w:lang w:val="x-none"/>
        </w:rPr>
        <w:t>ly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recently</w:t>
      </w:r>
      <w:proofErr w:type="spellEnd"/>
      <w:r w:rsidRPr="00CA4934">
        <w:rPr>
          <w:rFonts w:ascii="Times New Roman" w:hAnsi="Times New Roman"/>
          <w:sz w:val="28"/>
          <w:szCs w:val="28"/>
          <w:lang w:val="x-none"/>
        </w:rPr>
        <w:t>);</w:t>
      </w:r>
    </w:p>
    <w:p w14:paraId="34E479D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имён прилагательных, имён существительных и наречий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при помощи отрицательного префикса </w:t>
      </w:r>
      <w:proofErr w:type="spellStart"/>
      <w:r w:rsidRPr="00CA4934">
        <w:rPr>
          <w:rFonts w:ascii="Times New Roman" w:hAnsi="Times New Roman"/>
          <w:sz w:val="28"/>
          <w:szCs w:val="28"/>
          <w:lang w:val="x-none"/>
        </w:rPr>
        <w:t>un</w:t>
      </w:r>
      <w:proofErr w:type="spellEnd"/>
      <w:r w:rsidRPr="00CA4934">
        <w:rPr>
          <w:rFonts w:ascii="Times New Roman" w:hAnsi="Times New Roman"/>
          <w:sz w:val="28"/>
          <w:szCs w:val="28"/>
          <w:lang w:val="ru-RU"/>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unhappy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unreality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unusually</w:t>
      </w:r>
      <w:proofErr w:type="spellEnd"/>
      <w:r w:rsidRPr="00CA4934">
        <w:rPr>
          <w:rFonts w:ascii="Times New Roman" w:hAnsi="Times New Roman"/>
          <w:sz w:val="28"/>
          <w:szCs w:val="28"/>
          <w:lang w:val="x-none"/>
        </w:rPr>
        <w:t>).</w:t>
      </w:r>
    </w:p>
    <w:p w14:paraId="3C21FED3" w14:textId="53689D45"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Грамматическая сторона речи</w:t>
      </w:r>
      <w:r w:rsidRPr="00CA4934">
        <w:rPr>
          <w:rFonts w:ascii="Times New Roman" w:hAnsi="Times New Roman"/>
          <w:sz w:val="28"/>
          <w:szCs w:val="28"/>
          <w:lang w:val="ru-RU"/>
        </w:rPr>
        <w:t>.</w:t>
      </w:r>
    </w:p>
    <w:p w14:paraId="7F39AB75" w14:textId="77777777" w:rsidR="002316A5" w:rsidRPr="00CA4934" w:rsidRDefault="002316A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2739A4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 несколькими обстоятельствами, следующими в определённом порядке.</w:t>
      </w:r>
    </w:p>
    <w:p w14:paraId="07F3139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Вопросительные предложения (альтернативный и разделительный вопросы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в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 xml:space="preserve">/Future Simple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w:t>
      </w:r>
    </w:p>
    <w:p w14:paraId="1342D09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Глаголы в видовременных формах действительного залога в изъявительном наклонении в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Perfect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 xml:space="preserve"> в повествовательных (утвердительных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отрицательных) и вопросительных предложениях.</w:t>
      </w:r>
    </w:p>
    <w:p w14:paraId="0547D5D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Имена существительные во множественном числе, в том числе имена существительные, имеющие форму только множественного числа.</w:t>
      </w:r>
    </w:p>
    <w:p w14:paraId="2FE3756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Имена существительные с причастиями настоящего и прошедшего времени.</w:t>
      </w:r>
    </w:p>
    <w:p w14:paraId="441C5B5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Наречия в положительной, сравнительной и превосходной степенях, образованные по правилу, и исключения.</w:t>
      </w:r>
    </w:p>
    <w:p w14:paraId="0EE81D47" w14:textId="400A67FB"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Pr="00CA4934">
        <w:rPr>
          <w:rFonts w:ascii="Times New Roman" w:hAnsi="Times New Roman"/>
          <w:sz w:val="28"/>
          <w:szCs w:val="28"/>
          <w:lang w:val="x-none"/>
        </w:rPr>
        <w:t>Социокультурные знания и умения</w:t>
      </w:r>
      <w:r w:rsidRPr="00CA4934">
        <w:rPr>
          <w:rFonts w:ascii="Times New Roman" w:hAnsi="Times New Roman"/>
          <w:sz w:val="28"/>
          <w:szCs w:val="28"/>
          <w:lang w:val="ru-RU"/>
        </w:rPr>
        <w:t>.</w:t>
      </w:r>
    </w:p>
    <w:p w14:paraId="79B7E10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ситуациях общения, в том числе «В семье», «В школе», «На улице»).</w:t>
      </w:r>
    </w:p>
    <w:p w14:paraId="1E404773" w14:textId="77777777" w:rsidR="002316A5" w:rsidRPr="00CA4934" w:rsidRDefault="002316A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проведении досуга и питании).</w:t>
      </w:r>
    </w:p>
    <w:p w14:paraId="2301B6F5" w14:textId="77777777" w:rsidR="002316A5" w:rsidRPr="00CA4934" w:rsidRDefault="002316A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Знание социокультурного портрета родной страны и страны </w:t>
      </w:r>
      <w:r w:rsidRPr="00CA4934">
        <w:rPr>
          <w:rFonts w:ascii="Times New Roman" w:hAnsi="Times New Roman"/>
          <w:sz w:val="28"/>
          <w:szCs w:val="28"/>
          <w:lang w:val="ru-RU"/>
        </w:rPr>
        <w:t>(</w:t>
      </w:r>
      <w:r w:rsidRPr="00CA4934">
        <w:rPr>
          <w:rFonts w:ascii="Times New Roman" w:hAnsi="Times New Roman"/>
          <w:sz w:val="28"/>
          <w:szCs w:val="28"/>
          <w:lang w:val="x-none"/>
        </w:rPr>
        <w:t>стран</w:t>
      </w:r>
      <w:r w:rsidRPr="00CA4934">
        <w:rPr>
          <w:rFonts w:ascii="Times New Roman" w:hAnsi="Times New Roman"/>
          <w:sz w:val="28"/>
          <w:szCs w:val="28"/>
          <w:lang w:val="ru-RU"/>
        </w:rPr>
        <w:t>)</w:t>
      </w:r>
      <w:r w:rsidRPr="00CA4934">
        <w:rPr>
          <w:rFonts w:ascii="Times New Roman" w:hAnsi="Times New Roman"/>
          <w:sz w:val="28"/>
          <w:szCs w:val="28"/>
          <w:lang w:val="x-none"/>
        </w:rPr>
        <w:t xml:space="preserve"> изучаемого языка: знакомство с традициями проведения основных национальных праздников (Рождества, Нового года и </w:t>
      </w:r>
      <w:r w:rsidRPr="00CA4934">
        <w:rPr>
          <w:rFonts w:ascii="Times New Roman" w:hAnsi="Times New Roman"/>
          <w:sz w:val="28"/>
          <w:szCs w:val="28"/>
          <w:lang w:val="ru-RU"/>
        </w:rPr>
        <w:t>других праздников</w:t>
      </w:r>
      <w:r w:rsidRPr="00CA4934">
        <w:rPr>
          <w:rFonts w:ascii="Times New Roman" w:hAnsi="Times New Roman"/>
          <w:sz w:val="28"/>
          <w:szCs w:val="28"/>
          <w:lang w:val="x-none"/>
        </w:rPr>
        <w:t>), с особенностями образа жизни и культуры страны (стран) изучаемого языка (достопримечательностя</w:t>
      </w:r>
      <w:r w:rsidRPr="00CA4934">
        <w:rPr>
          <w:rFonts w:ascii="Times New Roman" w:hAnsi="Times New Roman"/>
          <w:sz w:val="28"/>
          <w:szCs w:val="28"/>
          <w:lang w:val="ru-RU"/>
        </w:rPr>
        <w:t>ми</w:t>
      </w:r>
      <w:r w:rsidRPr="00CA4934">
        <w:rPr>
          <w:rFonts w:ascii="Times New Roman" w:hAnsi="Times New Roman"/>
          <w:sz w:val="28"/>
          <w:szCs w:val="28"/>
          <w:lang w:val="x-none"/>
        </w:rPr>
        <w:t>, выдающи</w:t>
      </w:r>
      <w:r w:rsidRPr="00CA4934">
        <w:rPr>
          <w:rFonts w:ascii="Times New Roman" w:hAnsi="Times New Roman"/>
          <w:sz w:val="28"/>
          <w:szCs w:val="28"/>
          <w:lang w:val="ru-RU"/>
        </w:rPr>
        <w:t>ми</w:t>
      </w:r>
      <w:proofErr w:type="spellStart"/>
      <w:r w:rsidRPr="00CA4934">
        <w:rPr>
          <w:rFonts w:ascii="Times New Roman" w:hAnsi="Times New Roman"/>
          <w:sz w:val="28"/>
          <w:szCs w:val="28"/>
          <w:lang w:val="x-none"/>
        </w:rPr>
        <w:t>ся</w:t>
      </w:r>
      <w:proofErr w:type="spellEnd"/>
      <w:r w:rsidRPr="00CA4934">
        <w:rPr>
          <w:rFonts w:ascii="Times New Roman" w:hAnsi="Times New Roman"/>
          <w:sz w:val="28"/>
          <w:szCs w:val="28"/>
          <w:lang w:val="x-none"/>
        </w:rPr>
        <w:t xml:space="preserve"> люд</w:t>
      </w:r>
      <w:r w:rsidRPr="00CA4934">
        <w:rPr>
          <w:rFonts w:ascii="Times New Roman" w:hAnsi="Times New Roman"/>
          <w:sz w:val="28"/>
          <w:szCs w:val="28"/>
          <w:lang w:val="ru-RU"/>
        </w:rPr>
        <w:t>ьми и другое</w:t>
      </w:r>
      <w:r w:rsidRPr="00CA4934">
        <w:rPr>
          <w:rFonts w:ascii="Times New Roman" w:hAnsi="Times New Roman"/>
          <w:sz w:val="28"/>
          <w:szCs w:val="28"/>
          <w:lang w:val="x-none"/>
        </w:rPr>
        <w:t>), с доступными в языковом отношении образцами детской поэзии и прозы на английском языке.</w:t>
      </w:r>
    </w:p>
    <w:p w14:paraId="13D4A6F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умений:</w:t>
      </w:r>
    </w:p>
    <w:p w14:paraId="601693B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писать свои имя и фамилию, а также имена и фамилии своих родственников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друзей на английском языке;</w:t>
      </w:r>
    </w:p>
    <w:p w14:paraId="5D2DDDF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свой адрес на английском языке (в анкете, формуляре);</w:t>
      </w:r>
    </w:p>
    <w:p w14:paraId="43A8808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Россию и страну (страны) изучаемого языка;</w:t>
      </w:r>
    </w:p>
    <w:p w14:paraId="32579F4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некоторые культурные явления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 (основные национальные праздники, традиции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проведении досуга и питании).</w:t>
      </w:r>
    </w:p>
    <w:p w14:paraId="668701CC" w14:textId="6A43CF9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Компенсаторные умения</w:t>
      </w:r>
      <w:r w:rsidRPr="00CA4934">
        <w:rPr>
          <w:rFonts w:ascii="Times New Roman" w:hAnsi="Times New Roman"/>
          <w:sz w:val="28"/>
          <w:szCs w:val="28"/>
          <w:lang w:val="ru-RU"/>
        </w:rPr>
        <w:t>.</w:t>
      </w:r>
    </w:p>
    <w:p w14:paraId="645CCB1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Использование при чтении и аудировании языковой,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контекстуальной, догадки.</w:t>
      </w:r>
    </w:p>
    <w:p w14:paraId="56E94033" w14:textId="77777777" w:rsidR="002316A5" w:rsidRPr="00CA4934" w:rsidRDefault="002316A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Использование при </w:t>
      </w:r>
      <w:r w:rsidRPr="00CA4934">
        <w:rPr>
          <w:rFonts w:ascii="Times New Roman" w:hAnsi="Times New Roman"/>
          <w:sz w:val="28"/>
          <w:szCs w:val="28"/>
          <w:lang w:val="ru-RU"/>
        </w:rPr>
        <w:t>формулировании</w:t>
      </w:r>
      <w:r w:rsidRPr="00CA4934">
        <w:rPr>
          <w:rFonts w:ascii="Times New Roman" w:hAnsi="Times New Roman"/>
          <w:sz w:val="28"/>
          <w:szCs w:val="28"/>
          <w:lang w:val="x-none"/>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val="x-none"/>
        </w:rPr>
        <w:t xml:space="preserve"> ключевых слов, плана.</w:t>
      </w:r>
    </w:p>
    <w:p w14:paraId="4D50B97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тексте запрашиваемой информации.</w:t>
      </w:r>
    </w:p>
    <w:p w14:paraId="2CE9163A" w14:textId="467FB1AA"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6 классе.</w:t>
      </w:r>
    </w:p>
    <w:p w14:paraId="050687CA" w14:textId="2BCFB07C"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Коммуникативные умения</w:t>
      </w:r>
      <w:r w:rsidRPr="00CA4934">
        <w:rPr>
          <w:rFonts w:ascii="Times New Roman" w:hAnsi="Times New Roman"/>
          <w:sz w:val="28"/>
          <w:szCs w:val="28"/>
          <w:lang w:val="ru-RU"/>
        </w:rPr>
        <w:t>.</w:t>
      </w:r>
    </w:p>
    <w:p w14:paraId="6694064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7C0DC7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Взаимоотношения в семье и с друзьями. Семейные праздники.</w:t>
      </w:r>
    </w:p>
    <w:p w14:paraId="1CD63D1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Внешность и характер человека (литературного персонажа).</w:t>
      </w:r>
    </w:p>
    <w:p w14:paraId="61F3356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кино, театр, спорт).</w:t>
      </w:r>
    </w:p>
    <w:p w14:paraId="4A53E51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Здоровый образ жизни: режим труда и отдыха, фитнес, сбалансированное питание.</w:t>
      </w:r>
    </w:p>
    <w:p w14:paraId="0F8974B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Покупки: одежда, обувь и продукты питания.</w:t>
      </w:r>
    </w:p>
    <w:p w14:paraId="274E2DA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Школа, школьная жизнь, школьная форма, изучаемые предметы, любимый предмет, правила поведения в школе. Переписка с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и сверстниками.</w:t>
      </w:r>
    </w:p>
    <w:p w14:paraId="7D3AFFF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Переписка с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и сверстниками.</w:t>
      </w:r>
    </w:p>
    <w:p w14:paraId="5B7B8B5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Каникулы в различное время года. Виды отдыха.</w:t>
      </w:r>
    </w:p>
    <w:p w14:paraId="2D9C666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Путешествия по России и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 xml:space="preserve"> странам.</w:t>
      </w:r>
    </w:p>
    <w:p w14:paraId="6410B42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Природа: дикие и домашние животные. Климат, погода.</w:t>
      </w:r>
    </w:p>
    <w:p w14:paraId="6FDB8A3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Жизнь в городе и сельской местности. Описание родного города (села</w:t>
      </w:r>
      <w:r w:rsidRPr="00CA4934">
        <w:rPr>
          <w:rFonts w:ascii="Times New Roman" w:hAnsi="Times New Roman"/>
          <w:sz w:val="28"/>
          <w:szCs w:val="28"/>
          <w:lang w:val="ru-RU"/>
        </w:rPr>
        <w:t>)</w:t>
      </w:r>
      <w:r w:rsidRPr="00CA4934">
        <w:rPr>
          <w:rFonts w:ascii="Times New Roman" w:hAnsi="Times New Roman"/>
          <w:sz w:val="28"/>
          <w:szCs w:val="28"/>
          <w:lang w:val="x-none"/>
        </w:rPr>
        <w:t>. Транспорт.</w:t>
      </w:r>
    </w:p>
    <w:p w14:paraId="54514DB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E1F767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Выдающиеся люди родной страны и страны (стран) изучаемого языка: писатели, поэты, учёные.</w:t>
      </w:r>
    </w:p>
    <w:p w14:paraId="28109F47" w14:textId="59B243D6"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14:paraId="20BB3DC9" w14:textId="26E14AD3"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именно умений вести:</w:t>
      </w:r>
    </w:p>
    <w:p w14:paraId="4A3E1D7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BFC2E39"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486271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99548EF" w14:textId="77777777" w:rsidR="002316A5" w:rsidRPr="00CA4934" w:rsidRDefault="002316A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речевы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ситуаци</w:t>
      </w:r>
      <w:r w:rsidRPr="00CA4934">
        <w:rPr>
          <w:rFonts w:ascii="Times New Roman" w:hAnsi="Times New Roman"/>
          <w:sz w:val="28"/>
          <w:szCs w:val="28"/>
          <w:lang w:val="ru-RU"/>
        </w:rPr>
        <w:t>й</w:t>
      </w:r>
      <w:r w:rsidRPr="00CA4934">
        <w:rPr>
          <w:rFonts w:ascii="Times New Roman" w:hAnsi="Times New Roman"/>
          <w:sz w:val="28"/>
          <w:szCs w:val="28"/>
          <w:lang w:val="x-none"/>
        </w:rPr>
        <w:t>,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 xml:space="preserve">й </w:t>
      </w:r>
      <w:r w:rsidRPr="00CA4934">
        <w:rPr>
          <w:rFonts w:ascii="Times New Roman" w:hAnsi="Times New Roman"/>
          <w:sz w:val="28"/>
          <w:szCs w:val="28"/>
          <w:lang w:val="x-none"/>
        </w:rPr>
        <w:t>с соблюдением норм речевого этикета, принятых в стране (странах) изучаемого языка.</w:t>
      </w:r>
    </w:p>
    <w:p w14:paraId="7F1BD48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Объём диалога – до 5 реплик со стороны каждого собеседника. </w:t>
      </w:r>
    </w:p>
    <w:p w14:paraId="69B57232" w14:textId="2C005194"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коммуникативных умений монологической речи:</w:t>
      </w:r>
    </w:p>
    <w:p w14:paraId="70EACDB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14:paraId="7AE1DDD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14:paraId="460923C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повествование (сообщение);</w:t>
      </w:r>
    </w:p>
    <w:p w14:paraId="67AD6D1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изложение (пересказ) основного содержания прочитанного текста;</w:t>
      </w:r>
    </w:p>
    <w:p w14:paraId="033E09B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краткое изложение результатов выполненной проектной работы.</w:t>
      </w:r>
    </w:p>
    <w:p w14:paraId="7E081BA1" w14:textId="77777777" w:rsidR="002316A5" w:rsidRPr="00CA4934" w:rsidRDefault="002316A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план</w:t>
      </w:r>
      <w:r w:rsidRPr="00CA4934">
        <w:rPr>
          <w:rFonts w:ascii="Times New Roman" w:hAnsi="Times New Roman"/>
          <w:sz w:val="28"/>
          <w:szCs w:val="28"/>
          <w:lang w:val="ru-RU"/>
        </w:rPr>
        <w:t>а</w:t>
      </w:r>
      <w:r w:rsidRPr="00CA4934">
        <w:rPr>
          <w:rFonts w:ascii="Times New Roman" w:hAnsi="Times New Roman"/>
          <w:sz w:val="28"/>
          <w:szCs w:val="28"/>
          <w:lang w:val="x-none"/>
        </w:rPr>
        <w:t>, вопрос</w:t>
      </w:r>
      <w:r w:rsidRPr="00CA4934">
        <w:rPr>
          <w:rFonts w:ascii="Times New Roman" w:hAnsi="Times New Roman"/>
          <w:sz w:val="28"/>
          <w:szCs w:val="28"/>
          <w:lang w:val="ru-RU"/>
        </w:rPr>
        <w:t>ов</w:t>
      </w:r>
      <w:r w:rsidRPr="00CA4934">
        <w:rPr>
          <w:rFonts w:ascii="Times New Roman" w:hAnsi="Times New Roman"/>
          <w:sz w:val="28"/>
          <w:szCs w:val="28"/>
          <w:lang w:val="x-none"/>
        </w:rPr>
        <w:t>, таблиц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й</w:t>
      </w:r>
      <w:r w:rsidRPr="00CA4934">
        <w:rPr>
          <w:rFonts w:ascii="Times New Roman" w:hAnsi="Times New Roman"/>
          <w:sz w:val="28"/>
          <w:szCs w:val="28"/>
          <w:lang w:val="x-none"/>
        </w:rPr>
        <w:t>.</w:t>
      </w:r>
    </w:p>
    <w:p w14:paraId="1818E16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монологического высказывания – 7–8 фраз.</w:t>
      </w:r>
    </w:p>
    <w:p w14:paraId="0D8B3AC1" w14:textId="234654D6"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14:paraId="3159C2E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непосредственном общении: понимание на слух речи учителя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одноклассников и вербальная (невербальная) реакция на услышанное.</w:t>
      </w:r>
    </w:p>
    <w:p w14:paraId="5B96C1A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CA4934">
        <w:rPr>
          <w:rFonts w:ascii="Times New Roman" w:hAnsi="Times New Roman"/>
          <w:sz w:val="28"/>
          <w:szCs w:val="28"/>
          <w:lang w:val="x-none"/>
        </w:rPr>
        <w:t>аудиотекстов</w:t>
      </w:r>
      <w:proofErr w:type="spellEnd"/>
      <w:r w:rsidRPr="00CA4934">
        <w:rPr>
          <w:rFonts w:ascii="Times New Roman" w:hAnsi="Times New Roman"/>
          <w:sz w:val="28"/>
          <w:szCs w:val="28"/>
          <w:lang w:val="x-none"/>
        </w:rPr>
        <w:t>, содержащих отдельные незнакомые слова, с разной глубиной проникновения в их содержание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зависимости от поставленной коммуникативной задачи: с пониманием основного содержания, с пониманием запрашиваемой информации.</w:t>
      </w:r>
    </w:p>
    <w:p w14:paraId="4190042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 слух тексте; игнорировать незнакомые слова, несущественные для понимания основного содержания.</w:t>
      </w:r>
    </w:p>
    <w:p w14:paraId="4CFD0A6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284623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4BB8A12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Время звучания текста (текстов) для аудирования – до 1,5 минуты.</w:t>
      </w:r>
    </w:p>
    <w:p w14:paraId="050C73AD" w14:textId="5C3166D0"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14:paraId="49BE610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различной глубиной проникновения в их содержание в зависимости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от поставленной коммуникативной задачи: с пониманием основного содержания,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пониманием запрашиваемой информации.</w:t>
      </w:r>
    </w:p>
    <w:p w14:paraId="279D37B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556E353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несплошных текстов (таблиц) и понимание представленной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них информации.</w:t>
      </w:r>
    </w:p>
    <w:p w14:paraId="7FFCC72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Тексты для чтения: беседа; отрывок из художественного произведения,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F72637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(текстов) для чтения – 250–300 слов.</w:t>
      </w:r>
    </w:p>
    <w:p w14:paraId="025E9CC8" w14:textId="6E4227EE"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14:paraId="02B1624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 письменной речи:</w:t>
      </w:r>
    </w:p>
    <w:p w14:paraId="6A12F09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w:t>
      </w:r>
    </w:p>
    <w:p w14:paraId="73A3C7CE"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заполнение анкет и формуляров: сообщение о себе основных сведений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с нормами, принятыми в англоговорящих странах;</w:t>
      </w:r>
    </w:p>
    <w:p w14:paraId="6D3519ED" w14:textId="77777777" w:rsidR="002316A5" w:rsidRPr="00CA4934" w:rsidRDefault="002316A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написание электронного сообщения личного характера</w:t>
      </w:r>
      <w:r w:rsidRPr="00CA4934">
        <w:rPr>
          <w:rFonts w:ascii="Times New Roman" w:hAnsi="Times New Roman"/>
          <w:sz w:val="28"/>
          <w:szCs w:val="28"/>
          <w:lang w:val="ru-RU"/>
        </w:rPr>
        <w:t xml:space="preserve"> </w:t>
      </w:r>
      <w:r w:rsidRPr="00CA4934">
        <w:rPr>
          <w:rFonts w:ascii="Times New Roman" w:hAnsi="Times New Roman"/>
          <w:sz w:val="28"/>
          <w:szCs w:val="28"/>
          <w:lang w:val="x-none"/>
        </w:rPr>
        <w:t>в соответствии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нормами неофициального общения, принятыми в стране (странах) изучаемого языка. Объём письма – до 70 слов;</w:t>
      </w:r>
    </w:p>
    <w:p w14:paraId="29308F1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создание небольшого письменного высказывания с </w:t>
      </w:r>
      <w:r w:rsidR="00EA2A60"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00EA2A60" w:rsidRPr="00CA4934">
        <w:rPr>
          <w:rFonts w:ascii="Times New Roman" w:hAnsi="Times New Roman"/>
          <w:sz w:val="28"/>
          <w:szCs w:val="28"/>
          <w:lang w:val="ru-RU"/>
        </w:rPr>
        <w:t>а</w:t>
      </w:r>
      <w:r w:rsidRPr="00CA4934">
        <w:rPr>
          <w:rFonts w:ascii="Times New Roman" w:hAnsi="Times New Roman"/>
          <w:sz w:val="28"/>
          <w:szCs w:val="28"/>
          <w:lang w:val="x-none"/>
        </w:rPr>
        <w:t>, план</w:t>
      </w:r>
      <w:r w:rsidR="00EA2A60" w:rsidRPr="00CA4934">
        <w:rPr>
          <w:rFonts w:ascii="Times New Roman" w:hAnsi="Times New Roman"/>
          <w:sz w:val="28"/>
          <w:szCs w:val="28"/>
          <w:lang w:val="ru-RU"/>
        </w:rPr>
        <w:t>а</w:t>
      </w:r>
      <w:r w:rsidRPr="00CA4934">
        <w:rPr>
          <w:rFonts w:ascii="Times New Roman" w:hAnsi="Times New Roman"/>
          <w:sz w:val="28"/>
          <w:szCs w:val="28"/>
          <w:lang w:val="x-none"/>
        </w:rPr>
        <w:t>, иллюстраци</w:t>
      </w:r>
      <w:r w:rsidR="00EA2A60" w:rsidRPr="00CA4934">
        <w:rPr>
          <w:rFonts w:ascii="Times New Roman" w:hAnsi="Times New Roman"/>
          <w:sz w:val="28"/>
          <w:szCs w:val="28"/>
          <w:lang w:val="ru-RU"/>
        </w:rPr>
        <w:t>й</w:t>
      </w:r>
      <w:r w:rsidRPr="00CA4934">
        <w:rPr>
          <w:rFonts w:ascii="Times New Roman" w:hAnsi="Times New Roman"/>
          <w:sz w:val="28"/>
          <w:szCs w:val="28"/>
          <w:lang w:val="x-none"/>
        </w:rPr>
        <w:t>. Объём письменного высказывания – до 70 слов.</w:t>
      </w:r>
    </w:p>
    <w:p w14:paraId="46EF024F" w14:textId="7B02C4A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Языковые знания и умения</w:t>
      </w:r>
      <w:r w:rsidRPr="00CA4934">
        <w:rPr>
          <w:rFonts w:ascii="Times New Roman" w:hAnsi="Times New Roman"/>
          <w:sz w:val="28"/>
          <w:szCs w:val="28"/>
          <w:lang w:val="ru-RU"/>
        </w:rPr>
        <w:t>.</w:t>
      </w:r>
    </w:p>
    <w:p w14:paraId="5A386212" w14:textId="343F29CA"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14:paraId="4017306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Различение на </w:t>
      </w:r>
      <w:r w:rsidR="00386FBB" w:rsidRPr="00CA4934">
        <w:rPr>
          <w:rFonts w:ascii="Times New Roman" w:hAnsi="Times New Roman"/>
          <w:sz w:val="28"/>
          <w:szCs w:val="28"/>
          <w:lang w:val="x-none"/>
        </w:rPr>
        <w:t xml:space="preserve">слух, без </w:t>
      </w:r>
      <w:r w:rsidRPr="00CA4934">
        <w:rPr>
          <w:rFonts w:ascii="Times New Roman" w:hAnsi="Times New Roman"/>
          <w:sz w:val="28"/>
          <w:szCs w:val="28"/>
          <w:lang w:val="x-none"/>
        </w:rPr>
        <w:t>фонематических ошибок, ведущих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к сбою в коммуникации, произнесение слов с соблюдением правильного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ударения и фраз с соблюдением их ритмико-интонационных особенностей,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отсутствия фразового ударения на служебных словах, чтение новых слов согласно основным правилам чтения.</w:t>
      </w:r>
    </w:p>
    <w:p w14:paraId="54A9579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соответствующей интонации, демонстрирующее понимание текста.</w:t>
      </w:r>
    </w:p>
    <w:p w14:paraId="7F91B96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вслух: сообщение информационного характера, отрывок</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из статьи научно-популярного характера, рассказ, диалог (беседа).</w:t>
      </w:r>
    </w:p>
    <w:p w14:paraId="1481BEA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для чтения вслух – до 95 слов.</w:t>
      </w:r>
    </w:p>
    <w:p w14:paraId="507C667C" w14:textId="7632EC3E"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14:paraId="4F747E0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написание изученных слов.</w:t>
      </w:r>
    </w:p>
    <w:p w14:paraId="4313003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использование знаков препинания: точки, вопросительного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восклицательного знаков в конце предложения; запятой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обращении; апострофа.</w:t>
      </w:r>
    </w:p>
    <w:p w14:paraId="4AFB6677" w14:textId="77777777" w:rsidR="002C4E86"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CA4934">
        <w:rPr>
          <w:rFonts w:ascii="Times New Roman" w:hAnsi="Times New Roman"/>
          <w:sz w:val="28"/>
          <w:szCs w:val="28"/>
          <w:lang w:val="x-none"/>
        </w:rPr>
        <w:t>го сообщения личного характера.</w:t>
      </w:r>
    </w:p>
    <w:p w14:paraId="2996B714" w14:textId="1A9DF9C4"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Лексическая сторона речи.</w:t>
      </w:r>
    </w:p>
    <w:p w14:paraId="15FA378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английском языке нормы лексической сочетаемости.</w:t>
      </w:r>
    </w:p>
    <w:p w14:paraId="3B3232C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14:paraId="0FD1ECB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03739AE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Основные способы словообразования:</w:t>
      </w:r>
    </w:p>
    <w:p w14:paraId="05094E2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аффиксация:</w:t>
      </w:r>
    </w:p>
    <w:p w14:paraId="510812A5"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образование имён существительных при помощи суффикса</w:t>
      </w:r>
      <w:r w:rsidRPr="00CA4934">
        <w:rPr>
          <w:rFonts w:ascii="Times New Roman" w:hAnsi="Times New Roman"/>
          <w:sz w:val="28"/>
          <w:szCs w:val="28"/>
          <w:lang w:val="ru-RU"/>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ing</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reading</w:t>
      </w:r>
      <w:proofErr w:type="spellEnd"/>
      <w:r w:rsidRPr="00CA4934">
        <w:rPr>
          <w:rFonts w:ascii="Times New Roman" w:hAnsi="Times New Roman"/>
          <w:sz w:val="28"/>
          <w:szCs w:val="28"/>
          <w:lang w:val="x-none"/>
        </w:rPr>
        <w:t>);</w:t>
      </w:r>
    </w:p>
    <w:p w14:paraId="3DC03409"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al</w:t>
      </w:r>
      <w:r w:rsidRPr="00CA4934">
        <w:rPr>
          <w:rFonts w:ascii="Times New Roman" w:hAnsi="Times New Roman"/>
          <w:sz w:val="28"/>
          <w:szCs w:val="28"/>
          <w:lang w:val="ru-RU"/>
        </w:rPr>
        <w:t xml:space="preserve"> (</w:t>
      </w:r>
      <w:r w:rsidRPr="00CA4934">
        <w:rPr>
          <w:rFonts w:ascii="Times New Roman" w:hAnsi="Times New Roman"/>
          <w:sz w:val="28"/>
          <w:szCs w:val="28"/>
        </w:rPr>
        <w:t>typical</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proofErr w:type="spellStart"/>
      <w:r w:rsidRPr="00CA4934">
        <w:rPr>
          <w:rFonts w:ascii="Times New Roman" w:hAnsi="Times New Roman"/>
          <w:sz w:val="28"/>
          <w:szCs w:val="28"/>
        </w:rPr>
        <w:t>ing</w:t>
      </w:r>
      <w:proofErr w:type="spellEnd"/>
      <w:r w:rsidRPr="00CA4934">
        <w:rPr>
          <w:rFonts w:ascii="Times New Roman" w:hAnsi="Times New Roman"/>
          <w:sz w:val="28"/>
          <w:szCs w:val="28"/>
          <w:lang w:val="ru-RU"/>
        </w:rPr>
        <w:t xml:space="preserve"> (</w:t>
      </w:r>
      <w:r w:rsidRPr="00CA4934">
        <w:rPr>
          <w:rFonts w:ascii="Times New Roman" w:hAnsi="Times New Roman"/>
          <w:sz w:val="28"/>
          <w:szCs w:val="28"/>
        </w:rPr>
        <w:t>amazing</w:t>
      </w:r>
      <w:r w:rsidRPr="00CA4934">
        <w:rPr>
          <w:rFonts w:ascii="Times New Roman" w:hAnsi="Times New Roman"/>
          <w:sz w:val="28"/>
          <w:szCs w:val="28"/>
          <w:lang w:val="ru-RU"/>
        </w:rPr>
        <w:t>), -</w:t>
      </w:r>
      <w:r w:rsidRPr="00CA4934">
        <w:rPr>
          <w:rFonts w:ascii="Times New Roman" w:hAnsi="Times New Roman"/>
          <w:sz w:val="28"/>
          <w:szCs w:val="28"/>
        </w:rPr>
        <w:t>less</w:t>
      </w:r>
      <w:r w:rsidRPr="00CA4934">
        <w:rPr>
          <w:rFonts w:ascii="Times New Roman" w:hAnsi="Times New Roman"/>
          <w:sz w:val="28"/>
          <w:szCs w:val="28"/>
          <w:lang w:val="ru-RU"/>
        </w:rPr>
        <w:t xml:space="preserve"> (</w:t>
      </w:r>
      <w:r w:rsidRPr="00CA4934">
        <w:rPr>
          <w:rFonts w:ascii="Times New Roman" w:hAnsi="Times New Roman"/>
          <w:sz w:val="28"/>
          <w:szCs w:val="28"/>
        </w:rPr>
        <w:t>useless</w:t>
      </w:r>
      <w:r w:rsidRPr="00CA4934">
        <w:rPr>
          <w:rFonts w:ascii="Times New Roman" w:hAnsi="Times New Roman"/>
          <w:sz w:val="28"/>
          <w:szCs w:val="28"/>
          <w:lang w:val="ru-RU"/>
        </w:rPr>
        <w:t>), -</w:t>
      </w:r>
      <w:proofErr w:type="spellStart"/>
      <w:r w:rsidRPr="00CA4934">
        <w:rPr>
          <w:rFonts w:ascii="Times New Roman" w:hAnsi="Times New Roman"/>
          <w:sz w:val="28"/>
          <w:szCs w:val="28"/>
        </w:rPr>
        <w:t>ive</w:t>
      </w:r>
      <w:proofErr w:type="spellEnd"/>
      <w:r w:rsidRPr="00CA4934">
        <w:rPr>
          <w:rFonts w:ascii="Times New Roman" w:hAnsi="Times New Roman"/>
          <w:sz w:val="28"/>
          <w:szCs w:val="28"/>
          <w:lang w:val="ru-RU"/>
        </w:rPr>
        <w:t xml:space="preserve"> (</w:t>
      </w:r>
      <w:r w:rsidRPr="00CA4934">
        <w:rPr>
          <w:rFonts w:ascii="Times New Roman" w:hAnsi="Times New Roman"/>
          <w:sz w:val="28"/>
          <w:szCs w:val="28"/>
        </w:rPr>
        <w:t>impressive</w:t>
      </w:r>
      <w:r w:rsidRPr="00CA4934">
        <w:rPr>
          <w:rFonts w:ascii="Times New Roman" w:hAnsi="Times New Roman"/>
          <w:sz w:val="28"/>
          <w:szCs w:val="28"/>
          <w:lang w:val="ru-RU"/>
        </w:rPr>
        <w:t>).</w:t>
      </w:r>
    </w:p>
    <w:p w14:paraId="11990CE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Синонимы. Антонимы. Интернациональные слова.</w:t>
      </w:r>
    </w:p>
    <w:p w14:paraId="3791706F" w14:textId="398395C4"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14:paraId="61931CB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3C1F39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Сложноподчинённые предложения с придаточными определительными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союзными словами </w:t>
      </w:r>
      <w:proofErr w:type="spellStart"/>
      <w:r w:rsidRPr="00CA4934">
        <w:rPr>
          <w:rFonts w:ascii="Times New Roman" w:hAnsi="Times New Roman"/>
          <w:sz w:val="28"/>
          <w:szCs w:val="28"/>
          <w:lang w:val="x-none"/>
        </w:rPr>
        <w:t>who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which</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that</w:t>
      </w:r>
      <w:proofErr w:type="spellEnd"/>
      <w:r w:rsidRPr="00CA4934">
        <w:rPr>
          <w:rFonts w:ascii="Times New Roman" w:hAnsi="Times New Roman"/>
          <w:sz w:val="28"/>
          <w:szCs w:val="28"/>
          <w:lang w:val="x-none"/>
        </w:rPr>
        <w:t>.</w:t>
      </w:r>
    </w:p>
    <w:p w14:paraId="22AA066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Сложноподчинённые предложения с придаточными времени с союзами</w:t>
      </w:r>
      <w:r w:rsidR="00CA4934"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for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since</w:t>
      </w:r>
      <w:proofErr w:type="spellEnd"/>
      <w:r w:rsidRPr="00CA4934">
        <w:rPr>
          <w:rFonts w:ascii="Times New Roman" w:hAnsi="Times New Roman"/>
          <w:sz w:val="28"/>
          <w:szCs w:val="28"/>
          <w:lang w:val="x-none"/>
        </w:rPr>
        <w:t>.</w:t>
      </w:r>
    </w:p>
    <w:p w14:paraId="6FC35EA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Предложения с конструкциями </w:t>
      </w:r>
      <w:proofErr w:type="spellStart"/>
      <w:r w:rsidRPr="00CA4934">
        <w:rPr>
          <w:rFonts w:ascii="Times New Roman" w:hAnsi="Times New Roman"/>
          <w:sz w:val="28"/>
          <w:szCs w:val="28"/>
          <w:lang w:val="x-none"/>
        </w:rPr>
        <w:t>as</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as</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not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so</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as</w:t>
      </w:r>
      <w:proofErr w:type="spellEnd"/>
      <w:r w:rsidRPr="00CA4934">
        <w:rPr>
          <w:rFonts w:ascii="Times New Roman" w:hAnsi="Times New Roman"/>
          <w:sz w:val="28"/>
          <w:szCs w:val="28"/>
          <w:lang w:val="x-none"/>
        </w:rPr>
        <w:t>.</w:t>
      </w:r>
    </w:p>
    <w:p w14:paraId="3512F4F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Все типы вопросительных предложений (общий, специальный, альтернативный, разделительный вопросы) в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Continuous</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w:t>
      </w:r>
    </w:p>
    <w:p w14:paraId="334CD93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Глаголы в </w:t>
      </w:r>
      <w:proofErr w:type="spellStart"/>
      <w:r w:rsidRPr="00CA4934">
        <w:rPr>
          <w:rFonts w:ascii="Times New Roman" w:hAnsi="Times New Roman"/>
          <w:sz w:val="28"/>
          <w:szCs w:val="28"/>
          <w:lang w:val="x-none"/>
        </w:rPr>
        <w:t>видо</w:t>
      </w:r>
      <w:proofErr w:type="spellEnd"/>
      <w:r w:rsidRPr="00CA4934">
        <w:rPr>
          <w:rFonts w:ascii="Times New Roman" w:hAnsi="Times New Roman"/>
          <w:sz w:val="28"/>
          <w:szCs w:val="28"/>
          <w:lang w:val="x-none"/>
        </w:rPr>
        <w:t xml:space="preserve">-временных формах действительного залога в изъявительном наклонении в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Continuous</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w:t>
      </w:r>
    </w:p>
    <w:p w14:paraId="2636B867" w14:textId="77777777" w:rsidR="00EE74B1" w:rsidRPr="00CA4934" w:rsidRDefault="00EE74B1" w:rsidP="005B1125">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Модальные</w:t>
      </w:r>
      <w:r w:rsidRPr="00CA4934">
        <w:rPr>
          <w:rFonts w:ascii="Times New Roman" w:hAnsi="Times New Roman"/>
          <w:sz w:val="28"/>
          <w:szCs w:val="28"/>
        </w:rPr>
        <w:t xml:space="preserve"> </w:t>
      </w:r>
      <w:r w:rsidRPr="00CA4934">
        <w:rPr>
          <w:rFonts w:ascii="Times New Roman" w:hAnsi="Times New Roman"/>
          <w:sz w:val="28"/>
          <w:szCs w:val="28"/>
          <w:lang w:val="x-none"/>
        </w:rPr>
        <w:t>глаголы</w:t>
      </w:r>
      <w:r w:rsidRPr="00CA4934">
        <w:rPr>
          <w:rFonts w:ascii="Times New Roman" w:hAnsi="Times New Roman"/>
          <w:sz w:val="28"/>
          <w:szCs w:val="28"/>
        </w:rPr>
        <w:t xml:space="preserve"> </w:t>
      </w:r>
      <w:r w:rsidRPr="00CA4934">
        <w:rPr>
          <w:rFonts w:ascii="Times New Roman" w:hAnsi="Times New Roman"/>
          <w:sz w:val="28"/>
          <w:szCs w:val="28"/>
          <w:lang w:val="x-none"/>
        </w:rPr>
        <w:t>и</w:t>
      </w:r>
      <w:r w:rsidRPr="00CA4934">
        <w:rPr>
          <w:rFonts w:ascii="Times New Roman" w:hAnsi="Times New Roman"/>
          <w:sz w:val="28"/>
          <w:szCs w:val="28"/>
        </w:rPr>
        <w:t xml:space="preserve"> </w:t>
      </w:r>
      <w:r w:rsidRPr="00CA4934">
        <w:rPr>
          <w:rFonts w:ascii="Times New Roman" w:hAnsi="Times New Roman"/>
          <w:sz w:val="28"/>
          <w:szCs w:val="28"/>
          <w:lang w:val="x-none"/>
        </w:rPr>
        <w:t>их</w:t>
      </w:r>
      <w:r w:rsidRPr="00CA4934">
        <w:rPr>
          <w:rFonts w:ascii="Times New Roman" w:hAnsi="Times New Roman"/>
          <w:sz w:val="28"/>
          <w:szCs w:val="28"/>
        </w:rPr>
        <w:t xml:space="preserve"> </w:t>
      </w:r>
      <w:r w:rsidRPr="00CA4934">
        <w:rPr>
          <w:rFonts w:ascii="Times New Roman" w:hAnsi="Times New Roman"/>
          <w:sz w:val="28"/>
          <w:szCs w:val="28"/>
          <w:lang w:val="x-none"/>
        </w:rPr>
        <w:t>эквиваленты</w:t>
      </w:r>
      <w:r w:rsidRPr="00CA4934">
        <w:rPr>
          <w:rFonts w:ascii="Times New Roman" w:hAnsi="Times New Roman"/>
          <w:sz w:val="28"/>
          <w:szCs w:val="28"/>
        </w:rPr>
        <w:t xml:space="preserve"> (can/be able to, must/have to, may, should, need).</w:t>
      </w:r>
    </w:p>
    <w:p w14:paraId="1C4D0696" w14:textId="77777777" w:rsidR="00EE74B1" w:rsidRPr="00CA4934" w:rsidRDefault="00EE74B1" w:rsidP="005B1125">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Слова</w:t>
      </w:r>
      <w:r w:rsidRPr="00CA4934">
        <w:rPr>
          <w:rFonts w:ascii="Times New Roman" w:hAnsi="Times New Roman"/>
          <w:sz w:val="28"/>
          <w:szCs w:val="28"/>
        </w:rPr>
        <w:t xml:space="preserve">, </w:t>
      </w:r>
      <w:r w:rsidRPr="00CA4934">
        <w:rPr>
          <w:rFonts w:ascii="Times New Roman" w:hAnsi="Times New Roman"/>
          <w:sz w:val="28"/>
          <w:szCs w:val="28"/>
          <w:lang w:val="x-none"/>
        </w:rPr>
        <w:t>выражающие</w:t>
      </w:r>
      <w:r w:rsidRPr="00CA4934">
        <w:rPr>
          <w:rFonts w:ascii="Times New Roman" w:hAnsi="Times New Roman"/>
          <w:sz w:val="28"/>
          <w:szCs w:val="28"/>
        </w:rPr>
        <w:t xml:space="preserve"> </w:t>
      </w:r>
      <w:r w:rsidRPr="00CA4934">
        <w:rPr>
          <w:rFonts w:ascii="Times New Roman" w:hAnsi="Times New Roman"/>
          <w:sz w:val="28"/>
          <w:szCs w:val="28"/>
          <w:lang w:val="x-none"/>
        </w:rPr>
        <w:t>количество</w:t>
      </w:r>
      <w:r w:rsidRPr="00CA4934">
        <w:rPr>
          <w:rFonts w:ascii="Times New Roman" w:hAnsi="Times New Roman"/>
          <w:sz w:val="28"/>
          <w:szCs w:val="28"/>
        </w:rPr>
        <w:t xml:space="preserve"> (little/a little, few/a few).</w:t>
      </w:r>
    </w:p>
    <w:p w14:paraId="520260B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Возвратные, неопределённые местоимения (</w:t>
      </w:r>
      <w:proofErr w:type="spellStart"/>
      <w:r w:rsidRPr="00CA4934">
        <w:rPr>
          <w:rFonts w:ascii="Times New Roman" w:hAnsi="Times New Roman"/>
          <w:sz w:val="28"/>
          <w:szCs w:val="28"/>
          <w:lang w:val="x-none"/>
        </w:rPr>
        <w:t>some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any</w:t>
      </w:r>
      <w:proofErr w:type="spellEnd"/>
      <w:r w:rsidRPr="00CA4934">
        <w:rPr>
          <w:rFonts w:ascii="Times New Roman" w:hAnsi="Times New Roman"/>
          <w:sz w:val="28"/>
          <w:szCs w:val="28"/>
          <w:lang w:val="x-none"/>
        </w:rPr>
        <w:t>) и их производные (</w:t>
      </w:r>
      <w:proofErr w:type="spellStart"/>
      <w:r w:rsidRPr="00CA4934">
        <w:rPr>
          <w:rFonts w:ascii="Times New Roman" w:hAnsi="Times New Roman"/>
          <w:sz w:val="28"/>
          <w:szCs w:val="28"/>
          <w:lang w:val="x-none"/>
        </w:rPr>
        <w:t>somebody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anybody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something</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anything</w:t>
      </w:r>
      <w:proofErr w:type="spellEnd"/>
      <w:r w:rsidRPr="00CA4934">
        <w:rPr>
          <w:rFonts w:ascii="Times New Roman" w:hAnsi="Times New Roman"/>
          <w:sz w:val="28"/>
          <w:szCs w:val="28"/>
          <w:lang w:val="x-none"/>
        </w:rPr>
        <w:t xml:space="preserve"> </w:t>
      </w:r>
      <w:r w:rsidRPr="00CA4934">
        <w:rPr>
          <w:rFonts w:ascii="Times New Roman" w:hAnsi="Times New Roman"/>
          <w:sz w:val="28"/>
          <w:szCs w:val="28"/>
          <w:lang w:val="ru-RU"/>
        </w:rPr>
        <w:t>и другие</w:t>
      </w:r>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every</w:t>
      </w:r>
      <w:proofErr w:type="spellEnd"/>
      <w:r w:rsidRPr="00CA4934">
        <w:rPr>
          <w:rFonts w:ascii="Times New Roman" w:hAnsi="Times New Roman"/>
          <w:sz w:val="28"/>
          <w:szCs w:val="28"/>
          <w:lang w:val="x-none"/>
        </w:rPr>
        <w:t xml:space="preserve"> и производные (</w:t>
      </w:r>
      <w:proofErr w:type="spellStart"/>
      <w:r w:rsidRPr="00CA4934">
        <w:rPr>
          <w:rFonts w:ascii="Times New Roman" w:hAnsi="Times New Roman"/>
          <w:sz w:val="28"/>
          <w:szCs w:val="28"/>
          <w:lang w:val="x-none"/>
        </w:rPr>
        <w:t>everybody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everything</w:t>
      </w:r>
      <w:proofErr w:type="spellEnd"/>
      <w:r w:rsidRPr="00CA4934">
        <w:rPr>
          <w:rFonts w:ascii="Times New Roman" w:hAnsi="Times New Roman"/>
          <w:sz w:val="28"/>
          <w:szCs w:val="28"/>
          <w:lang w:val="x-none"/>
        </w:rPr>
        <w:t xml:space="preserve"> </w:t>
      </w:r>
      <w:r w:rsidRPr="00CA4934">
        <w:rPr>
          <w:rFonts w:ascii="Times New Roman" w:hAnsi="Times New Roman"/>
          <w:sz w:val="28"/>
          <w:szCs w:val="28"/>
          <w:lang w:val="ru-RU"/>
        </w:rPr>
        <w:t>и другие</w:t>
      </w:r>
      <w:r w:rsidRPr="00CA4934">
        <w:rPr>
          <w:rFonts w:ascii="Times New Roman" w:hAnsi="Times New Roman"/>
          <w:sz w:val="28"/>
          <w:szCs w:val="28"/>
          <w:lang w:val="x-none"/>
        </w:rPr>
        <w:t>) в повествовательных (утвердительных и отрицательных)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вопросительных предложениях.</w:t>
      </w:r>
    </w:p>
    <w:p w14:paraId="4044229E"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Числительные для обозначения дат и больших чисел (100–1000).</w:t>
      </w:r>
    </w:p>
    <w:p w14:paraId="10F0E9B5" w14:textId="08155793"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Социокультурные знания и умения</w:t>
      </w:r>
      <w:r w:rsidRPr="00CA4934">
        <w:rPr>
          <w:rFonts w:ascii="Times New Roman" w:hAnsi="Times New Roman"/>
          <w:sz w:val="28"/>
          <w:szCs w:val="28"/>
          <w:lang w:val="ru-RU"/>
        </w:rPr>
        <w:t>.</w:t>
      </w:r>
    </w:p>
    <w:p w14:paraId="05428439"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63D72C69" w14:textId="77777777" w:rsidR="00386FBB" w:rsidRPr="00CA4934" w:rsidRDefault="00386FBB"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50CFB0B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CA4934">
        <w:rPr>
          <w:rFonts w:ascii="Times New Roman" w:hAnsi="Times New Roman"/>
          <w:sz w:val="28"/>
          <w:szCs w:val="28"/>
          <w:lang w:val="x-none"/>
        </w:rPr>
        <w:t>),</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CA4934">
        <w:rPr>
          <w:rFonts w:ascii="Times New Roman" w:hAnsi="Times New Roman"/>
          <w:sz w:val="28"/>
          <w:szCs w:val="28"/>
          <w:lang w:val="ru-RU"/>
        </w:rPr>
        <w:t>,</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Pr="00CA4934">
        <w:rPr>
          <w:rFonts w:ascii="Times New Roman" w:hAnsi="Times New Roman"/>
          <w:sz w:val="28"/>
          <w:szCs w:val="28"/>
          <w:lang w:val="x-none"/>
        </w:rPr>
        <w:lastRenderedPageBreak/>
        <w:t>доступными в языковом отношении образцами детской поэзии и прозы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 английском языке.</w:t>
      </w:r>
    </w:p>
    <w:p w14:paraId="4ABACD3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w:t>
      </w:r>
    </w:p>
    <w:p w14:paraId="7B5ECEE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писать свои имя и фамилию, а также имена и фамилии своих родственников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друзей на английском языке;</w:t>
      </w:r>
    </w:p>
    <w:p w14:paraId="7F3468A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свой адрес на английском языке (в анкете, формуляре);</w:t>
      </w:r>
    </w:p>
    <w:p w14:paraId="189FCED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Россию и страну (страны) изучаемого языка;</w:t>
      </w:r>
    </w:p>
    <w:p w14:paraId="45D012C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некоторые культурные явления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 (основные национальные праздники, традиции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проведении досуга и питании), наиболее известные достопримечательности;</w:t>
      </w:r>
    </w:p>
    <w:p w14:paraId="5A6C7CD5"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рассказывать о выдающихся людях родной страны и страны (стран) изучаемого языка (учёных, писателях, поэтах).</w:t>
      </w:r>
    </w:p>
    <w:p w14:paraId="0EFDE7D9" w14:textId="35CD4DF0"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Компенсаторные умения</w:t>
      </w:r>
      <w:r w:rsidRPr="00CA4934">
        <w:rPr>
          <w:rFonts w:ascii="Times New Roman" w:hAnsi="Times New Roman"/>
          <w:sz w:val="28"/>
          <w:szCs w:val="28"/>
          <w:lang w:val="ru-RU"/>
        </w:rPr>
        <w:t>.</w:t>
      </w:r>
    </w:p>
    <w:p w14:paraId="3DB43BF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Использование при чтении и аудировании языковой догадки,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контекстуальной.</w:t>
      </w:r>
    </w:p>
    <w:p w14:paraId="466D14D3" w14:textId="77777777" w:rsidR="00386FBB" w:rsidRPr="00CA4934" w:rsidRDefault="00386FBB"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Использование </w:t>
      </w:r>
      <w:r w:rsidRPr="00CA4934">
        <w:rPr>
          <w:rFonts w:ascii="Times New Roman" w:hAnsi="Times New Roman"/>
          <w:sz w:val="28"/>
          <w:szCs w:val="28"/>
          <w:lang w:val="ru-RU"/>
        </w:rPr>
        <w:t>при формулировании</w:t>
      </w:r>
      <w:r w:rsidRPr="00CA4934">
        <w:rPr>
          <w:rFonts w:ascii="Times New Roman" w:hAnsi="Times New Roman"/>
          <w:sz w:val="28"/>
          <w:szCs w:val="28"/>
          <w:lang w:val="x-none"/>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val="x-none"/>
        </w:rPr>
        <w:t xml:space="preserve"> ключевых слов, плана.</w:t>
      </w:r>
    </w:p>
    <w:p w14:paraId="61C4AEE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тексте запрашиваемой информации.</w:t>
      </w:r>
    </w:p>
    <w:p w14:paraId="5177B6D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8AEB397" w14:textId="2033B81F"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7 классе.</w:t>
      </w:r>
    </w:p>
    <w:p w14:paraId="612CA55C" w14:textId="7B2B3F1F"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Коммуникативные умения</w:t>
      </w:r>
      <w:r w:rsidRPr="00CA4934">
        <w:rPr>
          <w:rFonts w:ascii="Times New Roman" w:hAnsi="Times New Roman"/>
          <w:sz w:val="28"/>
          <w:szCs w:val="28"/>
          <w:lang w:val="ru-RU"/>
        </w:rPr>
        <w:t>.</w:t>
      </w:r>
    </w:p>
    <w:p w14:paraId="08D09DD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6448F75"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Взаимоотношения в семье и с друзьями. Семейные праздники. Обязанности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по дому.</w:t>
      </w:r>
    </w:p>
    <w:p w14:paraId="4F405E7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Внешность и характер человека (литературного персонажа).</w:t>
      </w:r>
    </w:p>
    <w:p w14:paraId="737592D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кино, театр, музей, спорт, музыка).</w:t>
      </w:r>
    </w:p>
    <w:p w14:paraId="008FFDA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Здоровый образ жизни: режим труда и отдыха, фитнес, сбалансированное питание.</w:t>
      </w:r>
    </w:p>
    <w:p w14:paraId="2F01DF2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Покупки: одежда, обувь и продукты питания.</w:t>
      </w:r>
    </w:p>
    <w:p w14:paraId="75D9E66E"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CA4934">
        <w:rPr>
          <w:rFonts w:ascii="Times New Roman" w:hAnsi="Times New Roman"/>
          <w:sz w:val="28"/>
          <w:szCs w:val="28"/>
          <w:lang w:val="ru-RU"/>
        </w:rPr>
        <w:t>)</w:t>
      </w:r>
      <w:r w:rsidRPr="00CA4934">
        <w:rPr>
          <w:rFonts w:ascii="Times New Roman" w:hAnsi="Times New Roman"/>
          <w:sz w:val="28"/>
          <w:szCs w:val="28"/>
          <w:lang w:val="x-none"/>
        </w:rPr>
        <w:t xml:space="preserve">. Переписка с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и сверстниками.</w:t>
      </w:r>
    </w:p>
    <w:p w14:paraId="4369EF7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Каникулы в различное время года. Виды отдыха. Путешествия по России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и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 xml:space="preserve"> странам.</w:t>
      </w:r>
    </w:p>
    <w:p w14:paraId="5213FD25"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Природа: дикие и домашние животные. Климат, погода.</w:t>
      </w:r>
    </w:p>
    <w:p w14:paraId="63E363A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Жизнь в городе и сельской местности. Описание родного города (села). Транспорт.</w:t>
      </w:r>
    </w:p>
    <w:p w14:paraId="25722CF9"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Средства массовой информации (телевидение, журналы, </w:t>
      </w:r>
      <w:r w:rsidR="004C5B66" w:rsidRPr="00CA4934">
        <w:rPr>
          <w:rFonts w:ascii="Times New Roman" w:hAnsi="Times New Roman"/>
          <w:sz w:val="28"/>
          <w:szCs w:val="28"/>
          <w:lang w:val="x-none"/>
        </w:rPr>
        <w:t>Интернет</w:t>
      </w:r>
      <w:r w:rsidRPr="00CA4934">
        <w:rPr>
          <w:rFonts w:ascii="Times New Roman" w:hAnsi="Times New Roman"/>
          <w:sz w:val="28"/>
          <w:szCs w:val="28"/>
          <w:lang w:val="x-none"/>
        </w:rPr>
        <w:t>).</w:t>
      </w:r>
    </w:p>
    <w:p w14:paraId="28340E3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0134CC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Выдающиеся люди родной страны и страны (стран) изучаемого языка: учёные, писатели, поэты, спортсмены.</w:t>
      </w:r>
    </w:p>
    <w:p w14:paraId="2F75F3A5" w14:textId="45217B80"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14:paraId="5B10C9FF" w14:textId="308BC56D"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коммуникативных умений диалогической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а именно умений вести: диалог этикетного характера, 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к действию, диалог-расспрос, комбинированный диалог, включающий различные виды диалогов:</w:t>
      </w:r>
    </w:p>
    <w:p w14:paraId="2E22194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D315465"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87F941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160F152" w14:textId="77777777" w:rsidR="00386FBB" w:rsidRPr="00CA4934" w:rsidRDefault="00386FBB"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Данные</w:t>
      </w:r>
      <w:r w:rsidRPr="00CA4934">
        <w:rPr>
          <w:rFonts w:ascii="Times New Roman" w:hAnsi="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2F16D51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диалога – до 6 реплик со стороны каждого собеседника.</w:t>
      </w:r>
    </w:p>
    <w:p w14:paraId="19FAC355" w14:textId="7D21BDF6"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коммуникативных умений монологической речи:</w:t>
      </w:r>
    </w:p>
    <w:p w14:paraId="442448C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14:paraId="3F08DD4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описание (предмета, местности, внешности и одежды человека),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характеристика (черты характера реального человека или литературного персонажа);</w:t>
      </w:r>
    </w:p>
    <w:p w14:paraId="521D9E3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повествование (сообщение);</w:t>
      </w:r>
    </w:p>
    <w:p w14:paraId="554CAC3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изложение (пересказ) основного содержания, прочитанного (прослушанного) текста;</w:t>
      </w:r>
    </w:p>
    <w:p w14:paraId="7978290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краткое изложение результатов выполненной проектной работы.</w:t>
      </w:r>
    </w:p>
    <w:p w14:paraId="11C9CF7A" w14:textId="77777777" w:rsidR="00386FBB" w:rsidRPr="00CA4934" w:rsidRDefault="00386FBB"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ключевы</w:t>
      </w:r>
      <w:r w:rsidRPr="00CA4934">
        <w:rPr>
          <w:rFonts w:ascii="Times New Roman" w:hAnsi="Times New Roman"/>
          <w:sz w:val="28"/>
          <w:szCs w:val="28"/>
          <w:lang w:val="ru-RU"/>
        </w:rPr>
        <w:t>х</w:t>
      </w:r>
      <w:r w:rsidRPr="00CA4934">
        <w:rPr>
          <w:rFonts w:ascii="Times New Roman" w:hAnsi="Times New Roman"/>
          <w:sz w:val="28"/>
          <w:szCs w:val="28"/>
          <w:lang w:val="x-none"/>
        </w:rPr>
        <w:t>е слов, план</w:t>
      </w:r>
      <w:r w:rsidRPr="00CA4934">
        <w:rPr>
          <w:rFonts w:ascii="Times New Roman" w:hAnsi="Times New Roman"/>
          <w:sz w:val="28"/>
          <w:szCs w:val="28"/>
          <w:lang w:val="ru-RU"/>
        </w:rPr>
        <w:t>ов</w:t>
      </w:r>
      <w:r w:rsidRPr="00CA4934">
        <w:rPr>
          <w:rFonts w:ascii="Times New Roman" w:hAnsi="Times New Roman"/>
          <w:sz w:val="28"/>
          <w:szCs w:val="28"/>
          <w:lang w:val="x-none"/>
        </w:rPr>
        <w:t>, вопрос</w:t>
      </w:r>
      <w:r w:rsidRPr="00CA4934">
        <w:rPr>
          <w:rFonts w:ascii="Times New Roman" w:hAnsi="Times New Roman"/>
          <w:sz w:val="28"/>
          <w:szCs w:val="28"/>
          <w:lang w:val="ru-RU"/>
        </w:rPr>
        <w:t>ов</w:t>
      </w:r>
      <w:r w:rsidRPr="00CA4934">
        <w:rPr>
          <w:rFonts w:ascii="Times New Roman" w:hAnsi="Times New Roman"/>
          <w:sz w:val="28"/>
          <w:szCs w:val="28"/>
          <w:lang w:val="x-none"/>
        </w:rPr>
        <w:t xml:space="preserve">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й</w:t>
      </w:r>
      <w:r w:rsidRPr="00CA4934">
        <w:rPr>
          <w:rFonts w:ascii="Times New Roman" w:hAnsi="Times New Roman"/>
          <w:sz w:val="28"/>
          <w:szCs w:val="28"/>
          <w:lang w:val="x-none"/>
        </w:rPr>
        <w:t>, таблиц.</w:t>
      </w:r>
    </w:p>
    <w:p w14:paraId="06293325"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монологического высказывания – 8–9 фраз.</w:t>
      </w:r>
    </w:p>
    <w:p w14:paraId="759BD247" w14:textId="12817EA1"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14:paraId="75DEE4B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непосредственном общении: понимание на слух речи учителя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одноклассников и вербальная (невербальная) реакция на услышанное.</w:t>
      </w:r>
    </w:p>
    <w:p w14:paraId="02F8B16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w:t>
      </w:r>
      <w:r w:rsidRPr="00CA4934">
        <w:rPr>
          <w:rFonts w:ascii="Times New Roman" w:hAnsi="Times New Roman"/>
          <w:sz w:val="28"/>
          <w:szCs w:val="28"/>
          <w:lang w:val="x-none"/>
        </w:rPr>
        <w:lastRenderedPageBreak/>
        <w:t>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9BB429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воспринимаемом на слух тексте, игнорировать незнакомые слова,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не существенные для понимания основного содержания.</w:t>
      </w:r>
    </w:p>
    <w:p w14:paraId="3FF68A3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020B43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аудирования: диалог (беседа), высказывания собеседников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ситуациях повседневного общения, рассказ, сообщение информационного характера.</w:t>
      </w:r>
    </w:p>
    <w:p w14:paraId="31AEC58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Время звучания текста (текстов) для аудирования – до 1,5 минуты.</w:t>
      </w:r>
    </w:p>
    <w:p w14:paraId="18DD79C8" w14:textId="0CE3AE7F"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14:paraId="0395B30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2102681E"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понимания основного содержания, понимать интернациональные слова.</w:t>
      </w:r>
    </w:p>
    <w:p w14:paraId="7461066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4940D1B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полным пониманием предполагает полное и точное понимание информации, представленной в тексте, в эксплицитной (явной) форме.</w:t>
      </w:r>
    </w:p>
    <w:p w14:paraId="56BA9AB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несплошных текстов (таблиц, диаграмм) и понимание представленной в них информации.</w:t>
      </w:r>
    </w:p>
    <w:p w14:paraId="4FCE6FFE"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3DAB335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(текстов) для чтения – до 350 слов.</w:t>
      </w:r>
    </w:p>
    <w:p w14:paraId="6BDEA404" w14:textId="15AA06F8"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14:paraId="57472BD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 письменной речи:</w:t>
      </w:r>
    </w:p>
    <w:p w14:paraId="606A5AE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B2D604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заполнение анкет и формуляров: сообщение о себе основных сведений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с нормами, принятыми в стране (странах) изучаемого языка;</w:t>
      </w:r>
    </w:p>
    <w:p w14:paraId="46D344E8" w14:textId="77777777" w:rsidR="00386FBB" w:rsidRPr="00CA4934" w:rsidRDefault="00386FBB"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написание электронного сообщения личного характера</w:t>
      </w:r>
      <w:r w:rsidRPr="00CA4934">
        <w:rPr>
          <w:rFonts w:ascii="Times New Roman" w:hAnsi="Times New Roman"/>
          <w:sz w:val="28"/>
          <w:szCs w:val="28"/>
          <w:lang w:val="ru-RU"/>
        </w:rPr>
        <w:t xml:space="preserve"> </w:t>
      </w:r>
      <w:r w:rsidRPr="00CA4934">
        <w:rPr>
          <w:rFonts w:ascii="Times New Roman" w:hAnsi="Times New Roman"/>
          <w:sz w:val="28"/>
          <w:szCs w:val="28"/>
          <w:lang w:val="x-none"/>
        </w:rPr>
        <w:t>в соответствии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нормами неофициального общения, принятыми в стране (странах) изучаемого языка. Объём письма – до 90 слов;</w:t>
      </w:r>
    </w:p>
    <w:p w14:paraId="32074C47" w14:textId="77777777" w:rsidR="00386FBB" w:rsidRPr="00CA4934" w:rsidRDefault="00386FBB"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создание небольшого письменного высказывания с </w:t>
      </w:r>
      <w:r w:rsidRPr="00CA4934">
        <w:rPr>
          <w:rFonts w:ascii="Times New Roman" w:hAnsi="Times New Roman"/>
          <w:sz w:val="28"/>
          <w:szCs w:val="28"/>
          <w:lang w:val="ru-RU"/>
        </w:rPr>
        <w:t xml:space="preserve">использованием </w:t>
      </w:r>
      <w:r w:rsidRPr="00CA4934">
        <w:rPr>
          <w:rFonts w:ascii="Times New Roman" w:hAnsi="Times New Roman"/>
          <w:sz w:val="28"/>
          <w:szCs w:val="28"/>
          <w:lang w:val="x-none"/>
        </w:rPr>
        <w:t>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таблиц</w:t>
      </w:r>
      <w:r w:rsidRPr="00CA4934">
        <w:rPr>
          <w:rFonts w:ascii="Times New Roman" w:hAnsi="Times New Roman"/>
          <w:sz w:val="28"/>
          <w:szCs w:val="28"/>
          <w:lang w:val="ru-RU"/>
        </w:rPr>
        <w:t>ы</w:t>
      </w:r>
      <w:r w:rsidRPr="00CA4934">
        <w:rPr>
          <w:rFonts w:ascii="Times New Roman" w:hAnsi="Times New Roman"/>
          <w:sz w:val="28"/>
          <w:szCs w:val="28"/>
          <w:lang w:val="x-none"/>
        </w:rPr>
        <w:t>. Объём письменного высказывания – до 90 слов.</w:t>
      </w:r>
    </w:p>
    <w:p w14:paraId="5D060B05" w14:textId="36DA20DA"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Языковые знания и умения</w:t>
      </w:r>
      <w:r w:rsidRPr="00CA4934">
        <w:rPr>
          <w:rFonts w:ascii="Times New Roman" w:hAnsi="Times New Roman"/>
          <w:sz w:val="28"/>
          <w:szCs w:val="28"/>
          <w:lang w:val="ru-RU"/>
        </w:rPr>
        <w:t>.</w:t>
      </w:r>
    </w:p>
    <w:p w14:paraId="4BE1A6BE" w14:textId="692B0CFB"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14:paraId="2AC69E6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Различение на слух, без фонематических ошибок, ведущих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к сбою в коммуникации, произнесение слов с соблюдением правильного ударения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фраз с соблюдением их ритмико-интонационных особенностей,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отсутствия фразового ударения на служебных словах, чтение новых слов согласно основным правилам чтения.</w:t>
      </w:r>
    </w:p>
    <w:p w14:paraId="20B7343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F5B5D0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вслух: диалог (беседа), рассказ, сообщение информационного характера, отрывок из статьи научно-популярного характера.</w:t>
      </w:r>
    </w:p>
    <w:p w14:paraId="5F0BB139"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для чтения вслух – до 100 слов.</w:t>
      </w:r>
    </w:p>
    <w:p w14:paraId="5E9ACAF2" w14:textId="339DE575"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14:paraId="73688DB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написание изученных слов.</w:t>
      </w:r>
    </w:p>
    <w:p w14:paraId="0D1088B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использование знаков препинания: точки, вопросительного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восклицательного знаков в конце предложения, запятой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обращении; апострофа.</w:t>
      </w:r>
    </w:p>
    <w:p w14:paraId="4E5A481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88BC815" w14:textId="4B787F09"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14:paraId="2587BCE6" w14:textId="77777777" w:rsidR="00386FBB" w:rsidRPr="00CA4934" w:rsidRDefault="00386FBB"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английском языке нормы лексической сочетаемости.</w:t>
      </w:r>
    </w:p>
    <w:p w14:paraId="6366935A" w14:textId="77777777" w:rsidR="00386FBB" w:rsidRPr="00CA4934" w:rsidRDefault="00386FBB"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Распознавание в </w:t>
      </w:r>
      <w:r w:rsidRPr="00CA4934">
        <w:rPr>
          <w:rFonts w:ascii="Times New Roman" w:hAnsi="Times New Roman"/>
          <w:sz w:val="28"/>
          <w:szCs w:val="28"/>
          <w:lang w:val="ru-RU"/>
        </w:rPr>
        <w:t>устной речи</w:t>
      </w:r>
      <w:r w:rsidRPr="00CA4934">
        <w:rPr>
          <w:rFonts w:ascii="Times New Roman" w:hAnsi="Times New Roman"/>
          <w:sz w:val="28"/>
          <w:szCs w:val="28"/>
          <w:lang w:val="x-none"/>
        </w:rPr>
        <w:t xml:space="preserve"> и письменном тексте и употребление в устной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письменной речи различных средств связи для обеспечения логичности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целостности высказывания.</w:t>
      </w:r>
    </w:p>
    <w:p w14:paraId="712FCEB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 900 лексических единиц для продуктивного использования (включая 750 лексических единиц, изученных ранее) и 1000 лексических единиц</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рецептивного усвоения (включая 900 лексических единиц продуктивного минимума).</w:t>
      </w:r>
    </w:p>
    <w:p w14:paraId="521944D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Основные способы словообразования:</w:t>
      </w:r>
    </w:p>
    <w:p w14:paraId="2E723B7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аффиксация:</w:t>
      </w:r>
    </w:p>
    <w:p w14:paraId="6F60959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образование имён существительных при помощи префикса </w:t>
      </w:r>
      <w:proofErr w:type="spellStart"/>
      <w:r w:rsidRPr="00CA4934">
        <w:rPr>
          <w:rFonts w:ascii="Times New Roman" w:hAnsi="Times New Roman"/>
          <w:sz w:val="28"/>
          <w:szCs w:val="28"/>
          <w:lang w:val="x-none"/>
        </w:rPr>
        <w:t>un</w:t>
      </w:r>
      <w:proofErr w:type="spellEnd"/>
      <w:r w:rsidRPr="00CA4934">
        <w:rPr>
          <w:rFonts w:ascii="Times New Roman" w:hAnsi="Times New Roman"/>
          <w:sz w:val="28"/>
          <w:szCs w:val="28"/>
          <w:lang w:val="ru-RU"/>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unreality</w:t>
      </w:r>
      <w:proofErr w:type="spellEnd"/>
      <w:r w:rsidRPr="00CA4934">
        <w:rPr>
          <w:rFonts w:ascii="Times New Roman" w:hAnsi="Times New Roman"/>
          <w:sz w:val="28"/>
          <w:szCs w:val="28"/>
          <w:lang w:val="x-none"/>
        </w:rPr>
        <w:t>)</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при помощи суффиксов: -</w:t>
      </w:r>
      <w:proofErr w:type="spellStart"/>
      <w:r w:rsidRPr="00CA4934">
        <w:rPr>
          <w:rFonts w:ascii="Times New Roman" w:hAnsi="Times New Roman"/>
          <w:sz w:val="28"/>
          <w:szCs w:val="28"/>
          <w:lang w:val="x-none"/>
        </w:rPr>
        <w:t>ment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development</w:t>
      </w:r>
      <w:proofErr w:type="spellEnd"/>
      <w:r w:rsidRPr="00CA4934">
        <w:rPr>
          <w:rFonts w:ascii="Times New Roman" w:hAnsi="Times New Roman"/>
          <w:sz w:val="28"/>
          <w:szCs w:val="28"/>
          <w:lang w:val="x-none"/>
        </w:rPr>
        <w:t>),</w:t>
      </w:r>
      <w:r w:rsidRPr="00CA4934">
        <w:rPr>
          <w:rFonts w:ascii="Times New Roman" w:hAnsi="Times New Roman"/>
          <w:sz w:val="28"/>
          <w:szCs w:val="28"/>
          <w:lang w:val="ru-RU"/>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ness</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darkness</w:t>
      </w:r>
      <w:proofErr w:type="spellEnd"/>
      <w:r w:rsidRPr="00CA4934">
        <w:rPr>
          <w:rFonts w:ascii="Times New Roman" w:hAnsi="Times New Roman"/>
          <w:sz w:val="28"/>
          <w:szCs w:val="28"/>
          <w:lang w:val="x-none"/>
        </w:rPr>
        <w:t>);</w:t>
      </w:r>
    </w:p>
    <w:p w14:paraId="67573BEF"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образование имён прилагательных при помощи суффиксов</w:t>
      </w:r>
      <w:r w:rsidRPr="00CA4934">
        <w:rPr>
          <w:rFonts w:ascii="Times New Roman" w:hAnsi="Times New Roman"/>
          <w:sz w:val="28"/>
          <w:szCs w:val="28"/>
          <w:lang w:val="ru-RU"/>
        </w:rPr>
        <w:t xml:space="preserve"> -</w:t>
      </w:r>
      <w:proofErr w:type="spellStart"/>
      <w:r w:rsidRPr="00CA4934">
        <w:rPr>
          <w:rFonts w:ascii="Times New Roman" w:hAnsi="Times New Roman"/>
          <w:sz w:val="28"/>
          <w:szCs w:val="28"/>
        </w:rPr>
        <w:t>ly</w:t>
      </w:r>
      <w:proofErr w:type="spellEnd"/>
      <w:r w:rsidRPr="00CA4934">
        <w:rPr>
          <w:rFonts w:ascii="Times New Roman" w:hAnsi="Times New Roman"/>
          <w:sz w:val="28"/>
          <w:szCs w:val="28"/>
          <w:lang w:val="ru-RU"/>
        </w:rPr>
        <w:t xml:space="preserve"> (</w:t>
      </w:r>
      <w:r w:rsidRPr="00CA4934">
        <w:rPr>
          <w:rFonts w:ascii="Times New Roman" w:hAnsi="Times New Roman"/>
          <w:sz w:val="28"/>
          <w:szCs w:val="28"/>
        </w:rPr>
        <w:t>friendly</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proofErr w:type="spellStart"/>
      <w:r w:rsidRPr="00CA4934">
        <w:rPr>
          <w:rFonts w:ascii="Times New Roman" w:hAnsi="Times New Roman"/>
          <w:sz w:val="28"/>
          <w:szCs w:val="28"/>
        </w:rPr>
        <w:t>ous</w:t>
      </w:r>
      <w:proofErr w:type="spellEnd"/>
      <w:r w:rsidRPr="00CA4934">
        <w:rPr>
          <w:rFonts w:ascii="Times New Roman" w:hAnsi="Times New Roman"/>
          <w:sz w:val="28"/>
          <w:szCs w:val="28"/>
          <w:lang w:val="ru-RU"/>
        </w:rPr>
        <w:t xml:space="preserve"> (</w:t>
      </w:r>
      <w:r w:rsidRPr="00CA4934">
        <w:rPr>
          <w:rFonts w:ascii="Times New Roman" w:hAnsi="Times New Roman"/>
          <w:sz w:val="28"/>
          <w:szCs w:val="28"/>
        </w:rPr>
        <w:t>famous</w:t>
      </w:r>
      <w:r w:rsidRPr="00CA4934">
        <w:rPr>
          <w:rFonts w:ascii="Times New Roman" w:hAnsi="Times New Roman"/>
          <w:sz w:val="28"/>
          <w:szCs w:val="28"/>
          <w:lang w:val="ru-RU"/>
        </w:rPr>
        <w:t>), -</w:t>
      </w:r>
      <w:r w:rsidRPr="00CA4934">
        <w:rPr>
          <w:rFonts w:ascii="Times New Roman" w:hAnsi="Times New Roman"/>
          <w:sz w:val="28"/>
          <w:szCs w:val="28"/>
        </w:rPr>
        <w:t>y</w:t>
      </w:r>
      <w:r w:rsidRPr="00CA4934">
        <w:rPr>
          <w:rFonts w:ascii="Times New Roman" w:hAnsi="Times New Roman"/>
          <w:sz w:val="28"/>
          <w:szCs w:val="28"/>
          <w:lang w:val="ru-RU"/>
        </w:rPr>
        <w:t xml:space="preserve"> (</w:t>
      </w:r>
      <w:r w:rsidRPr="00CA4934">
        <w:rPr>
          <w:rFonts w:ascii="Times New Roman" w:hAnsi="Times New Roman"/>
          <w:sz w:val="28"/>
          <w:szCs w:val="28"/>
        </w:rPr>
        <w:t>busy</w:t>
      </w:r>
      <w:r w:rsidRPr="00CA4934">
        <w:rPr>
          <w:rFonts w:ascii="Times New Roman" w:hAnsi="Times New Roman"/>
          <w:sz w:val="28"/>
          <w:szCs w:val="28"/>
          <w:lang w:val="ru-RU"/>
        </w:rPr>
        <w:t>);</w:t>
      </w:r>
    </w:p>
    <w:p w14:paraId="18A332B1"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lastRenderedPageBreak/>
        <w:t>образование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имён</w:t>
      </w:r>
      <w:r w:rsidRPr="00CA4934">
        <w:rPr>
          <w:rFonts w:ascii="Times New Roman" w:hAnsi="Times New Roman"/>
          <w:sz w:val="28"/>
          <w:szCs w:val="28"/>
          <w:lang w:val="ru-RU"/>
        </w:rPr>
        <w:t xml:space="preserve"> </w:t>
      </w:r>
      <w:r w:rsidRPr="00CA4934">
        <w:rPr>
          <w:rFonts w:ascii="Times New Roman" w:hAnsi="Times New Roman"/>
          <w:sz w:val="28"/>
          <w:szCs w:val="28"/>
          <w:lang w:val="x-none"/>
        </w:rPr>
        <w:t>прилагательных</w:t>
      </w:r>
      <w:r w:rsidRPr="00CA4934">
        <w:rPr>
          <w:rFonts w:ascii="Times New Roman" w:hAnsi="Times New Roman"/>
          <w:sz w:val="28"/>
          <w:szCs w:val="28"/>
          <w:lang w:val="ru-RU"/>
        </w:rPr>
        <w:t xml:space="preserve"> </w:t>
      </w:r>
      <w:r w:rsidRPr="00CA4934">
        <w:rPr>
          <w:rFonts w:ascii="Times New Roman" w:hAnsi="Times New Roman"/>
          <w:sz w:val="28"/>
          <w:szCs w:val="28"/>
          <w:lang w:val="x-none"/>
        </w:rPr>
        <w:t>и</w:t>
      </w:r>
      <w:r w:rsidRPr="00CA4934">
        <w:rPr>
          <w:rFonts w:ascii="Times New Roman" w:hAnsi="Times New Roman"/>
          <w:sz w:val="28"/>
          <w:szCs w:val="28"/>
          <w:lang w:val="ru-RU"/>
        </w:rPr>
        <w:t xml:space="preserve"> </w:t>
      </w:r>
      <w:r w:rsidRPr="00CA4934">
        <w:rPr>
          <w:rFonts w:ascii="Times New Roman" w:hAnsi="Times New Roman"/>
          <w:sz w:val="28"/>
          <w:szCs w:val="28"/>
          <w:lang w:val="x-none"/>
        </w:rPr>
        <w:t>наречий</w:t>
      </w:r>
      <w:r w:rsidRPr="00CA4934">
        <w:rPr>
          <w:rFonts w:ascii="Times New Roman" w:hAnsi="Times New Roman"/>
          <w:sz w:val="28"/>
          <w:szCs w:val="28"/>
          <w:lang w:val="ru-RU"/>
        </w:rPr>
        <w:t xml:space="preserve"> </w:t>
      </w:r>
      <w:r w:rsidRPr="00CA4934">
        <w:rPr>
          <w:rFonts w:ascii="Times New Roman" w:hAnsi="Times New Roman"/>
          <w:sz w:val="28"/>
          <w:szCs w:val="28"/>
          <w:lang w:val="x-none"/>
        </w:rPr>
        <w:t>при</w:t>
      </w:r>
      <w:r w:rsidRPr="00CA4934">
        <w:rPr>
          <w:rFonts w:ascii="Times New Roman" w:hAnsi="Times New Roman"/>
          <w:sz w:val="28"/>
          <w:szCs w:val="28"/>
          <w:lang w:val="ru-RU"/>
        </w:rPr>
        <w:t xml:space="preserve"> </w:t>
      </w:r>
      <w:r w:rsidRPr="00CA4934">
        <w:rPr>
          <w:rFonts w:ascii="Times New Roman" w:hAnsi="Times New Roman"/>
          <w:sz w:val="28"/>
          <w:szCs w:val="28"/>
          <w:lang w:val="x-none"/>
        </w:rPr>
        <w:t>помощи</w:t>
      </w:r>
      <w:r w:rsidRPr="00CA4934">
        <w:rPr>
          <w:rFonts w:ascii="Times New Roman" w:hAnsi="Times New Roman"/>
          <w:sz w:val="28"/>
          <w:szCs w:val="28"/>
          <w:lang w:val="ru-RU"/>
        </w:rPr>
        <w:t xml:space="preserve"> </w:t>
      </w:r>
      <w:r w:rsidRPr="00CA4934">
        <w:rPr>
          <w:rFonts w:ascii="Times New Roman" w:hAnsi="Times New Roman"/>
          <w:sz w:val="28"/>
          <w:szCs w:val="28"/>
          <w:lang w:val="x-none"/>
        </w:rPr>
        <w:t>префиксов</w:t>
      </w:r>
      <w:r w:rsidR="00CA4934" w:rsidRPr="00CA4934">
        <w:rPr>
          <w:rFonts w:ascii="Times New Roman" w:hAnsi="Times New Roman"/>
          <w:sz w:val="28"/>
          <w:szCs w:val="28"/>
          <w:lang w:val="ru-RU"/>
        </w:rPr>
        <w:t xml:space="preserve"> </w:t>
      </w:r>
      <w:r w:rsidRPr="00CA4934">
        <w:rPr>
          <w:rFonts w:ascii="Times New Roman" w:hAnsi="Times New Roman"/>
          <w:sz w:val="28"/>
          <w:szCs w:val="28"/>
        </w:rPr>
        <w:t>in</w:t>
      </w:r>
      <w:r w:rsidRPr="00CA4934">
        <w:rPr>
          <w:rFonts w:ascii="Times New Roman" w:hAnsi="Times New Roman"/>
          <w:sz w:val="28"/>
          <w:szCs w:val="28"/>
          <w:lang w:val="ru-RU"/>
        </w:rPr>
        <w:t>-/</w:t>
      </w:r>
      <w:proofErr w:type="spellStart"/>
      <w:r w:rsidRPr="00CA4934">
        <w:rPr>
          <w:rFonts w:ascii="Times New Roman" w:hAnsi="Times New Roman"/>
          <w:sz w:val="28"/>
          <w:szCs w:val="28"/>
        </w:rPr>
        <w:t>im</w:t>
      </w:r>
      <w:proofErr w:type="spellEnd"/>
      <w:r w:rsidRPr="00CA4934">
        <w:rPr>
          <w:rFonts w:ascii="Times New Roman" w:hAnsi="Times New Roman"/>
          <w:sz w:val="28"/>
          <w:szCs w:val="28"/>
          <w:lang w:val="ru-RU"/>
        </w:rPr>
        <w:t>- (</w:t>
      </w:r>
      <w:r w:rsidRPr="00CA4934">
        <w:rPr>
          <w:rFonts w:ascii="Times New Roman" w:hAnsi="Times New Roman"/>
          <w:sz w:val="28"/>
          <w:szCs w:val="28"/>
        </w:rPr>
        <w:t>informal</w:t>
      </w:r>
      <w:r w:rsidRPr="00CA4934">
        <w:rPr>
          <w:rFonts w:ascii="Times New Roman" w:hAnsi="Times New Roman"/>
          <w:sz w:val="28"/>
          <w:szCs w:val="28"/>
          <w:lang w:val="ru-RU"/>
        </w:rPr>
        <w:t xml:space="preserve">, </w:t>
      </w:r>
      <w:r w:rsidRPr="00CA4934">
        <w:rPr>
          <w:rFonts w:ascii="Times New Roman" w:hAnsi="Times New Roman"/>
          <w:sz w:val="28"/>
          <w:szCs w:val="28"/>
        </w:rPr>
        <w:t>independently</w:t>
      </w:r>
      <w:r w:rsidRPr="00CA4934">
        <w:rPr>
          <w:rFonts w:ascii="Times New Roman" w:hAnsi="Times New Roman"/>
          <w:sz w:val="28"/>
          <w:szCs w:val="28"/>
          <w:lang w:val="ru-RU"/>
        </w:rPr>
        <w:t xml:space="preserve">, </w:t>
      </w:r>
      <w:r w:rsidRPr="00CA4934">
        <w:rPr>
          <w:rFonts w:ascii="Times New Roman" w:hAnsi="Times New Roman"/>
          <w:sz w:val="28"/>
          <w:szCs w:val="28"/>
        </w:rPr>
        <w:t>impossible</w:t>
      </w:r>
      <w:r w:rsidRPr="00CA4934">
        <w:rPr>
          <w:rFonts w:ascii="Times New Roman" w:hAnsi="Times New Roman"/>
          <w:sz w:val="28"/>
          <w:szCs w:val="28"/>
          <w:lang w:val="ru-RU"/>
        </w:rPr>
        <w:t>);</w:t>
      </w:r>
    </w:p>
    <w:p w14:paraId="47DC753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словосложение:</w:t>
      </w:r>
    </w:p>
    <w:p w14:paraId="6F8A5CD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сложных прилагательных путём соединения основы прилагательного с основой существительного с добавлением суффикса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ed</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blue-eyed</w:t>
      </w:r>
      <w:proofErr w:type="spellEnd"/>
      <w:r w:rsidRPr="00CA4934">
        <w:rPr>
          <w:rFonts w:ascii="Times New Roman" w:hAnsi="Times New Roman"/>
          <w:sz w:val="28"/>
          <w:szCs w:val="28"/>
          <w:lang w:val="x-none"/>
        </w:rPr>
        <w:t>).</w:t>
      </w:r>
    </w:p>
    <w:p w14:paraId="2A182FA5"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Многозначные лексические единицы. Синонимы. Антонимы. Интернациональные слова. Наиболее частотные фразовые глаголы.</w:t>
      </w:r>
    </w:p>
    <w:p w14:paraId="7CE8A5E1" w14:textId="68AE6BB0"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14:paraId="043099E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78C315E"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со сложным дополнением (</w:t>
      </w:r>
      <w:proofErr w:type="spellStart"/>
      <w:r w:rsidRPr="00CA4934">
        <w:rPr>
          <w:rFonts w:ascii="Times New Roman" w:hAnsi="Times New Roman"/>
          <w:sz w:val="28"/>
          <w:szCs w:val="28"/>
          <w:lang w:val="x-none"/>
        </w:rPr>
        <w:t>Complex</w:t>
      </w:r>
      <w:proofErr w:type="spellEnd"/>
      <w:r w:rsidRPr="00CA4934">
        <w:rPr>
          <w:rFonts w:ascii="Times New Roman" w:hAnsi="Times New Roman"/>
          <w:sz w:val="28"/>
          <w:szCs w:val="28"/>
          <w:lang w:val="x-none"/>
        </w:rPr>
        <w:t xml:space="preserve"> Object). Условные предложения реального (</w:t>
      </w:r>
      <w:proofErr w:type="spellStart"/>
      <w:r w:rsidRPr="00CA4934">
        <w:rPr>
          <w:rFonts w:ascii="Times New Roman" w:hAnsi="Times New Roman"/>
          <w:sz w:val="28"/>
          <w:szCs w:val="28"/>
          <w:lang w:val="x-none"/>
        </w:rPr>
        <w:t>Conditional</w:t>
      </w:r>
      <w:proofErr w:type="spellEnd"/>
      <w:r w:rsidRPr="00CA4934">
        <w:rPr>
          <w:rFonts w:ascii="Times New Roman" w:hAnsi="Times New Roman"/>
          <w:sz w:val="28"/>
          <w:szCs w:val="28"/>
          <w:lang w:val="x-none"/>
        </w:rPr>
        <w:t xml:space="preserve"> 0, </w:t>
      </w:r>
      <w:proofErr w:type="spellStart"/>
      <w:r w:rsidRPr="00CA4934">
        <w:rPr>
          <w:rFonts w:ascii="Times New Roman" w:hAnsi="Times New Roman"/>
          <w:sz w:val="28"/>
          <w:szCs w:val="28"/>
          <w:lang w:val="x-none"/>
        </w:rPr>
        <w:t>Conditional</w:t>
      </w:r>
      <w:proofErr w:type="spellEnd"/>
      <w:r w:rsidRPr="00CA4934">
        <w:rPr>
          <w:rFonts w:ascii="Times New Roman" w:hAnsi="Times New Roman"/>
          <w:sz w:val="28"/>
          <w:szCs w:val="28"/>
          <w:lang w:val="x-none"/>
        </w:rPr>
        <w:t xml:space="preserve"> I) характера.</w:t>
      </w:r>
    </w:p>
    <w:p w14:paraId="384EBAD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Предложения с конструкцией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be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going</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 инфинитив и формы Future Simple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 xml:space="preserve"> и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Continuous</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 xml:space="preserve"> для выражения будущего действия.</w:t>
      </w:r>
    </w:p>
    <w:p w14:paraId="3F61AB55"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Конструкция </w:t>
      </w:r>
      <w:proofErr w:type="spellStart"/>
      <w:r w:rsidRPr="00CA4934">
        <w:rPr>
          <w:rFonts w:ascii="Times New Roman" w:hAnsi="Times New Roman"/>
          <w:sz w:val="28"/>
          <w:szCs w:val="28"/>
          <w:lang w:val="x-none"/>
        </w:rPr>
        <w:t>used</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 инфинитив глагола.</w:t>
      </w:r>
    </w:p>
    <w:p w14:paraId="20F6B9B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Глаголы в наиболее употребительных формах страдательного залога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 xml:space="preserve"> Simple </w:t>
      </w:r>
      <w:proofErr w:type="spellStart"/>
      <w:r w:rsidRPr="00CA4934">
        <w:rPr>
          <w:rFonts w:ascii="Times New Roman" w:hAnsi="Times New Roman"/>
          <w:sz w:val="28"/>
          <w:szCs w:val="28"/>
          <w:lang w:val="x-none"/>
        </w:rPr>
        <w:t>Passive</w:t>
      </w:r>
      <w:proofErr w:type="spellEnd"/>
      <w:r w:rsidRPr="00CA4934">
        <w:rPr>
          <w:rFonts w:ascii="Times New Roman" w:hAnsi="Times New Roman"/>
          <w:sz w:val="28"/>
          <w:szCs w:val="28"/>
          <w:lang w:val="x-none"/>
        </w:rPr>
        <w:t>).</w:t>
      </w:r>
    </w:p>
    <w:p w14:paraId="343E7EA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Предлоги, употребляемые с глаголами в страдательном залоге.</w:t>
      </w:r>
    </w:p>
    <w:p w14:paraId="5C8DFE8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Модальный глагол </w:t>
      </w:r>
      <w:proofErr w:type="spellStart"/>
      <w:r w:rsidRPr="00CA4934">
        <w:rPr>
          <w:rFonts w:ascii="Times New Roman" w:hAnsi="Times New Roman"/>
          <w:sz w:val="28"/>
          <w:szCs w:val="28"/>
          <w:lang w:val="x-none"/>
        </w:rPr>
        <w:t>might</w:t>
      </w:r>
      <w:proofErr w:type="spellEnd"/>
      <w:r w:rsidRPr="00CA4934">
        <w:rPr>
          <w:rFonts w:ascii="Times New Roman" w:hAnsi="Times New Roman"/>
          <w:sz w:val="28"/>
          <w:szCs w:val="28"/>
          <w:lang w:val="x-none"/>
        </w:rPr>
        <w:t>.</w:t>
      </w:r>
    </w:p>
    <w:p w14:paraId="4E6B22F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Наречия, совпадающие по форме с прилагательными (</w:t>
      </w:r>
      <w:proofErr w:type="spellStart"/>
      <w:r w:rsidRPr="00CA4934">
        <w:rPr>
          <w:rFonts w:ascii="Times New Roman" w:hAnsi="Times New Roman"/>
          <w:sz w:val="28"/>
          <w:szCs w:val="28"/>
          <w:lang w:val="x-none"/>
        </w:rPr>
        <w:t>fast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high</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early</w:t>
      </w:r>
      <w:proofErr w:type="spellEnd"/>
      <w:r w:rsidRPr="00CA4934">
        <w:rPr>
          <w:rFonts w:ascii="Times New Roman" w:hAnsi="Times New Roman"/>
          <w:sz w:val="28"/>
          <w:szCs w:val="28"/>
          <w:lang w:val="x-none"/>
        </w:rPr>
        <w:t>).</w:t>
      </w:r>
    </w:p>
    <w:p w14:paraId="7F284878" w14:textId="77777777" w:rsidR="00EE74B1" w:rsidRPr="00CA4934" w:rsidRDefault="00EE74B1" w:rsidP="005B1125">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Местоимения</w:t>
      </w:r>
      <w:r w:rsidRPr="00CA4934">
        <w:rPr>
          <w:rFonts w:ascii="Times New Roman" w:hAnsi="Times New Roman"/>
          <w:sz w:val="28"/>
          <w:szCs w:val="28"/>
        </w:rPr>
        <w:t xml:space="preserve"> other/another, both, all, one.</w:t>
      </w:r>
    </w:p>
    <w:p w14:paraId="47712A6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Количественные числительные для обозначения больших чисел (до 1 000 000).</w:t>
      </w:r>
    </w:p>
    <w:p w14:paraId="5B740F79" w14:textId="06661C9A"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Социокультурные знания и умения</w:t>
      </w:r>
      <w:r w:rsidRPr="00CA4934">
        <w:rPr>
          <w:rFonts w:ascii="Times New Roman" w:hAnsi="Times New Roman"/>
          <w:sz w:val="28"/>
          <w:szCs w:val="28"/>
          <w:lang w:val="ru-RU"/>
        </w:rPr>
        <w:t>.</w:t>
      </w:r>
    </w:p>
    <w:p w14:paraId="0E828A4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41004A52" w14:textId="77777777" w:rsidR="00386FBB" w:rsidRPr="00CA4934" w:rsidRDefault="00386FBB"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432FF4E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CA4934">
        <w:rPr>
          <w:rFonts w:ascii="Times New Roman" w:hAnsi="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языковом отношении образцами поэзии и прозы для подростков на английском языке.</w:t>
      </w:r>
    </w:p>
    <w:p w14:paraId="21D3C00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w:t>
      </w:r>
    </w:p>
    <w:p w14:paraId="537997A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писать свои имя и фамилию, а также имена и фамилии своих родственников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друзей на английском языке;</w:t>
      </w:r>
    </w:p>
    <w:p w14:paraId="7ABC428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свой адрес на английском языке (в анкете);</w:t>
      </w:r>
    </w:p>
    <w:p w14:paraId="235112D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правильно оформлять электронное сообщение личного характера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с нормами неофициального общения, принятыми в стране (странах) изучаемого языка;</w:t>
      </w:r>
    </w:p>
    <w:p w14:paraId="784D1EE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Россию и страну (страны) изучаемого языка;</w:t>
      </w:r>
    </w:p>
    <w:p w14:paraId="41A8028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некоторые культурные явления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 (основные национальные праздники, традиции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проведении досуга и питании), наиболее известные достопримечательности;</w:t>
      </w:r>
    </w:p>
    <w:p w14:paraId="6575B0E9"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рассказывать о выдающихся людях родной страны и страны (стран) изучаемого языка (учёных, писателях, поэтах, спортсменах).</w:t>
      </w:r>
    </w:p>
    <w:p w14:paraId="6F10B980" w14:textId="77777777" w:rsidR="00EE74B1"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5.4. </w:t>
      </w:r>
      <w:r w:rsidR="00EE74B1" w:rsidRPr="00CA4934">
        <w:rPr>
          <w:rFonts w:ascii="Times New Roman" w:hAnsi="Times New Roman"/>
          <w:sz w:val="28"/>
          <w:szCs w:val="28"/>
          <w:lang w:val="x-none"/>
        </w:rPr>
        <w:t>Компенсаторные умения</w:t>
      </w:r>
      <w:r w:rsidR="00EE74B1" w:rsidRPr="00CA4934">
        <w:rPr>
          <w:rFonts w:ascii="Times New Roman" w:hAnsi="Times New Roman"/>
          <w:sz w:val="28"/>
          <w:szCs w:val="28"/>
          <w:lang w:val="ru-RU"/>
        </w:rPr>
        <w:t>.</w:t>
      </w:r>
    </w:p>
    <w:p w14:paraId="6FA9620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502384F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Переспрашивать, просить повторить, уточняя значение незнакомых слов.</w:t>
      </w:r>
    </w:p>
    <w:p w14:paraId="7DB17F8D" w14:textId="77777777" w:rsidR="00386FBB" w:rsidRPr="00CA4934" w:rsidRDefault="00386FBB"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Использование </w:t>
      </w:r>
      <w:r w:rsidRPr="00CA4934">
        <w:rPr>
          <w:rFonts w:ascii="Times New Roman" w:hAnsi="Times New Roman"/>
          <w:sz w:val="28"/>
          <w:szCs w:val="28"/>
          <w:lang w:val="ru-RU"/>
        </w:rPr>
        <w:t>при формулировании</w:t>
      </w:r>
      <w:r w:rsidRPr="00CA4934">
        <w:rPr>
          <w:rFonts w:ascii="Times New Roman" w:hAnsi="Times New Roman"/>
          <w:sz w:val="28"/>
          <w:szCs w:val="28"/>
          <w:lang w:val="x-none"/>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val="x-none"/>
        </w:rPr>
        <w:t xml:space="preserve"> ключевых слов, плана.</w:t>
      </w:r>
    </w:p>
    <w:p w14:paraId="1D77336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тексте запрашиваемой информации.</w:t>
      </w:r>
    </w:p>
    <w:p w14:paraId="00FC58A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BE0DA46" w14:textId="1663F55F"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8 классе.</w:t>
      </w:r>
    </w:p>
    <w:p w14:paraId="2C229BB4" w14:textId="13C9048C"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Коммуникативные умения</w:t>
      </w:r>
      <w:r w:rsidRPr="00CA4934">
        <w:rPr>
          <w:rFonts w:ascii="Times New Roman" w:hAnsi="Times New Roman"/>
          <w:sz w:val="28"/>
          <w:szCs w:val="28"/>
          <w:lang w:val="ru-RU"/>
        </w:rPr>
        <w:t>.</w:t>
      </w:r>
    </w:p>
    <w:p w14:paraId="46BC198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92C921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Взаимоотношения в семье и с друзьями.</w:t>
      </w:r>
    </w:p>
    <w:p w14:paraId="7DEE00E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Внешность и характер человека (литературного персонажа).</w:t>
      </w:r>
    </w:p>
    <w:p w14:paraId="2EA4A73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кино, театр, музей, спорт, музыка).</w:t>
      </w:r>
    </w:p>
    <w:p w14:paraId="7DB0670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Здоровый образ жизни: режим труда и отдыха, фитнес, сбалансированное питание. Посещение врача.</w:t>
      </w:r>
    </w:p>
    <w:p w14:paraId="736EA87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Покупки: одежда, обувь и продукты питания. Карманные деньги.</w:t>
      </w:r>
    </w:p>
    <w:p w14:paraId="77423E3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Школа, школьная жизнь, школьная форма, изучаемые предметы и отношение к ним. Посещение школьной библиотеки (ресурсного центра). Переписка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и сверстниками.</w:t>
      </w:r>
    </w:p>
    <w:p w14:paraId="435A95F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Виды отдыха в различное время года. Путешествия по России и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 xml:space="preserve"> странам.</w:t>
      </w:r>
    </w:p>
    <w:p w14:paraId="0538A6B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Природа: флора и фауна. Проблемы экологии. Климат, погода. Стихийные бедствия.</w:t>
      </w:r>
    </w:p>
    <w:p w14:paraId="6960568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Условия проживания в городской (сельской) местности.</w:t>
      </w:r>
      <w:r w:rsidRPr="00CA4934">
        <w:rPr>
          <w:rFonts w:ascii="Times New Roman" w:hAnsi="Times New Roman"/>
          <w:sz w:val="28"/>
          <w:szCs w:val="28"/>
          <w:lang w:val="ru-RU"/>
        </w:rPr>
        <w:t xml:space="preserve"> </w:t>
      </w:r>
      <w:r w:rsidRPr="00CA4934">
        <w:rPr>
          <w:rFonts w:ascii="Times New Roman" w:hAnsi="Times New Roman"/>
          <w:sz w:val="28"/>
          <w:szCs w:val="28"/>
          <w:lang w:val="x-none"/>
        </w:rPr>
        <w:t>Транспорт.</w:t>
      </w:r>
    </w:p>
    <w:p w14:paraId="2FE36A2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Средства массовой информации (телевидение, радио, пресса, </w:t>
      </w:r>
      <w:r w:rsidR="004C5B66" w:rsidRPr="00CA4934">
        <w:rPr>
          <w:rFonts w:ascii="Times New Roman" w:hAnsi="Times New Roman"/>
          <w:sz w:val="28"/>
          <w:szCs w:val="28"/>
          <w:lang w:val="x-none"/>
        </w:rPr>
        <w:t>Интернет</w:t>
      </w:r>
      <w:r w:rsidRPr="00CA4934">
        <w:rPr>
          <w:rFonts w:ascii="Times New Roman" w:hAnsi="Times New Roman"/>
          <w:sz w:val="28"/>
          <w:szCs w:val="28"/>
          <w:lang w:val="x-none"/>
        </w:rPr>
        <w:t xml:space="preserve">). Родная страна и страна (страны) изучаемого языка. Их географическое положение, </w:t>
      </w:r>
      <w:r w:rsidRPr="00CA4934">
        <w:rPr>
          <w:rFonts w:ascii="Times New Roman" w:hAnsi="Times New Roman"/>
          <w:sz w:val="28"/>
          <w:szCs w:val="28"/>
          <w:lang w:val="x-none"/>
        </w:rPr>
        <w:lastRenderedPageBreak/>
        <w:t>столицы, население, официальные языки, достопримечательности, культурные особенности (национальные праздники, традиции, обычаи).</w:t>
      </w:r>
    </w:p>
    <w:p w14:paraId="426C4B7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Выдающиеся люди родной страны и страны (стран) изучаемого языка: учёные, писатели, поэты, художники, музыканты, спортсмены.</w:t>
      </w:r>
    </w:p>
    <w:p w14:paraId="4F97B9EB" w14:textId="21C029D5"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14:paraId="0AC4543A" w14:textId="641181FB"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коммуникативных умений диалогической речи, а именно умений вести разные виды диалогов (диалог этикетного характера,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диалог-побуждение к действию, диалог-расспрос, комбинированный диалог, включающий различные виды диалогов):</w:t>
      </w:r>
    </w:p>
    <w:p w14:paraId="28DFDF1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F7EE4D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21D609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C0EACCA" w14:textId="77777777" w:rsidR="00386FBB" w:rsidRPr="00CA4934" w:rsidRDefault="00386FBB"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Данные</w:t>
      </w:r>
      <w:r w:rsidRPr="00CA4934">
        <w:rPr>
          <w:rFonts w:ascii="Times New Roman" w:hAnsi="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4A077C8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диалога – до 7 реплик со стороны каждого собеседника.</w:t>
      </w:r>
    </w:p>
    <w:p w14:paraId="1C402068" w14:textId="0EB45D78"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w:t>
      </w:r>
    </w:p>
    <w:p w14:paraId="6327EA7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14:paraId="0D5A5895"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описание (предмета, местности, внешности и одежды человека),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характеристика (черты характера реального человека или литературного персонажа);</w:t>
      </w:r>
    </w:p>
    <w:p w14:paraId="5E0509F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повествование (сообщение);</w:t>
      </w:r>
    </w:p>
    <w:p w14:paraId="025B5D2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выражение и аргументирование своего мнения по отношению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к услышанному (прочитанному);</w:t>
      </w:r>
    </w:p>
    <w:p w14:paraId="0610C17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изложение (пересказ) основного содержания, прочитанного (прослушанного) текста;</w:t>
      </w:r>
    </w:p>
    <w:p w14:paraId="4BDB8D9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составление рассказа по картинкам;</w:t>
      </w:r>
    </w:p>
    <w:p w14:paraId="40D4892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изложение результатов выполненной проектной работы. </w:t>
      </w:r>
    </w:p>
    <w:p w14:paraId="349E98E0" w14:textId="77777777" w:rsidR="00EE74B1" w:rsidRPr="00CA4934" w:rsidRDefault="00386FBB"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вопрос</w:t>
      </w:r>
      <w:r w:rsidRPr="00CA4934">
        <w:rPr>
          <w:rFonts w:ascii="Times New Roman" w:hAnsi="Times New Roman"/>
          <w:sz w:val="28"/>
          <w:szCs w:val="28"/>
          <w:lang w:val="ru-RU"/>
        </w:rPr>
        <w:t>ов</w:t>
      </w:r>
      <w:r w:rsidRPr="00CA4934">
        <w:rPr>
          <w:rFonts w:ascii="Times New Roman" w:hAnsi="Times New Roman"/>
          <w:sz w:val="28"/>
          <w:szCs w:val="28"/>
          <w:lang w:val="x-none"/>
        </w:rPr>
        <w:t>,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план</w:t>
      </w:r>
      <w:r w:rsidRPr="00CA4934">
        <w:rPr>
          <w:rFonts w:ascii="Times New Roman" w:hAnsi="Times New Roman"/>
          <w:sz w:val="28"/>
          <w:szCs w:val="28"/>
          <w:lang w:val="ru-RU"/>
        </w:rPr>
        <w:t>ов</w:t>
      </w:r>
      <w:r w:rsidRPr="00CA4934">
        <w:rPr>
          <w:rFonts w:ascii="Times New Roman" w:hAnsi="Times New Roman"/>
          <w:sz w:val="28"/>
          <w:szCs w:val="28"/>
          <w:lang w:val="x-none"/>
        </w:rPr>
        <w:t xml:space="preserve">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й</w:t>
      </w:r>
      <w:r w:rsidRPr="00CA4934">
        <w:rPr>
          <w:rFonts w:ascii="Times New Roman" w:hAnsi="Times New Roman"/>
          <w:sz w:val="28"/>
          <w:szCs w:val="28"/>
          <w:lang w:val="x-none"/>
        </w:rPr>
        <w:t>, таблиц</w:t>
      </w:r>
      <w:r w:rsidR="00EE74B1" w:rsidRPr="00CA4934">
        <w:rPr>
          <w:rFonts w:ascii="Times New Roman" w:hAnsi="Times New Roman"/>
          <w:sz w:val="28"/>
          <w:szCs w:val="28"/>
          <w:lang w:val="x-none"/>
        </w:rPr>
        <w:t>.</w:t>
      </w:r>
    </w:p>
    <w:p w14:paraId="435B9EF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монологического высказывания – 9–10 фраз.</w:t>
      </w:r>
    </w:p>
    <w:p w14:paraId="2CED6E06" w14:textId="38726B8F"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14:paraId="2BA2BA4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При непосредственном общении: понимание на слух речи учителя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1CD1881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2D5FBB92" w14:textId="77777777" w:rsidR="00386FBB" w:rsidRPr="00CA4934" w:rsidRDefault="00386FBB"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воспринимаемом на слух тексте, отделять главную информацию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от второстепенной, прогнозировать содержание текста по началу </w:t>
      </w:r>
      <w:r w:rsidRPr="00CA4934">
        <w:rPr>
          <w:rFonts w:ascii="Times New Roman" w:hAnsi="Times New Roman"/>
          <w:sz w:val="28"/>
          <w:szCs w:val="28"/>
          <w:lang w:val="ru-RU"/>
        </w:rPr>
        <w:t>аудирования</w:t>
      </w:r>
      <w:r w:rsidRPr="00CA4934">
        <w:rPr>
          <w:rFonts w:ascii="Times New Roman" w:hAnsi="Times New Roman"/>
          <w:sz w:val="28"/>
          <w:szCs w:val="28"/>
          <w:lang w:val="x-none"/>
        </w:rPr>
        <w:t>, игнорировать незнакомые слова, не существенные для понимания основного содержания.</w:t>
      </w:r>
    </w:p>
    <w:p w14:paraId="4CAB8D4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CA4934">
        <w:rPr>
          <w:rFonts w:ascii="Times New Roman" w:hAnsi="Times New Roman"/>
          <w:sz w:val="28"/>
          <w:szCs w:val="28"/>
          <w:lang w:val="ru-RU"/>
        </w:rPr>
        <w:t>)</w:t>
      </w:r>
      <w:r w:rsidRPr="00CA4934">
        <w:rPr>
          <w:rFonts w:ascii="Times New Roman" w:hAnsi="Times New Roman"/>
          <w:sz w:val="28"/>
          <w:szCs w:val="28"/>
          <w:lang w:val="x-none"/>
        </w:rPr>
        <w:t xml:space="preserve"> информацию, представленную в эксплицитной (явной) форме,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воспринимаемом на слух тексте.</w:t>
      </w:r>
    </w:p>
    <w:p w14:paraId="6C56DFC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аудирования: диалог (беседа), высказывания собеседников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ситуациях повседневного общения, рассказ, сообщение информационного характера.</w:t>
      </w:r>
    </w:p>
    <w:p w14:paraId="5BD5094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Время звучания текста (текстов) для аудирования – до 2 минут.</w:t>
      </w:r>
    </w:p>
    <w:p w14:paraId="16D2A79E" w14:textId="189511D0"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14:paraId="2A75074E"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различной глубиной проникновения в их содержание в зависимости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от поставленной коммуникативной задачи: с пониманием основного содержания,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пониманием нужной (интересующей, запрашиваемой) информации, с полным пониманием содержания.</w:t>
      </w:r>
    </w:p>
    <w:p w14:paraId="66A609E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0AD8046C"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C2E5A9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несплошных текстов (таблиц, диаграмм, схем) и понимание представленной в них информации.</w:t>
      </w:r>
    </w:p>
    <w:p w14:paraId="3956CF1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причинно-</w:t>
      </w:r>
      <w:r w:rsidRPr="00CA4934">
        <w:rPr>
          <w:rFonts w:ascii="Times New Roman" w:hAnsi="Times New Roman"/>
          <w:sz w:val="28"/>
          <w:szCs w:val="28"/>
          <w:lang w:val="x-none"/>
        </w:rPr>
        <w:lastRenderedPageBreak/>
        <w:t>следственную взаимосвязь изложенных в тексте фактов и событий, восстанавливать текст из разрозненных абзацев.</w:t>
      </w:r>
    </w:p>
    <w:p w14:paraId="5252821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интервью, диалог (беседа), рассказ, отрывок</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425567B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(текстов) для чтения – 350–500 слов.</w:t>
      </w:r>
    </w:p>
    <w:p w14:paraId="61781278" w14:textId="29D90944"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14:paraId="56697AA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 письменной речи:</w:t>
      </w:r>
    </w:p>
    <w:p w14:paraId="2792680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составление плана (тезисов) устного или письменного сообщения;</w:t>
      </w:r>
    </w:p>
    <w:p w14:paraId="36AE945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заполнение анкет и формуляров: сообщение о себе основных сведений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с нормами, принятыми в стране (странах) изучаемого языка;</w:t>
      </w:r>
    </w:p>
    <w:p w14:paraId="627D8A5F" w14:textId="77777777" w:rsidR="00386FBB" w:rsidRPr="00CA4934" w:rsidRDefault="00386FBB"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написание электронного сообщения личного характера</w:t>
      </w:r>
      <w:r w:rsidRPr="00CA4934">
        <w:rPr>
          <w:rFonts w:ascii="Times New Roman" w:hAnsi="Times New Roman"/>
          <w:sz w:val="28"/>
          <w:szCs w:val="28"/>
          <w:lang w:val="ru-RU"/>
        </w:rPr>
        <w:t xml:space="preserve"> </w:t>
      </w:r>
      <w:r w:rsidRPr="00CA4934">
        <w:rPr>
          <w:rFonts w:ascii="Times New Roman" w:hAnsi="Times New Roman"/>
          <w:sz w:val="28"/>
          <w:szCs w:val="28"/>
          <w:lang w:val="x-none"/>
        </w:rPr>
        <w:t>в соответствии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нормами неофициального общения, принятыми в стране (странах) изучаемого языка. Объём письма – до 110 слов;</w:t>
      </w:r>
    </w:p>
    <w:p w14:paraId="05324445" w14:textId="77777777" w:rsidR="00386FBB" w:rsidRPr="00CA4934" w:rsidRDefault="00386FBB"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таблиц</w:t>
      </w:r>
      <w:r w:rsidRPr="00CA4934">
        <w:rPr>
          <w:rFonts w:ascii="Times New Roman" w:hAnsi="Times New Roman"/>
          <w:sz w:val="28"/>
          <w:szCs w:val="28"/>
          <w:lang w:val="ru-RU"/>
        </w:rPr>
        <w:t>ы</w:t>
      </w:r>
      <w:r w:rsidRPr="00CA4934">
        <w:rPr>
          <w:rFonts w:ascii="Times New Roman" w:hAnsi="Times New Roman"/>
          <w:sz w:val="28"/>
          <w:szCs w:val="28"/>
          <w:lang w:val="x-none"/>
        </w:rPr>
        <w:t xml:space="preserve"> и (или) прочитанн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(прослушанн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текст</w:t>
      </w:r>
      <w:r w:rsidRPr="00CA4934">
        <w:rPr>
          <w:rFonts w:ascii="Times New Roman" w:hAnsi="Times New Roman"/>
          <w:sz w:val="28"/>
          <w:szCs w:val="28"/>
          <w:lang w:val="ru-RU"/>
        </w:rPr>
        <w:t>а</w:t>
      </w:r>
      <w:r w:rsidRPr="00CA4934">
        <w:rPr>
          <w:rFonts w:ascii="Times New Roman" w:hAnsi="Times New Roman"/>
          <w:sz w:val="28"/>
          <w:szCs w:val="28"/>
          <w:lang w:val="x-none"/>
        </w:rPr>
        <w:t>. Объём письменного высказывания – до 110 слов.</w:t>
      </w:r>
    </w:p>
    <w:p w14:paraId="7471B1CD" w14:textId="06455218"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Языковые знания и умения</w:t>
      </w:r>
      <w:r w:rsidRPr="00CA4934">
        <w:rPr>
          <w:rFonts w:ascii="Times New Roman" w:hAnsi="Times New Roman"/>
          <w:sz w:val="28"/>
          <w:szCs w:val="28"/>
          <w:lang w:val="ru-RU"/>
        </w:rPr>
        <w:t>.</w:t>
      </w:r>
    </w:p>
    <w:p w14:paraId="48BF0227" w14:textId="2C6B14C6"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14:paraId="62C27599" w14:textId="77777777" w:rsidR="00EE74B1" w:rsidRPr="00CA4934" w:rsidRDefault="00386FBB"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Различение на слух, без фонематических </w:t>
      </w:r>
      <w:r w:rsidR="00EE74B1" w:rsidRPr="00CA4934">
        <w:rPr>
          <w:rFonts w:ascii="Times New Roman" w:hAnsi="Times New Roman"/>
          <w:sz w:val="28"/>
          <w:szCs w:val="28"/>
          <w:lang w:val="x-none"/>
        </w:rPr>
        <w:t>ошибок, ведущих</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к сбою в коммуникации, произнесение слов с соблюдением правильного ударения</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и фраз с соблюдением их ритмико-интонационных особенностей,</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в том числе отсутствия фразового ударения на служебных словах, чтение новых слов согласно основным правилам чтения.</w:t>
      </w:r>
    </w:p>
    <w:p w14:paraId="592649D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CEBC67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вслух: сообщение информационного характера, отрывок</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из статьи научно-популярного характера, рассказ, диалог (беседа).</w:t>
      </w:r>
    </w:p>
    <w:p w14:paraId="6C29019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для чтения вслух – до 110 слов.</w:t>
      </w:r>
    </w:p>
    <w:p w14:paraId="7C2EF98F" w14:textId="2308B04C"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14:paraId="3128DEF5"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написание изученных слов.</w:t>
      </w:r>
    </w:p>
    <w:p w14:paraId="07FE2829"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использование знаков препинания: точки, вопросительного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восклицательного знаков в конце предложения, запятой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и обращении, при вводных словах, обозначающих порядок мыслей и их связь (например, в английском языке: </w:t>
      </w:r>
      <w:r w:rsidRPr="00CA4934">
        <w:rPr>
          <w:rFonts w:ascii="Times New Roman" w:hAnsi="Times New Roman"/>
          <w:sz w:val="28"/>
          <w:szCs w:val="28"/>
        </w:rPr>
        <w:t>firstly</w:t>
      </w:r>
      <w:r w:rsidRPr="00CA4934">
        <w:rPr>
          <w:rFonts w:ascii="Times New Roman" w:hAnsi="Times New Roman"/>
          <w:sz w:val="28"/>
          <w:szCs w:val="28"/>
          <w:lang w:val="x-none"/>
        </w:rPr>
        <w:t>/</w:t>
      </w:r>
      <w:proofErr w:type="spellStart"/>
      <w:r w:rsidRPr="00CA4934">
        <w:rPr>
          <w:rFonts w:ascii="Times New Roman" w:hAnsi="Times New Roman"/>
          <w:sz w:val="28"/>
          <w:szCs w:val="28"/>
        </w:rPr>
        <w:t>first</w:t>
      </w:r>
      <w:proofErr w:type="spellEnd"/>
      <w:r w:rsidRPr="00CA4934">
        <w:rPr>
          <w:rFonts w:ascii="Times New Roman" w:hAnsi="Times New Roman"/>
          <w:sz w:val="28"/>
          <w:szCs w:val="28"/>
          <w:lang w:val="x-none"/>
        </w:rPr>
        <w:t xml:space="preserve"> </w:t>
      </w:r>
      <w:r w:rsidRPr="00CA4934">
        <w:rPr>
          <w:rFonts w:ascii="Times New Roman" w:hAnsi="Times New Roman"/>
          <w:sz w:val="28"/>
          <w:szCs w:val="28"/>
        </w:rPr>
        <w:t>of</w:t>
      </w:r>
      <w:r w:rsidRPr="00CA4934">
        <w:rPr>
          <w:rFonts w:ascii="Times New Roman" w:hAnsi="Times New Roman"/>
          <w:sz w:val="28"/>
          <w:szCs w:val="28"/>
          <w:lang w:val="x-none"/>
        </w:rPr>
        <w:t xml:space="preserve"> </w:t>
      </w:r>
      <w:r w:rsidRPr="00CA4934">
        <w:rPr>
          <w:rFonts w:ascii="Times New Roman" w:hAnsi="Times New Roman"/>
          <w:sz w:val="28"/>
          <w:szCs w:val="28"/>
        </w:rPr>
        <w:t>all</w:t>
      </w:r>
      <w:r w:rsidRPr="00CA4934">
        <w:rPr>
          <w:rFonts w:ascii="Times New Roman" w:hAnsi="Times New Roman"/>
          <w:sz w:val="28"/>
          <w:szCs w:val="28"/>
          <w:lang w:val="x-none"/>
        </w:rPr>
        <w:t xml:space="preserve">, </w:t>
      </w:r>
      <w:r w:rsidRPr="00CA4934">
        <w:rPr>
          <w:rFonts w:ascii="Times New Roman" w:hAnsi="Times New Roman"/>
          <w:sz w:val="28"/>
          <w:szCs w:val="28"/>
        </w:rPr>
        <w:t>secondly</w:t>
      </w:r>
      <w:r w:rsidRPr="00CA4934">
        <w:rPr>
          <w:rFonts w:ascii="Times New Roman" w:hAnsi="Times New Roman"/>
          <w:sz w:val="28"/>
          <w:szCs w:val="28"/>
          <w:lang w:val="x-none"/>
        </w:rPr>
        <w:t xml:space="preserve">, </w:t>
      </w:r>
      <w:r w:rsidRPr="00CA4934">
        <w:rPr>
          <w:rFonts w:ascii="Times New Roman" w:hAnsi="Times New Roman"/>
          <w:sz w:val="28"/>
          <w:szCs w:val="28"/>
        </w:rPr>
        <w:t>finally</w:t>
      </w:r>
      <w:r w:rsidRPr="00CA4934">
        <w:rPr>
          <w:rFonts w:ascii="Times New Roman" w:hAnsi="Times New Roman"/>
          <w:sz w:val="28"/>
          <w:szCs w:val="28"/>
          <w:lang w:val="x-none"/>
        </w:rPr>
        <w:t xml:space="preserve">; </w:t>
      </w:r>
      <w:r w:rsidRPr="00CA4934">
        <w:rPr>
          <w:rFonts w:ascii="Times New Roman" w:hAnsi="Times New Roman"/>
          <w:sz w:val="28"/>
          <w:szCs w:val="28"/>
        </w:rPr>
        <w:t>on</w:t>
      </w:r>
      <w:r w:rsidRPr="00CA4934">
        <w:rPr>
          <w:rFonts w:ascii="Times New Roman" w:hAnsi="Times New Roman"/>
          <w:sz w:val="28"/>
          <w:szCs w:val="28"/>
          <w:lang w:val="x-none"/>
        </w:rPr>
        <w:t xml:space="preserve"> </w:t>
      </w:r>
      <w:r w:rsidRPr="00CA4934">
        <w:rPr>
          <w:rFonts w:ascii="Times New Roman" w:hAnsi="Times New Roman"/>
          <w:sz w:val="28"/>
          <w:szCs w:val="28"/>
        </w:rPr>
        <w:t>the</w:t>
      </w:r>
      <w:r w:rsidRPr="00CA4934">
        <w:rPr>
          <w:rFonts w:ascii="Times New Roman" w:hAnsi="Times New Roman"/>
          <w:sz w:val="28"/>
          <w:szCs w:val="28"/>
          <w:lang w:val="x-none"/>
        </w:rPr>
        <w:t xml:space="preserve"> </w:t>
      </w:r>
      <w:r w:rsidRPr="00CA4934">
        <w:rPr>
          <w:rFonts w:ascii="Times New Roman" w:hAnsi="Times New Roman"/>
          <w:sz w:val="28"/>
          <w:szCs w:val="28"/>
        </w:rPr>
        <w:t>one</w:t>
      </w:r>
      <w:r w:rsidRPr="00CA4934">
        <w:rPr>
          <w:rFonts w:ascii="Times New Roman" w:hAnsi="Times New Roman"/>
          <w:sz w:val="28"/>
          <w:szCs w:val="28"/>
          <w:lang w:val="x-none"/>
        </w:rPr>
        <w:t xml:space="preserve"> </w:t>
      </w:r>
      <w:r w:rsidRPr="00CA4934">
        <w:rPr>
          <w:rFonts w:ascii="Times New Roman" w:hAnsi="Times New Roman"/>
          <w:sz w:val="28"/>
          <w:szCs w:val="28"/>
        </w:rPr>
        <w:t>hand</w:t>
      </w:r>
      <w:r w:rsidRPr="00CA4934">
        <w:rPr>
          <w:rFonts w:ascii="Times New Roman" w:hAnsi="Times New Roman"/>
          <w:sz w:val="28"/>
          <w:szCs w:val="28"/>
          <w:lang w:val="x-none"/>
        </w:rPr>
        <w:t>,</w:t>
      </w:r>
      <w:r w:rsidR="00CA4934" w:rsidRPr="00CA4934">
        <w:rPr>
          <w:rFonts w:ascii="Times New Roman" w:hAnsi="Times New Roman"/>
          <w:sz w:val="28"/>
          <w:szCs w:val="28"/>
          <w:lang w:val="x-none"/>
        </w:rPr>
        <w:t xml:space="preserve"> </w:t>
      </w:r>
      <w:r w:rsidRPr="00CA4934">
        <w:rPr>
          <w:rFonts w:ascii="Times New Roman" w:hAnsi="Times New Roman"/>
          <w:sz w:val="28"/>
          <w:szCs w:val="28"/>
        </w:rPr>
        <w:t>on</w:t>
      </w:r>
      <w:r w:rsidRPr="00CA4934">
        <w:rPr>
          <w:rFonts w:ascii="Times New Roman" w:hAnsi="Times New Roman"/>
          <w:sz w:val="28"/>
          <w:szCs w:val="28"/>
          <w:lang w:val="x-none"/>
        </w:rPr>
        <w:t xml:space="preserve"> </w:t>
      </w:r>
      <w:r w:rsidRPr="00CA4934">
        <w:rPr>
          <w:rFonts w:ascii="Times New Roman" w:hAnsi="Times New Roman"/>
          <w:sz w:val="28"/>
          <w:szCs w:val="28"/>
        </w:rPr>
        <w:t>the</w:t>
      </w:r>
      <w:r w:rsidRPr="00CA4934">
        <w:rPr>
          <w:rFonts w:ascii="Times New Roman" w:hAnsi="Times New Roman"/>
          <w:sz w:val="28"/>
          <w:szCs w:val="28"/>
          <w:lang w:val="x-none"/>
        </w:rPr>
        <w:t xml:space="preserve"> </w:t>
      </w:r>
      <w:r w:rsidRPr="00CA4934">
        <w:rPr>
          <w:rFonts w:ascii="Times New Roman" w:hAnsi="Times New Roman"/>
          <w:sz w:val="28"/>
          <w:szCs w:val="28"/>
        </w:rPr>
        <w:t>other</w:t>
      </w:r>
      <w:r w:rsidRPr="00CA4934">
        <w:rPr>
          <w:rFonts w:ascii="Times New Roman" w:hAnsi="Times New Roman"/>
          <w:sz w:val="28"/>
          <w:szCs w:val="28"/>
          <w:lang w:val="x-none"/>
        </w:rPr>
        <w:t xml:space="preserve"> </w:t>
      </w:r>
      <w:r w:rsidRPr="00CA4934">
        <w:rPr>
          <w:rFonts w:ascii="Times New Roman" w:hAnsi="Times New Roman"/>
          <w:sz w:val="28"/>
          <w:szCs w:val="28"/>
        </w:rPr>
        <w:t>hand</w:t>
      </w:r>
      <w:r w:rsidRPr="00CA4934">
        <w:rPr>
          <w:rFonts w:ascii="Times New Roman" w:hAnsi="Times New Roman"/>
          <w:sz w:val="28"/>
          <w:szCs w:val="28"/>
          <w:lang w:val="x-none"/>
        </w:rPr>
        <w:t>), апострофа.</w:t>
      </w:r>
    </w:p>
    <w:p w14:paraId="3C57677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002A01E7" w14:textId="1F600836"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14:paraId="6697A613" w14:textId="77777777" w:rsidR="00386FBB" w:rsidRPr="00CA4934" w:rsidRDefault="00386FBB"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rsidRPr="00CA4934">
        <w:rPr>
          <w:rFonts w:ascii="Times New Roman" w:hAnsi="Times New Roman"/>
          <w:sz w:val="28"/>
          <w:szCs w:val="28"/>
          <w:lang w:val="x-none"/>
        </w:rPr>
        <w:lastRenderedPageBreak/>
        <w:t>тематического содержания речи, с соблюдением существующей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английском языке нормы лексической сочетаемости.</w:t>
      </w:r>
    </w:p>
    <w:p w14:paraId="62CB18B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 1050 лексических единиц для продуктивного использования (включая лексические единицы, изученные ранее) и 1250 лексических единиц</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рецептивного усвоения (включая 1050 лексических единиц продуктивного минимума).</w:t>
      </w:r>
    </w:p>
    <w:p w14:paraId="24802FB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Основные способы словообразования:</w:t>
      </w:r>
    </w:p>
    <w:p w14:paraId="64B2AC3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аффиксация:</w:t>
      </w:r>
    </w:p>
    <w:p w14:paraId="35865B3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имен существительных при помощи суффиксов:</w:t>
      </w:r>
      <w:r w:rsidRPr="00CA4934">
        <w:rPr>
          <w:rFonts w:ascii="Times New Roman" w:hAnsi="Times New Roman"/>
          <w:sz w:val="28"/>
          <w:szCs w:val="28"/>
        </w:rPr>
        <w:t xml:space="preserve"> -</w:t>
      </w:r>
      <w:proofErr w:type="spellStart"/>
      <w:r w:rsidRPr="00CA4934">
        <w:rPr>
          <w:rFonts w:ascii="Times New Roman" w:hAnsi="Times New Roman"/>
          <w:sz w:val="28"/>
          <w:szCs w:val="28"/>
        </w:rPr>
        <w:t>ance</w:t>
      </w:r>
      <w:proofErr w:type="spellEnd"/>
      <w:r w:rsidRPr="00CA4934">
        <w:rPr>
          <w:rFonts w:ascii="Times New Roman" w:hAnsi="Times New Roman"/>
          <w:sz w:val="28"/>
          <w:szCs w:val="28"/>
        </w:rPr>
        <w:t>/-</w:t>
      </w:r>
      <w:proofErr w:type="spellStart"/>
      <w:r w:rsidRPr="00CA4934">
        <w:rPr>
          <w:rFonts w:ascii="Times New Roman" w:hAnsi="Times New Roman"/>
          <w:sz w:val="28"/>
          <w:szCs w:val="28"/>
        </w:rPr>
        <w:t>ence</w:t>
      </w:r>
      <w:proofErr w:type="spellEnd"/>
      <w:r w:rsidRPr="00CA4934">
        <w:rPr>
          <w:rFonts w:ascii="Times New Roman" w:hAnsi="Times New Roman"/>
          <w:sz w:val="28"/>
          <w:szCs w:val="28"/>
        </w:rPr>
        <w:t xml:space="preserve"> (performance/residence), -</w:t>
      </w:r>
      <w:proofErr w:type="spellStart"/>
      <w:r w:rsidRPr="00CA4934">
        <w:rPr>
          <w:rFonts w:ascii="Times New Roman" w:hAnsi="Times New Roman"/>
          <w:sz w:val="28"/>
          <w:szCs w:val="28"/>
        </w:rPr>
        <w:t>ity</w:t>
      </w:r>
      <w:proofErr w:type="spellEnd"/>
      <w:r w:rsidRPr="00CA4934">
        <w:rPr>
          <w:rFonts w:ascii="Times New Roman" w:hAnsi="Times New Roman"/>
          <w:sz w:val="28"/>
          <w:szCs w:val="28"/>
        </w:rPr>
        <w:t xml:space="preserve"> (activity); -ship (friendship);</w:t>
      </w:r>
    </w:p>
    <w:p w14:paraId="7E65B8D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образование имен прилагательных при помощи префикса </w:t>
      </w:r>
      <w:proofErr w:type="spellStart"/>
      <w:r w:rsidRPr="00CA4934">
        <w:rPr>
          <w:rFonts w:ascii="Times New Roman" w:hAnsi="Times New Roman"/>
          <w:sz w:val="28"/>
          <w:szCs w:val="28"/>
          <w:lang w:val="x-none"/>
        </w:rPr>
        <w:t>inter</w:t>
      </w:r>
      <w:proofErr w:type="spellEnd"/>
      <w:r w:rsidRPr="00CA4934">
        <w:rPr>
          <w:rFonts w:ascii="Times New Roman" w:hAnsi="Times New Roman"/>
          <w:sz w:val="28"/>
          <w:szCs w:val="28"/>
          <w:lang w:val="ru-RU"/>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international</w:t>
      </w:r>
      <w:proofErr w:type="spellEnd"/>
      <w:r w:rsidRPr="00CA4934">
        <w:rPr>
          <w:rFonts w:ascii="Times New Roman" w:hAnsi="Times New Roman"/>
          <w:sz w:val="28"/>
          <w:szCs w:val="28"/>
          <w:lang w:val="x-none"/>
        </w:rPr>
        <w:t>);</w:t>
      </w:r>
    </w:p>
    <w:p w14:paraId="1F7055D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имен прилагательных при помощи -</w:t>
      </w:r>
      <w:proofErr w:type="spellStart"/>
      <w:r w:rsidRPr="00CA4934">
        <w:rPr>
          <w:rFonts w:ascii="Times New Roman" w:hAnsi="Times New Roman"/>
          <w:sz w:val="28"/>
          <w:szCs w:val="28"/>
          <w:lang w:val="x-none"/>
        </w:rPr>
        <w:t>ed</w:t>
      </w:r>
      <w:proofErr w:type="spellEnd"/>
      <w:r w:rsidRPr="00CA4934">
        <w:rPr>
          <w:rFonts w:ascii="Times New Roman" w:hAnsi="Times New Roman"/>
          <w:sz w:val="28"/>
          <w:szCs w:val="28"/>
          <w:lang w:val="x-none"/>
        </w:rPr>
        <w:t xml:space="preserve"> и -</w:t>
      </w:r>
      <w:proofErr w:type="spellStart"/>
      <w:r w:rsidRPr="00CA4934">
        <w:rPr>
          <w:rFonts w:ascii="Times New Roman" w:hAnsi="Times New Roman"/>
          <w:sz w:val="28"/>
          <w:szCs w:val="28"/>
          <w:lang w:val="x-none"/>
        </w:rPr>
        <w:t>ing</w:t>
      </w:r>
      <w:proofErr w:type="spellEnd"/>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interested</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interesting</w:t>
      </w:r>
      <w:proofErr w:type="spellEnd"/>
      <w:r w:rsidRPr="00CA4934">
        <w:rPr>
          <w:rFonts w:ascii="Times New Roman" w:hAnsi="Times New Roman"/>
          <w:sz w:val="28"/>
          <w:szCs w:val="28"/>
          <w:lang w:val="x-none"/>
        </w:rPr>
        <w:t>);</w:t>
      </w:r>
    </w:p>
    <w:p w14:paraId="3398DA6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конверсия:</w:t>
      </w:r>
    </w:p>
    <w:p w14:paraId="09FFE3C9"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имени существительного от неопределённой формы глагола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walk</w:t>
      </w:r>
      <w:proofErr w:type="spellEnd"/>
      <w:r w:rsidRPr="00CA4934">
        <w:rPr>
          <w:rFonts w:ascii="Times New Roman" w:hAnsi="Times New Roman"/>
          <w:sz w:val="28"/>
          <w:szCs w:val="28"/>
          <w:lang w:val="x-none"/>
        </w:rPr>
        <w:t xml:space="preserve"> – a </w:t>
      </w:r>
      <w:proofErr w:type="spellStart"/>
      <w:r w:rsidRPr="00CA4934">
        <w:rPr>
          <w:rFonts w:ascii="Times New Roman" w:hAnsi="Times New Roman"/>
          <w:sz w:val="28"/>
          <w:szCs w:val="28"/>
          <w:lang w:val="x-none"/>
        </w:rPr>
        <w:t>walk</w:t>
      </w:r>
      <w:proofErr w:type="spellEnd"/>
      <w:r w:rsidRPr="00CA4934">
        <w:rPr>
          <w:rFonts w:ascii="Times New Roman" w:hAnsi="Times New Roman"/>
          <w:sz w:val="28"/>
          <w:szCs w:val="28"/>
          <w:lang w:val="x-none"/>
        </w:rPr>
        <w:t>);</w:t>
      </w:r>
    </w:p>
    <w:p w14:paraId="38D2503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образование глагола от имени существительного (a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w:t>
      </w:r>
    </w:p>
    <w:p w14:paraId="775D132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имени существительного от прилагательного (</w:t>
      </w:r>
      <w:proofErr w:type="spellStart"/>
      <w:r w:rsidRPr="00CA4934">
        <w:rPr>
          <w:rFonts w:ascii="Times New Roman" w:hAnsi="Times New Roman"/>
          <w:sz w:val="28"/>
          <w:szCs w:val="28"/>
          <w:lang w:val="x-none"/>
        </w:rPr>
        <w:t>rich</w:t>
      </w:r>
      <w:proofErr w:type="spellEnd"/>
      <w:r w:rsidRPr="00CA4934">
        <w:rPr>
          <w:rFonts w:ascii="Times New Roman" w:hAnsi="Times New Roman"/>
          <w:sz w:val="28"/>
          <w:szCs w:val="28"/>
          <w:lang w:val="x-none"/>
        </w:rPr>
        <w:t xml:space="preserve"> – the </w:t>
      </w:r>
      <w:proofErr w:type="spellStart"/>
      <w:r w:rsidRPr="00CA4934">
        <w:rPr>
          <w:rFonts w:ascii="Times New Roman" w:hAnsi="Times New Roman"/>
          <w:sz w:val="28"/>
          <w:szCs w:val="28"/>
          <w:lang w:val="x-none"/>
        </w:rPr>
        <w:t>rich</w:t>
      </w:r>
      <w:proofErr w:type="spellEnd"/>
      <w:r w:rsidRPr="00CA4934">
        <w:rPr>
          <w:rFonts w:ascii="Times New Roman" w:hAnsi="Times New Roman"/>
          <w:sz w:val="28"/>
          <w:szCs w:val="28"/>
          <w:lang w:val="x-none"/>
        </w:rPr>
        <w:t>);</w:t>
      </w:r>
    </w:p>
    <w:p w14:paraId="48B53EC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Многозначные лексические единицы. Синонимы. Антонимы. Интернациональные слова. Наиболее частотные фразовые глаголы. Сокращения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аббревиатуры.</w:t>
      </w:r>
    </w:p>
    <w:p w14:paraId="6C35156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Различные средства связи в тексте для обеспечения его целостности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firstly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however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finally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at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last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etc</w:t>
      </w:r>
      <w:proofErr w:type="spellEnd"/>
      <w:r w:rsidRPr="00CA4934">
        <w:rPr>
          <w:rFonts w:ascii="Times New Roman" w:hAnsi="Times New Roman"/>
          <w:sz w:val="28"/>
          <w:szCs w:val="28"/>
          <w:lang w:val="x-none"/>
        </w:rPr>
        <w:t>.).</w:t>
      </w:r>
    </w:p>
    <w:p w14:paraId="4B82FF76" w14:textId="4227C6B9"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14:paraId="7B8F3332" w14:textId="77777777" w:rsidR="00386FBB" w:rsidRPr="00CA4934" w:rsidRDefault="00386FBB"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FAC037E" w14:textId="77777777" w:rsidR="00EE74B1" w:rsidRPr="00CA4934" w:rsidRDefault="00EE74B1" w:rsidP="005B1125">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Предложения</w:t>
      </w:r>
      <w:r w:rsidRPr="00CA4934">
        <w:rPr>
          <w:rFonts w:ascii="Times New Roman" w:hAnsi="Times New Roman"/>
          <w:sz w:val="28"/>
          <w:szCs w:val="28"/>
        </w:rPr>
        <w:t xml:space="preserve"> </w:t>
      </w:r>
      <w:r w:rsidRPr="00CA4934">
        <w:rPr>
          <w:rFonts w:ascii="Times New Roman" w:hAnsi="Times New Roman"/>
          <w:sz w:val="28"/>
          <w:szCs w:val="28"/>
          <w:lang w:val="x-none"/>
        </w:rPr>
        <w:t>со</w:t>
      </w:r>
      <w:r w:rsidRPr="00CA4934">
        <w:rPr>
          <w:rFonts w:ascii="Times New Roman" w:hAnsi="Times New Roman"/>
          <w:sz w:val="28"/>
          <w:szCs w:val="28"/>
        </w:rPr>
        <w:t xml:space="preserve"> </w:t>
      </w:r>
      <w:r w:rsidRPr="00CA4934">
        <w:rPr>
          <w:rFonts w:ascii="Times New Roman" w:hAnsi="Times New Roman"/>
          <w:sz w:val="28"/>
          <w:szCs w:val="28"/>
          <w:lang w:val="x-none"/>
        </w:rPr>
        <w:t>сложным</w:t>
      </w:r>
      <w:r w:rsidRPr="00CA4934">
        <w:rPr>
          <w:rFonts w:ascii="Times New Roman" w:hAnsi="Times New Roman"/>
          <w:sz w:val="28"/>
          <w:szCs w:val="28"/>
        </w:rPr>
        <w:t xml:space="preserve"> </w:t>
      </w:r>
      <w:r w:rsidRPr="00CA4934">
        <w:rPr>
          <w:rFonts w:ascii="Times New Roman" w:hAnsi="Times New Roman"/>
          <w:sz w:val="28"/>
          <w:szCs w:val="28"/>
          <w:lang w:val="x-none"/>
        </w:rPr>
        <w:t>дополнением</w:t>
      </w:r>
      <w:r w:rsidRPr="00CA4934">
        <w:rPr>
          <w:rFonts w:ascii="Times New Roman" w:hAnsi="Times New Roman"/>
          <w:sz w:val="28"/>
          <w:szCs w:val="28"/>
        </w:rPr>
        <w:t xml:space="preserve"> (Complex Object)</w:t>
      </w:r>
      <w:r w:rsidR="00CA4934" w:rsidRPr="00CA4934">
        <w:rPr>
          <w:rFonts w:ascii="Times New Roman" w:hAnsi="Times New Roman"/>
          <w:sz w:val="28"/>
          <w:szCs w:val="28"/>
        </w:rPr>
        <w:t xml:space="preserve"> </w:t>
      </w:r>
      <w:r w:rsidRPr="00CA4934">
        <w:rPr>
          <w:rFonts w:ascii="Times New Roman" w:hAnsi="Times New Roman"/>
          <w:sz w:val="28"/>
          <w:szCs w:val="28"/>
        </w:rPr>
        <w:t>(I saw her cross/crossing the road.).</w:t>
      </w:r>
    </w:p>
    <w:p w14:paraId="450EDC3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Повествовательные (утвердительные и отрицательные), вопросительные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побудительные предложения в косвенной речи в настоящем и прошедшем времени.</w:t>
      </w:r>
    </w:p>
    <w:p w14:paraId="6622922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Все типы вопросительных предложений в </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Perfect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 Согласование времен в рамках сложного предложения.</w:t>
      </w:r>
    </w:p>
    <w:p w14:paraId="574DC52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Согласование подлежащего, выраженного собирательным существительным (</w:t>
      </w:r>
      <w:proofErr w:type="spellStart"/>
      <w:r w:rsidRPr="00CA4934">
        <w:rPr>
          <w:rFonts w:ascii="Times New Roman" w:hAnsi="Times New Roman"/>
          <w:sz w:val="28"/>
          <w:szCs w:val="28"/>
          <w:lang w:val="x-none"/>
        </w:rPr>
        <w:t>family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police</w:t>
      </w:r>
      <w:proofErr w:type="spellEnd"/>
      <w:r w:rsidRPr="00CA4934">
        <w:rPr>
          <w:rFonts w:ascii="Times New Roman" w:hAnsi="Times New Roman"/>
          <w:sz w:val="28"/>
          <w:szCs w:val="28"/>
          <w:lang w:val="x-none"/>
        </w:rPr>
        <w:t>) со сказуемым.</w:t>
      </w:r>
    </w:p>
    <w:p w14:paraId="5D911A9F" w14:textId="77777777" w:rsidR="00EE74B1" w:rsidRPr="00CA4934" w:rsidRDefault="00EE74B1" w:rsidP="005B1125">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Конструкции</w:t>
      </w:r>
      <w:r w:rsidRPr="00CA4934">
        <w:rPr>
          <w:rFonts w:ascii="Times New Roman" w:hAnsi="Times New Roman"/>
          <w:sz w:val="28"/>
          <w:szCs w:val="28"/>
        </w:rPr>
        <w:t xml:space="preserve"> </w:t>
      </w:r>
      <w:r w:rsidRPr="00CA4934">
        <w:rPr>
          <w:rFonts w:ascii="Times New Roman" w:hAnsi="Times New Roman"/>
          <w:sz w:val="28"/>
          <w:szCs w:val="28"/>
          <w:lang w:val="x-none"/>
        </w:rPr>
        <w:t>с</w:t>
      </w:r>
      <w:r w:rsidRPr="00CA4934">
        <w:rPr>
          <w:rFonts w:ascii="Times New Roman" w:hAnsi="Times New Roman"/>
          <w:sz w:val="28"/>
          <w:szCs w:val="28"/>
        </w:rPr>
        <w:t xml:space="preserve"> </w:t>
      </w:r>
      <w:r w:rsidRPr="00CA4934">
        <w:rPr>
          <w:rFonts w:ascii="Times New Roman" w:hAnsi="Times New Roman"/>
          <w:sz w:val="28"/>
          <w:szCs w:val="28"/>
          <w:lang w:val="x-none"/>
        </w:rPr>
        <w:t>глаголами</w:t>
      </w:r>
      <w:r w:rsidRPr="00CA4934">
        <w:rPr>
          <w:rFonts w:ascii="Times New Roman" w:hAnsi="Times New Roman"/>
          <w:sz w:val="28"/>
          <w:szCs w:val="28"/>
        </w:rPr>
        <w:t xml:space="preserve"> </w:t>
      </w:r>
      <w:r w:rsidRPr="00CA4934">
        <w:rPr>
          <w:rFonts w:ascii="Times New Roman" w:hAnsi="Times New Roman"/>
          <w:sz w:val="28"/>
          <w:szCs w:val="28"/>
          <w:lang w:val="x-none"/>
        </w:rPr>
        <w:t>на</w:t>
      </w:r>
      <w:r w:rsidRPr="00CA4934">
        <w:rPr>
          <w:rFonts w:ascii="Times New Roman" w:hAnsi="Times New Roman"/>
          <w:sz w:val="28"/>
          <w:szCs w:val="28"/>
        </w:rPr>
        <w:t xml:space="preserve"> -</w:t>
      </w:r>
      <w:proofErr w:type="spellStart"/>
      <w:r w:rsidRPr="00CA4934">
        <w:rPr>
          <w:rFonts w:ascii="Times New Roman" w:hAnsi="Times New Roman"/>
          <w:sz w:val="28"/>
          <w:szCs w:val="28"/>
        </w:rPr>
        <w:t>ing</w:t>
      </w:r>
      <w:proofErr w:type="spellEnd"/>
      <w:r w:rsidRPr="00CA4934">
        <w:rPr>
          <w:rFonts w:ascii="Times New Roman" w:hAnsi="Times New Roman"/>
          <w:sz w:val="28"/>
          <w:szCs w:val="28"/>
        </w:rPr>
        <w:t>: to love/hate doing something.</w:t>
      </w:r>
    </w:p>
    <w:p w14:paraId="22B71B1B" w14:textId="77777777" w:rsidR="00EE74B1" w:rsidRPr="00CA4934" w:rsidRDefault="00EE74B1" w:rsidP="005B1125">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Конструкции</w:t>
      </w:r>
      <w:r w:rsidRPr="00CA4934">
        <w:rPr>
          <w:rFonts w:ascii="Times New Roman" w:hAnsi="Times New Roman"/>
          <w:sz w:val="28"/>
          <w:szCs w:val="28"/>
        </w:rPr>
        <w:t xml:space="preserve">, </w:t>
      </w:r>
      <w:r w:rsidRPr="00CA4934">
        <w:rPr>
          <w:rFonts w:ascii="Times New Roman" w:hAnsi="Times New Roman"/>
          <w:sz w:val="28"/>
          <w:szCs w:val="28"/>
          <w:lang w:val="x-none"/>
        </w:rPr>
        <w:t>содержащие</w:t>
      </w:r>
      <w:r w:rsidRPr="00CA4934">
        <w:rPr>
          <w:rFonts w:ascii="Times New Roman" w:hAnsi="Times New Roman"/>
          <w:sz w:val="28"/>
          <w:szCs w:val="28"/>
        </w:rPr>
        <w:t xml:space="preserve"> </w:t>
      </w:r>
      <w:r w:rsidRPr="00CA4934">
        <w:rPr>
          <w:rFonts w:ascii="Times New Roman" w:hAnsi="Times New Roman"/>
          <w:sz w:val="28"/>
          <w:szCs w:val="28"/>
          <w:lang w:val="x-none"/>
        </w:rPr>
        <w:t>глаголы</w:t>
      </w:r>
      <w:r w:rsidRPr="00CA4934">
        <w:rPr>
          <w:rFonts w:ascii="Times New Roman" w:hAnsi="Times New Roman"/>
          <w:sz w:val="28"/>
          <w:szCs w:val="28"/>
        </w:rPr>
        <w:t>-</w:t>
      </w:r>
      <w:r w:rsidRPr="00CA4934">
        <w:rPr>
          <w:rFonts w:ascii="Times New Roman" w:hAnsi="Times New Roman"/>
          <w:sz w:val="28"/>
          <w:szCs w:val="28"/>
          <w:lang w:val="x-none"/>
        </w:rPr>
        <w:t>связки</w:t>
      </w:r>
      <w:r w:rsidRPr="00CA4934">
        <w:rPr>
          <w:rFonts w:ascii="Times New Roman" w:hAnsi="Times New Roman"/>
          <w:sz w:val="28"/>
          <w:szCs w:val="28"/>
        </w:rPr>
        <w:t xml:space="preserve"> to be/to look/to feel/to seem.</w:t>
      </w:r>
    </w:p>
    <w:p w14:paraId="6597B060" w14:textId="77777777" w:rsidR="00EE74B1" w:rsidRPr="00CA4934" w:rsidRDefault="00EE74B1" w:rsidP="005B1125">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Конструкции</w:t>
      </w:r>
      <w:r w:rsidRPr="00CA4934">
        <w:rPr>
          <w:rFonts w:ascii="Times New Roman" w:hAnsi="Times New Roman"/>
          <w:sz w:val="28"/>
          <w:szCs w:val="28"/>
        </w:rPr>
        <w:t xml:space="preserve"> </w:t>
      </w:r>
      <w:proofErr w:type="spellStart"/>
      <w:r w:rsidRPr="00CA4934">
        <w:rPr>
          <w:rFonts w:ascii="Times New Roman" w:hAnsi="Times New Roman"/>
          <w:sz w:val="28"/>
          <w:szCs w:val="28"/>
        </w:rPr>
        <w:t>be</w:t>
      </w:r>
      <w:proofErr w:type="spellEnd"/>
      <w:r w:rsidRPr="00CA4934">
        <w:rPr>
          <w:rFonts w:ascii="Times New Roman" w:hAnsi="Times New Roman"/>
          <w:sz w:val="28"/>
          <w:szCs w:val="28"/>
        </w:rPr>
        <w:t xml:space="preserve">/get used to + </w:t>
      </w:r>
      <w:r w:rsidRPr="00CA4934">
        <w:rPr>
          <w:rFonts w:ascii="Times New Roman" w:hAnsi="Times New Roman"/>
          <w:sz w:val="28"/>
          <w:szCs w:val="28"/>
          <w:lang w:val="x-none"/>
        </w:rPr>
        <w:t>инфинитив</w:t>
      </w:r>
      <w:r w:rsidRPr="00CA4934">
        <w:rPr>
          <w:rFonts w:ascii="Times New Roman" w:hAnsi="Times New Roman"/>
          <w:sz w:val="28"/>
          <w:szCs w:val="28"/>
        </w:rPr>
        <w:t xml:space="preserve"> </w:t>
      </w:r>
      <w:r w:rsidRPr="00CA4934">
        <w:rPr>
          <w:rFonts w:ascii="Times New Roman" w:hAnsi="Times New Roman"/>
          <w:sz w:val="28"/>
          <w:szCs w:val="28"/>
          <w:lang w:val="x-none"/>
        </w:rPr>
        <w:t>глагола</w:t>
      </w:r>
      <w:r w:rsidRPr="00CA4934">
        <w:rPr>
          <w:rFonts w:ascii="Times New Roman" w:hAnsi="Times New Roman"/>
          <w:sz w:val="28"/>
          <w:szCs w:val="28"/>
        </w:rPr>
        <w:t xml:space="preserve">, be/get used to + </w:t>
      </w:r>
      <w:r w:rsidRPr="00CA4934">
        <w:rPr>
          <w:rFonts w:ascii="Times New Roman" w:hAnsi="Times New Roman"/>
          <w:sz w:val="28"/>
          <w:szCs w:val="28"/>
          <w:lang w:val="x-none"/>
        </w:rPr>
        <w:t>инфинитив</w:t>
      </w:r>
      <w:r w:rsidRPr="00CA4934">
        <w:rPr>
          <w:rFonts w:ascii="Times New Roman" w:hAnsi="Times New Roman"/>
          <w:sz w:val="28"/>
          <w:szCs w:val="28"/>
        </w:rPr>
        <w:t xml:space="preserve"> </w:t>
      </w:r>
      <w:r w:rsidRPr="00CA4934">
        <w:rPr>
          <w:rFonts w:ascii="Times New Roman" w:hAnsi="Times New Roman"/>
          <w:sz w:val="28"/>
          <w:szCs w:val="28"/>
          <w:lang w:val="x-none"/>
        </w:rPr>
        <w:t>глагол</w:t>
      </w:r>
      <w:r w:rsidRPr="00CA4934">
        <w:rPr>
          <w:rFonts w:ascii="Times New Roman" w:hAnsi="Times New Roman"/>
          <w:sz w:val="28"/>
          <w:szCs w:val="28"/>
        </w:rPr>
        <w:t>, be/get used to doing something, be/get used to something.</w:t>
      </w:r>
    </w:p>
    <w:p w14:paraId="07563D5A" w14:textId="77777777" w:rsidR="00EE74B1" w:rsidRPr="00CA4934" w:rsidRDefault="00EE74B1" w:rsidP="005B1125">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Конструкция</w:t>
      </w:r>
      <w:r w:rsidRPr="00CA4934">
        <w:rPr>
          <w:rFonts w:ascii="Times New Roman" w:hAnsi="Times New Roman"/>
          <w:sz w:val="28"/>
          <w:szCs w:val="28"/>
        </w:rPr>
        <w:t xml:space="preserve"> both … and ….</w:t>
      </w:r>
    </w:p>
    <w:p w14:paraId="127C5D72" w14:textId="77777777" w:rsidR="00EE74B1" w:rsidRPr="00CA4934" w:rsidRDefault="00EE74B1" w:rsidP="005B1125">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Конструкции</w:t>
      </w:r>
      <w:r w:rsidRPr="00CA4934">
        <w:rPr>
          <w:rFonts w:ascii="Times New Roman" w:hAnsi="Times New Roman"/>
          <w:sz w:val="28"/>
          <w:szCs w:val="28"/>
        </w:rPr>
        <w:t xml:space="preserve"> c </w:t>
      </w:r>
      <w:r w:rsidRPr="00CA4934">
        <w:rPr>
          <w:rFonts w:ascii="Times New Roman" w:hAnsi="Times New Roman"/>
          <w:sz w:val="28"/>
          <w:szCs w:val="28"/>
          <w:lang w:val="x-none"/>
        </w:rPr>
        <w:t>глаголами</w:t>
      </w:r>
      <w:r w:rsidRPr="00CA4934">
        <w:rPr>
          <w:rFonts w:ascii="Times New Roman" w:hAnsi="Times New Roman"/>
          <w:sz w:val="28"/>
          <w:szCs w:val="28"/>
        </w:rPr>
        <w:t xml:space="preserve"> to stop, to remember, to forget (</w:t>
      </w:r>
      <w:r w:rsidRPr="00CA4934">
        <w:rPr>
          <w:rFonts w:ascii="Times New Roman" w:hAnsi="Times New Roman"/>
          <w:sz w:val="28"/>
          <w:szCs w:val="28"/>
          <w:lang w:val="x-none"/>
        </w:rPr>
        <w:t>разница</w:t>
      </w:r>
      <w:r w:rsidRPr="00CA4934">
        <w:rPr>
          <w:rFonts w:ascii="Times New Roman" w:hAnsi="Times New Roman"/>
          <w:sz w:val="28"/>
          <w:szCs w:val="28"/>
        </w:rPr>
        <w:t xml:space="preserve"> </w:t>
      </w:r>
      <w:r w:rsidRPr="00CA4934">
        <w:rPr>
          <w:rFonts w:ascii="Times New Roman" w:hAnsi="Times New Roman"/>
          <w:sz w:val="28"/>
          <w:szCs w:val="28"/>
          <w:lang w:val="x-none"/>
        </w:rPr>
        <w:t>в</w:t>
      </w:r>
      <w:r w:rsidRPr="00CA4934">
        <w:rPr>
          <w:rFonts w:ascii="Times New Roman" w:hAnsi="Times New Roman"/>
          <w:sz w:val="28"/>
          <w:szCs w:val="28"/>
        </w:rPr>
        <w:t xml:space="preserve"> </w:t>
      </w:r>
      <w:r w:rsidRPr="00CA4934">
        <w:rPr>
          <w:rFonts w:ascii="Times New Roman" w:hAnsi="Times New Roman"/>
          <w:sz w:val="28"/>
          <w:szCs w:val="28"/>
          <w:lang w:val="x-none"/>
        </w:rPr>
        <w:t>значении</w:t>
      </w:r>
      <w:r w:rsidR="00CA4934" w:rsidRPr="00CA4934">
        <w:rPr>
          <w:rFonts w:ascii="Times New Roman" w:hAnsi="Times New Roman"/>
          <w:sz w:val="28"/>
          <w:szCs w:val="28"/>
        </w:rPr>
        <w:t xml:space="preserve"> </w:t>
      </w:r>
      <w:r w:rsidRPr="00CA4934">
        <w:rPr>
          <w:rFonts w:ascii="Times New Roman" w:hAnsi="Times New Roman"/>
          <w:sz w:val="28"/>
          <w:szCs w:val="28"/>
        </w:rPr>
        <w:t xml:space="preserve">to stop doing </w:t>
      </w:r>
      <w:proofErr w:type="spellStart"/>
      <w:r w:rsidRPr="00CA4934">
        <w:rPr>
          <w:rFonts w:ascii="Times New Roman" w:hAnsi="Times New Roman"/>
          <w:sz w:val="28"/>
          <w:szCs w:val="28"/>
        </w:rPr>
        <w:t>smth</w:t>
      </w:r>
      <w:proofErr w:type="spellEnd"/>
      <w:r w:rsidRPr="00CA4934">
        <w:rPr>
          <w:rFonts w:ascii="Times New Roman" w:hAnsi="Times New Roman"/>
          <w:sz w:val="28"/>
          <w:szCs w:val="28"/>
        </w:rPr>
        <w:t xml:space="preserve"> </w:t>
      </w:r>
      <w:r w:rsidRPr="00CA4934">
        <w:rPr>
          <w:rFonts w:ascii="Times New Roman" w:hAnsi="Times New Roman"/>
          <w:sz w:val="28"/>
          <w:szCs w:val="28"/>
          <w:lang w:val="x-none"/>
        </w:rPr>
        <w:t>и</w:t>
      </w:r>
      <w:r w:rsidRPr="00CA4934">
        <w:rPr>
          <w:rFonts w:ascii="Times New Roman" w:hAnsi="Times New Roman"/>
          <w:sz w:val="28"/>
          <w:szCs w:val="28"/>
        </w:rPr>
        <w:t xml:space="preserve"> to stop to do </w:t>
      </w:r>
      <w:proofErr w:type="spellStart"/>
      <w:r w:rsidRPr="00CA4934">
        <w:rPr>
          <w:rFonts w:ascii="Times New Roman" w:hAnsi="Times New Roman"/>
          <w:sz w:val="28"/>
          <w:szCs w:val="28"/>
        </w:rPr>
        <w:t>smth</w:t>
      </w:r>
      <w:proofErr w:type="spellEnd"/>
      <w:r w:rsidRPr="00CA4934">
        <w:rPr>
          <w:rFonts w:ascii="Times New Roman" w:hAnsi="Times New Roman"/>
          <w:sz w:val="28"/>
          <w:szCs w:val="28"/>
        </w:rPr>
        <w:t>).</w:t>
      </w:r>
    </w:p>
    <w:p w14:paraId="48199749" w14:textId="77777777" w:rsidR="00EE74B1" w:rsidRPr="00CA4934" w:rsidRDefault="00EE74B1" w:rsidP="005B1125">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Глаголы</w:t>
      </w:r>
      <w:r w:rsidRPr="00CA4934">
        <w:rPr>
          <w:rFonts w:ascii="Times New Roman" w:hAnsi="Times New Roman"/>
          <w:sz w:val="28"/>
          <w:szCs w:val="28"/>
        </w:rPr>
        <w:t xml:space="preserve"> </w:t>
      </w:r>
      <w:r w:rsidRPr="00CA4934">
        <w:rPr>
          <w:rFonts w:ascii="Times New Roman" w:hAnsi="Times New Roman"/>
          <w:sz w:val="28"/>
          <w:szCs w:val="28"/>
          <w:lang w:val="x-none"/>
        </w:rPr>
        <w:t>в</w:t>
      </w:r>
      <w:r w:rsidRPr="00CA4934">
        <w:rPr>
          <w:rFonts w:ascii="Times New Roman" w:hAnsi="Times New Roman"/>
          <w:sz w:val="28"/>
          <w:szCs w:val="28"/>
        </w:rPr>
        <w:t xml:space="preserve"> </w:t>
      </w:r>
      <w:proofErr w:type="spellStart"/>
      <w:r w:rsidRPr="00CA4934">
        <w:rPr>
          <w:rFonts w:ascii="Times New Roman" w:hAnsi="Times New Roman"/>
          <w:sz w:val="28"/>
          <w:szCs w:val="28"/>
          <w:lang w:val="x-none"/>
        </w:rPr>
        <w:t>видо</w:t>
      </w:r>
      <w:proofErr w:type="spellEnd"/>
      <w:r w:rsidRPr="00CA4934">
        <w:rPr>
          <w:rFonts w:ascii="Times New Roman" w:hAnsi="Times New Roman"/>
          <w:sz w:val="28"/>
          <w:szCs w:val="28"/>
        </w:rPr>
        <w:t>-</w:t>
      </w:r>
      <w:r w:rsidRPr="00CA4934">
        <w:rPr>
          <w:rFonts w:ascii="Times New Roman" w:hAnsi="Times New Roman"/>
          <w:sz w:val="28"/>
          <w:szCs w:val="28"/>
          <w:lang w:val="x-none"/>
        </w:rPr>
        <w:t>временных</w:t>
      </w:r>
      <w:r w:rsidRPr="00CA4934">
        <w:rPr>
          <w:rFonts w:ascii="Times New Roman" w:hAnsi="Times New Roman"/>
          <w:sz w:val="28"/>
          <w:szCs w:val="28"/>
        </w:rPr>
        <w:t xml:space="preserve"> </w:t>
      </w:r>
      <w:r w:rsidRPr="00CA4934">
        <w:rPr>
          <w:rFonts w:ascii="Times New Roman" w:hAnsi="Times New Roman"/>
          <w:sz w:val="28"/>
          <w:szCs w:val="28"/>
          <w:lang w:val="x-none"/>
        </w:rPr>
        <w:t>формах</w:t>
      </w:r>
      <w:r w:rsidRPr="00CA4934">
        <w:rPr>
          <w:rFonts w:ascii="Times New Roman" w:hAnsi="Times New Roman"/>
          <w:sz w:val="28"/>
          <w:szCs w:val="28"/>
        </w:rPr>
        <w:t xml:space="preserve"> </w:t>
      </w:r>
      <w:r w:rsidRPr="00CA4934">
        <w:rPr>
          <w:rFonts w:ascii="Times New Roman" w:hAnsi="Times New Roman"/>
          <w:sz w:val="28"/>
          <w:szCs w:val="28"/>
          <w:lang w:val="x-none"/>
        </w:rPr>
        <w:t>действительного</w:t>
      </w:r>
      <w:r w:rsidRPr="00CA4934">
        <w:rPr>
          <w:rFonts w:ascii="Times New Roman" w:hAnsi="Times New Roman"/>
          <w:sz w:val="28"/>
          <w:szCs w:val="28"/>
        </w:rPr>
        <w:t xml:space="preserve"> </w:t>
      </w:r>
      <w:r w:rsidRPr="00CA4934">
        <w:rPr>
          <w:rFonts w:ascii="Times New Roman" w:hAnsi="Times New Roman"/>
          <w:sz w:val="28"/>
          <w:szCs w:val="28"/>
          <w:lang w:val="x-none"/>
        </w:rPr>
        <w:t>залога</w:t>
      </w:r>
      <w:r w:rsidRPr="00CA4934">
        <w:rPr>
          <w:rFonts w:ascii="Times New Roman" w:hAnsi="Times New Roman"/>
          <w:sz w:val="28"/>
          <w:szCs w:val="28"/>
        </w:rPr>
        <w:t xml:space="preserve"> </w:t>
      </w:r>
      <w:r w:rsidRPr="00CA4934">
        <w:rPr>
          <w:rFonts w:ascii="Times New Roman" w:hAnsi="Times New Roman"/>
          <w:sz w:val="28"/>
          <w:szCs w:val="28"/>
          <w:lang w:val="x-none"/>
        </w:rPr>
        <w:t>в</w:t>
      </w:r>
      <w:r w:rsidRPr="00CA4934">
        <w:rPr>
          <w:rFonts w:ascii="Times New Roman" w:hAnsi="Times New Roman"/>
          <w:sz w:val="28"/>
          <w:szCs w:val="28"/>
        </w:rPr>
        <w:t xml:space="preserve"> </w:t>
      </w:r>
      <w:r w:rsidRPr="00CA4934">
        <w:rPr>
          <w:rFonts w:ascii="Times New Roman" w:hAnsi="Times New Roman"/>
          <w:sz w:val="28"/>
          <w:szCs w:val="28"/>
          <w:lang w:val="x-none"/>
        </w:rPr>
        <w:t>изъявительном</w:t>
      </w:r>
      <w:r w:rsidRPr="00CA4934">
        <w:rPr>
          <w:rFonts w:ascii="Times New Roman" w:hAnsi="Times New Roman"/>
          <w:sz w:val="28"/>
          <w:szCs w:val="28"/>
        </w:rPr>
        <w:t xml:space="preserve"> </w:t>
      </w:r>
      <w:r w:rsidRPr="00CA4934">
        <w:rPr>
          <w:rFonts w:ascii="Times New Roman" w:hAnsi="Times New Roman"/>
          <w:sz w:val="28"/>
          <w:szCs w:val="28"/>
          <w:lang w:val="x-none"/>
        </w:rPr>
        <w:t>наклонении</w:t>
      </w:r>
      <w:r w:rsidRPr="00CA4934">
        <w:rPr>
          <w:rFonts w:ascii="Times New Roman" w:hAnsi="Times New Roman"/>
          <w:sz w:val="28"/>
          <w:szCs w:val="28"/>
        </w:rPr>
        <w:t xml:space="preserve"> (Past Perfect Tense, Present Perfect Continuous Tense, Future-in-the-Past).</w:t>
      </w:r>
    </w:p>
    <w:p w14:paraId="18CDA03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Модальные глаголы в косвенной речи в настоящем и прошедшем времени.</w:t>
      </w:r>
    </w:p>
    <w:p w14:paraId="23873505"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Неличные формы глагола (инфинитив, герундий, причастия настоящего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прошедшего времени).</w:t>
      </w:r>
    </w:p>
    <w:p w14:paraId="1509C3A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Наречия </w:t>
      </w:r>
      <w:proofErr w:type="spellStart"/>
      <w:r w:rsidRPr="00CA4934">
        <w:rPr>
          <w:rFonts w:ascii="Times New Roman" w:hAnsi="Times New Roman"/>
          <w:sz w:val="28"/>
          <w:szCs w:val="28"/>
          <w:lang w:val="x-none"/>
        </w:rPr>
        <w:t>too</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enough</w:t>
      </w:r>
      <w:proofErr w:type="spellEnd"/>
      <w:r w:rsidRPr="00CA4934">
        <w:rPr>
          <w:rFonts w:ascii="Times New Roman" w:hAnsi="Times New Roman"/>
          <w:sz w:val="28"/>
          <w:szCs w:val="28"/>
          <w:lang w:val="x-none"/>
        </w:rPr>
        <w:t>.</w:t>
      </w:r>
    </w:p>
    <w:p w14:paraId="32A3B86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Отрицательные местоимения </w:t>
      </w:r>
      <w:proofErr w:type="spellStart"/>
      <w:r w:rsidRPr="00CA4934">
        <w:rPr>
          <w:rFonts w:ascii="Times New Roman" w:hAnsi="Times New Roman"/>
          <w:sz w:val="28"/>
          <w:szCs w:val="28"/>
          <w:lang w:val="x-none"/>
        </w:rPr>
        <w:t>no</w:t>
      </w:r>
      <w:proofErr w:type="spellEnd"/>
      <w:r w:rsidRPr="00CA4934">
        <w:rPr>
          <w:rFonts w:ascii="Times New Roman" w:hAnsi="Times New Roman"/>
          <w:sz w:val="28"/>
          <w:szCs w:val="28"/>
          <w:lang w:val="x-none"/>
        </w:rPr>
        <w:t xml:space="preserve"> (и его производные </w:t>
      </w:r>
      <w:proofErr w:type="spellStart"/>
      <w:r w:rsidRPr="00CA4934">
        <w:rPr>
          <w:rFonts w:ascii="Times New Roman" w:hAnsi="Times New Roman"/>
          <w:sz w:val="28"/>
          <w:szCs w:val="28"/>
          <w:lang w:val="x-none"/>
        </w:rPr>
        <w:t>nobody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nothing</w:t>
      </w:r>
      <w:proofErr w:type="spellEnd"/>
      <w:r w:rsidRPr="00CA4934">
        <w:rPr>
          <w:rFonts w:ascii="Times New Roman" w:hAnsi="Times New Roman"/>
          <w:sz w:val="28"/>
          <w:szCs w:val="28"/>
          <w:lang w:val="ru-RU"/>
        </w:rPr>
        <w:t xml:space="preserve"> и другие</w:t>
      </w:r>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none</w:t>
      </w:r>
      <w:proofErr w:type="spellEnd"/>
      <w:r w:rsidRPr="00CA4934">
        <w:rPr>
          <w:rFonts w:ascii="Times New Roman" w:hAnsi="Times New Roman"/>
          <w:sz w:val="28"/>
          <w:szCs w:val="28"/>
          <w:lang w:val="x-none"/>
        </w:rPr>
        <w:t>.</w:t>
      </w:r>
    </w:p>
    <w:p w14:paraId="4DE64659" w14:textId="0AFF8F83"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Социокультурные знания и умения</w:t>
      </w:r>
      <w:r w:rsidRPr="00CA4934">
        <w:rPr>
          <w:rFonts w:ascii="Times New Roman" w:hAnsi="Times New Roman"/>
          <w:sz w:val="28"/>
          <w:szCs w:val="28"/>
          <w:lang w:val="ru-RU"/>
        </w:rPr>
        <w:t>.</w:t>
      </w:r>
    </w:p>
    <w:p w14:paraId="162592A3" w14:textId="77777777" w:rsidR="00386FBB" w:rsidRPr="00CA4934" w:rsidRDefault="00386FBB"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Осуществление межличностного и межкультурного общения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использованием знаний о национально-культурных особенностях своей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письменной речи наиболее употребительной тематической фоновой лексики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рамках тематического содержания.</w:t>
      </w:r>
    </w:p>
    <w:p w14:paraId="3A77239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лексико-грамматических средств с их учётом.</w:t>
      </w:r>
    </w:p>
    <w:p w14:paraId="079C864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CA4934">
        <w:rPr>
          <w:rFonts w:ascii="Times New Roman" w:hAnsi="Times New Roman"/>
          <w:sz w:val="28"/>
          <w:szCs w:val="28"/>
          <w:lang w:val="ru-RU"/>
        </w:rPr>
        <w:t>других праздников</w:t>
      </w:r>
      <w:r w:rsidRPr="00CA4934">
        <w:rPr>
          <w:rFonts w:ascii="Times New Roman" w:hAnsi="Times New Roman"/>
          <w:sz w:val="28"/>
          <w:szCs w:val="28"/>
          <w:lang w:val="x-none"/>
        </w:rPr>
        <w:t>),</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особенностями образа жизни и культуры страны (стран) изучаемого языка (достопримечательностями; некоторыми выдающимися людьми),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доступными в языковом отношении образцами поэзии и прозы для подростков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 английском языке.</w:t>
      </w:r>
    </w:p>
    <w:p w14:paraId="1AD7733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Осуществление межличностного и межкультурного общения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использованием знаний о национально-культурных особенностях своей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w:t>
      </w:r>
    </w:p>
    <w:p w14:paraId="566C95C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Соблюдение нормы вежливости в межкультурном общении.</w:t>
      </w:r>
    </w:p>
    <w:p w14:paraId="1EBB742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языковом отношении.</w:t>
      </w:r>
    </w:p>
    <w:p w14:paraId="1863A2C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w:t>
      </w:r>
    </w:p>
    <w:p w14:paraId="4167B4D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Россию и страну (страны) изучаемого языка (культурные явления, события, достопримечательности);</w:t>
      </w:r>
    </w:p>
    <w:p w14:paraId="4292213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рассказывать о некоторых выдающихся людях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и страны (стран) изучаемого языка (учёных, писателях, поэтах, художниках, музыкантах, спортсменах и </w:t>
      </w:r>
      <w:r w:rsidRPr="00CA4934">
        <w:rPr>
          <w:rFonts w:ascii="Times New Roman" w:hAnsi="Times New Roman"/>
          <w:sz w:val="28"/>
          <w:szCs w:val="28"/>
          <w:lang w:val="ru-RU"/>
        </w:rPr>
        <w:t>других людях</w:t>
      </w:r>
      <w:r w:rsidRPr="00CA4934">
        <w:rPr>
          <w:rFonts w:ascii="Times New Roman" w:hAnsi="Times New Roman"/>
          <w:sz w:val="28"/>
          <w:szCs w:val="28"/>
          <w:lang w:val="x-none"/>
        </w:rPr>
        <w:t>);</w:t>
      </w:r>
    </w:p>
    <w:p w14:paraId="7B11AEF2" w14:textId="77777777" w:rsidR="00386FBB" w:rsidRPr="00CA4934" w:rsidRDefault="00386FBB"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оказывать помощь </w:t>
      </w:r>
      <w:r w:rsidRPr="00CA4934">
        <w:rPr>
          <w:rFonts w:ascii="Times New Roman" w:hAnsi="Times New Roman"/>
          <w:sz w:val="28"/>
          <w:szCs w:val="28"/>
          <w:lang w:val="ru-RU"/>
        </w:rPr>
        <w:t>иностранным</w:t>
      </w:r>
      <w:r w:rsidRPr="00CA4934">
        <w:rPr>
          <w:rFonts w:ascii="Times New Roman" w:hAnsi="Times New Roman"/>
          <w:sz w:val="28"/>
          <w:szCs w:val="28"/>
          <w:lang w:val="x-none"/>
        </w:rPr>
        <w:t xml:space="preserve"> гостям в ситуациях повседневного общения (объяснить местонахождение объекта, сообщить возможный маршрут</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CA4934">
        <w:rPr>
          <w:rFonts w:ascii="Times New Roman" w:hAnsi="Times New Roman"/>
          <w:sz w:val="28"/>
          <w:szCs w:val="28"/>
          <w:lang w:val="x-none"/>
        </w:rPr>
        <w:t>).</w:t>
      </w:r>
    </w:p>
    <w:p w14:paraId="707163EF" w14:textId="09314213"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Компенсаторные умения.</w:t>
      </w:r>
    </w:p>
    <w:p w14:paraId="4913C8E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Использование при чтении и аудировании языковой,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контекстуальной, догадки, использование при говорении и письме перифраз (толкование), синонимические средства, описание предмета вместо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его названия, при непосредственном общении догадываться о значении незнакомых слов с помощью используемых собеседником жестов и мимики.</w:t>
      </w:r>
    </w:p>
    <w:p w14:paraId="171004BE"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Переспрашивать, просить повторить, уточняя значение незнакомых слов.</w:t>
      </w:r>
    </w:p>
    <w:p w14:paraId="5C929BED" w14:textId="77777777" w:rsidR="00386FBB" w:rsidRPr="00CA4934" w:rsidRDefault="00386FBB"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Использование </w:t>
      </w:r>
      <w:r w:rsidRPr="00CA4934">
        <w:rPr>
          <w:rFonts w:ascii="Times New Roman" w:hAnsi="Times New Roman"/>
          <w:sz w:val="28"/>
          <w:szCs w:val="28"/>
          <w:lang w:val="ru-RU"/>
        </w:rPr>
        <w:t>при формулировании</w:t>
      </w:r>
      <w:r w:rsidRPr="00CA4934">
        <w:rPr>
          <w:rFonts w:ascii="Times New Roman" w:hAnsi="Times New Roman"/>
          <w:sz w:val="28"/>
          <w:szCs w:val="28"/>
          <w:lang w:val="x-none"/>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val="x-none"/>
        </w:rPr>
        <w:t xml:space="preserve"> ключевых слов, плана.</w:t>
      </w:r>
    </w:p>
    <w:p w14:paraId="7F74C80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тексте запрашиваемой информации.</w:t>
      </w:r>
    </w:p>
    <w:p w14:paraId="3E2BD60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2BF41BC" w14:textId="41C09032"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9 классе.</w:t>
      </w:r>
    </w:p>
    <w:p w14:paraId="6E4985B0" w14:textId="136897F9"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Коммуникативные умения</w:t>
      </w:r>
      <w:r w:rsidRPr="00CA4934">
        <w:rPr>
          <w:rFonts w:ascii="Times New Roman" w:hAnsi="Times New Roman"/>
          <w:sz w:val="28"/>
          <w:szCs w:val="28"/>
          <w:lang w:val="ru-RU"/>
        </w:rPr>
        <w:t>.</w:t>
      </w:r>
    </w:p>
    <w:p w14:paraId="159A9A3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71AEB6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Взаимоотношения в семье и с друзьями. Конфликты и их разрешение.</w:t>
      </w:r>
    </w:p>
    <w:p w14:paraId="0EC5837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Внешность и характер человека (литературного персонажа).</w:t>
      </w:r>
    </w:p>
    <w:p w14:paraId="4A515D2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кино, театр, музыка, музей, спорт, живопись; компьютерные игры). Роль книги в жизни подростка.</w:t>
      </w:r>
    </w:p>
    <w:p w14:paraId="2E6F4A6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Здоровый образ жизни: режим труда и отдыха, фитнес, сбалансированное питание. Посещение врача.</w:t>
      </w:r>
    </w:p>
    <w:p w14:paraId="7E85415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Покупки: одежда, обувь и продукты питания. Карманные деньги. Молодёжная мода.</w:t>
      </w:r>
    </w:p>
    <w:p w14:paraId="5928286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Школа, школьная жизнь, изучаемые предметы и отношение к ним. Взаимоотношения в школе: проблемы и их решение. Переписка с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и сверстниками.</w:t>
      </w:r>
    </w:p>
    <w:p w14:paraId="74A2DF0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Виды отдыха в различное время года. Путешествия по России и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 xml:space="preserve"> странам. Транспорт.</w:t>
      </w:r>
    </w:p>
    <w:p w14:paraId="27538AD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Природа: флора и фауна. Проблемы экологии. Защита окружающей среды. Климат, погода. Стихийные бедствия.</w:t>
      </w:r>
    </w:p>
    <w:p w14:paraId="4B02AFB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Средства массовой информации (телевидение, радио, пресса, </w:t>
      </w:r>
      <w:r w:rsidR="004C5B66" w:rsidRPr="00CA4934">
        <w:rPr>
          <w:rFonts w:ascii="Times New Roman" w:hAnsi="Times New Roman"/>
          <w:sz w:val="28"/>
          <w:szCs w:val="28"/>
          <w:lang w:val="x-none"/>
        </w:rPr>
        <w:t>Интернет</w:t>
      </w:r>
      <w:r w:rsidRPr="00CA4934">
        <w:rPr>
          <w:rFonts w:ascii="Times New Roman" w:hAnsi="Times New Roman"/>
          <w:sz w:val="28"/>
          <w:szCs w:val="28"/>
          <w:lang w:val="x-none"/>
        </w:rPr>
        <w:t>).</w:t>
      </w:r>
    </w:p>
    <w:p w14:paraId="411C46F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74DA534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Выдающиеся люди родной страны и страны (стран) изучаемого языка,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их вклад в науку и мировую культуру: государственные деятели, учёные, писатели, поэты, художники, музыканты, спортсмены.</w:t>
      </w:r>
    </w:p>
    <w:p w14:paraId="76B8DE4B" w14:textId="2E9ADBB6"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14:paraId="2D34E2DA" w14:textId="05EBAE10"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коммуникативных умений диалогической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а именно умений вести комбинированный диалог, включающий различные виды диалогов (этикетный диалог, 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 диалог-расспрос), диалог</w:t>
      </w:r>
      <w:r w:rsidRPr="00CA4934">
        <w:rPr>
          <w:rFonts w:ascii="Times New Roman" w:hAnsi="Times New Roman"/>
          <w:sz w:val="28"/>
          <w:szCs w:val="28"/>
          <w:lang w:val="ru-RU"/>
        </w:rPr>
        <w:t>-</w:t>
      </w:r>
      <w:r w:rsidRPr="00CA4934">
        <w:rPr>
          <w:rFonts w:ascii="Times New Roman" w:hAnsi="Times New Roman"/>
          <w:sz w:val="28"/>
          <w:szCs w:val="28"/>
          <w:lang w:val="x-none"/>
        </w:rPr>
        <w:t>обмен мнениями:</w:t>
      </w:r>
    </w:p>
    <w:p w14:paraId="60EF858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и вежливо </w:t>
      </w:r>
      <w:r w:rsidRPr="00CA4934">
        <w:rPr>
          <w:rFonts w:ascii="Times New Roman" w:hAnsi="Times New Roman"/>
          <w:sz w:val="28"/>
          <w:szCs w:val="28"/>
          <w:lang w:val="x-none"/>
        </w:rPr>
        <w:lastRenderedPageBreak/>
        <w:t>реагировать на поздравление, выражать благодарность, вежливо соглашаться на предложение и отказываться от предложения собеседника;</w:t>
      </w:r>
    </w:p>
    <w:p w14:paraId="5FE399E9"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9946D1E"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E2AD9D7"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диалог</w:t>
      </w:r>
      <w:r w:rsidRPr="00CA4934">
        <w:rPr>
          <w:rFonts w:ascii="Times New Roman" w:hAnsi="Times New Roman"/>
          <w:sz w:val="28"/>
          <w:szCs w:val="28"/>
          <w:lang w:val="ru-RU"/>
        </w:rPr>
        <w:t>-</w:t>
      </w:r>
      <w:r w:rsidRPr="00CA4934">
        <w:rPr>
          <w:rFonts w:ascii="Times New Roman" w:hAnsi="Times New Roman"/>
          <w:sz w:val="28"/>
          <w:szCs w:val="28"/>
          <w:lang w:val="x-none"/>
        </w:rPr>
        <w:t>обмен мнениями: выражать свою точку мнения и обосновывать</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CA4934">
        <w:rPr>
          <w:rFonts w:ascii="Times New Roman" w:hAnsi="Times New Roman"/>
          <w:sz w:val="28"/>
          <w:szCs w:val="28"/>
          <w:lang w:val="ru-RU"/>
        </w:rPr>
        <w:t>и так далее.</w:t>
      </w:r>
    </w:p>
    <w:p w14:paraId="1CF3BA97" w14:textId="77777777" w:rsidR="00386FBB" w:rsidRPr="00CA4934" w:rsidRDefault="00386FBB"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Данные</w:t>
      </w:r>
      <w:r w:rsidRPr="00CA4934">
        <w:rPr>
          <w:rFonts w:ascii="Times New Roman" w:hAnsi="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использованием ключевых слов, речевых ситуаций и (или) иллюстраций, фотографий или без </w:t>
      </w:r>
      <w:r w:rsidRPr="00CA4934">
        <w:rPr>
          <w:rFonts w:ascii="Times New Roman" w:hAnsi="Times New Roman"/>
          <w:sz w:val="28"/>
          <w:szCs w:val="28"/>
          <w:lang w:val="ru-RU"/>
        </w:rPr>
        <w:t>их использования</w:t>
      </w:r>
      <w:r w:rsidRPr="00CA4934">
        <w:rPr>
          <w:rFonts w:ascii="Times New Roman" w:hAnsi="Times New Roman"/>
          <w:sz w:val="28"/>
          <w:szCs w:val="28"/>
          <w:lang w:val="x-none"/>
        </w:rPr>
        <w:t xml:space="preserve"> с соблюдением норм речевого этикета, принятых в стране (странах) изучаемого языка.</w:t>
      </w:r>
    </w:p>
    <w:p w14:paraId="4D49F025"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CA4934">
        <w:rPr>
          <w:rFonts w:ascii="Times New Roman" w:hAnsi="Times New Roman"/>
          <w:sz w:val="28"/>
          <w:szCs w:val="28"/>
          <w:lang w:val="ru-RU"/>
        </w:rPr>
        <w:t>-</w:t>
      </w:r>
      <w:r w:rsidRPr="00CA4934">
        <w:rPr>
          <w:rFonts w:ascii="Times New Roman" w:hAnsi="Times New Roman"/>
          <w:sz w:val="28"/>
          <w:szCs w:val="28"/>
          <w:lang w:val="x-none"/>
        </w:rPr>
        <w:t>обмена мнениями.</w:t>
      </w:r>
    </w:p>
    <w:p w14:paraId="288EAB9C" w14:textId="3D81403A"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коммуникативных умений монологической речи: создание устных связных монологических высказываний</w:t>
      </w:r>
      <w:r w:rsidRPr="00CA4934">
        <w:rPr>
          <w:rFonts w:ascii="Times New Roman" w:hAnsi="Times New Roman"/>
          <w:sz w:val="28"/>
          <w:szCs w:val="28"/>
          <w:lang w:val="ru-RU"/>
        </w:rPr>
        <w:t xml:space="preserve"> </w:t>
      </w:r>
      <w:r w:rsidRPr="00CA4934">
        <w:rPr>
          <w:rFonts w:ascii="Times New Roman" w:hAnsi="Times New Roman"/>
          <w:sz w:val="28"/>
          <w:szCs w:val="28"/>
          <w:lang w:val="x-none"/>
        </w:rPr>
        <w:t>с использованием основных коммуникативных типов речи:</w:t>
      </w:r>
    </w:p>
    <w:p w14:paraId="045A564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описание (предмета, местности, внешности и одежды человека),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характеристика (черты характера реального человека или литературного персонажа);</w:t>
      </w:r>
    </w:p>
    <w:p w14:paraId="18AD2DD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повествование (сообщение);</w:t>
      </w:r>
    </w:p>
    <w:p w14:paraId="46C3C26E"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рассуждение;</w:t>
      </w:r>
    </w:p>
    <w:p w14:paraId="5F06DA7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выражение и краткое аргументирование своего мнения по отношению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к услышанному (прочитанному);</w:t>
      </w:r>
    </w:p>
    <w:p w14:paraId="24F6EAC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2F99CA4E"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составление рассказа по картинкам;</w:t>
      </w:r>
    </w:p>
    <w:p w14:paraId="39F2EF6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изложение результатов выполненной проектной работы.</w:t>
      </w:r>
    </w:p>
    <w:p w14:paraId="37D6E676" w14:textId="77777777" w:rsidR="00386FBB" w:rsidRPr="00CA4934" w:rsidRDefault="00386FBB"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вопрос</w:t>
      </w:r>
      <w:r w:rsidRPr="00CA4934">
        <w:rPr>
          <w:rFonts w:ascii="Times New Roman" w:hAnsi="Times New Roman"/>
          <w:sz w:val="28"/>
          <w:szCs w:val="28"/>
          <w:lang w:val="ru-RU"/>
        </w:rPr>
        <w:t>ов</w:t>
      </w:r>
      <w:r w:rsidRPr="00CA4934">
        <w:rPr>
          <w:rFonts w:ascii="Times New Roman" w:hAnsi="Times New Roman"/>
          <w:sz w:val="28"/>
          <w:szCs w:val="28"/>
          <w:lang w:val="x-none"/>
        </w:rPr>
        <w:t>,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план</w:t>
      </w:r>
      <w:r w:rsidRPr="00CA4934">
        <w:rPr>
          <w:rFonts w:ascii="Times New Roman" w:hAnsi="Times New Roman"/>
          <w:sz w:val="28"/>
          <w:szCs w:val="28"/>
          <w:lang w:val="ru-RU"/>
        </w:rPr>
        <w:t>а</w:t>
      </w:r>
      <w:r w:rsidRPr="00CA4934">
        <w:rPr>
          <w:rFonts w:ascii="Times New Roman" w:hAnsi="Times New Roman"/>
          <w:sz w:val="28"/>
          <w:szCs w:val="28"/>
          <w:lang w:val="x-none"/>
        </w:rPr>
        <w:t xml:space="preserve">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й</w:t>
      </w:r>
      <w:r w:rsidRPr="00CA4934">
        <w:rPr>
          <w:rFonts w:ascii="Times New Roman" w:hAnsi="Times New Roman"/>
          <w:sz w:val="28"/>
          <w:szCs w:val="28"/>
          <w:lang w:val="x-none"/>
        </w:rPr>
        <w:t>, таблиц</w:t>
      </w:r>
      <w:r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или без </w:t>
      </w:r>
      <w:r w:rsidRPr="00CA4934">
        <w:rPr>
          <w:rFonts w:ascii="Times New Roman" w:hAnsi="Times New Roman"/>
          <w:sz w:val="28"/>
          <w:szCs w:val="28"/>
          <w:lang w:val="ru-RU"/>
        </w:rPr>
        <w:t>их использования</w:t>
      </w:r>
      <w:r w:rsidRPr="00CA4934">
        <w:rPr>
          <w:rFonts w:ascii="Times New Roman" w:hAnsi="Times New Roman"/>
          <w:sz w:val="28"/>
          <w:szCs w:val="28"/>
          <w:lang w:val="x-none"/>
        </w:rPr>
        <w:t>.</w:t>
      </w:r>
    </w:p>
    <w:p w14:paraId="4A53FE8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монологического высказывания – 10–12 фраз.</w:t>
      </w:r>
    </w:p>
    <w:p w14:paraId="13577933" w14:textId="2289D58D"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14:paraId="1DD1674E"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непосредственном общении: понимание на слух речи учителя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0574E3A5"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04DEF4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воспринимаемом на слух тексте, отделять главную информацию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8E17BC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нужной (интересующей, запрашиваемой) информации предполагает умение выделять нужную (интересующую,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запрашиваемую</w:t>
      </w:r>
      <w:r w:rsidRPr="00CA4934">
        <w:rPr>
          <w:rFonts w:ascii="Times New Roman" w:hAnsi="Times New Roman"/>
          <w:sz w:val="28"/>
          <w:szCs w:val="28"/>
          <w:lang w:val="ru-RU"/>
        </w:rPr>
        <w:t>)</w:t>
      </w:r>
      <w:r w:rsidRPr="00CA4934">
        <w:rPr>
          <w:rFonts w:ascii="Times New Roman" w:hAnsi="Times New Roman"/>
          <w:sz w:val="28"/>
          <w:szCs w:val="28"/>
          <w:lang w:val="x-none"/>
        </w:rPr>
        <w:t xml:space="preserve"> информацию, представленную в эксплицитной (явной) форме,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воспринимаемом на слух тексте.</w:t>
      </w:r>
    </w:p>
    <w:p w14:paraId="7D56DE1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аудирования: диалог (беседа), высказывания собеседников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ситуациях повседневного общения, рассказ, сообщение информационного характера.</w:t>
      </w:r>
    </w:p>
    <w:p w14:paraId="0893970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Языковая сложность текстов для аудирования должна соответствовать базовому уровню (А2 – </w:t>
      </w:r>
      <w:proofErr w:type="spellStart"/>
      <w:r w:rsidRPr="00CA4934">
        <w:rPr>
          <w:rFonts w:ascii="Times New Roman" w:hAnsi="Times New Roman"/>
          <w:sz w:val="28"/>
          <w:szCs w:val="28"/>
          <w:lang w:val="x-none"/>
        </w:rPr>
        <w:t>допороговому</w:t>
      </w:r>
      <w:proofErr w:type="spellEnd"/>
      <w:r w:rsidRPr="00CA4934">
        <w:rPr>
          <w:rFonts w:ascii="Times New Roman" w:hAnsi="Times New Roman"/>
          <w:sz w:val="28"/>
          <w:szCs w:val="28"/>
          <w:lang w:val="x-none"/>
        </w:rPr>
        <w:t xml:space="preserve"> уровню по общеевропейской шкале).</w:t>
      </w:r>
    </w:p>
    <w:p w14:paraId="21161D65"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Время звучания текста (текстов) для аудирования – до 2 минут.</w:t>
      </w:r>
    </w:p>
    <w:p w14:paraId="68727F76" w14:textId="1CD24BF4"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14:paraId="0B90AE8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различной глубиной проникновения в их содержание в зависимости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от поставленной коммуникативной задачи: с пониманием основного содержания,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пониманием нужной (интересующей, запрашиваемой) информации, с полным пониманием содержания текста.</w:t>
      </w:r>
    </w:p>
    <w:p w14:paraId="48854B8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(его отдельные части), игнорировать незнакомые слова, несущественные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понимания основного содержания, понимать интернациональные слова.</w:t>
      </w:r>
    </w:p>
    <w:p w14:paraId="3CAEB6D5"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15A8E5D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несплошных текстов (таблиц, диаграмм, схем) и понимание представленной в них информации.</w:t>
      </w:r>
    </w:p>
    <w:p w14:paraId="0B86487E"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на основе его информационной переработки (смыслового и структурного анализа </w:t>
      </w:r>
      <w:r w:rsidRPr="00CA4934">
        <w:rPr>
          <w:rFonts w:ascii="Times New Roman" w:hAnsi="Times New Roman"/>
          <w:sz w:val="28"/>
          <w:szCs w:val="28"/>
          <w:lang w:val="x-none"/>
        </w:rPr>
        <w:lastRenderedPageBreak/>
        <w:t>отдельных частей текста, выборочного перевода), устанавливать</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997C60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диалог (беседа), интервью, рассказ, отрывок</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0E9462C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Языковая сложность текстов для чтения должна соответствовать базовому уровню (А2 – </w:t>
      </w:r>
      <w:proofErr w:type="spellStart"/>
      <w:r w:rsidRPr="00CA4934">
        <w:rPr>
          <w:rFonts w:ascii="Times New Roman" w:hAnsi="Times New Roman"/>
          <w:sz w:val="28"/>
          <w:szCs w:val="28"/>
          <w:lang w:val="x-none"/>
        </w:rPr>
        <w:t>допороговому</w:t>
      </w:r>
      <w:proofErr w:type="spellEnd"/>
      <w:r w:rsidRPr="00CA4934">
        <w:rPr>
          <w:rFonts w:ascii="Times New Roman" w:hAnsi="Times New Roman"/>
          <w:sz w:val="28"/>
          <w:szCs w:val="28"/>
          <w:lang w:val="x-none"/>
        </w:rPr>
        <w:t xml:space="preserve"> уровню по общеевропейской шкале).</w:t>
      </w:r>
    </w:p>
    <w:p w14:paraId="6D9EC95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(текстов) для чтения – 500–600 слов.</w:t>
      </w:r>
    </w:p>
    <w:p w14:paraId="7F9E9592" w14:textId="4AB89F4A"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14:paraId="01DCFE3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 письменной речи:</w:t>
      </w:r>
    </w:p>
    <w:p w14:paraId="16109D4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составление плана (тезисов) устного или письменного сообщения;</w:t>
      </w:r>
    </w:p>
    <w:p w14:paraId="166D9F55"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заполнение анкет и формуляров: сообщение о себе основных сведений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с нормами, принятыми в стране (странах) изучаемого языка;</w:t>
      </w:r>
    </w:p>
    <w:p w14:paraId="06864CC2" w14:textId="77777777" w:rsidR="00386FBB" w:rsidRPr="00CA4934" w:rsidRDefault="00386FBB"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написание электронного сообщения личного характера</w:t>
      </w:r>
      <w:r w:rsidRPr="00CA4934">
        <w:rPr>
          <w:rFonts w:ascii="Times New Roman" w:hAnsi="Times New Roman"/>
          <w:sz w:val="28"/>
          <w:szCs w:val="28"/>
          <w:lang w:val="ru-RU"/>
        </w:rPr>
        <w:t xml:space="preserve"> </w:t>
      </w:r>
      <w:r w:rsidRPr="00CA4934">
        <w:rPr>
          <w:rFonts w:ascii="Times New Roman" w:hAnsi="Times New Roman"/>
          <w:sz w:val="28"/>
          <w:szCs w:val="28"/>
          <w:lang w:val="x-none"/>
        </w:rPr>
        <w:t>в соответствии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нормами неофициального общения, принятыми в стране (странах) изучаемого языка (объём письма – до 120 слов</w:t>
      </w:r>
      <w:r w:rsidRPr="00CA4934">
        <w:rPr>
          <w:rFonts w:ascii="Times New Roman" w:hAnsi="Times New Roman"/>
          <w:sz w:val="28"/>
          <w:szCs w:val="28"/>
          <w:lang w:val="ru-RU"/>
        </w:rPr>
        <w:t>)</w:t>
      </w:r>
      <w:r w:rsidRPr="00CA4934">
        <w:rPr>
          <w:rFonts w:ascii="Times New Roman" w:hAnsi="Times New Roman"/>
          <w:sz w:val="28"/>
          <w:szCs w:val="28"/>
          <w:lang w:val="x-none"/>
        </w:rPr>
        <w:t>;</w:t>
      </w:r>
    </w:p>
    <w:p w14:paraId="693B6FE3" w14:textId="77777777" w:rsidR="00386FBB" w:rsidRPr="00CA4934" w:rsidRDefault="00386FBB"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таблиц</w:t>
      </w:r>
      <w:r w:rsidRPr="00CA4934">
        <w:rPr>
          <w:rFonts w:ascii="Times New Roman" w:hAnsi="Times New Roman"/>
          <w:sz w:val="28"/>
          <w:szCs w:val="28"/>
          <w:lang w:val="ru-RU"/>
        </w:rPr>
        <w:t>ы</w:t>
      </w:r>
      <w:r w:rsidRPr="00CA4934">
        <w:rPr>
          <w:rFonts w:ascii="Times New Roman" w:hAnsi="Times New Roman"/>
          <w:sz w:val="28"/>
          <w:szCs w:val="28"/>
          <w:lang w:val="x-none"/>
        </w:rPr>
        <w:t xml:space="preserve"> и (или) прочитанн</w:t>
      </w:r>
      <w:r w:rsidRPr="00CA4934">
        <w:rPr>
          <w:rFonts w:ascii="Times New Roman" w:hAnsi="Times New Roman"/>
          <w:sz w:val="28"/>
          <w:szCs w:val="28"/>
          <w:lang w:val="ru-RU"/>
        </w:rPr>
        <w:t>ого</w:t>
      </w:r>
      <w:r w:rsidRPr="00CA4934">
        <w:rPr>
          <w:rFonts w:ascii="Times New Roman" w:hAnsi="Times New Roman"/>
          <w:sz w:val="28"/>
          <w:szCs w:val="28"/>
          <w:lang w:val="x-none"/>
        </w:rPr>
        <w:t>/прослушанн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текст</w:t>
      </w:r>
      <w:r w:rsidRPr="00CA4934">
        <w:rPr>
          <w:rFonts w:ascii="Times New Roman" w:hAnsi="Times New Roman"/>
          <w:sz w:val="28"/>
          <w:szCs w:val="28"/>
          <w:lang w:val="ru-RU"/>
        </w:rPr>
        <w:t>а</w:t>
      </w:r>
      <w:r w:rsidRPr="00CA4934">
        <w:rPr>
          <w:rFonts w:ascii="Times New Roman" w:hAnsi="Times New Roman"/>
          <w:sz w:val="28"/>
          <w:szCs w:val="28"/>
          <w:lang w:val="x-none"/>
        </w:rPr>
        <w:t xml:space="preserve"> </w:t>
      </w:r>
      <w:r w:rsidRPr="00CA4934">
        <w:rPr>
          <w:rFonts w:ascii="Times New Roman" w:hAnsi="Times New Roman"/>
          <w:sz w:val="28"/>
          <w:szCs w:val="28"/>
          <w:lang w:val="ru-RU"/>
        </w:rPr>
        <w:t>(о</w:t>
      </w:r>
      <w:proofErr w:type="spellStart"/>
      <w:r w:rsidRPr="00CA4934">
        <w:rPr>
          <w:rFonts w:ascii="Times New Roman" w:hAnsi="Times New Roman"/>
          <w:sz w:val="28"/>
          <w:szCs w:val="28"/>
          <w:lang w:val="x-none"/>
        </w:rPr>
        <w:t>бъём</w:t>
      </w:r>
      <w:proofErr w:type="spellEnd"/>
      <w:r w:rsidRPr="00CA4934">
        <w:rPr>
          <w:rFonts w:ascii="Times New Roman" w:hAnsi="Times New Roman"/>
          <w:sz w:val="28"/>
          <w:szCs w:val="28"/>
          <w:lang w:val="x-none"/>
        </w:rPr>
        <w:t xml:space="preserve"> письменного высказывания – до 120 слов</w:t>
      </w:r>
      <w:r w:rsidRPr="00CA4934">
        <w:rPr>
          <w:rFonts w:ascii="Times New Roman" w:hAnsi="Times New Roman"/>
          <w:sz w:val="28"/>
          <w:szCs w:val="28"/>
          <w:lang w:val="ru-RU"/>
        </w:rPr>
        <w:t>)</w:t>
      </w:r>
      <w:r w:rsidRPr="00CA4934">
        <w:rPr>
          <w:rFonts w:ascii="Times New Roman" w:hAnsi="Times New Roman"/>
          <w:sz w:val="28"/>
          <w:szCs w:val="28"/>
          <w:lang w:val="x-none"/>
        </w:rPr>
        <w:t>;</w:t>
      </w:r>
    </w:p>
    <w:p w14:paraId="2840474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заполнение таблицы с краткой фиксацией содержания прочитанного (прослушанного) текста;</w:t>
      </w:r>
    </w:p>
    <w:p w14:paraId="44FA891E"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преобразование таблицы, схемы в текстовый вариант представления информации;</w:t>
      </w:r>
    </w:p>
    <w:p w14:paraId="5A6B0B1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письменное представление результатов выполненной проектной работы (объём – 100–120 слов).</w:t>
      </w:r>
    </w:p>
    <w:p w14:paraId="5794ED88" w14:textId="27C3B6F2"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Языковые знания и умения</w:t>
      </w:r>
      <w:r w:rsidRPr="00CA4934">
        <w:rPr>
          <w:rFonts w:ascii="Times New Roman" w:hAnsi="Times New Roman"/>
          <w:sz w:val="28"/>
          <w:szCs w:val="28"/>
          <w:lang w:val="ru-RU"/>
        </w:rPr>
        <w:t>.</w:t>
      </w:r>
    </w:p>
    <w:p w14:paraId="0769707F" w14:textId="1A4E2C52"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14:paraId="730D75CD" w14:textId="77777777" w:rsidR="00EE74B1" w:rsidRPr="00CA4934" w:rsidRDefault="00386FBB"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Различение на слух, без фонематических ошибок</w:t>
      </w:r>
      <w:r w:rsidR="00EE74B1" w:rsidRPr="00CA4934">
        <w:rPr>
          <w:rFonts w:ascii="Times New Roman" w:hAnsi="Times New Roman"/>
          <w:sz w:val="28"/>
          <w:szCs w:val="28"/>
          <w:lang w:val="x-none"/>
        </w:rPr>
        <w:t>, ведущих</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к сбою в коммуникации, произнесение слов с соблюдением правильного</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ударения и фраз с соблюдением их ритмико-интонационных особенностей,</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в том числе отсутствия фразового ударения на служебных словах, чтение новых слов согласно основным правилам чтения.</w:t>
      </w:r>
    </w:p>
    <w:p w14:paraId="666D261E"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Выражение модального значения, чувства и эмоции.</w:t>
      </w:r>
    </w:p>
    <w:p w14:paraId="045C356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Различение на слух британского и американского вариантов произношения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прослушанных текстах или услышанных высказываниях.</w:t>
      </w:r>
    </w:p>
    <w:p w14:paraId="607A58F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0B492D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вслух: сообщение информационного характера, отрывок</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из статьи научно-популярного характера, рассказ, диалог (беседа).</w:t>
      </w:r>
    </w:p>
    <w:p w14:paraId="3A720D09"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для чтения вслух – до 110 слов.</w:t>
      </w:r>
    </w:p>
    <w:p w14:paraId="446ADE52" w14:textId="4407076D"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Графика, орфография и пунктуация.</w:t>
      </w:r>
    </w:p>
    <w:p w14:paraId="52DFD7A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написание изученных слов.</w:t>
      </w:r>
    </w:p>
    <w:p w14:paraId="70607EF9"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использование знаков препинания: точки, вопросительного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восклицательного знаков в конце предложения</w:t>
      </w:r>
      <w:r w:rsidRPr="00CA4934">
        <w:rPr>
          <w:rFonts w:ascii="Times New Roman" w:hAnsi="Times New Roman"/>
          <w:sz w:val="28"/>
          <w:szCs w:val="28"/>
          <w:lang w:val="ru-RU"/>
        </w:rPr>
        <w:t>,</w:t>
      </w:r>
      <w:r w:rsidRPr="00CA4934">
        <w:rPr>
          <w:rFonts w:ascii="Times New Roman" w:hAnsi="Times New Roman"/>
          <w:sz w:val="28"/>
          <w:szCs w:val="28"/>
          <w:lang w:val="x-none"/>
        </w:rPr>
        <w:t xml:space="preserve"> запятой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и обращении, при вводных словах, обозначающих порядок мыслей и их связь (например, в английском языке: </w:t>
      </w:r>
      <w:proofErr w:type="spellStart"/>
      <w:r w:rsidRPr="00CA4934">
        <w:rPr>
          <w:rFonts w:ascii="Times New Roman" w:hAnsi="Times New Roman"/>
          <w:sz w:val="28"/>
          <w:szCs w:val="28"/>
          <w:lang w:val="x-none"/>
        </w:rPr>
        <w:t>firstly</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first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of</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all</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secondly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finally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on</w:t>
      </w:r>
      <w:proofErr w:type="spellEnd"/>
      <w:r w:rsidRPr="00CA4934">
        <w:rPr>
          <w:rFonts w:ascii="Times New Roman" w:hAnsi="Times New Roman"/>
          <w:sz w:val="28"/>
          <w:szCs w:val="28"/>
          <w:lang w:val="x-none"/>
        </w:rPr>
        <w:t xml:space="preserve"> the </w:t>
      </w:r>
      <w:proofErr w:type="spellStart"/>
      <w:r w:rsidRPr="00CA4934">
        <w:rPr>
          <w:rFonts w:ascii="Times New Roman" w:hAnsi="Times New Roman"/>
          <w:sz w:val="28"/>
          <w:szCs w:val="28"/>
          <w:lang w:val="x-none"/>
        </w:rPr>
        <w:t>one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hand</w:t>
      </w:r>
      <w:proofErr w:type="spellEnd"/>
      <w:r w:rsidRPr="00CA4934">
        <w:rPr>
          <w:rFonts w:ascii="Times New Roman" w:hAnsi="Times New Roman"/>
          <w:sz w:val="28"/>
          <w:szCs w:val="28"/>
          <w:lang w:val="x-none"/>
        </w:rPr>
        <w:t>,</w:t>
      </w:r>
      <w:r w:rsidR="00CA4934"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on</w:t>
      </w:r>
      <w:proofErr w:type="spellEnd"/>
      <w:r w:rsidRPr="00CA4934">
        <w:rPr>
          <w:rFonts w:ascii="Times New Roman" w:hAnsi="Times New Roman"/>
          <w:sz w:val="28"/>
          <w:szCs w:val="28"/>
          <w:lang w:val="x-none"/>
        </w:rPr>
        <w:t xml:space="preserve"> the </w:t>
      </w:r>
      <w:proofErr w:type="spellStart"/>
      <w:r w:rsidRPr="00CA4934">
        <w:rPr>
          <w:rFonts w:ascii="Times New Roman" w:hAnsi="Times New Roman"/>
          <w:sz w:val="28"/>
          <w:szCs w:val="28"/>
          <w:lang w:val="x-none"/>
        </w:rPr>
        <w:t>other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hand</w:t>
      </w:r>
      <w:proofErr w:type="spellEnd"/>
      <w:r w:rsidRPr="00CA4934">
        <w:rPr>
          <w:rFonts w:ascii="Times New Roman" w:hAnsi="Times New Roman"/>
          <w:sz w:val="28"/>
          <w:szCs w:val="28"/>
          <w:lang w:val="x-none"/>
        </w:rPr>
        <w:t>), апострофа.</w:t>
      </w:r>
    </w:p>
    <w:p w14:paraId="40F412D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E8389A9" w14:textId="5CB4BEEE"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14:paraId="4745042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английском языке нормы лексической сочетаемости.</w:t>
      </w:r>
    </w:p>
    <w:p w14:paraId="3DBCBAB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14:paraId="0C53A599"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 1200 лексических единиц для продуктивного использования (включая 1050 лексических единиц, изученных ранее) и 1350 лексических единиц</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рецептивного усвоения (включая 1200 лексических единиц продуктивного минимума).</w:t>
      </w:r>
    </w:p>
    <w:p w14:paraId="00048B05"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Основные способы словообразования:</w:t>
      </w:r>
    </w:p>
    <w:p w14:paraId="4955E74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аффиксация:</w:t>
      </w:r>
    </w:p>
    <w:p w14:paraId="7F966BE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глаголов с помощью префиксов </w:t>
      </w:r>
      <w:proofErr w:type="spellStart"/>
      <w:r w:rsidRPr="00CA4934">
        <w:rPr>
          <w:rFonts w:ascii="Times New Roman" w:hAnsi="Times New Roman"/>
          <w:sz w:val="28"/>
          <w:szCs w:val="28"/>
          <w:lang w:val="x-none"/>
        </w:rPr>
        <w:t>under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over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dis</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mis</w:t>
      </w:r>
      <w:proofErr w:type="spellEnd"/>
      <w:r w:rsidRPr="00CA4934">
        <w:rPr>
          <w:rFonts w:ascii="Times New Roman" w:hAnsi="Times New Roman"/>
          <w:sz w:val="28"/>
          <w:szCs w:val="28"/>
          <w:lang w:val="x-none"/>
        </w:rPr>
        <w:t>-;</w:t>
      </w:r>
    </w:p>
    <w:p w14:paraId="48B768B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имён прилагательных с помощью суффиксов -</w:t>
      </w:r>
      <w:proofErr w:type="spellStart"/>
      <w:r w:rsidRPr="00CA4934">
        <w:rPr>
          <w:rFonts w:ascii="Times New Roman" w:hAnsi="Times New Roman"/>
          <w:sz w:val="28"/>
          <w:szCs w:val="28"/>
          <w:lang w:val="x-none"/>
        </w:rPr>
        <w:t>able</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ible</w:t>
      </w:r>
      <w:proofErr w:type="spellEnd"/>
      <w:r w:rsidRPr="00CA4934">
        <w:rPr>
          <w:rFonts w:ascii="Times New Roman" w:hAnsi="Times New Roman"/>
          <w:sz w:val="28"/>
          <w:szCs w:val="28"/>
          <w:lang w:val="x-none"/>
        </w:rPr>
        <w:t>;</w:t>
      </w:r>
    </w:p>
    <w:p w14:paraId="3F384969"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имён существительных с помощью отрицательных префиксов </w:t>
      </w:r>
      <w:proofErr w:type="spellStart"/>
      <w:r w:rsidRPr="00CA4934">
        <w:rPr>
          <w:rFonts w:ascii="Times New Roman" w:hAnsi="Times New Roman"/>
          <w:sz w:val="28"/>
          <w:szCs w:val="28"/>
          <w:lang w:val="x-none"/>
        </w:rPr>
        <w:t>in</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im</w:t>
      </w:r>
      <w:proofErr w:type="spellEnd"/>
      <w:r w:rsidRPr="00CA4934">
        <w:rPr>
          <w:rFonts w:ascii="Times New Roman" w:hAnsi="Times New Roman"/>
          <w:sz w:val="28"/>
          <w:szCs w:val="28"/>
          <w:lang w:val="x-none"/>
        </w:rPr>
        <w:t>-;</w:t>
      </w:r>
    </w:p>
    <w:p w14:paraId="6D65055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словосложение:</w:t>
      </w:r>
    </w:p>
    <w:p w14:paraId="578A4C9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сложных существительных путём соединения основы числительного с основой существительного с добавлением суффикса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ed</w:t>
      </w:r>
      <w:proofErr w:type="spellEnd"/>
      <w:r w:rsidR="005E4DB6" w:rsidRPr="00CA4934">
        <w:rPr>
          <w:rFonts w:ascii="Times New Roman" w:hAnsi="Times New Roman"/>
          <w:sz w:val="28"/>
          <w:szCs w:val="28"/>
          <w:lang w:val="ru-RU"/>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eight-legged</w:t>
      </w:r>
      <w:proofErr w:type="spellEnd"/>
      <w:r w:rsidRPr="00CA4934">
        <w:rPr>
          <w:rFonts w:ascii="Times New Roman" w:hAnsi="Times New Roman"/>
          <w:sz w:val="28"/>
          <w:szCs w:val="28"/>
          <w:lang w:val="x-none"/>
        </w:rPr>
        <w:t>);</w:t>
      </w:r>
    </w:p>
    <w:p w14:paraId="6FA93E6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сложных существительных путём соединения основ существительных с предлогом (</w:t>
      </w:r>
      <w:proofErr w:type="spellStart"/>
      <w:r w:rsidRPr="00CA4934">
        <w:rPr>
          <w:rFonts w:ascii="Times New Roman" w:hAnsi="Times New Roman"/>
          <w:sz w:val="28"/>
          <w:szCs w:val="28"/>
          <w:lang w:val="x-none"/>
        </w:rPr>
        <w:t>father-in-law</w:t>
      </w:r>
      <w:proofErr w:type="spellEnd"/>
      <w:r w:rsidRPr="00CA4934">
        <w:rPr>
          <w:rFonts w:ascii="Times New Roman" w:hAnsi="Times New Roman"/>
          <w:sz w:val="28"/>
          <w:szCs w:val="28"/>
          <w:lang w:val="x-none"/>
        </w:rPr>
        <w:t>);</w:t>
      </w:r>
    </w:p>
    <w:p w14:paraId="4ACBF7C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сложных прилагательных путём соединения основы прилагательного с основой причастия настоящего времени (</w:t>
      </w:r>
      <w:proofErr w:type="spellStart"/>
      <w:r w:rsidRPr="00CA4934">
        <w:rPr>
          <w:rFonts w:ascii="Times New Roman" w:hAnsi="Times New Roman"/>
          <w:sz w:val="28"/>
          <w:szCs w:val="28"/>
          <w:lang w:val="x-none"/>
        </w:rPr>
        <w:t>nice-looking</w:t>
      </w:r>
      <w:proofErr w:type="spellEnd"/>
      <w:r w:rsidRPr="00CA4934">
        <w:rPr>
          <w:rFonts w:ascii="Times New Roman" w:hAnsi="Times New Roman"/>
          <w:sz w:val="28"/>
          <w:szCs w:val="28"/>
          <w:lang w:val="x-none"/>
        </w:rPr>
        <w:t>);</w:t>
      </w:r>
    </w:p>
    <w:p w14:paraId="0DEE02B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сложных прилагательных путём соединения основы прилагательного с основой причастия прошедшего времени (</w:t>
      </w:r>
      <w:proofErr w:type="spellStart"/>
      <w:r w:rsidRPr="00CA4934">
        <w:rPr>
          <w:rFonts w:ascii="Times New Roman" w:hAnsi="Times New Roman"/>
          <w:sz w:val="28"/>
          <w:szCs w:val="28"/>
          <w:lang w:val="x-none"/>
        </w:rPr>
        <w:t>well-behaved</w:t>
      </w:r>
      <w:proofErr w:type="spellEnd"/>
      <w:r w:rsidRPr="00CA4934">
        <w:rPr>
          <w:rFonts w:ascii="Times New Roman" w:hAnsi="Times New Roman"/>
          <w:sz w:val="28"/>
          <w:szCs w:val="28"/>
          <w:lang w:val="x-none"/>
        </w:rPr>
        <w:t>);</w:t>
      </w:r>
    </w:p>
    <w:p w14:paraId="7EE9C88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конверсия:</w:t>
      </w:r>
    </w:p>
    <w:p w14:paraId="69BF5595"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глагола от имени прилагательного (</w:t>
      </w:r>
      <w:proofErr w:type="spellStart"/>
      <w:r w:rsidRPr="00CA4934">
        <w:rPr>
          <w:rFonts w:ascii="Times New Roman" w:hAnsi="Times New Roman"/>
          <w:sz w:val="28"/>
          <w:szCs w:val="28"/>
          <w:lang w:val="x-none"/>
        </w:rPr>
        <w:t>cool</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cool</w:t>
      </w:r>
      <w:proofErr w:type="spellEnd"/>
      <w:r w:rsidRPr="00CA4934">
        <w:rPr>
          <w:rFonts w:ascii="Times New Roman" w:hAnsi="Times New Roman"/>
          <w:sz w:val="28"/>
          <w:szCs w:val="28"/>
          <w:lang w:val="x-none"/>
        </w:rPr>
        <w:t>). Многозначность лексических единиц. Синонимы. Антонимы. Интернациональные слова. Наиболее частотные фразовые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глаголы. Сокращения и аббревиатуры.</w:t>
      </w:r>
    </w:p>
    <w:p w14:paraId="6C43344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Различные средства связи в тексте для обеспечения его целостности (</w:t>
      </w:r>
      <w:proofErr w:type="spellStart"/>
      <w:r w:rsidRPr="00CA4934">
        <w:rPr>
          <w:rFonts w:ascii="Times New Roman" w:hAnsi="Times New Roman"/>
          <w:sz w:val="28"/>
          <w:szCs w:val="28"/>
          <w:lang w:val="x-none"/>
        </w:rPr>
        <w:t>firstly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however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finally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at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last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etc</w:t>
      </w:r>
      <w:proofErr w:type="spellEnd"/>
      <w:r w:rsidRPr="00CA4934">
        <w:rPr>
          <w:rFonts w:ascii="Times New Roman" w:hAnsi="Times New Roman"/>
          <w:sz w:val="28"/>
          <w:szCs w:val="28"/>
          <w:lang w:val="x-none"/>
        </w:rPr>
        <w:t>.).</w:t>
      </w:r>
    </w:p>
    <w:p w14:paraId="6939915C" w14:textId="1D0DA49A"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14:paraId="608A6324" w14:textId="77777777" w:rsidR="00386FBB" w:rsidRPr="00CA4934" w:rsidRDefault="00386FBB"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14:paraId="380A4B6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w:t>
      </w:r>
      <w:r w:rsidRPr="00CA4934">
        <w:rPr>
          <w:rFonts w:ascii="Times New Roman" w:hAnsi="Times New Roman"/>
          <w:sz w:val="28"/>
          <w:szCs w:val="28"/>
        </w:rPr>
        <w:t xml:space="preserve"> </w:t>
      </w:r>
      <w:r w:rsidRPr="00CA4934">
        <w:rPr>
          <w:rFonts w:ascii="Times New Roman" w:hAnsi="Times New Roman"/>
          <w:sz w:val="28"/>
          <w:szCs w:val="28"/>
          <w:lang w:val="x-none"/>
        </w:rPr>
        <w:t>со</w:t>
      </w:r>
      <w:r w:rsidRPr="00CA4934">
        <w:rPr>
          <w:rFonts w:ascii="Times New Roman" w:hAnsi="Times New Roman"/>
          <w:sz w:val="28"/>
          <w:szCs w:val="28"/>
        </w:rPr>
        <w:t xml:space="preserve"> </w:t>
      </w:r>
      <w:r w:rsidRPr="00CA4934">
        <w:rPr>
          <w:rFonts w:ascii="Times New Roman" w:hAnsi="Times New Roman"/>
          <w:sz w:val="28"/>
          <w:szCs w:val="28"/>
          <w:lang w:val="x-none"/>
        </w:rPr>
        <w:t>сложным дополнением (</w:t>
      </w:r>
      <w:proofErr w:type="spellStart"/>
      <w:r w:rsidRPr="00CA4934">
        <w:rPr>
          <w:rFonts w:ascii="Times New Roman" w:hAnsi="Times New Roman"/>
          <w:sz w:val="28"/>
          <w:szCs w:val="28"/>
          <w:lang w:val="x-none"/>
        </w:rPr>
        <w:t>Complex</w:t>
      </w:r>
      <w:proofErr w:type="spellEnd"/>
      <w:r w:rsidRPr="00CA4934">
        <w:rPr>
          <w:rFonts w:ascii="Times New Roman" w:hAnsi="Times New Roman"/>
          <w:sz w:val="28"/>
          <w:szCs w:val="28"/>
          <w:lang w:val="x-none"/>
        </w:rPr>
        <w:t xml:space="preserve"> Object) (I </w:t>
      </w:r>
      <w:proofErr w:type="spellStart"/>
      <w:r w:rsidRPr="00CA4934">
        <w:rPr>
          <w:rFonts w:ascii="Times New Roman" w:hAnsi="Times New Roman"/>
          <w:sz w:val="28"/>
          <w:szCs w:val="28"/>
          <w:lang w:val="x-none"/>
        </w:rPr>
        <w:t>want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have</w:t>
      </w:r>
      <w:proofErr w:type="spellEnd"/>
      <w:r w:rsidR="00CA4934"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my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hair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cut</w:t>
      </w:r>
      <w:proofErr w:type="spellEnd"/>
      <w:r w:rsidRPr="00CA4934">
        <w:rPr>
          <w:rFonts w:ascii="Times New Roman" w:hAnsi="Times New Roman"/>
          <w:sz w:val="28"/>
          <w:szCs w:val="28"/>
          <w:lang w:val="x-none"/>
        </w:rPr>
        <w:t>.).</w:t>
      </w:r>
    </w:p>
    <w:p w14:paraId="7DFC44E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Условные предложения нереального характера (</w:t>
      </w:r>
      <w:proofErr w:type="spellStart"/>
      <w:r w:rsidRPr="00CA4934">
        <w:rPr>
          <w:rFonts w:ascii="Times New Roman" w:hAnsi="Times New Roman"/>
          <w:sz w:val="28"/>
          <w:szCs w:val="28"/>
          <w:lang w:val="x-none"/>
        </w:rPr>
        <w:t>Conditional</w:t>
      </w:r>
      <w:proofErr w:type="spellEnd"/>
      <w:r w:rsidRPr="00CA4934">
        <w:rPr>
          <w:rFonts w:ascii="Times New Roman" w:hAnsi="Times New Roman"/>
          <w:sz w:val="28"/>
          <w:szCs w:val="28"/>
          <w:lang w:val="x-none"/>
        </w:rPr>
        <w:t xml:space="preserve"> II).</w:t>
      </w:r>
    </w:p>
    <w:p w14:paraId="51ED180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Конструкции для выражения предпочтения I </w:t>
      </w:r>
      <w:proofErr w:type="spellStart"/>
      <w:r w:rsidRPr="00CA4934">
        <w:rPr>
          <w:rFonts w:ascii="Times New Roman" w:hAnsi="Times New Roman"/>
          <w:sz w:val="28"/>
          <w:szCs w:val="28"/>
          <w:lang w:val="x-none"/>
        </w:rPr>
        <w:t>prefer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I’d</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prefer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I’d</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rather</w:t>
      </w:r>
      <w:proofErr w:type="spellEnd"/>
      <w:r w:rsidRPr="00CA4934">
        <w:rPr>
          <w:rFonts w:ascii="Times New Roman" w:hAnsi="Times New Roman"/>
          <w:sz w:val="28"/>
          <w:szCs w:val="28"/>
          <w:lang w:val="x-none"/>
        </w:rPr>
        <w:t xml:space="preserve"> ….</w:t>
      </w:r>
    </w:p>
    <w:p w14:paraId="0FBECB6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Конструкция I </w:t>
      </w:r>
      <w:proofErr w:type="spellStart"/>
      <w:r w:rsidRPr="00CA4934">
        <w:rPr>
          <w:rFonts w:ascii="Times New Roman" w:hAnsi="Times New Roman"/>
          <w:sz w:val="28"/>
          <w:szCs w:val="28"/>
          <w:lang w:val="x-none"/>
        </w:rPr>
        <w:t>wish</w:t>
      </w:r>
      <w:proofErr w:type="spellEnd"/>
      <w:r w:rsidRPr="00CA4934">
        <w:rPr>
          <w:rFonts w:ascii="Times New Roman" w:hAnsi="Times New Roman"/>
          <w:sz w:val="28"/>
          <w:szCs w:val="28"/>
          <w:lang w:val="x-none"/>
        </w:rPr>
        <w:t xml:space="preserve"> ….</w:t>
      </w:r>
    </w:p>
    <w:p w14:paraId="258D5375"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Предложения с конструкцией </w:t>
      </w:r>
      <w:proofErr w:type="spellStart"/>
      <w:r w:rsidRPr="00CA4934">
        <w:rPr>
          <w:rFonts w:ascii="Times New Roman" w:hAnsi="Times New Roman"/>
          <w:sz w:val="28"/>
          <w:szCs w:val="28"/>
          <w:lang w:val="x-none"/>
        </w:rPr>
        <w:t>either</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or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neither</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nor</w:t>
      </w:r>
      <w:proofErr w:type="spellEnd"/>
      <w:r w:rsidRPr="00CA4934">
        <w:rPr>
          <w:rFonts w:ascii="Times New Roman" w:hAnsi="Times New Roman"/>
          <w:sz w:val="28"/>
          <w:szCs w:val="28"/>
          <w:lang w:val="x-none"/>
        </w:rPr>
        <w:t>.</w:t>
      </w:r>
    </w:p>
    <w:p w14:paraId="39C775B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Глаголы в видовременных формах действительного залога в изъявительном наклонении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 xml:space="preserve">/Future Simple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Perfect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Continuous</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 Future-</w:t>
      </w:r>
      <w:proofErr w:type="spellStart"/>
      <w:r w:rsidRPr="00CA4934">
        <w:rPr>
          <w:rFonts w:ascii="Times New Roman" w:hAnsi="Times New Roman"/>
          <w:sz w:val="28"/>
          <w:szCs w:val="28"/>
          <w:lang w:val="x-none"/>
        </w:rPr>
        <w:t>in</w:t>
      </w:r>
      <w:proofErr w:type="spellEnd"/>
      <w:r w:rsidRPr="00CA4934">
        <w:rPr>
          <w:rFonts w:ascii="Times New Roman" w:hAnsi="Times New Roman"/>
          <w:sz w:val="28"/>
          <w:szCs w:val="28"/>
          <w:lang w:val="x-none"/>
        </w:rPr>
        <w:t>-the-</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 и наиболее употребительных формах страдательного залога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 xml:space="preserve"> Simple </w:t>
      </w:r>
      <w:proofErr w:type="spellStart"/>
      <w:r w:rsidRPr="00CA4934">
        <w:rPr>
          <w:rFonts w:ascii="Times New Roman" w:hAnsi="Times New Roman"/>
          <w:sz w:val="28"/>
          <w:szCs w:val="28"/>
          <w:lang w:val="x-none"/>
        </w:rPr>
        <w:t>Passive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Perfect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Passive</w:t>
      </w:r>
      <w:proofErr w:type="spellEnd"/>
      <w:r w:rsidRPr="00CA4934">
        <w:rPr>
          <w:rFonts w:ascii="Times New Roman" w:hAnsi="Times New Roman"/>
          <w:sz w:val="28"/>
          <w:szCs w:val="28"/>
          <w:lang w:val="x-none"/>
        </w:rPr>
        <w:t>).</w:t>
      </w:r>
    </w:p>
    <w:p w14:paraId="33FBA88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Порядок следования имён прилагательных (</w:t>
      </w:r>
      <w:proofErr w:type="spellStart"/>
      <w:r w:rsidRPr="00CA4934">
        <w:rPr>
          <w:rFonts w:ascii="Times New Roman" w:hAnsi="Times New Roman"/>
          <w:sz w:val="28"/>
          <w:szCs w:val="28"/>
          <w:lang w:val="x-none"/>
        </w:rPr>
        <w:t>nice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long</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blond</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hair</w:t>
      </w:r>
      <w:proofErr w:type="spellEnd"/>
      <w:r w:rsidRPr="00CA4934">
        <w:rPr>
          <w:rFonts w:ascii="Times New Roman" w:hAnsi="Times New Roman"/>
          <w:sz w:val="28"/>
          <w:szCs w:val="28"/>
          <w:lang w:val="x-none"/>
        </w:rPr>
        <w:t>).</w:t>
      </w:r>
    </w:p>
    <w:p w14:paraId="587CFB9D" w14:textId="77777777" w:rsidR="00EE74B1"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7.3. </w:t>
      </w:r>
      <w:r w:rsidR="00EE74B1" w:rsidRPr="00CA4934">
        <w:rPr>
          <w:rFonts w:ascii="Times New Roman" w:hAnsi="Times New Roman"/>
          <w:sz w:val="28"/>
          <w:szCs w:val="28"/>
          <w:lang w:val="x-none"/>
        </w:rPr>
        <w:t>Социокультурные знания и умения</w:t>
      </w:r>
      <w:r w:rsidR="00EE74B1" w:rsidRPr="00CA4934">
        <w:rPr>
          <w:rFonts w:ascii="Times New Roman" w:hAnsi="Times New Roman"/>
          <w:sz w:val="28"/>
          <w:szCs w:val="28"/>
          <w:lang w:val="ru-RU"/>
        </w:rPr>
        <w:t>.</w:t>
      </w:r>
    </w:p>
    <w:p w14:paraId="4DCD9532" w14:textId="77777777" w:rsidR="00386FBB" w:rsidRPr="00CA4934" w:rsidRDefault="00386FBB"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Осуществление межличностного и межкультурного общения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использованием знаний о национально-культурных особенностях своей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письменной речи наиболее употребительной тематической фоновой лексики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рамках отобранного тематического содержания (основные национальные праздники, традиции, обычаи</w:t>
      </w:r>
      <w:r w:rsidRPr="00CA4934">
        <w:rPr>
          <w:rFonts w:ascii="Times New Roman" w:hAnsi="Times New Roman"/>
          <w:sz w:val="28"/>
          <w:szCs w:val="28"/>
          <w:lang w:val="ru-RU"/>
        </w:rPr>
        <w:t>,</w:t>
      </w:r>
      <w:r w:rsidRPr="00CA4934">
        <w:rPr>
          <w:rFonts w:ascii="Times New Roman" w:hAnsi="Times New Roman"/>
          <w:sz w:val="28"/>
          <w:szCs w:val="28"/>
          <w:lang w:val="x-none"/>
        </w:rPr>
        <w:t xml:space="preserve"> традиции в питании и проведении досуга, система образования).</w:t>
      </w:r>
    </w:p>
    <w:p w14:paraId="62E16CD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CA4934">
        <w:rPr>
          <w:rFonts w:ascii="Times New Roman" w:hAnsi="Times New Roman"/>
          <w:sz w:val="28"/>
          <w:szCs w:val="28"/>
          <w:lang w:val="ru-RU"/>
        </w:rPr>
        <w:t>и других праздников</w:t>
      </w:r>
      <w:r w:rsidRPr="00CA4934">
        <w:rPr>
          <w:rFonts w:ascii="Times New Roman" w:hAnsi="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 английском языке.</w:t>
      </w:r>
    </w:p>
    <w:p w14:paraId="7D1A41F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элементарного представление о различных вариантах английского языка.</w:t>
      </w:r>
    </w:p>
    <w:p w14:paraId="7362495E"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Осуществление межличностного и межкультурного общения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использованием знаний о национально-культурных особенностях своей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w:t>
      </w:r>
    </w:p>
    <w:p w14:paraId="1CA59FD9" w14:textId="77777777" w:rsidR="00386FBB" w:rsidRPr="00CA4934" w:rsidRDefault="00386FBB"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 xml:space="preserve">Соблюдение норм вежливости в межкультурном общении. </w:t>
      </w:r>
    </w:p>
    <w:p w14:paraId="18F215AF" w14:textId="77777777" w:rsidR="00386FBB" w:rsidRPr="00CA4934" w:rsidRDefault="00386FBB"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w:t>
      </w:r>
    </w:p>
    <w:p w14:paraId="1A36A9D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писать свои имя и фамилию, а также имена и фамилии своих родственников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друзей на английском языке;</w:t>
      </w:r>
    </w:p>
    <w:p w14:paraId="3E1ECA6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свой адрес на английском языке (в анкете);</w:t>
      </w:r>
    </w:p>
    <w:p w14:paraId="3E48238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электронное сообщение личного характера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с нормами неофициального общения, принятыми в стране (странах) изучаемого языка;</w:t>
      </w:r>
    </w:p>
    <w:p w14:paraId="7087651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Россию и страну (страны) изучаемого языка;</w:t>
      </w:r>
    </w:p>
    <w:p w14:paraId="153DA03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кратко представлять некоторые культурные явления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 (основные национальные праздники, традиции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проведении досуга и питании, достопримечательности);</w:t>
      </w:r>
    </w:p>
    <w:p w14:paraId="7837F97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некоторых выдающихся людей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и страны (стран) изучаемого языка (учёных, писателей, поэтов, художников, композиторов, музыкантов, спортсменов </w:t>
      </w:r>
      <w:r w:rsidRPr="00CA4934">
        <w:rPr>
          <w:rFonts w:ascii="Times New Roman" w:hAnsi="Times New Roman"/>
          <w:sz w:val="28"/>
          <w:szCs w:val="28"/>
          <w:lang w:val="ru-RU"/>
        </w:rPr>
        <w:t>и других людей</w:t>
      </w:r>
      <w:r w:rsidRPr="00CA4934">
        <w:rPr>
          <w:rFonts w:ascii="Times New Roman" w:hAnsi="Times New Roman"/>
          <w:sz w:val="28"/>
          <w:szCs w:val="28"/>
          <w:lang w:val="x-none"/>
        </w:rPr>
        <w:t>);</w:t>
      </w:r>
    </w:p>
    <w:p w14:paraId="166AB090" w14:textId="77777777" w:rsidR="00386FBB" w:rsidRPr="00CA4934" w:rsidRDefault="00386FBB"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 xml:space="preserve">оказывать помощь </w:t>
      </w:r>
      <w:r w:rsidRPr="00CA4934">
        <w:rPr>
          <w:rFonts w:ascii="Times New Roman" w:hAnsi="Times New Roman"/>
          <w:sz w:val="28"/>
          <w:szCs w:val="28"/>
          <w:lang w:val="ru-RU"/>
        </w:rPr>
        <w:t>иностранным</w:t>
      </w:r>
      <w:r w:rsidRPr="00CA4934">
        <w:rPr>
          <w:rFonts w:ascii="Times New Roman" w:hAnsi="Times New Roman"/>
          <w:sz w:val="28"/>
          <w:szCs w:val="28"/>
          <w:lang w:val="x-none"/>
        </w:rPr>
        <w:t xml:space="preserve"> гостям в ситуациях повседневного общения (объяснить местонахождение объекта, сообщить возможный маршрут, уточнить часы работы</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CA4934">
        <w:rPr>
          <w:rFonts w:ascii="Times New Roman" w:hAnsi="Times New Roman"/>
          <w:sz w:val="28"/>
          <w:szCs w:val="28"/>
          <w:lang w:val="ru-RU"/>
        </w:rPr>
        <w:t>).</w:t>
      </w:r>
    </w:p>
    <w:p w14:paraId="160445E1" w14:textId="2F707041"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Компенсаторные умения</w:t>
      </w:r>
      <w:r w:rsidRPr="00CA4934">
        <w:rPr>
          <w:rFonts w:ascii="Times New Roman" w:hAnsi="Times New Roman"/>
          <w:sz w:val="28"/>
          <w:szCs w:val="28"/>
          <w:lang w:val="ru-RU"/>
        </w:rPr>
        <w:t>.</w:t>
      </w:r>
    </w:p>
    <w:p w14:paraId="3CF979BE"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Использование при чтении и аудировании языковой,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контекстуальной, догадки; при говорении и письме – перифраза (толкования</w:t>
      </w:r>
      <w:r w:rsidRPr="00CA4934">
        <w:rPr>
          <w:rFonts w:ascii="Times New Roman" w:hAnsi="Times New Roman"/>
          <w:sz w:val="28"/>
          <w:szCs w:val="28"/>
          <w:lang w:val="ru-RU"/>
        </w:rPr>
        <w:t>)</w:t>
      </w:r>
      <w:r w:rsidRPr="00CA4934">
        <w:rPr>
          <w:rFonts w:ascii="Times New Roman" w:hAnsi="Times New Roman"/>
          <w:sz w:val="28"/>
          <w:szCs w:val="28"/>
          <w:lang w:val="x-none"/>
        </w:rPr>
        <w:t>, синонимических средств, описание предмета вместо его названия,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при непосредственном общении догадываться о значении незнакомых слов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помощью используемых собеседником жестов и мимики.</w:t>
      </w:r>
    </w:p>
    <w:p w14:paraId="49C03FE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Переспрашивать, просить повторить, уточняя значение незнакомых слов.</w:t>
      </w:r>
    </w:p>
    <w:p w14:paraId="6F6108AA" w14:textId="77777777" w:rsidR="008E7345" w:rsidRPr="00CA4934" w:rsidRDefault="008E734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Использование </w:t>
      </w:r>
      <w:r w:rsidRPr="00CA4934">
        <w:rPr>
          <w:rFonts w:ascii="Times New Roman" w:hAnsi="Times New Roman"/>
          <w:sz w:val="28"/>
          <w:szCs w:val="28"/>
          <w:lang w:val="ru-RU"/>
        </w:rPr>
        <w:t>при формулировании</w:t>
      </w:r>
      <w:r w:rsidRPr="00CA4934">
        <w:rPr>
          <w:rFonts w:ascii="Times New Roman" w:hAnsi="Times New Roman"/>
          <w:sz w:val="28"/>
          <w:szCs w:val="28"/>
          <w:lang w:val="x-none"/>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val="x-none"/>
        </w:rPr>
        <w:t xml:space="preserve"> ключевых слов, плана.</w:t>
      </w:r>
    </w:p>
    <w:p w14:paraId="789649F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тексте запрашиваемой информации.</w:t>
      </w:r>
    </w:p>
    <w:p w14:paraId="38A1158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6C297F5" w14:textId="078F2BF5"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Планируемые результаты освоения программы </w:t>
      </w:r>
      <w:proofErr w:type="gramStart"/>
      <w:r w:rsidRPr="00CA4934">
        <w:rPr>
          <w:rFonts w:ascii="Times New Roman" w:hAnsi="Times New Roman"/>
          <w:sz w:val="28"/>
          <w:szCs w:val="28"/>
          <w:lang w:val="ru-RU"/>
        </w:rPr>
        <w:t>по иностранному</w:t>
      </w:r>
      <w:proofErr w:type="gramEnd"/>
      <w:r w:rsidRPr="00CA4934">
        <w:rPr>
          <w:rFonts w:ascii="Times New Roman" w:hAnsi="Times New Roman"/>
          <w:sz w:val="28"/>
          <w:szCs w:val="28"/>
          <w:lang w:val="ru-RU"/>
        </w:rPr>
        <w:t xml:space="preserve"> (английскому) языку на уровне основного общего образования.</w:t>
      </w:r>
    </w:p>
    <w:p w14:paraId="424C5E48" w14:textId="1A960E4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06C9C68D" w14:textId="09AE7D15"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CA4934">
        <w:rPr>
          <w:rFonts w:ascii="Times New Roman" w:hAnsi="Times New Roman"/>
          <w:sz w:val="28"/>
          <w:szCs w:val="28"/>
          <w:lang w:val="ru-RU"/>
        </w:rPr>
        <w:t>о</w:t>
      </w:r>
      <w:proofErr w:type="spellStart"/>
      <w:r w:rsidRPr="00CA4934">
        <w:rPr>
          <w:rFonts w:ascii="Times New Roman" w:hAnsi="Times New Roman"/>
          <w:sz w:val="28"/>
          <w:szCs w:val="28"/>
          <w:lang w:val="x-none"/>
        </w:rPr>
        <w:t>рганизации</w:t>
      </w:r>
      <w:proofErr w:type="spellEnd"/>
      <w:r w:rsidRPr="00CA4934">
        <w:rPr>
          <w:rFonts w:ascii="Times New Roman" w:hAnsi="Times New Roman"/>
          <w:sz w:val="28"/>
          <w:szCs w:val="28"/>
          <w:lang w:val="x-none"/>
        </w:rPr>
        <w:t xml:space="preserve"> в соответствии с традиционными российскими социокультурными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духовно-нравственными ценностями, принятыми в обществе правилами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нормами поведения, и способствуют процессам самопознания, самовоспитания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саморазвития, формирования внутренней позиции личности.</w:t>
      </w:r>
    </w:p>
    <w:p w14:paraId="05D2D34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Личностные результаты освоения программы основного общего образования отража</w:t>
      </w:r>
      <w:r w:rsidRPr="00CA4934">
        <w:rPr>
          <w:rFonts w:ascii="Times New Roman" w:hAnsi="Times New Roman"/>
          <w:sz w:val="28"/>
          <w:szCs w:val="28"/>
          <w:lang w:val="ru-RU"/>
        </w:rPr>
        <w:t>ю</w:t>
      </w:r>
      <w:r w:rsidRPr="00CA4934">
        <w:rPr>
          <w:rFonts w:ascii="Times New Roman" w:hAnsi="Times New Roman"/>
          <w:sz w:val="28"/>
          <w:szCs w:val="28"/>
          <w:lang w:val="x-none"/>
        </w:rPr>
        <w:t>т готовность обучающихся руководствоваться системой позитивных ценностных ориентаций и расширение опыта деятельности на её основе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 процессе реализации основных направлений воспитательной деятельности,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w:t>
      </w:r>
      <w:r w:rsidRPr="00CA4934">
        <w:rPr>
          <w:rFonts w:ascii="Times New Roman" w:hAnsi="Times New Roman"/>
          <w:sz w:val="28"/>
          <w:szCs w:val="28"/>
          <w:lang w:val="ru-RU"/>
        </w:rPr>
        <w:t xml:space="preserve"> в части</w:t>
      </w:r>
      <w:r w:rsidRPr="00CA4934">
        <w:rPr>
          <w:rFonts w:ascii="Times New Roman" w:hAnsi="Times New Roman"/>
          <w:sz w:val="28"/>
          <w:szCs w:val="28"/>
          <w:lang w:val="x-none"/>
        </w:rPr>
        <w:t>:</w:t>
      </w:r>
    </w:p>
    <w:p w14:paraId="03FF621F" w14:textId="77777777" w:rsidR="00EE74B1" w:rsidRPr="00CA4934" w:rsidRDefault="00EE74B1" w:rsidP="005B1125">
      <w:pPr>
        <w:widowControl/>
        <w:numPr>
          <w:ilvl w:val="0"/>
          <w:numId w:val="10"/>
        </w:numPr>
        <w:spacing w:after="0" w:line="240" w:lineRule="auto"/>
        <w:ind w:left="0"/>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14:paraId="7763FC4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готовность к выполнению обязанностей гражданина и реализации его прав, уважение прав, свобод и законных интересов других людей;</w:t>
      </w:r>
    </w:p>
    <w:p w14:paraId="51D11DE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активное участие в жизни семьи, организации, местного сообщества, родного края, страны;</w:t>
      </w:r>
    </w:p>
    <w:p w14:paraId="5E753475"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неприятие любых форм экстремизма, дискриминации;</w:t>
      </w:r>
    </w:p>
    <w:p w14:paraId="516A4AE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понимание роли различных социальных институтов в жизни человека;</w:t>
      </w:r>
    </w:p>
    <w:p w14:paraId="75C8C7C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многоконфессиональном обществе;</w:t>
      </w:r>
    </w:p>
    <w:p w14:paraId="32A3FB4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представление о способах противодействия коррупции;</w:t>
      </w:r>
    </w:p>
    <w:p w14:paraId="57EC77D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готовность к разнообразной совместной деятельности, стремление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к взаимопониманию и взаимопомощи, активное участие </w:t>
      </w:r>
      <w:r w:rsidR="003143D0" w:rsidRPr="00CA4934">
        <w:rPr>
          <w:rFonts w:ascii="Times New Roman" w:hAnsi="Times New Roman"/>
          <w:sz w:val="28"/>
          <w:szCs w:val="28"/>
          <w:lang w:val="x-none"/>
        </w:rPr>
        <w:t>в самоуправлении</w:t>
      </w:r>
      <w:r w:rsidR="00CA4934" w:rsidRPr="00CA4934">
        <w:rPr>
          <w:rFonts w:ascii="Times New Roman" w:hAnsi="Times New Roman"/>
          <w:sz w:val="28"/>
          <w:szCs w:val="28"/>
          <w:lang w:val="x-none"/>
        </w:rPr>
        <w:t xml:space="preserve"> </w:t>
      </w:r>
      <w:r w:rsidR="003143D0" w:rsidRPr="00CA4934">
        <w:rPr>
          <w:rFonts w:ascii="Times New Roman" w:hAnsi="Times New Roman"/>
          <w:sz w:val="28"/>
          <w:szCs w:val="28"/>
          <w:lang w:val="x-none"/>
        </w:rPr>
        <w:t>в образовательной организации</w:t>
      </w:r>
      <w:r w:rsidRPr="00CA4934">
        <w:rPr>
          <w:rFonts w:ascii="Times New Roman" w:hAnsi="Times New Roman"/>
          <w:sz w:val="28"/>
          <w:szCs w:val="28"/>
          <w:lang w:val="x-none"/>
        </w:rPr>
        <w:t>;</w:t>
      </w:r>
    </w:p>
    <w:p w14:paraId="25BE35C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готовность к участию в гуманитарной деятельности (</w:t>
      </w:r>
      <w:proofErr w:type="spellStart"/>
      <w:r w:rsidRPr="00CA4934">
        <w:rPr>
          <w:rFonts w:ascii="Times New Roman" w:hAnsi="Times New Roman"/>
          <w:sz w:val="28"/>
          <w:szCs w:val="28"/>
          <w:lang w:val="x-none"/>
        </w:rPr>
        <w:t>волонтёрство</w:t>
      </w:r>
      <w:proofErr w:type="spellEnd"/>
      <w:r w:rsidRPr="00CA4934">
        <w:rPr>
          <w:rFonts w:ascii="Times New Roman" w:hAnsi="Times New Roman"/>
          <w:sz w:val="28"/>
          <w:szCs w:val="28"/>
          <w:lang w:val="x-none"/>
        </w:rPr>
        <w:t>, помощь людям, нуждающимся в ней);</w:t>
      </w:r>
    </w:p>
    <w:p w14:paraId="0D22798D" w14:textId="77777777" w:rsidR="00EE74B1" w:rsidRPr="00CA4934" w:rsidRDefault="00EE74B1" w:rsidP="005B1125">
      <w:pPr>
        <w:widowControl/>
        <w:numPr>
          <w:ilvl w:val="0"/>
          <w:numId w:val="10"/>
        </w:numPr>
        <w:spacing w:after="0" w:line="240" w:lineRule="auto"/>
        <w:ind w:left="0"/>
        <w:jc w:val="both"/>
        <w:rPr>
          <w:rFonts w:ascii="Times New Roman" w:hAnsi="Times New Roman"/>
          <w:sz w:val="28"/>
          <w:szCs w:val="28"/>
          <w:lang w:val="x-none"/>
        </w:rPr>
      </w:pPr>
      <w:r w:rsidRPr="00CA4934">
        <w:rPr>
          <w:rFonts w:ascii="Times New Roman" w:hAnsi="Times New Roman"/>
          <w:sz w:val="28"/>
          <w:szCs w:val="28"/>
          <w:lang w:val="x-none"/>
        </w:rPr>
        <w:t>патриотическо</w:t>
      </w:r>
      <w:r w:rsidRPr="00CA4934">
        <w:rPr>
          <w:rFonts w:ascii="Times New Roman" w:hAnsi="Times New Roman"/>
          <w:sz w:val="28"/>
          <w:szCs w:val="28"/>
          <w:lang w:val="ru-RU"/>
        </w:rPr>
        <w:t>го</w:t>
      </w:r>
      <w:r w:rsidRPr="00CA4934">
        <w:rPr>
          <w:rFonts w:ascii="Times New Roman" w:hAnsi="Times New Roman"/>
          <w:sz w:val="28"/>
          <w:szCs w:val="28"/>
          <w:lang w:val="x-none"/>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lang w:val="x-none"/>
        </w:rPr>
        <w:t>:</w:t>
      </w:r>
    </w:p>
    <w:p w14:paraId="7E9DD0A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осознание российской гражданской идентичности в поликультурном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075AFDA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8C2895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уважение к символам России, государственным праздникам, историческому</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природному наследию и памятникам, традициям разных народов, проживающих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родной стране;</w:t>
      </w:r>
    </w:p>
    <w:p w14:paraId="6A1B06D2" w14:textId="77777777" w:rsidR="00EE74B1" w:rsidRPr="00CA4934" w:rsidRDefault="00EE74B1" w:rsidP="005B1125">
      <w:pPr>
        <w:widowControl/>
        <w:numPr>
          <w:ilvl w:val="0"/>
          <w:numId w:val="10"/>
        </w:numPr>
        <w:spacing w:after="0" w:line="240" w:lineRule="auto"/>
        <w:ind w:left="0"/>
        <w:jc w:val="both"/>
        <w:rPr>
          <w:rFonts w:ascii="Times New Roman" w:hAnsi="Times New Roman"/>
          <w:sz w:val="28"/>
          <w:szCs w:val="28"/>
          <w:lang w:val="x-none"/>
        </w:rPr>
      </w:pPr>
      <w:r w:rsidRPr="00CA4934">
        <w:rPr>
          <w:rFonts w:ascii="Times New Roman" w:hAnsi="Times New Roman"/>
          <w:sz w:val="28"/>
          <w:szCs w:val="28"/>
          <w:lang w:val="x-none"/>
        </w:rPr>
        <w:t>духовно-нравственно</w:t>
      </w:r>
      <w:r w:rsidRPr="00CA4934">
        <w:rPr>
          <w:rFonts w:ascii="Times New Roman" w:hAnsi="Times New Roman"/>
          <w:sz w:val="28"/>
          <w:szCs w:val="28"/>
          <w:lang w:val="ru-RU"/>
        </w:rPr>
        <w:t xml:space="preserve">го </w:t>
      </w:r>
      <w:r w:rsidRPr="00CA4934">
        <w:rPr>
          <w:rFonts w:ascii="Times New Roman" w:hAnsi="Times New Roman"/>
          <w:sz w:val="28"/>
          <w:szCs w:val="28"/>
          <w:lang w:val="x-none"/>
        </w:rPr>
        <w:t>воспитани</w:t>
      </w:r>
      <w:r w:rsidRPr="00CA4934">
        <w:rPr>
          <w:rFonts w:ascii="Times New Roman" w:hAnsi="Times New Roman"/>
          <w:sz w:val="28"/>
          <w:szCs w:val="28"/>
          <w:lang w:val="ru-RU"/>
        </w:rPr>
        <w:t>я</w:t>
      </w:r>
      <w:r w:rsidRPr="00CA4934">
        <w:rPr>
          <w:rFonts w:ascii="Times New Roman" w:hAnsi="Times New Roman"/>
          <w:sz w:val="28"/>
          <w:szCs w:val="28"/>
          <w:lang w:val="x-none"/>
        </w:rPr>
        <w:t>:</w:t>
      </w:r>
    </w:p>
    <w:p w14:paraId="29E1A60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ориентация на моральные ценности и нормы в ситуациях нравственного выбора;</w:t>
      </w:r>
    </w:p>
    <w:p w14:paraId="50ABC23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6846D075"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14:paraId="7FB80AD7" w14:textId="77777777" w:rsidR="00EE74B1" w:rsidRPr="00CA4934" w:rsidRDefault="00EE74B1" w:rsidP="005B1125">
      <w:pPr>
        <w:widowControl/>
        <w:numPr>
          <w:ilvl w:val="0"/>
          <w:numId w:val="10"/>
        </w:numPr>
        <w:spacing w:after="0" w:line="240" w:lineRule="auto"/>
        <w:ind w:left="0"/>
        <w:jc w:val="both"/>
        <w:rPr>
          <w:rFonts w:ascii="Times New Roman" w:hAnsi="Times New Roman"/>
          <w:sz w:val="28"/>
          <w:szCs w:val="28"/>
          <w:lang w:val="x-none"/>
        </w:rPr>
      </w:pPr>
      <w:r w:rsidRPr="00CA4934">
        <w:rPr>
          <w:rFonts w:ascii="Times New Roman" w:hAnsi="Times New Roman"/>
          <w:sz w:val="28"/>
          <w:szCs w:val="28"/>
          <w:lang w:val="x-none"/>
        </w:rPr>
        <w:t>эстетическо</w:t>
      </w:r>
      <w:r w:rsidRPr="00CA4934">
        <w:rPr>
          <w:rFonts w:ascii="Times New Roman" w:hAnsi="Times New Roman"/>
          <w:sz w:val="28"/>
          <w:szCs w:val="28"/>
          <w:lang w:val="ru-RU"/>
        </w:rPr>
        <w:t>го</w:t>
      </w:r>
      <w:r w:rsidRPr="00CA4934">
        <w:rPr>
          <w:rFonts w:ascii="Times New Roman" w:hAnsi="Times New Roman"/>
          <w:sz w:val="28"/>
          <w:szCs w:val="28"/>
          <w:lang w:val="x-none"/>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lang w:val="x-none"/>
        </w:rPr>
        <w:t>:</w:t>
      </w:r>
    </w:p>
    <w:p w14:paraId="5284E15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восприимчивость к разным видам искусства, традициям и творчеству своего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других народов, понимание эмоционального воздействия искусства;</w:t>
      </w:r>
    </w:p>
    <w:p w14:paraId="4EC60E4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осознание важности художественной культуры как средства коммуникации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самовыражения;</w:t>
      </w:r>
    </w:p>
    <w:p w14:paraId="1F1F097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понимание ценности отечественного и мирового искусства, роли этнических культурных традиций и народного творчества;</w:t>
      </w:r>
    </w:p>
    <w:p w14:paraId="04BC1419"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стремление к самовыражению в разных видах искусства;</w:t>
      </w:r>
    </w:p>
    <w:p w14:paraId="3E5BB715" w14:textId="77777777" w:rsidR="00EE74B1" w:rsidRPr="00CA4934" w:rsidRDefault="00EE74B1" w:rsidP="005B1125">
      <w:pPr>
        <w:widowControl/>
        <w:numPr>
          <w:ilvl w:val="0"/>
          <w:numId w:val="10"/>
        </w:numPr>
        <w:spacing w:after="0" w:line="240" w:lineRule="auto"/>
        <w:ind w:left="0" w:firstLine="709"/>
        <w:jc w:val="both"/>
        <w:rPr>
          <w:rFonts w:ascii="Times New Roman" w:hAnsi="Times New Roman"/>
          <w:sz w:val="28"/>
          <w:szCs w:val="28"/>
          <w:lang w:val="x-none"/>
        </w:rPr>
      </w:pPr>
      <w:r w:rsidRPr="00CA4934">
        <w:rPr>
          <w:rFonts w:ascii="Times New Roman" w:hAnsi="Times New Roman"/>
          <w:sz w:val="28"/>
          <w:szCs w:val="28"/>
          <w:lang w:val="x-none"/>
        </w:rPr>
        <w:t>физическо</w:t>
      </w:r>
      <w:r w:rsidRPr="00CA4934">
        <w:rPr>
          <w:rFonts w:ascii="Times New Roman" w:hAnsi="Times New Roman"/>
          <w:sz w:val="28"/>
          <w:szCs w:val="28"/>
          <w:lang w:val="ru-RU"/>
        </w:rPr>
        <w:t>го</w:t>
      </w:r>
      <w:r w:rsidRPr="00CA4934">
        <w:rPr>
          <w:rFonts w:ascii="Times New Roman" w:hAnsi="Times New Roman"/>
          <w:sz w:val="28"/>
          <w:szCs w:val="28"/>
          <w:lang w:val="x-none"/>
        </w:rPr>
        <w:t xml:space="preserve"> воспитания, формировани</w:t>
      </w:r>
      <w:r w:rsidRPr="00CA4934">
        <w:rPr>
          <w:rFonts w:ascii="Times New Roman" w:hAnsi="Times New Roman"/>
          <w:sz w:val="28"/>
          <w:szCs w:val="28"/>
          <w:lang w:val="ru-RU"/>
        </w:rPr>
        <w:t>я</w:t>
      </w:r>
      <w:r w:rsidRPr="00CA4934">
        <w:rPr>
          <w:rFonts w:ascii="Times New Roman" w:hAnsi="Times New Roman"/>
          <w:sz w:val="28"/>
          <w:szCs w:val="28"/>
          <w:lang w:val="x-none"/>
        </w:rPr>
        <w:t xml:space="preserve"> культуры здоровья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эмоционального благополучия:</w:t>
      </w:r>
    </w:p>
    <w:p w14:paraId="5F8B7CB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осознание ценности жизни;</w:t>
      </w:r>
    </w:p>
    <w:p w14:paraId="053C5B6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78AB5C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F6DC60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x-none"/>
        </w:rPr>
        <w:t>;</w:t>
      </w:r>
    </w:p>
    <w:p w14:paraId="5152CFE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0FE0D0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умение принимать себя и других, не осуждая;</w:t>
      </w:r>
    </w:p>
    <w:p w14:paraId="5D46D66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умение осознавать эмоциональное состояние себя и других, умение управлять собственным эмоциональным состоянием;</w:t>
      </w:r>
    </w:p>
    <w:p w14:paraId="019B256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сформированность навыка рефлексии, признание своего права на ошибку</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такого же права другого человека;</w:t>
      </w:r>
    </w:p>
    <w:p w14:paraId="37F78670" w14:textId="77777777" w:rsidR="00EE74B1" w:rsidRPr="00CA4934" w:rsidRDefault="00EE74B1" w:rsidP="005B1125">
      <w:pPr>
        <w:widowControl/>
        <w:numPr>
          <w:ilvl w:val="0"/>
          <w:numId w:val="10"/>
        </w:numPr>
        <w:spacing w:after="0" w:line="240" w:lineRule="auto"/>
        <w:ind w:left="0"/>
        <w:jc w:val="both"/>
        <w:rPr>
          <w:rFonts w:ascii="Times New Roman" w:hAnsi="Times New Roman"/>
          <w:sz w:val="28"/>
          <w:szCs w:val="28"/>
          <w:lang w:val="x-none"/>
        </w:rPr>
      </w:pPr>
      <w:r w:rsidRPr="00CA4934">
        <w:rPr>
          <w:rFonts w:ascii="Times New Roman" w:hAnsi="Times New Roman"/>
          <w:sz w:val="28"/>
          <w:szCs w:val="28"/>
          <w:lang w:val="x-none"/>
        </w:rPr>
        <w:t>трудово</w:t>
      </w:r>
      <w:r w:rsidRPr="00CA4934">
        <w:rPr>
          <w:rFonts w:ascii="Times New Roman" w:hAnsi="Times New Roman"/>
          <w:sz w:val="28"/>
          <w:szCs w:val="28"/>
          <w:lang w:val="ru-RU"/>
        </w:rPr>
        <w:t>го</w:t>
      </w:r>
      <w:r w:rsidRPr="00CA4934">
        <w:rPr>
          <w:rFonts w:ascii="Times New Roman" w:hAnsi="Times New Roman"/>
          <w:sz w:val="28"/>
          <w:szCs w:val="28"/>
          <w:lang w:val="x-none"/>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lang w:val="x-none"/>
        </w:rPr>
        <w:t>:</w:t>
      </w:r>
    </w:p>
    <w:p w14:paraId="2DED473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установка на активное участие в решении практических задач (в рамках семьи, организации, </w:t>
      </w:r>
      <w:r w:rsidR="005D5E77"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5D5E77"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x-none"/>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02D2B83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интерес к практическому изучению профессий и труда различного рода,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на основе применения изучаемого предметного знания;</w:t>
      </w:r>
    </w:p>
    <w:p w14:paraId="68F1F3A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51CB65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готовность адаптироваться в профессиональной среде;</w:t>
      </w:r>
    </w:p>
    <w:p w14:paraId="598D122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уважение к труду и результатам трудовой деятельности;</w:t>
      </w:r>
    </w:p>
    <w:p w14:paraId="13FF6D5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осознанный выбор и построение индивидуальной траектории</w:t>
      </w:r>
      <w:r w:rsidRPr="00CA4934">
        <w:rPr>
          <w:rFonts w:ascii="Times New Roman" w:hAnsi="Times New Roman"/>
          <w:sz w:val="28"/>
          <w:szCs w:val="28"/>
          <w:lang w:val="ru-RU"/>
        </w:rPr>
        <w:t xml:space="preserve"> </w:t>
      </w:r>
      <w:r w:rsidRPr="00CA4934">
        <w:rPr>
          <w:rFonts w:ascii="Times New Roman" w:hAnsi="Times New Roman"/>
          <w:sz w:val="28"/>
          <w:szCs w:val="28"/>
          <w:lang w:val="x-none"/>
        </w:rPr>
        <w:t>образования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жизненных планов с учётом личных и общественных интересов, и потребностей;</w:t>
      </w:r>
    </w:p>
    <w:p w14:paraId="49127B65" w14:textId="77777777" w:rsidR="00EE74B1" w:rsidRPr="00CA4934" w:rsidRDefault="00EE74B1" w:rsidP="005B1125">
      <w:pPr>
        <w:widowControl/>
        <w:numPr>
          <w:ilvl w:val="0"/>
          <w:numId w:val="10"/>
        </w:numPr>
        <w:spacing w:after="0" w:line="240" w:lineRule="auto"/>
        <w:ind w:left="0"/>
        <w:jc w:val="both"/>
        <w:rPr>
          <w:rFonts w:ascii="Times New Roman" w:hAnsi="Times New Roman"/>
          <w:sz w:val="28"/>
          <w:szCs w:val="28"/>
          <w:lang w:val="x-none"/>
        </w:rPr>
      </w:pPr>
      <w:r w:rsidRPr="00CA4934">
        <w:rPr>
          <w:rFonts w:ascii="Times New Roman" w:hAnsi="Times New Roman"/>
          <w:sz w:val="28"/>
          <w:szCs w:val="28"/>
          <w:lang w:val="x-none"/>
        </w:rPr>
        <w:t>экологическо</w:t>
      </w:r>
      <w:r w:rsidRPr="00CA4934">
        <w:rPr>
          <w:rFonts w:ascii="Times New Roman" w:hAnsi="Times New Roman"/>
          <w:sz w:val="28"/>
          <w:szCs w:val="28"/>
          <w:lang w:val="ru-RU"/>
        </w:rPr>
        <w:t>го</w:t>
      </w:r>
      <w:r w:rsidRPr="00CA4934">
        <w:rPr>
          <w:rFonts w:ascii="Times New Roman" w:hAnsi="Times New Roman"/>
          <w:sz w:val="28"/>
          <w:szCs w:val="28"/>
          <w:lang w:val="x-none"/>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lang w:val="x-none"/>
        </w:rPr>
        <w:t>:</w:t>
      </w:r>
    </w:p>
    <w:p w14:paraId="6514B4E5"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ориентация на применение знаний из социальных и естественных наук</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решения задач в области окружающей среды, планирования поступков и оценки их возможных последствий для окружающей среды;</w:t>
      </w:r>
    </w:p>
    <w:p w14:paraId="666CA1E9"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708C56F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осознание своей роли как гражданина и потребителя в условиях взаимосвязи природной, технологической и социальной сред;</w:t>
      </w:r>
    </w:p>
    <w:p w14:paraId="52F1FE9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готовность к участию в практической деятельности экологической направленности;</w:t>
      </w:r>
    </w:p>
    <w:p w14:paraId="28C139EE" w14:textId="77777777" w:rsidR="00EE74B1" w:rsidRPr="00CA4934" w:rsidRDefault="00EE74B1" w:rsidP="005B1125">
      <w:pPr>
        <w:widowControl/>
        <w:numPr>
          <w:ilvl w:val="0"/>
          <w:numId w:val="10"/>
        </w:numPr>
        <w:spacing w:after="0" w:line="240" w:lineRule="auto"/>
        <w:ind w:left="0"/>
        <w:jc w:val="both"/>
        <w:rPr>
          <w:rFonts w:ascii="Times New Roman" w:hAnsi="Times New Roman"/>
          <w:sz w:val="28"/>
          <w:szCs w:val="28"/>
          <w:lang w:val="x-none"/>
        </w:rPr>
      </w:pPr>
      <w:r w:rsidRPr="00CA4934">
        <w:rPr>
          <w:rFonts w:ascii="Times New Roman" w:hAnsi="Times New Roman"/>
          <w:sz w:val="28"/>
          <w:szCs w:val="28"/>
          <w:lang w:val="x-none"/>
        </w:rPr>
        <w:t>ценности научного познания:</w:t>
      </w:r>
    </w:p>
    <w:p w14:paraId="17D82D1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B4685B9"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овладение языковой и читательской культурой как средством познания мира;</w:t>
      </w:r>
    </w:p>
    <w:p w14:paraId="3B84F72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70A710D" w14:textId="77777777" w:rsidR="00EE74B1" w:rsidRPr="00CA4934" w:rsidRDefault="00EE74B1" w:rsidP="005B1125">
      <w:pPr>
        <w:widowControl/>
        <w:numPr>
          <w:ilvl w:val="0"/>
          <w:numId w:val="10"/>
        </w:numPr>
        <w:spacing w:after="0" w:line="240" w:lineRule="auto"/>
        <w:ind w:left="0" w:firstLine="709"/>
        <w:jc w:val="both"/>
        <w:rPr>
          <w:rFonts w:ascii="Times New Roman" w:hAnsi="Times New Roman"/>
          <w:sz w:val="28"/>
          <w:szCs w:val="28"/>
          <w:lang w:val="x-none"/>
        </w:rPr>
      </w:pPr>
      <w:r w:rsidRPr="00CA4934">
        <w:rPr>
          <w:rFonts w:ascii="Times New Roman" w:hAnsi="Times New Roman"/>
          <w:sz w:val="28"/>
          <w:szCs w:val="28"/>
          <w:lang w:val="x-none"/>
        </w:rPr>
        <w:t>адаптаци</w:t>
      </w:r>
      <w:r w:rsidRPr="00CA4934">
        <w:rPr>
          <w:rFonts w:ascii="Times New Roman" w:hAnsi="Times New Roman"/>
          <w:sz w:val="28"/>
          <w:szCs w:val="28"/>
          <w:lang w:val="ru-RU"/>
        </w:rPr>
        <w:t>и</w:t>
      </w:r>
      <w:r w:rsidRPr="00CA4934">
        <w:rPr>
          <w:rFonts w:ascii="Times New Roman" w:hAnsi="Times New Roman"/>
          <w:sz w:val="28"/>
          <w:szCs w:val="28"/>
          <w:lang w:val="x-none"/>
        </w:rPr>
        <w:t xml:space="preserve"> обучающегося к изменяющимся условиям социальной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природной среды:</w:t>
      </w:r>
    </w:p>
    <w:p w14:paraId="669FF06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0D6F38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способность обучающихся взаимодействовать в условиях неопределённости, открытость опыту и знаниям других;</w:t>
      </w:r>
    </w:p>
    <w:p w14:paraId="7149D79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8E0894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об объектах и явлениях, в том числе ранее не известных, осознавать дефицит собственных знаний и компетентностей, планировать своё развитие;</w:t>
      </w:r>
    </w:p>
    <w:p w14:paraId="18FE74E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его свойства при решении задач (далее – оперировать понятиями),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а также оперировать терминами и представлениями в области концепции устойчивого развития;</w:t>
      </w:r>
    </w:p>
    <w:p w14:paraId="74D6B5A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умение анализировать и выявлять взаимосвязи природы, общества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экономики;</w:t>
      </w:r>
    </w:p>
    <w:p w14:paraId="6C03A04E"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229CC0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способность обучающихся осознавать стрессовую ситуацию, оценивать происходящие изменения и их последствия;</w:t>
      </w:r>
    </w:p>
    <w:p w14:paraId="788597A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воспринимать стрессовую ситуацию как вызов, требующий контрмер;</w:t>
      </w:r>
    </w:p>
    <w:p w14:paraId="381739A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оценивать ситуацию стресса, корректировать принимаемые решения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действия;</w:t>
      </w:r>
    </w:p>
    <w:p w14:paraId="6E0BBC2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формулировать и оценивать риски и последствия, формировать опыт, находить позитивное в произошедшей ситуации;</w:t>
      </w:r>
    </w:p>
    <w:p w14:paraId="533EAB2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быть готовым действовать в отсутствие гарантий успеха.</w:t>
      </w:r>
    </w:p>
    <w:p w14:paraId="263959AE" w14:textId="06014674"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01321F83" w14:textId="79F88FFA"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14:paraId="7AEF9A0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выявлять и характеризовать существенные признаки объектов (явлений);</w:t>
      </w:r>
    </w:p>
    <w:p w14:paraId="54F4527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устанавливать существенный признак классификации, основания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обобщения и сравнения, критерии проводимого анализа;</w:t>
      </w:r>
    </w:p>
    <w:p w14:paraId="3C0D4BE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 учётом предложенной задачи выявлять закономерности и противоречия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рассматриваемых фактах, данных и наблюдениях;</w:t>
      </w:r>
    </w:p>
    <w:p w14:paraId="65264D49"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предлагать критерии для выявления закономерностей и противоречий;</w:t>
      </w:r>
    </w:p>
    <w:p w14:paraId="096FDE5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выявлять дефицит информации, данных, необходимых для решения поставленной задачи;</w:t>
      </w:r>
    </w:p>
    <w:p w14:paraId="23B1438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выявлять причинно-следственные связи при изучении явлений и процессов;</w:t>
      </w:r>
    </w:p>
    <w:p w14:paraId="6278C4BF" w14:textId="77777777" w:rsidR="00EE74B1" w:rsidRPr="00CA4934" w:rsidRDefault="00BB7E68"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проводить</w:t>
      </w:r>
      <w:r w:rsidR="00EE74B1" w:rsidRPr="00CA4934">
        <w:rPr>
          <w:rFonts w:ascii="Times New Roman" w:hAnsi="Times New Roman"/>
          <w:sz w:val="28"/>
          <w:szCs w:val="28"/>
          <w:lang w:val="x-none"/>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о взаимосвязях;</w:t>
      </w:r>
    </w:p>
    <w:p w14:paraId="4E20B564"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CA4934">
        <w:rPr>
          <w:rFonts w:ascii="Times New Roman" w:hAnsi="Times New Roman"/>
          <w:sz w:val="28"/>
          <w:szCs w:val="28"/>
          <w:lang w:val="ru-RU"/>
        </w:rPr>
        <w:t>.</w:t>
      </w:r>
    </w:p>
    <w:p w14:paraId="57DBADA5" w14:textId="4FB860BB"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1A1777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использовать вопросы как исследовательский инструмент познания;</w:t>
      </w:r>
    </w:p>
    <w:p w14:paraId="4A7213D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формулировать вопросы, фиксирующие разрыв между реальным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желательным состоянием ситуации, объекта, самостоятельно устанавливать искомое и данное;</w:t>
      </w:r>
    </w:p>
    <w:p w14:paraId="156FC44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формулировать гипотезу об истинности собственных суждений и суждений других, аргументировать свою позицию, мнение;</w:t>
      </w:r>
    </w:p>
    <w:p w14:paraId="7BC9688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8BAE3BE"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оценивать на применимость и достоверность информацию, полученную в ходе исследования (эксперимента);</w:t>
      </w:r>
    </w:p>
    <w:p w14:paraId="34BFE9E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417E3DAE"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прогнозировать возможное дальнейшее развитие процессов, событий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их последствия в аналогичных или сходных ситуациях, выдвигать предположения об их развитии в новых условиях и контекстах</w:t>
      </w:r>
      <w:r w:rsidRPr="00CA4934">
        <w:rPr>
          <w:rFonts w:ascii="Times New Roman" w:hAnsi="Times New Roman"/>
          <w:sz w:val="28"/>
          <w:szCs w:val="28"/>
          <w:lang w:val="ru-RU"/>
        </w:rPr>
        <w:t>.</w:t>
      </w:r>
    </w:p>
    <w:p w14:paraId="23111D78" w14:textId="6F63C9F6"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работать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информацией как часть познавательных универсальных учебных действий:</w:t>
      </w:r>
    </w:p>
    <w:p w14:paraId="62A4559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заданных критериев;</w:t>
      </w:r>
    </w:p>
    <w:p w14:paraId="5574694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выбирать, анализировать, систематизировать и интерпретировать информацию различных видов и форм представления;</w:t>
      </w:r>
    </w:p>
    <w:p w14:paraId="6DF6D5E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находить сходные аргументы (подтверждающие или опровергающие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одну и ту же идею, версию) в различных информационных источниках;</w:t>
      </w:r>
    </w:p>
    <w:p w14:paraId="3179D3D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самостоятельно выбирать оптимальную форму представления информации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иллюстрировать решаемые задачи несложными схемами, диаграммами, иной графикой и их комбинациями;</w:t>
      </w:r>
    </w:p>
    <w:p w14:paraId="29C0CAEE"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оценивать надёжность информации по критериям, предложенным педагогическим работником или сформулированным самостоятельно;</w:t>
      </w:r>
    </w:p>
    <w:p w14:paraId="6435CE8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эффективно запоминать и систематизировать информацию.</w:t>
      </w:r>
    </w:p>
    <w:p w14:paraId="7F41B2A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14:paraId="166F18FE" w14:textId="6247CF03"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14:paraId="3F1E92D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воспринимать и формулировать суждения, выражать эмоции в соответствии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целями и условиями общения;</w:t>
      </w:r>
    </w:p>
    <w:p w14:paraId="12F39E9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выражать себя (свою точку зрения) в устных и письменных текстах;</w:t>
      </w:r>
    </w:p>
    <w:p w14:paraId="2717DCF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598424C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понимать намерения других, проявлять уважительное отношение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к собеседнику и в корректной форме формулировать свои возражения;</w:t>
      </w:r>
    </w:p>
    <w:p w14:paraId="3D84B419" w14:textId="77777777" w:rsidR="008E7345" w:rsidRPr="00CA4934" w:rsidRDefault="008E734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 ходе диалога и</w:t>
      </w:r>
      <w:r w:rsidRPr="00CA4934">
        <w:rPr>
          <w:rFonts w:ascii="Times New Roman" w:hAnsi="Times New Roman"/>
          <w:sz w:val="28"/>
          <w:szCs w:val="28"/>
          <w:lang w:val="ru-RU"/>
        </w:rPr>
        <w:t xml:space="preserve"> </w:t>
      </w:r>
      <w:r w:rsidRPr="00CA4934">
        <w:rPr>
          <w:rFonts w:ascii="Times New Roman" w:hAnsi="Times New Roman"/>
          <w:sz w:val="28"/>
          <w:szCs w:val="28"/>
          <w:lang w:val="x-none"/>
        </w:rPr>
        <w:t>(или) дискуссии задавать вопросы по существу обсуждаемой темы и высказывать идеи, нацеленные на решение задачи и поддержание общения;</w:t>
      </w:r>
    </w:p>
    <w:p w14:paraId="26FE04F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сопоставлять свои суждения с суждениями других участников диалога, обнаруживать различие и сходство позиций;</w:t>
      </w:r>
    </w:p>
    <w:p w14:paraId="7A104D9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публично представлять результаты выполненного опыта (эксперимента, исследования, проекта);</w:t>
      </w:r>
    </w:p>
    <w:p w14:paraId="5E7CA07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самостоятельно выбирать формат выступления с учётом задач презентации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особенностей аудитории и в соответствии с ним составлять устные и письменные тексты с использованием иллюстративных материалов.</w:t>
      </w:r>
    </w:p>
    <w:p w14:paraId="6E2511E7" w14:textId="77DD8E9D"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14:paraId="1F2CC3D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36262A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принимать цель совместной деятельности, коллективно строить действия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по её достижению: распределять роли, договариваться, обсуждать процесс</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результат совместной работы;</w:t>
      </w:r>
    </w:p>
    <w:p w14:paraId="406E8B9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x-none"/>
        </w:rPr>
        <w:t>, проявлять готовность руководить, выполнять поручения, подчиняться;</w:t>
      </w:r>
    </w:p>
    <w:p w14:paraId="6BECDB5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78A6A19E"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B931985"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оценивать качество своего вклада в общий продукт по критериям, самостоятельно сформулированным участниками взаимодействия;</w:t>
      </w:r>
    </w:p>
    <w:p w14:paraId="4546C52E"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сравнивать результаты с исходной задачей и вклад каждого члена команды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достижение результатов, разделять сферу ответственности и проявлять готовность к предоставлению отчёта перед группой.</w:t>
      </w:r>
    </w:p>
    <w:p w14:paraId="4707429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C925C44" w14:textId="09B505CA"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самоорганизации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часть регулятивных универсальных учебных действий:</w:t>
      </w:r>
    </w:p>
    <w:p w14:paraId="15EA8C80"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w:t>
      </w:r>
    </w:p>
    <w:p w14:paraId="621CBE4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ориентироваться в различных подходах принятия решений (индивидуальное, принятие решения в группе, принятие решений группой);</w:t>
      </w:r>
    </w:p>
    <w:p w14:paraId="03BC70F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собственных возможностей, аргументировать предлагаемые варианты решений;</w:t>
      </w:r>
    </w:p>
    <w:p w14:paraId="6F46EFB9"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об изучаемом объекте;</w:t>
      </w:r>
    </w:p>
    <w:p w14:paraId="0F67824C" w14:textId="77777777" w:rsidR="00EE74B1" w:rsidRPr="00CA4934" w:rsidRDefault="00BB7E68"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проводить</w:t>
      </w:r>
      <w:r w:rsidR="00EE74B1" w:rsidRPr="00CA4934">
        <w:rPr>
          <w:rFonts w:ascii="Times New Roman" w:hAnsi="Times New Roman"/>
          <w:sz w:val="28"/>
          <w:szCs w:val="28"/>
          <w:lang w:val="x-none"/>
        </w:rPr>
        <w:t xml:space="preserve"> выбор и брать ответственность за решение.</w:t>
      </w:r>
    </w:p>
    <w:p w14:paraId="10FE5B47" w14:textId="00ABC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самоконтроля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часть регулятивных универсальных учебных действий:</w:t>
      </w:r>
    </w:p>
    <w:p w14:paraId="09007914"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способами самоконтроля, </w:t>
      </w:r>
      <w:proofErr w:type="spellStart"/>
      <w:r w:rsidRPr="00CA4934">
        <w:rPr>
          <w:rFonts w:ascii="Times New Roman" w:hAnsi="Times New Roman"/>
          <w:sz w:val="28"/>
          <w:szCs w:val="28"/>
          <w:lang w:val="ru-RU"/>
        </w:rPr>
        <w:t>самомотивации</w:t>
      </w:r>
      <w:proofErr w:type="spellEnd"/>
      <w:r w:rsidRPr="00CA4934">
        <w:rPr>
          <w:rFonts w:ascii="Times New Roman" w:hAnsi="Times New Roman"/>
          <w:sz w:val="28"/>
          <w:szCs w:val="28"/>
          <w:lang w:val="ru-RU"/>
        </w:rPr>
        <w:t xml:space="preserve"> и рефлексии;</w:t>
      </w:r>
    </w:p>
    <w:p w14:paraId="7231B646" w14:textId="77777777" w:rsidR="008E7345" w:rsidRPr="00CA4934" w:rsidRDefault="008E734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давать оценку ситуации и предлагать план её изменения;</w:t>
      </w:r>
    </w:p>
    <w:p w14:paraId="782A9C9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учитывать контекст и предвидеть трудности, которые могут возникнуть</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при решении учебной задачи, адаптировать решение к меняющимся обстоятельствам;</w:t>
      </w:r>
    </w:p>
    <w:p w14:paraId="15C6C5D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05A0B9B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вносить коррективы в деятельность на основе новых обстоятельств, изменившихся ситуаций, установленных ошибок, возникших трудностей;</w:t>
      </w:r>
    </w:p>
    <w:p w14:paraId="0201C84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оценивать соответствие результата цели и условиям.</w:t>
      </w:r>
    </w:p>
    <w:p w14:paraId="196CE5A5" w14:textId="590FD2BB"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эмоционального интеллекта как часть регулятивных универсальных учебных действий:</w:t>
      </w:r>
    </w:p>
    <w:p w14:paraId="01B2B7F9"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различать, называть и управлять собственными эмоциями и эмоциями других;</w:t>
      </w:r>
    </w:p>
    <w:p w14:paraId="40488B7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выявлять и анализировать причины эмоций;</w:t>
      </w:r>
    </w:p>
    <w:p w14:paraId="3A1A72E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ставить себя на место другого человека, понимать мотивы и намерения другого;</w:t>
      </w:r>
    </w:p>
    <w:p w14:paraId="23B6D44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регулировать способ выражения эмоций.</w:t>
      </w:r>
    </w:p>
    <w:p w14:paraId="37FA386E" w14:textId="4F143A1C"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принимать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себя и других как часть регулятивных универсальных учебных действий:</w:t>
      </w:r>
    </w:p>
    <w:p w14:paraId="155393E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осознанно относиться к другому человеку, его мнению; признавать своё право на ошибку и такое же право другого;</w:t>
      </w:r>
    </w:p>
    <w:p w14:paraId="425CCFE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принимать себя и других, не осуждая;</w:t>
      </w:r>
    </w:p>
    <w:p w14:paraId="7DA03DA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открытость себе и другим;</w:t>
      </w:r>
    </w:p>
    <w:p w14:paraId="076A627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осознавать невозможность контролировать всё вокруг.</w:t>
      </w:r>
    </w:p>
    <w:p w14:paraId="174F988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39BB9E7" w14:textId="560611DF"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Предметные результаты </w:t>
      </w:r>
      <w:r w:rsidRPr="00CA4934">
        <w:rPr>
          <w:rFonts w:ascii="Times New Roman" w:hAnsi="Times New Roman"/>
          <w:sz w:val="28"/>
          <w:szCs w:val="28"/>
          <w:lang w:val="ru-RU"/>
        </w:rPr>
        <w:t>освоения программы по и</w:t>
      </w:r>
      <w:proofErr w:type="spellStart"/>
      <w:r w:rsidRPr="00CA4934">
        <w:rPr>
          <w:rFonts w:ascii="Times New Roman" w:hAnsi="Times New Roman"/>
          <w:sz w:val="28"/>
          <w:szCs w:val="28"/>
          <w:lang w:val="x-none"/>
        </w:rPr>
        <w:t>ностранному</w:t>
      </w:r>
      <w:proofErr w:type="spellEnd"/>
      <w:r w:rsidRPr="00CA4934">
        <w:rPr>
          <w:rFonts w:ascii="Times New Roman" w:hAnsi="Times New Roman"/>
          <w:sz w:val="28"/>
          <w:szCs w:val="28"/>
          <w:lang w:val="x-none"/>
        </w:rPr>
        <w:t xml:space="preserve"> (английскому) языку ориентированы на применение знаний, умений и навыков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CA4934">
        <w:rPr>
          <w:rFonts w:ascii="Times New Roman" w:hAnsi="Times New Roman"/>
          <w:sz w:val="28"/>
          <w:szCs w:val="28"/>
          <w:lang w:val="x-none"/>
        </w:rPr>
        <w:t>допороговом</w:t>
      </w:r>
      <w:proofErr w:type="spellEnd"/>
      <w:r w:rsidRPr="00CA4934">
        <w:rPr>
          <w:rFonts w:ascii="Times New Roman" w:hAnsi="Times New Roman"/>
          <w:sz w:val="28"/>
          <w:szCs w:val="28"/>
          <w:lang w:val="x-none"/>
        </w:rPr>
        <w:t xml:space="preserve"> уровне в совокупности её составляющих – речевой, языковой, социокультурной, компенсаторной, метапредметной (учебно-познавательной).</w:t>
      </w:r>
    </w:p>
    <w:p w14:paraId="6837AF9A" w14:textId="41E87FB6"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Предметные результаты освоения программы </w:t>
      </w:r>
      <w:proofErr w:type="gramStart"/>
      <w:r w:rsidRPr="00CA4934">
        <w:rPr>
          <w:rFonts w:ascii="Times New Roman" w:hAnsi="Times New Roman"/>
          <w:sz w:val="28"/>
          <w:szCs w:val="28"/>
          <w:lang w:val="ru-RU"/>
        </w:rPr>
        <w:t>по иностранному</w:t>
      </w:r>
      <w:proofErr w:type="gramEnd"/>
      <w:r w:rsidRPr="00CA4934">
        <w:rPr>
          <w:rFonts w:ascii="Times New Roman" w:hAnsi="Times New Roman"/>
          <w:sz w:val="28"/>
          <w:szCs w:val="28"/>
          <w:lang w:val="ru-RU"/>
        </w:rPr>
        <w:t xml:space="preserve"> (английскому) языку к концу обучения в 5 классе:</w:t>
      </w:r>
    </w:p>
    <w:p w14:paraId="3B589B3C"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14:paraId="5148230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говорение: вести разные виды диалогов (диалог этикетного характера,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стране (странах) изучаемого языка (до 5 реплик со стороны каждого собеседника);</w:t>
      </w:r>
    </w:p>
    <w:p w14:paraId="57751318" w14:textId="77777777" w:rsidR="008E7345" w:rsidRPr="00CA4934" w:rsidRDefault="008E734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создавать разные виды монологических высказываний (описание,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характеристика, повествование (сообщение) с вербальными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(объём – 5–6 фраз), кратко излагать результаты выполненной проектной работы (объём – до 6 фраз);</w:t>
      </w:r>
    </w:p>
    <w:p w14:paraId="416A5F1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28CF4B0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них информацию;</w:t>
      </w:r>
    </w:p>
    <w:p w14:paraId="337F0D1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2C24E266"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2) владеть фонетическими навыками: различать на слух,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E0E36C1"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14:paraId="2257397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владеть пунктуационными навыками: использовать точку, вопросительный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восклицательный знаки в конце предложения, запятую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обращении, апостроф, пунктуационно правильно оформлять электронное сообщение личного характера;</w:t>
      </w:r>
    </w:p>
    <w:p w14:paraId="074482A5"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тексте 675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письменной речи 625 лексических единиц (включая 500 лексических единиц, освоенных </w:t>
      </w:r>
      <w:r w:rsidR="001B6E08"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ru-RU"/>
        </w:rPr>
        <w:t>), обслуживающих ситуации общения в рамках отобранного тематического содержания, с соблюдением существующей нормы лексической сочетаемости;</w:t>
      </w:r>
    </w:p>
    <w:p w14:paraId="6A54A37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суффиксами -</w:t>
      </w:r>
      <w:proofErr w:type="spellStart"/>
      <w:r w:rsidRPr="00CA4934">
        <w:rPr>
          <w:rFonts w:ascii="Times New Roman" w:hAnsi="Times New Roman"/>
          <w:sz w:val="28"/>
          <w:szCs w:val="28"/>
          <w:lang w:val="x-none"/>
        </w:rPr>
        <w:t>er</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or</w:t>
      </w:r>
      <w:proofErr w:type="spellEnd"/>
      <w:r w:rsidRPr="00CA4934">
        <w:rPr>
          <w:rFonts w:ascii="Times New Roman" w:hAnsi="Times New Roman"/>
          <w:sz w:val="28"/>
          <w:szCs w:val="28"/>
          <w:lang w:val="x-none"/>
        </w:rPr>
        <w:t>, -</w:t>
      </w:r>
      <w:proofErr w:type="spellStart"/>
      <w:r w:rsidRPr="00CA4934">
        <w:rPr>
          <w:rFonts w:ascii="Times New Roman" w:hAnsi="Times New Roman"/>
          <w:sz w:val="28"/>
          <w:szCs w:val="28"/>
          <w:lang w:val="x-none"/>
        </w:rPr>
        <w:t>ist</w:t>
      </w:r>
      <w:proofErr w:type="spellEnd"/>
      <w:r w:rsidRPr="00CA4934">
        <w:rPr>
          <w:rFonts w:ascii="Times New Roman" w:hAnsi="Times New Roman"/>
          <w:sz w:val="28"/>
          <w:szCs w:val="28"/>
          <w:lang w:val="x-none"/>
        </w:rPr>
        <w:t>, -</w:t>
      </w:r>
      <w:proofErr w:type="spellStart"/>
      <w:r w:rsidRPr="00CA4934">
        <w:rPr>
          <w:rFonts w:ascii="Times New Roman" w:hAnsi="Times New Roman"/>
          <w:sz w:val="28"/>
          <w:szCs w:val="28"/>
          <w:lang w:val="x-none"/>
        </w:rPr>
        <w:t>sion</w:t>
      </w:r>
      <w:proofErr w:type="spellEnd"/>
      <w:r w:rsidRPr="00CA4934">
        <w:rPr>
          <w:rFonts w:ascii="Times New Roman" w:hAnsi="Times New Roman"/>
          <w:sz w:val="28"/>
          <w:szCs w:val="28"/>
          <w:lang w:val="x-none"/>
        </w:rPr>
        <w:t>/</w:t>
      </w:r>
      <w:r w:rsidRPr="00CA4934">
        <w:rPr>
          <w:rFonts w:ascii="Times New Roman" w:hAnsi="Times New Roman"/>
          <w:sz w:val="28"/>
          <w:szCs w:val="28"/>
          <w:lang w:val="ru-RU"/>
        </w:rPr>
        <w:t>-</w:t>
      </w:r>
      <w:proofErr w:type="spellStart"/>
      <w:r w:rsidRPr="00CA4934">
        <w:rPr>
          <w:rFonts w:ascii="Times New Roman" w:hAnsi="Times New Roman"/>
          <w:sz w:val="28"/>
          <w:szCs w:val="28"/>
          <w:lang w:val="x-none"/>
        </w:rPr>
        <w:t>tion</w:t>
      </w:r>
      <w:proofErr w:type="spellEnd"/>
      <w:r w:rsidRPr="00CA4934">
        <w:rPr>
          <w:rFonts w:ascii="Times New Roman" w:hAnsi="Times New Roman"/>
          <w:sz w:val="28"/>
          <w:szCs w:val="28"/>
          <w:lang w:val="x-none"/>
        </w:rPr>
        <w:t>, имена прилагательные с суффиксами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ful</w:t>
      </w:r>
      <w:proofErr w:type="spellEnd"/>
      <w:r w:rsidRPr="00CA4934">
        <w:rPr>
          <w:rFonts w:ascii="Times New Roman" w:hAnsi="Times New Roman"/>
          <w:sz w:val="28"/>
          <w:szCs w:val="28"/>
          <w:lang w:val="x-none"/>
        </w:rPr>
        <w:t>, -</w:t>
      </w:r>
      <w:proofErr w:type="spellStart"/>
      <w:r w:rsidRPr="00CA4934">
        <w:rPr>
          <w:rFonts w:ascii="Times New Roman" w:hAnsi="Times New Roman"/>
          <w:sz w:val="28"/>
          <w:szCs w:val="28"/>
          <w:lang w:val="x-none"/>
        </w:rPr>
        <w:t>ian</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an</w:t>
      </w:r>
      <w:proofErr w:type="spellEnd"/>
      <w:r w:rsidRPr="00CA4934">
        <w:rPr>
          <w:rFonts w:ascii="Times New Roman" w:hAnsi="Times New Roman"/>
          <w:sz w:val="28"/>
          <w:szCs w:val="28"/>
          <w:lang w:val="x-none"/>
        </w:rPr>
        <w:t xml:space="preserve">, наречия с суффиксом </w:t>
      </w:r>
      <w:r w:rsidRPr="00CA4934">
        <w:rPr>
          <w:rFonts w:ascii="Times New Roman" w:hAnsi="Times New Roman"/>
          <w:sz w:val="28"/>
          <w:szCs w:val="28"/>
          <w:lang w:val="ru-RU"/>
        </w:rPr>
        <w:t>-</w:t>
      </w:r>
      <w:proofErr w:type="spellStart"/>
      <w:r w:rsidRPr="00CA4934">
        <w:rPr>
          <w:rFonts w:ascii="Times New Roman" w:hAnsi="Times New Roman"/>
          <w:sz w:val="28"/>
          <w:szCs w:val="28"/>
          <w:lang w:val="x-none"/>
        </w:rPr>
        <w:t>ly</w:t>
      </w:r>
      <w:proofErr w:type="spellEnd"/>
      <w:r w:rsidRPr="00CA4934">
        <w:rPr>
          <w:rFonts w:ascii="Times New Roman" w:hAnsi="Times New Roman"/>
          <w:sz w:val="28"/>
          <w:szCs w:val="28"/>
          <w:lang w:val="x-none"/>
        </w:rPr>
        <w:t xml:space="preserve">, имена прилагательные, имена существительные и наречия с отрицательным префиксом </w:t>
      </w:r>
      <w:proofErr w:type="spellStart"/>
      <w:r w:rsidRPr="00CA4934">
        <w:rPr>
          <w:rFonts w:ascii="Times New Roman" w:hAnsi="Times New Roman"/>
          <w:sz w:val="28"/>
          <w:szCs w:val="28"/>
          <w:lang w:val="x-none"/>
        </w:rPr>
        <w:t>un</w:t>
      </w:r>
      <w:proofErr w:type="spellEnd"/>
      <w:r w:rsidRPr="00CA4934">
        <w:rPr>
          <w:rFonts w:ascii="Times New Roman" w:hAnsi="Times New Roman"/>
          <w:sz w:val="28"/>
          <w:szCs w:val="28"/>
          <w:lang w:val="x-none"/>
        </w:rPr>
        <w:t>-;</w:t>
      </w:r>
    </w:p>
    <w:p w14:paraId="4C0F2C66"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14:paraId="7D2712AD"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5F047DF1" w14:textId="77777777" w:rsidR="008E7345" w:rsidRPr="00CA4934" w:rsidRDefault="008E734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w:t>
      </w:r>
    </w:p>
    <w:p w14:paraId="4A60739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 несколькими обстоятельствами, следующими в определённом порядке;</w:t>
      </w:r>
    </w:p>
    <w:p w14:paraId="713E8CE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вопросительные предложения (альтернативный и разделительный вопросы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в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 xml:space="preserve">/Future Simple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w:t>
      </w:r>
    </w:p>
    <w:p w14:paraId="07AFF36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глаголы в </w:t>
      </w:r>
      <w:proofErr w:type="spellStart"/>
      <w:r w:rsidRPr="00CA4934">
        <w:rPr>
          <w:rFonts w:ascii="Times New Roman" w:hAnsi="Times New Roman"/>
          <w:sz w:val="28"/>
          <w:szCs w:val="28"/>
          <w:lang w:val="x-none"/>
        </w:rPr>
        <w:t>видо</w:t>
      </w:r>
      <w:proofErr w:type="spellEnd"/>
      <w:r w:rsidRPr="00CA4934">
        <w:rPr>
          <w:rFonts w:ascii="Times New Roman" w:hAnsi="Times New Roman"/>
          <w:sz w:val="28"/>
          <w:szCs w:val="28"/>
          <w:lang w:val="x-none"/>
        </w:rPr>
        <w:t xml:space="preserve">-временных формах действительного залога в изъявительном наклонении в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Perfect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 xml:space="preserve"> в повествовательных (утвердительных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отрицательных) и вопросительных предложениях;</w:t>
      </w:r>
    </w:p>
    <w:p w14:paraId="0419718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имена существительные во множественном числе, в том числе имена существительные, имеющие форму только множественного числа;</w:t>
      </w:r>
    </w:p>
    <w:p w14:paraId="5F257AA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имена существительные с причастиями настоящего и прошедшего времени;</w:t>
      </w:r>
    </w:p>
    <w:p w14:paraId="3BDFF38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наречия в положительной, сравнительной и превосходной степенях, образованные по правилу, и исключения;</w:t>
      </w:r>
    </w:p>
    <w:p w14:paraId="198E29C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5) владеть социокультурными знаниями и умениями:</w:t>
      </w:r>
    </w:p>
    <w:p w14:paraId="7DE4B54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4A0BD277" w14:textId="77777777" w:rsidR="008E7345" w:rsidRPr="00CA4934" w:rsidRDefault="008E734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4295FF5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адрес, писать фамилии и имена (свои, родственников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друзей) на английском языке (в анкете, формуляре);</w:t>
      </w:r>
    </w:p>
    <w:p w14:paraId="0F726E5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обладать базовыми знаниями о социокультурном портрете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w:t>
      </w:r>
    </w:p>
    <w:p w14:paraId="340024D3"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кратко представлять Ро</w:t>
      </w:r>
      <w:r w:rsidRPr="00CA4934">
        <w:rPr>
          <w:rFonts w:ascii="Times New Roman" w:hAnsi="Times New Roman"/>
          <w:sz w:val="28"/>
          <w:szCs w:val="28"/>
          <w:lang w:val="ru-RU"/>
        </w:rPr>
        <w:t>ссию и страны (стран) изучаемого языка;</w:t>
      </w:r>
    </w:p>
    <w:p w14:paraId="049179FD"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C018F63" w14:textId="77777777" w:rsidR="008E7345"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7) </w:t>
      </w:r>
      <w:r w:rsidR="008E7345" w:rsidRPr="00CA4934">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42E6B6CF"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14:paraId="280007FB" w14:textId="0F7851F2"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Предметные результаты освоения программы </w:t>
      </w:r>
      <w:proofErr w:type="gramStart"/>
      <w:r w:rsidRPr="00CA4934">
        <w:rPr>
          <w:rFonts w:ascii="Times New Roman" w:hAnsi="Times New Roman"/>
          <w:sz w:val="28"/>
          <w:szCs w:val="28"/>
          <w:lang w:val="ru-RU"/>
        </w:rPr>
        <w:t>по иностранному</w:t>
      </w:r>
      <w:proofErr w:type="gramEnd"/>
      <w:r w:rsidRPr="00CA4934">
        <w:rPr>
          <w:rFonts w:ascii="Times New Roman" w:hAnsi="Times New Roman"/>
          <w:sz w:val="28"/>
          <w:szCs w:val="28"/>
          <w:lang w:val="ru-RU"/>
        </w:rPr>
        <w:t xml:space="preserve"> (английскому) языку к концу обучения в 6 классе:</w:t>
      </w:r>
    </w:p>
    <w:p w14:paraId="243EE76D"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14:paraId="1C40FFC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говорение: вести разные виды диалогов (диалог этикетного характера,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04A0BA6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создавать разные виды монологических высказываний (описание,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характеристика, повествование (сообщение)) с вербальными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x-none"/>
        </w:rPr>
        <w:t>7–8 фраз); кратко излагать результаты выполненной проектной работы (объём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x-none"/>
        </w:rPr>
        <w:t>7–8 фраз);</w:t>
      </w:r>
    </w:p>
    <w:p w14:paraId="251BBDB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пониманием основного содержания, с пониманием запрашиваемой информации (время звучания текста (текстов) для аудирования – до 1,5 минут);</w:t>
      </w:r>
    </w:p>
    <w:p w14:paraId="344AB79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w:t>
      </w:r>
      <w:r w:rsidRPr="00CA4934">
        <w:rPr>
          <w:rFonts w:ascii="Times New Roman" w:hAnsi="Times New Roman"/>
          <w:sz w:val="28"/>
          <w:szCs w:val="28"/>
          <w:lang w:val="x-none"/>
        </w:rPr>
        <w:lastRenderedPageBreak/>
        <w:t>читать про себя несплошные тексты (таблицы) и понимать представленную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них информацию, определять тему текста по заголовку;</w:t>
      </w:r>
    </w:p>
    <w:p w14:paraId="317274C6" w14:textId="77777777" w:rsidR="008E7345" w:rsidRPr="00CA4934" w:rsidRDefault="008E734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до 70 слов), создавать небольшое письменное высказывание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картин</w:t>
      </w:r>
      <w:r w:rsidRPr="00CA4934">
        <w:rPr>
          <w:rFonts w:ascii="Times New Roman" w:hAnsi="Times New Roman"/>
          <w:sz w:val="28"/>
          <w:szCs w:val="28"/>
          <w:lang w:val="ru-RU"/>
        </w:rPr>
        <w:t>ок</w:t>
      </w:r>
      <w:r w:rsidRPr="00CA4934">
        <w:rPr>
          <w:rFonts w:ascii="Times New Roman" w:hAnsi="Times New Roman"/>
          <w:sz w:val="28"/>
          <w:szCs w:val="28"/>
          <w:lang w:val="x-none"/>
        </w:rPr>
        <w:t xml:space="preserve"> (объём высказывания – до 70 слов);</w:t>
      </w:r>
    </w:p>
    <w:p w14:paraId="0EF6A40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2) владеть фонетическими навыками: различать на слух,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26FE663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 xml:space="preserve">владеть </w:t>
      </w:r>
      <w:r w:rsidRPr="00CA4934">
        <w:rPr>
          <w:rFonts w:ascii="Times New Roman" w:hAnsi="Times New Roman"/>
          <w:sz w:val="28"/>
          <w:szCs w:val="28"/>
          <w:lang w:val="x-none"/>
        </w:rPr>
        <w:t>орфографическими навыками: правильно писать</w:t>
      </w:r>
      <w:r w:rsidRPr="00CA4934">
        <w:rPr>
          <w:rFonts w:ascii="Times New Roman" w:hAnsi="Times New Roman"/>
          <w:sz w:val="28"/>
          <w:szCs w:val="28"/>
          <w:lang w:val="ru-RU"/>
        </w:rPr>
        <w:t xml:space="preserve"> </w:t>
      </w:r>
      <w:r w:rsidRPr="00CA4934">
        <w:rPr>
          <w:rFonts w:ascii="Times New Roman" w:hAnsi="Times New Roman"/>
          <w:sz w:val="28"/>
          <w:szCs w:val="28"/>
          <w:lang w:val="x-none"/>
        </w:rPr>
        <w:t>изученные слова;</w:t>
      </w:r>
    </w:p>
    <w:p w14:paraId="08A36FF9"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владеть пунктуационными навыками: использовать точку, вопросительный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восклицательный знаки в конце предложения, запятую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обращении, апостроф, пунктуационно правильно оформлять электронное сообщение личного характера;</w:t>
      </w:r>
    </w:p>
    <w:p w14:paraId="010B54D7" w14:textId="77777777" w:rsidR="008E7345"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2AC2641E"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proofErr w:type="spellStart"/>
      <w:r w:rsidRPr="00CA4934">
        <w:rPr>
          <w:rFonts w:ascii="Times New Roman" w:hAnsi="Times New Roman"/>
          <w:sz w:val="28"/>
          <w:szCs w:val="28"/>
          <w:lang w:val="x-none"/>
        </w:rPr>
        <w:t>ing</w:t>
      </w:r>
      <w:proofErr w:type="spellEnd"/>
      <w:r w:rsidRPr="00CA4934">
        <w:rPr>
          <w:rFonts w:ascii="Times New Roman" w:hAnsi="Times New Roman"/>
          <w:sz w:val="28"/>
          <w:szCs w:val="28"/>
          <w:lang w:val="x-none"/>
        </w:rPr>
        <w:t>, имена прилагательные с помощью суффиксов -</w:t>
      </w:r>
      <w:proofErr w:type="spellStart"/>
      <w:r w:rsidRPr="00CA4934">
        <w:rPr>
          <w:rFonts w:ascii="Times New Roman" w:hAnsi="Times New Roman"/>
          <w:sz w:val="28"/>
          <w:szCs w:val="28"/>
          <w:lang w:val="x-none"/>
        </w:rPr>
        <w:t>ing</w:t>
      </w:r>
      <w:proofErr w:type="spellEnd"/>
      <w:r w:rsidRPr="00CA4934">
        <w:rPr>
          <w:rFonts w:ascii="Times New Roman" w:hAnsi="Times New Roman"/>
          <w:sz w:val="28"/>
          <w:szCs w:val="28"/>
          <w:lang w:val="x-none"/>
        </w:rPr>
        <w:t>, -</w:t>
      </w:r>
      <w:proofErr w:type="spellStart"/>
      <w:r w:rsidRPr="00CA4934">
        <w:rPr>
          <w:rFonts w:ascii="Times New Roman" w:hAnsi="Times New Roman"/>
          <w:sz w:val="28"/>
          <w:szCs w:val="28"/>
          <w:lang w:val="x-none"/>
        </w:rPr>
        <w:t>less</w:t>
      </w:r>
      <w:proofErr w:type="spellEnd"/>
      <w:r w:rsidRPr="00CA4934">
        <w:rPr>
          <w:rFonts w:ascii="Times New Roman" w:hAnsi="Times New Roman"/>
          <w:sz w:val="28"/>
          <w:szCs w:val="28"/>
          <w:lang w:val="x-none"/>
        </w:rPr>
        <w:t>, -</w:t>
      </w:r>
      <w:proofErr w:type="spellStart"/>
      <w:r w:rsidRPr="00CA4934">
        <w:rPr>
          <w:rFonts w:ascii="Times New Roman" w:hAnsi="Times New Roman"/>
          <w:sz w:val="28"/>
          <w:szCs w:val="28"/>
          <w:lang w:val="x-none"/>
        </w:rPr>
        <w:t>ive</w:t>
      </w:r>
      <w:proofErr w:type="spellEnd"/>
      <w:r w:rsidRPr="00CA4934">
        <w:rPr>
          <w:rFonts w:ascii="Times New Roman" w:hAnsi="Times New Roman"/>
          <w:sz w:val="28"/>
          <w:szCs w:val="28"/>
          <w:lang w:val="x-none"/>
        </w:rPr>
        <w:t>, -</w:t>
      </w:r>
      <w:proofErr w:type="spellStart"/>
      <w:r w:rsidRPr="00CA4934">
        <w:rPr>
          <w:rFonts w:ascii="Times New Roman" w:hAnsi="Times New Roman"/>
          <w:sz w:val="28"/>
          <w:szCs w:val="28"/>
          <w:lang w:val="x-none"/>
        </w:rPr>
        <w:t>al</w:t>
      </w:r>
      <w:proofErr w:type="spellEnd"/>
      <w:r w:rsidRPr="00CA4934">
        <w:rPr>
          <w:rFonts w:ascii="Times New Roman" w:hAnsi="Times New Roman"/>
          <w:sz w:val="28"/>
          <w:szCs w:val="28"/>
          <w:lang w:val="x-none"/>
        </w:rPr>
        <w:t>;</w:t>
      </w:r>
    </w:p>
    <w:p w14:paraId="7E87AC96"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14:paraId="35F4EC18"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14:paraId="10121EAD"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222F910A" w14:textId="77777777" w:rsidR="008E7345" w:rsidRPr="00CA4934" w:rsidRDefault="008E734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14:paraId="15DBFD55"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сложноподчинённые предложения с придаточными определительными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союзными словами </w:t>
      </w:r>
      <w:proofErr w:type="spellStart"/>
      <w:r w:rsidRPr="00CA4934">
        <w:rPr>
          <w:rFonts w:ascii="Times New Roman" w:hAnsi="Times New Roman"/>
          <w:sz w:val="28"/>
          <w:szCs w:val="28"/>
          <w:lang w:val="x-none"/>
        </w:rPr>
        <w:t>who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which</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that</w:t>
      </w:r>
      <w:proofErr w:type="spellEnd"/>
      <w:r w:rsidRPr="00CA4934">
        <w:rPr>
          <w:rFonts w:ascii="Times New Roman" w:hAnsi="Times New Roman"/>
          <w:sz w:val="28"/>
          <w:szCs w:val="28"/>
          <w:lang w:val="x-none"/>
        </w:rPr>
        <w:t>;</w:t>
      </w:r>
    </w:p>
    <w:p w14:paraId="3392716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сложноподчинённые предложения с придаточными времени с союзами</w:t>
      </w:r>
      <w:r w:rsidR="00CA4934"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for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since</w:t>
      </w:r>
      <w:proofErr w:type="spellEnd"/>
      <w:r w:rsidRPr="00CA4934">
        <w:rPr>
          <w:rFonts w:ascii="Times New Roman" w:hAnsi="Times New Roman"/>
          <w:sz w:val="28"/>
          <w:szCs w:val="28"/>
          <w:lang w:val="x-none"/>
        </w:rPr>
        <w:t>;</w:t>
      </w:r>
    </w:p>
    <w:p w14:paraId="1415803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предложения с конструкциями </w:t>
      </w:r>
      <w:proofErr w:type="spellStart"/>
      <w:r w:rsidRPr="00CA4934">
        <w:rPr>
          <w:rFonts w:ascii="Times New Roman" w:hAnsi="Times New Roman"/>
          <w:sz w:val="28"/>
          <w:szCs w:val="28"/>
          <w:lang w:val="x-none"/>
        </w:rPr>
        <w:t>as</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as</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not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so</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as</w:t>
      </w:r>
      <w:proofErr w:type="spellEnd"/>
      <w:r w:rsidRPr="00CA4934">
        <w:rPr>
          <w:rFonts w:ascii="Times New Roman" w:hAnsi="Times New Roman"/>
          <w:sz w:val="28"/>
          <w:szCs w:val="28"/>
          <w:lang w:val="x-none"/>
        </w:rPr>
        <w:t>;</w:t>
      </w:r>
    </w:p>
    <w:p w14:paraId="17E4AB3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глаголы в видовременных формах действительного залога в изъявительном наклонении в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Continuous</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w:t>
      </w:r>
    </w:p>
    <w:p w14:paraId="3A89A37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 xml:space="preserve">все типы вопросительных предложений (общий, специальный, альтернативный, разделительный вопросы) в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Continuous</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w:t>
      </w:r>
    </w:p>
    <w:p w14:paraId="4D50EC7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модальные глаголы и их эквиваленты (</w:t>
      </w:r>
      <w:proofErr w:type="spellStart"/>
      <w:r w:rsidRPr="00CA4934">
        <w:rPr>
          <w:rFonts w:ascii="Times New Roman" w:hAnsi="Times New Roman"/>
          <w:sz w:val="28"/>
          <w:szCs w:val="28"/>
          <w:lang w:val="x-none"/>
        </w:rPr>
        <w:t>can</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be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able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must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have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may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should</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need</w:t>
      </w:r>
      <w:proofErr w:type="spellEnd"/>
      <w:r w:rsidRPr="00CA4934">
        <w:rPr>
          <w:rFonts w:ascii="Times New Roman" w:hAnsi="Times New Roman"/>
          <w:sz w:val="28"/>
          <w:szCs w:val="28"/>
          <w:lang w:val="x-none"/>
        </w:rPr>
        <w:t>);</w:t>
      </w:r>
    </w:p>
    <w:p w14:paraId="348B673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proofErr w:type="spellStart"/>
      <w:r w:rsidRPr="00CA4934">
        <w:rPr>
          <w:rFonts w:ascii="Times New Roman" w:hAnsi="Times New Roman"/>
          <w:sz w:val="28"/>
          <w:szCs w:val="28"/>
          <w:lang w:val="x-none"/>
        </w:rPr>
        <w:t>cлова</w:t>
      </w:r>
      <w:proofErr w:type="spellEnd"/>
      <w:r w:rsidRPr="00CA4934">
        <w:rPr>
          <w:rFonts w:ascii="Times New Roman" w:hAnsi="Times New Roman"/>
          <w:sz w:val="28"/>
          <w:szCs w:val="28"/>
          <w:lang w:val="x-none"/>
        </w:rPr>
        <w:t>, выражающие количество (</w:t>
      </w:r>
      <w:proofErr w:type="spellStart"/>
      <w:r w:rsidRPr="00CA4934">
        <w:rPr>
          <w:rFonts w:ascii="Times New Roman" w:hAnsi="Times New Roman"/>
          <w:sz w:val="28"/>
          <w:szCs w:val="28"/>
          <w:lang w:val="x-none"/>
        </w:rPr>
        <w:t>little</w:t>
      </w:r>
      <w:proofErr w:type="spellEnd"/>
      <w:r w:rsidRPr="00CA4934">
        <w:rPr>
          <w:rFonts w:ascii="Times New Roman" w:hAnsi="Times New Roman"/>
          <w:sz w:val="28"/>
          <w:szCs w:val="28"/>
          <w:lang w:val="x-none"/>
        </w:rPr>
        <w:t xml:space="preserve">/a </w:t>
      </w:r>
      <w:proofErr w:type="spellStart"/>
      <w:r w:rsidRPr="00CA4934">
        <w:rPr>
          <w:rFonts w:ascii="Times New Roman" w:hAnsi="Times New Roman"/>
          <w:sz w:val="28"/>
          <w:szCs w:val="28"/>
          <w:lang w:val="x-none"/>
        </w:rPr>
        <w:t>little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few</w:t>
      </w:r>
      <w:proofErr w:type="spellEnd"/>
      <w:r w:rsidRPr="00CA4934">
        <w:rPr>
          <w:rFonts w:ascii="Times New Roman" w:hAnsi="Times New Roman"/>
          <w:sz w:val="28"/>
          <w:szCs w:val="28"/>
          <w:lang w:val="x-none"/>
        </w:rPr>
        <w:t xml:space="preserve">/a </w:t>
      </w:r>
      <w:proofErr w:type="spellStart"/>
      <w:r w:rsidRPr="00CA4934">
        <w:rPr>
          <w:rFonts w:ascii="Times New Roman" w:hAnsi="Times New Roman"/>
          <w:sz w:val="28"/>
          <w:szCs w:val="28"/>
          <w:lang w:val="x-none"/>
        </w:rPr>
        <w:t>few</w:t>
      </w:r>
      <w:proofErr w:type="spellEnd"/>
      <w:r w:rsidRPr="00CA4934">
        <w:rPr>
          <w:rFonts w:ascii="Times New Roman" w:hAnsi="Times New Roman"/>
          <w:sz w:val="28"/>
          <w:szCs w:val="28"/>
          <w:lang w:val="x-none"/>
        </w:rPr>
        <w:t>);</w:t>
      </w:r>
    </w:p>
    <w:p w14:paraId="6303A3B6" w14:textId="77777777" w:rsidR="008E7345" w:rsidRPr="00CA4934" w:rsidRDefault="008E734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возвратные, неопределённые местоимения </w:t>
      </w:r>
      <w:proofErr w:type="spellStart"/>
      <w:r w:rsidRPr="00CA4934">
        <w:rPr>
          <w:rFonts w:ascii="Times New Roman" w:hAnsi="Times New Roman"/>
          <w:sz w:val="28"/>
          <w:szCs w:val="28"/>
          <w:lang w:val="x-none"/>
        </w:rPr>
        <w:t>some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any</w:t>
      </w:r>
      <w:proofErr w:type="spellEnd"/>
      <w:r w:rsidRPr="00CA4934">
        <w:rPr>
          <w:rFonts w:ascii="Times New Roman" w:hAnsi="Times New Roman"/>
          <w:sz w:val="28"/>
          <w:szCs w:val="28"/>
          <w:lang w:val="x-none"/>
        </w:rPr>
        <w:t xml:space="preserve"> и их производные (</w:t>
      </w:r>
      <w:proofErr w:type="spellStart"/>
      <w:r w:rsidRPr="00CA4934">
        <w:rPr>
          <w:rFonts w:ascii="Times New Roman" w:hAnsi="Times New Roman"/>
          <w:sz w:val="28"/>
          <w:szCs w:val="28"/>
          <w:lang w:val="x-none"/>
        </w:rPr>
        <w:t>somebody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anybody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something</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anything</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etc</w:t>
      </w:r>
      <w:proofErr w:type="spellEnd"/>
      <w:r w:rsidRPr="00CA4934">
        <w:rPr>
          <w:rFonts w:ascii="Times New Roman" w:hAnsi="Times New Roman"/>
          <w:sz w:val="28"/>
          <w:szCs w:val="28"/>
          <w:lang w:val="x-none"/>
        </w:rPr>
        <w:t>.)</w:t>
      </w:r>
      <w:r w:rsidRPr="00CA4934">
        <w:rPr>
          <w:rFonts w:ascii="Times New Roman" w:hAnsi="Times New Roman"/>
          <w:sz w:val="28"/>
          <w:szCs w:val="28"/>
          <w:lang w:val="ru-RU"/>
        </w:rPr>
        <w:t>,</w:t>
      </w:r>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every</w:t>
      </w:r>
      <w:proofErr w:type="spellEnd"/>
      <w:r w:rsidRPr="00CA4934">
        <w:rPr>
          <w:rFonts w:ascii="Times New Roman" w:hAnsi="Times New Roman"/>
          <w:sz w:val="28"/>
          <w:szCs w:val="28"/>
          <w:lang w:val="x-none"/>
        </w:rPr>
        <w:t xml:space="preserve"> и производные (</w:t>
      </w:r>
      <w:proofErr w:type="spellStart"/>
      <w:r w:rsidRPr="00CA4934">
        <w:rPr>
          <w:rFonts w:ascii="Times New Roman" w:hAnsi="Times New Roman"/>
          <w:sz w:val="28"/>
          <w:szCs w:val="28"/>
          <w:lang w:val="x-none"/>
        </w:rPr>
        <w:t>everybody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everything</w:t>
      </w:r>
      <w:proofErr w:type="spellEnd"/>
      <w:r w:rsidRPr="00CA4934">
        <w:rPr>
          <w:rFonts w:ascii="Times New Roman" w:hAnsi="Times New Roman"/>
          <w:sz w:val="28"/>
          <w:szCs w:val="28"/>
          <w:lang w:val="ru-RU"/>
        </w:rPr>
        <w:t xml:space="preserve"> и другие</w:t>
      </w:r>
      <w:r w:rsidRPr="00CA4934">
        <w:rPr>
          <w:rFonts w:ascii="Times New Roman" w:hAnsi="Times New Roman"/>
          <w:sz w:val="28"/>
          <w:szCs w:val="28"/>
          <w:lang w:val="x-none"/>
        </w:rPr>
        <w:t>) в повествовательных (утвердительных и отрицательных)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вопросительных предложениях;</w:t>
      </w:r>
    </w:p>
    <w:p w14:paraId="1DAC6B3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числительные для обозначения дат и больших чисел (100</w:t>
      </w:r>
      <w:r w:rsidRPr="00CA4934">
        <w:rPr>
          <w:rFonts w:ascii="Times New Roman" w:hAnsi="Times New Roman"/>
          <w:sz w:val="28"/>
          <w:szCs w:val="28"/>
          <w:lang w:val="ru-RU"/>
        </w:rPr>
        <w:t>–</w:t>
      </w:r>
      <w:r w:rsidRPr="00CA4934">
        <w:rPr>
          <w:rFonts w:ascii="Times New Roman" w:hAnsi="Times New Roman"/>
          <w:sz w:val="28"/>
          <w:szCs w:val="28"/>
          <w:lang w:val="x-none"/>
        </w:rPr>
        <w:t>1000);</w:t>
      </w:r>
    </w:p>
    <w:p w14:paraId="7A98E3C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5) владеть социокультурными знаниями и умениями:</w:t>
      </w:r>
    </w:p>
    <w:p w14:paraId="566662B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30E5ED35" w14:textId="77777777" w:rsidR="008E7345" w:rsidRPr="00CA4934" w:rsidRDefault="008E734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понимать и использовать в устной и письменной речи наиболее употребительную лексику</w:t>
      </w:r>
      <w:r w:rsidRPr="00CA4934">
        <w:rPr>
          <w:rFonts w:ascii="Times New Roman" w:hAnsi="Times New Roman"/>
          <w:sz w:val="28"/>
          <w:szCs w:val="28"/>
          <w:lang w:val="ru-RU"/>
        </w:rPr>
        <w:t xml:space="preserve"> </w:t>
      </w:r>
      <w:r w:rsidRPr="00CA4934">
        <w:rPr>
          <w:rFonts w:ascii="Times New Roman" w:hAnsi="Times New Roman"/>
          <w:sz w:val="28"/>
          <w:szCs w:val="28"/>
          <w:lang w:val="x-none"/>
        </w:rPr>
        <w:t>страны (стран) изучаемого языка в рамках тематического содержания речи;</w:t>
      </w:r>
    </w:p>
    <w:p w14:paraId="7FC9E53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обладать базовыми знаниями о социокультурном портрете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w:t>
      </w:r>
    </w:p>
    <w:p w14:paraId="7F6B5C72"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кратко предс</w:t>
      </w:r>
      <w:r w:rsidRPr="00CA4934">
        <w:rPr>
          <w:rFonts w:ascii="Times New Roman" w:hAnsi="Times New Roman"/>
          <w:sz w:val="28"/>
          <w:szCs w:val="28"/>
          <w:lang w:val="ru-RU"/>
        </w:rPr>
        <w:t>тавлять Россию и страну (страны) изучаемого языка;</w:t>
      </w:r>
    </w:p>
    <w:p w14:paraId="54C69027"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095030E"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14:paraId="4FA31696"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14:paraId="3EA664EA"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14:paraId="107A387B"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BD5877F" w14:textId="7C6AFF85"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Предметные результаты освоения программы </w:t>
      </w:r>
      <w:proofErr w:type="gramStart"/>
      <w:r w:rsidRPr="00CA4934">
        <w:rPr>
          <w:rFonts w:ascii="Times New Roman" w:hAnsi="Times New Roman"/>
          <w:sz w:val="28"/>
          <w:szCs w:val="28"/>
          <w:lang w:val="ru-RU"/>
        </w:rPr>
        <w:t>по иностранному</w:t>
      </w:r>
      <w:proofErr w:type="gramEnd"/>
      <w:r w:rsidRPr="00CA4934">
        <w:rPr>
          <w:rFonts w:ascii="Times New Roman" w:hAnsi="Times New Roman"/>
          <w:sz w:val="28"/>
          <w:szCs w:val="28"/>
          <w:lang w:val="ru-RU"/>
        </w:rPr>
        <w:t xml:space="preserve"> (английскому) языку к концу обучения в 7 классе:</w:t>
      </w:r>
    </w:p>
    <w:p w14:paraId="09BBF18D"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14:paraId="0A2E5C9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говорение: вести разные виды диалогов (диалог этикетного характера,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стандартных ситуациях неофициального общения с вербальными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(или) зрительными опорами, с соблюдением норм речевого этикета, принятого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стране (странах) изучаемого языка (до 6 реплик со стороны каждого собеседника);</w:t>
      </w:r>
    </w:p>
    <w:p w14:paraId="2FA36A7F"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2B3948D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аудирования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x-none"/>
        </w:rPr>
        <w:t>до 1,5 минут);</w:t>
      </w:r>
    </w:p>
    <w:p w14:paraId="4FACAE4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CA4934">
        <w:rPr>
          <w:rFonts w:ascii="Times New Roman" w:hAnsi="Times New Roman"/>
          <w:sz w:val="28"/>
          <w:szCs w:val="28"/>
          <w:lang w:val="ru-RU"/>
        </w:rPr>
        <w:t>)</w:t>
      </w:r>
      <w:r w:rsidRPr="00CA4934">
        <w:rPr>
          <w:rFonts w:ascii="Times New Roman" w:hAnsi="Times New Roman"/>
          <w:sz w:val="28"/>
          <w:szCs w:val="28"/>
          <w:lang w:val="x-none"/>
        </w:rPr>
        <w:t xml:space="preserve"> форме (объём текста (текстов)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чтения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x-none"/>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2EA7E1BF" w14:textId="77777777" w:rsidR="008E7345" w:rsidRPr="00CA4934" w:rsidRDefault="008E734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(объём сообщения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x-none"/>
        </w:rPr>
        <w:t>до 90 слов), создавать небольшое письменное высказывание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таблиц</w:t>
      </w:r>
      <w:r w:rsidRPr="00CA4934">
        <w:rPr>
          <w:rFonts w:ascii="Times New Roman" w:hAnsi="Times New Roman"/>
          <w:sz w:val="28"/>
          <w:szCs w:val="28"/>
          <w:lang w:val="ru-RU"/>
        </w:rPr>
        <w:t xml:space="preserve">ы </w:t>
      </w:r>
      <w:r w:rsidRPr="00CA4934">
        <w:rPr>
          <w:rFonts w:ascii="Times New Roman" w:hAnsi="Times New Roman"/>
          <w:sz w:val="28"/>
          <w:szCs w:val="28"/>
          <w:lang w:val="x-none"/>
        </w:rPr>
        <w:t>(объём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высказывания – до 90 слов);</w:t>
      </w:r>
    </w:p>
    <w:p w14:paraId="798C161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 xml:space="preserve">2) владеть фонетическими навыками: различать </w:t>
      </w:r>
      <w:proofErr w:type="spellStart"/>
      <w:r w:rsidR="008E7345" w:rsidRPr="00CA4934">
        <w:rPr>
          <w:rFonts w:ascii="Times New Roman" w:hAnsi="Times New Roman"/>
          <w:sz w:val="28"/>
          <w:szCs w:val="28"/>
          <w:lang w:val="ru-RU"/>
        </w:rPr>
        <w:t>различать</w:t>
      </w:r>
      <w:proofErr w:type="spellEnd"/>
      <w:r w:rsidR="008E7345" w:rsidRPr="00CA4934">
        <w:rPr>
          <w:rFonts w:ascii="Times New Roman" w:hAnsi="Times New Roman"/>
          <w:sz w:val="28"/>
          <w:szCs w:val="28"/>
          <w:lang w:val="ru-RU"/>
        </w:rPr>
        <w:t xml:space="preserve"> 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аутентичные тексты объёмом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0E37F83A"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14:paraId="143A7F65"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восклицательный знаки в конце предложения, запятую при перечислении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14:paraId="2336139E"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тексте 1000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900 лексических единиц, обслуживающих ситуации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14:paraId="6C9B6AA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w:t>
      </w:r>
      <w:r w:rsidRPr="00CA4934">
        <w:rPr>
          <w:rFonts w:ascii="Times New Roman" w:hAnsi="Times New Roman"/>
          <w:sz w:val="28"/>
          <w:szCs w:val="28"/>
          <w:lang w:val="x-none"/>
        </w:rPr>
        <w:lastRenderedPageBreak/>
        <w:t>суффиксов -</w:t>
      </w:r>
      <w:proofErr w:type="spellStart"/>
      <w:r w:rsidRPr="00CA4934">
        <w:rPr>
          <w:rFonts w:ascii="Times New Roman" w:hAnsi="Times New Roman"/>
          <w:sz w:val="28"/>
          <w:szCs w:val="28"/>
          <w:lang w:val="x-none"/>
        </w:rPr>
        <w:t>ness</w:t>
      </w:r>
      <w:proofErr w:type="spellEnd"/>
      <w:r w:rsidRPr="00CA4934">
        <w:rPr>
          <w:rFonts w:ascii="Times New Roman" w:hAnsi="Times New Roman"/>
          <w:sz w:val="28"/>
          <w:szCs w:val="28"/>
          <w:lang w:val="x-none"/>
        </w:rPr>
        <w:t>,</w:t>
      </w:r>
      <w:r w:rsidRPr="00CA4934">
        <w:rPr>
          <w:rFonts w:ascii="Times New Roman" w:hAnsi="Times New Roman"/>
          <w:sz w:val="28"/>
          <w:szCs w:val="28"/>
          <w:lang w:val="ru-RU"/>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ment</w:t>
      </w:r>
      <w:proofErr w:type="spellEnd"/>
      <w:r w:rsidRPr="00CA4934">
        <w:rPr>
          <w:rFonts w:ascii="Times New Roman" w:hAnsi="Times New Roman"/>
          <w:sz w:val="28"/>
          <w:szCs w:val="28"/>
          <w:lang w:val="x-none"/>
        </w:rPr>
        <w:t>, имена прилагательные с помощью суффиксов -</w:t>
      </w:r>
      <w:proofErr w:type="spellStart"/>
      <w:r w:rsidRPr="00CA4934">
        <w:rPr>
          <w:rFonts w:ascii="Times New Roman" w:hAnsi="Times New Roman"/>
          <w:sz w:val="28"/>
          <w:szCs w:val="28"/>
          <w:lang w:val="x-none"/>
        </w:rPr>
        <w:t>ous</w:t>
      </w:r>
      <w:proofErr w:type="spellEnd"/>
      <w:r w:rsidRPr="00CA4934">
        <w:rPr>
          <w:rFonts w:ascii="Times New Roman" w:hAnsi="Times New Roman"/>
          <w:sz w:val="28"/>
          <w:szCs w:val="28"/>
          <w:lang w:val="x-none"/>
        </w:rPr>
        <w:t>, -</w:t>
      </w:r>
      <w:proofErr w:type="spellStart"/>
      <w:r w:rsidRPr="00CA4934">
        <w:rPr>
          <w:rFonts w:ascii="Times New Roman" w:hAnsi="Times New Roman"/>
          <w:sz w:val="28"/>
          <w:szCs w:val="28"/>
          <w:lang w:val="x-none"/>
        </w:rPr>
        <w:t>ly</w:t>
      </w:r>
      <w:proofErr w:type="spellEnd"/>
      <w:r w:rsidRPr="00CA4934">
        <w:rPr>
          <w:rFonts w:ascii="Times New Roman" w:hAnsi="Times New Roman"/>
          <w:sz w:val="28"/>
          <w:szCs w:val="28"/>
          <w:lang w:val="x-none"/>
        </w:rPr>
        <w:t>,</w:t>
      </w:r>
      <w:r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-y, имена прилагательные и наречия с помощью отрицательных префиксов </w:t>
      </w:r>
      <w:proofErr w:type="spellStart"/>
      <w:r w:rsidRPr="00CA4934">
        <w:rPr>
          <w:rFonts w:ascii="Times New Roman" w:hAnsi="Times New Roman"/>
          <w:sz w:val="28"/>
          <w:szCs w:val="28"/>
          <w:lang w:val="x-none"/>
        </w:rPr>
        <w:t>in</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im</w:t>
      </w:r>
      <w:proofErr w:type="spellEnd"/>
      <w:r w:rsidRPr="00CA4934">
        <w:rPr>
          <w:rFonts w:ascii="Times New Roman" w:hAnsi="Times New Roman"/>
          <w:sz w:val="28"/>
          <w:szCs w:val="28"/>
          <w:lang w:val="x-none"/>
        </w:rPr>
        <w:t>-, сложные имена прилагательные путем соединения основы прилагательного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основой существительного с добавлением суффикса -</w:t>
      </w:r>
      <w:proofErr w:type="spellStart"/>
      <w:r w:rsidRPr="00CA4934">
        <w:rPr>
          <w:rFonts w:ascii="Times New Roman" w:hAnsi="Times New Roman"/>
          <w:sz w:val="28"/>
          <w:szCs w:val="28"/>
          <w:lang w:val="x-none"/>
        </w:rPr>
        <w:t>ed</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blue-eyed</w:t>
      </w:r>
      <w:proofErr w:type="spellEnd"/>
      <w:r w:rsidRPr="00CA4934">
        <w:rPr>
          <w:rFonts w:ascii="Times New Roman" w:hAnsi="Times New Roman"/>
          <w:sz w:val="28"/>
          <w:szCs w:val="28"/>
          <w:lang w:val="x-none"/>
        </w:rPr>
        <w:t>);</w:t>
      </w:r>
    </w:p>
    <w:p w14:paraId="2156F20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1F90492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D53C0C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4) 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английского языка;</w:t>
      </w:r>
    </w:p>
    <w:p w14:paraId="11184B92"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14:paraId="6C17E47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со сложным дополнением (</w:t>
      </w:r>
      <w:proofErr w:type="spellStart"/>
      <w:r w:rsidRPr="00CA4934">
        <w:rPr>
          <w:rFonts w:ascii="Times New Roman" w:hAnsi="Times New Roman"/>
          <w:sz w:val="28"/>
          <w:szCs w:val="28"/>
          <w:lang w:val="x-none"/>
        </w:rPr>
        <w:t>Complex</w:t>
      </w:r>
      <w:proofErr w:type="spellEnd"/>
      <w:r w:rsidRPr="00CA4934">
        <w:rPr>
          <w:rFonts w:ascii="Times New Roman" w:hAnsi="Times New Roman"/>
          <w:sz w:val="28"/>
          <w:szCs w:val="28"/>
          <w:lang w:val="x-none"/>
        </w:rPr>
        <w:t xml:space="preserve"> Object);</w:t>
      </w:r>
    </w:p>
    <w:p w14:paraId="6BA3E365"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условные предложения реального (</w:t>
      </w:r>
      <w:proofErr w:type="spellStart"/>
      <w:r w:rsidRPr="00CA4934">
        <w:rPr>
          <w:rFonts w:ascii="Times New Roman" w:hAnsi="Times New Roman"/>
          <w:sz w:val="28"/>
          <w:szCs w:val="28"/>
          <w:lang w:val="x-none"/>
        </w:rPr>
        <w:t>Conditional</w:t>
      </w:r>
      <w:proofErr w:type="spellEnd"/>
      <w:r w:rsidRPr="00CA4934">
        <w:rPr>
          <w:rFonts w:ascii="Times New Roman" w:hAnsi="Times New Roman"/>
          <w:sz w:val="28"/>
          <w:szCs w:val="28"/>
          <w:lang w:val="x-none"/>
        </w:rPr>
        <w:t xml:space="preserve"> 0, </w:t>
      </w:r>
      <w:proofErr w:type="spellStart"/>
      <w:r w:rsidRPr="00CA4934">
        <w:rPr>
          <w:rFonts w:ascii="Times New Roman" w:hAnsi="Times New Roman"/>
          <w:sz w:val="28"/>
          <w:szCs w:val="28"/>
          <w:lang w:val="x-none"/>
        </w:rPr>
        <w:t>Conditional</w:t>
      </w:r>
      <w:proofErr w:type="spellEnd"/>
      <w:r w:rsidRPr="00CA4934">
        <w:rPr>
          <w:rFonts w:ascii="Times New Roman" w:hAnsi="Times New Roman"/>
          <w:sz w:val="28"/>
          <w:szCs w:val="28"/>
          <w:lang w:val="x-none"/>
        </w:rPr>
        <w:t xml:space="preserve"> I) характера;</w:t>
      </w:r>
    </w:p>
    <w:p w14:paraId="09578EC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предложения с конструкцией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be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going</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 инфинитив и формы Future Simple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 xml:space="preserve"> и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Continuous</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 xml:space="preserve"> для выражения будущего действия;</w:t>
      </w:r>
    </w:p>
    <w:p w14:paraId="7F0E4B1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конструкцию </w:t>
      </w:r>
      <w:proofErr w:type="spellStart"/>
      <w:r w:rsidRPr="00CA4934">
        <w:rPr>
          <w:rFonts w:ascii="Times New Roman" w:hAnsi="Times New Roman"/>
          <w:sz w:val="28"/>
          <w:szCs w:val="28"/>
          <w:lang w:val="x-none"/>
        </w:rPr>
        <w:t>used</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 инфинитив глагола;</w:t>
      </w:r>
    </w:p>
    <w:p w14:paraId="62631AB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глаголы в наиболее употребительных формах страдательного залога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 xml:space="preserve"> Simple </w:t>
      </w:r>
      <w:proofErr w:type="spellStart"/>
      <w:r w:rsidRPr="00CA4934">
        <w:rPr>
          <w:rFonts w:ascii="Times New Roman" w:hAnsi="Times New Roman"/>
          <w:sz w:val="28"/>
          <w:szCs w:val="28"/>
          <w:lang w:val="x-none"/>
        </w:rPr>
        <w:t>Passive</w:t>
      </w:r>
      <w:proofErr w:type="spellEnd"/>
      <w:r w:rsidRPr="00CA4934">
        <w:rPr>
          <w:rFonts w:ascii="Times New Roman" w:hAnsi="Times New Roman"/>
          <w:sz w:val="28"/>
          <w:szCs w:val="28"/>
          <w:lang w:val="x-none"/>
        </w:rPr>
        <w:t>);</w:t>
      </w:r>
    </w:p>
    <w:p w14:paraId="0F05311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предлоги, употребляемые с глаголами в страдательном залоге;</w:t>
      </w:r>
    </w:p>
    <w:p w14:paraId="5539A2FD"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модальный глагол </w:t>
      </w:r>
      <w:proofErr w:type="spellStart"/>
      <w:r w:rsidRPr="00CA4934">
        <w:rPr>
          <w:rFonts w:ascii="Times New Roman" w:hAnsi="Times New Roman"/>
          <w:sz w:val="28"/>
          <w:szCs w:val="28"/>
          <w:lang w:val="x-none"/>
        </w:rPr>
        <w:t>might</w:t>
      </w:r>
      <w:proofErr w:type="spellEnd"/>
      <w:r w:rsidRPr="00CA4934">
        <w:rPr>
          <w:rFonts w:ascii="Times New Roman" w:hAnsi="Times New Roman"/>
          <w:sz w:val="28"/>
          <w:szCs w:val="28"/>
          <w:lang w:val="x-none"/>
        </w:rPr>
        <w:t>;</w:t>
      </w:r>
    </w:p>
    <w:p w14:paraId="1F2E970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наречия, совпадающие по форме с прилагательными (</w:t>
      </w:r>
      <w:proofErr w:type="spellStart"/>
      <w:r w:rsidRPr="00CA4934">
        <w:rPr>
          <w:rFonts w:ascii="Times New Roman" w:hAnsi="Times New Roman"/>
          <w:sz w:val="28"/>
          <w:szCs w:val="28"/>
          <w:lang w:val="x-none"/>
        </w:rPr>
        <w:t>fast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high</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early</w:t>
      </w:r>
      <w:proofErr w:type="spellEnd"/>
      <w:r w:rsidRPr="00CA4934">
        <w:rPr>
          <w:rFonts w:ascii="Times New Roman" w:hAnsi="Times New Roman"/>
          <w:sz w:val="28"/>
          <w:szCs w:val="28"/>
          <w:lang w:val="x-none"/>
        </w:rPr>
        <w:t>);</w:t>
      </w:r>
    </w:p>
    <w:p w14:paraId="5963EC0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местоимения </w:t>
      </w:r>
      <w:proofErr w:type="spellStart"/>
      <w:r w:rsidRPr="00CA4934">
        <w:rPr>
          <w:rFonts w:ascii="Times New Roman" w:hAnsi="Times New Roman"/>
          <w:sz w:val="28"/>
          <w:szCs w:val="28"/>
          <w:lang w:val="x-none"/>
        </w:rPr>
        <w:t>other</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another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both</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all</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one</w:t>
      </w:r>
      <w:proofErr w:type="spellEnd"/>
      <w:r w:rsidRPr="00CA4934">
        <w:rPr>
          <w:rFonts w:ascii="Times New Roman" w:hAnsi="Times New Roman"/>
          <w:sz w:val="28"/>
          <w:szCs w:val="28"/>
          <w:lang w:val="x-none"/>
        </w:rPr>
        <w:t>;</w:t>
      </w:r>
    </w:p>
    <w:p w14:paraId="6963EE7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количественные числительные для обозначения больших чисел (до 1 000 000);</w:t>
      </w:r>
    </w:p>
    <w:p w14:paraId="39C01E1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5) владеть социокультурными знаниями и умениями:</w:t>
      </w:r>
    </w:p>
    <w:p w14:paraId="1A4FA13E"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7BE97A2C" w14:textId="77777777" w:rsidR="008E7345" w:rsidRPr="00CA4934" w:rsidRDefault="008E734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4700E218"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14:paraId="07EE9328"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14:paraId="6690103D"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FCBE288"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14:paraId="0BBE443D"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8) использовать иноязычные словари и справочники,</w:t>
      </w:r>
      <w:r w:rsidR="001B0DB1"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14:paraId="1D4CA0EB"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14:paraId="1FC61929"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DBFFFCE" w14:textId="2FD989A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Предметные результаты освоения программы </w:t>
      </w:r>
      <w:proofErr w:type="gramStart"/>
      <w:r w:rsidRPr="00CA4934">
        <w:rPr>
          <w:rFonts w:ascii="Times New Roman" w:hAnsi="Times New Roman"/>
          <w:sz w:val="28"/>
          <w:szCs w:val="28"/>
          <w:lang w:val="ru-RU"/>
        </w:rPr>
        <w:t>по иностранному</w:t>
      </w:r>
      <w:proofErr w:type="gramEnd"/>
      <w:r w:rsidRPr="00CA4934">
        <w:rPr>
          <w:rFonts w:ascii="Times New Roman" w:hAnsi="Times New Roman"/>
          <w:sz w:val="28"/>
          <w:szCs w:val="28"/>
          <w:lang w:val="ru-RU"/>
        </w:rPr>
        <w:t xml:space="preserve"> (английскому) языку к концу обучения в 8 классе:</w:t>
      </w:r>
    </w:p>
    <w:p w14:paraId="19C5475F"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14:paraId="404FD091"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 вести разные виды диалогов (диалог этикетного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стандартных ситуациях неофициального общения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с соблюдением норм речевого этикета, принятого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(до 7 реплик со стороны каждого собеседника);</w:t>
      </w:r>
    </w:p>
    <w:p w14:paraId="51012856"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ru-RU"/>
        </w:rPr>
        <w:t>9–10 фраз), излагать результаты выполненной проектной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ru-RU"/>
        </w:rPr>
        <w:t>9–10 фраз);</w:t>
      </w:r>
    </w:p>
    <w:p w14:paraId="3475470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от поставленной коммуникативной задачи: с пониманием основного содержания,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1232C4F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40BA0C85" w14:textId="77777777" w:rsidR="008E7345" w:rsidRPr="00CA4934" w:rsidRDefault="008E734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110 слов), создавать небольшое письменное высказывание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таблиц</w:t>
      </w:r>
      <w:r w:rsidRPr="00CA4934">
        <w:rPr>
          <w:rFonts w:ascii="Times New Roman" w:hAnsi="Times New Roman"/>
          <w:sz w:val="28"/>
          <w:szCs w:val="28"/>
          <w:lang w:val="ru-RU"/>
        </w:rPr>
        <w:t>ы</w:t>
      </w:r>
      <w:r w:rsidRPr="00CA4934">
        <w:rPr>
          <w:rFonts w:ascii="Times New Roman" w:hAnsi="Times New Roman"/>
          <w:sz w:val="28"/>
          <w:szCs w:val="28"/>
          <w:lang w:val="x-none"/>
        </w:rPr>
        <w:t xml:space="preserve"> и (или) прочитанн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(прослушанн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текст</w:t>
      </w:r>
      <w:r w:rsidRPr="00CA4934">
        <w:rPr>
          <w:rFonts w:ascii="Times New Roman" w:hAnsi="Times New Roman"/>
          <w:sz w:val="28"/>
          <w:szCs w:val="28"/>
          <w:lang w:val="ru-RU"/>
        </w:rPr>
        <w:t>а</w:t>
      </w:r>
      <w:r w:rsidRPr="00CA4934">
        <w:rPr>
          <w:rFonts w:ascii="Times New Roman" w:hAnsi="Times New Roman"/>
          <w:sz w:val="28"/>
          <w:szCs w:val="28"/>
          <w:lang w:val="x-none"/>
        </w:rPr>
        <w:t xml:space="preserve"> (объём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высказывания – до 110 слов);</w:t>
      </w:r>
    </w:p>
    <w:p w14:paraId="3C7F224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lastRenderedPageBreak/>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7453076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владеть пунктуационными навыками: использовать точку, вопросительный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восклицательный знаки в конце предложения, запятую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обращении, апостроф, пунктуационно правильно оформлять электронное сообщение личного характера;</w:t>
      </w:r>
    </w:p>
    <w:p w14:paraId="30512104" w14:textId="77777777" w:rsidR="008E7345"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1050 лексических единиц, обслуживающих ситуации общения</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в рамках тематического содержания, с соблюдением существующих норм лексической сочетаемости;</w:t>
      </w:r>
    </w:p>
    <w:p w14:paraId="336C5B5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sidRPr="00CA4934">
        <w:rPr>
          <w:rFonts w:ascii="Times New Roman" w:hAnsi="Times New Roman"/>
          <w:sz w:val="28"/>
          <w:szCs w:val="28"/>
          <w:lang w:val="x-none"/>
        </w:rPr>
        <w:t>ity</w:t>
      </w:r>
      <w:proofErr w:type="spellEnd"/>
      <w:r w:rsidRPr="00CA4934">
        <w:rPr>
          <w:rFonts w:ascii="Times New Roman" w:hAnsi="Times New Roman"/>
          <w:sz w:val="28"/>
          <w:szCs w:val="28"/>
          <w:lang w:val="x-none"/>
        </w:rPr>
        <w:t>, -</w:t>
      </w:r>
      <w:proofErr w:type="spellStart"/>
      <w:r w:rsidRPr="00CA4934">
        <w:rPr>
          <w:rFonts w:ascii="Times New Roman" w:hAnsi="Times New Roman"/>
          <w:sz w:val="28"/>
          <w:szCs w:val="28"/>
          <w:lang w:val="x-none"/>
        </w:rPr>
        <w:t>ship</w:t>
      </w:r>
      <w:proofErr w:type="spellEnd"/>
      <w:r w:rsidRPr="00CA4934">
        <w:rPr>
          <w:rFonts w:ascii="Times New Roman" w:hAnsi="Times New Roman"/>
          <w:sz w:val="28"/>
          <w:szCs w:val="28"/>
          <w:lang w:val="x-none"/>
        </w:rPr>
        <w:t>,</w:t>
      </w:r>
      <w:r w:rsidRPr="00CA4934">
        <w:rPr>
          <w:rFonts w:ascii="Times New Roman" w:hAnsi="Times New Roman"/>
          <w:sz w:val="28"/>
          <w:szCs w:val="28"/>
          <w:lang w:val="ru-RU"/>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ance</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ence</w:t>
      </w:r>
      <w:proofErr w:type="spellEnd"/>
      <w:r w:rsidRPr="00CA4934">
        <w:rPr>
          <w:rFonts w:ascii="Times New Roman" w:hAnsi="Times New Roman"/>
          <w:sz w:val="28"/>
          <w:szCs w:val="28"/>
          <w:lang w:val="x-none"/>
        </w:rPr>
        <w:t xml:space="preserve">, имена прилагательные с помощью префикса </w:t>
      </w:r>
      <w:proofErr w:type="spellStart"/>
      <w:r w:rsidRPr="00CA4934">
        <w:rPr>
          <w:rFonts w:ascii="Times New Roman" w:hAnsi="Times New Roman"/>
          <w:sz w:val="28"/>
          <w:szCs w:val="28"/>
          <w:lang w:val="x-none"/>
        </w:rPr>
        <w:t>inter</w:t>
      </w:r>
      <w:proofErr w:type="spellEnd"/>
      <w:r w:rsidRPr="00CA4934">
        <w:rPr>
          <w:rFonts w:ascii="Times New Roman" w:hAnsi="Times New Roman"/>
          <w:sz w:val="28"/>
          <w:szCs w:val="28"/>
          <w:lang w:val="x-none"/>
        </w:rPr>
        <w:t>-;</w:t>
      </w:r>
    </w:p>
    <w:p w14:paraId="5EF7E32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walk</w:t>
      </w:r>
      <w:proofErr w:type="spellEnd"/>
      <w:r w:rsidRPr="00CA4934">
        <w:rPr>
          <w:rFonts w:ascii="Times New Roman" w:hAnsi="Times New Roman"/>
          <w:sz w:val="28"/>
          <w:szCs w:val="28"/>
          <w:lang w:val="x-none"/>
        </w:rPr>
        <w:t xml:space="preserve"> – a </w:t>
      </w:r>
      <w:proofErr w:type="spellStart"/>
      <w:r w:rsidRPr="00CA4934">
        <w:rPr>
          <w:rFonts w:ascii="Times New Roman" w:hAnsi="Times New Roman"/>
          <w:sz w:val="28"/>
          <w:szCs w:val="28"/>
          <w:lang w:val="x-none"/>
        </w:rPr>
        <w:t>walk</w:t>
      </w:r>
      <w:proofErr w:type="spellEnd"/>
      <w:r w:rsidRPr="00CA4934">
        <w:rPr>
          <w:rFonts w:ascii="Times New Roman" w:hAnsi="Times New Roman"/>
          <w:sz w:val="28"/>
          <w:szCs w:val="28"/>
          <w:lang w:val="x-none"/>
        </w:rPr>
        <w:t>), глагол от имени существительного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(a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 имя существительное от прилагательного (</w:t>
      </w:r>
      <w:proofErr w:type="spellStart"/>
      <w:r w:rsidRPr="00CA4934">
        <w:rPr>
          <w:rFonts w:ascii="Times New Roman" w:hAnsi="Times New Roman"/>
          <w:sz w:val="28"/>
          <w:szCs w:val="28"/>
          <w:lang w:val="x-none"/>
        </w:rPr>
        <w:t>rich</w:t>
      </w:r>
      <w:proofErr w:type="spellEnd"/>
      <w:r w:rsidRPr="00CA4934">
        <w:rPr>
          <w:rFonts w:ascii="Times New Roman" w:hAnsi="Times New Roman"/>
          <w:sz w:val="28"/>
          <w:szCs w:val="28"/>
          <w:lang w:val="x-none"/>
        </w:rPr>
        <w:t xml:space="preserve"> – the </w:t>
      </w:r>
      <w:proofErr w:type="spellStart"/>
      <w:r w:rsidRPr="00CA4934">
        <w:rPr>
          <w:rFonts w:ascii="Times New Roman" w:hAnsi="Times New Roman"/>
          <w:sz w:val="28"/>
          <w:szCs w:val="28"/>
          <w:lang w:val="x-none"/>
        </w:rPr>
        <w:t>rich</w:t>
      </w:r>
      <w:proofErr w:type="spellEnd"/>
      <w:r w:rsidRPr="00CA4934">
        <w:rPr>
          <w:rFonts w:ascii="Times New Roman" w:hAnsi="Times New Roman"/>
          <w:sz w:val="28"/>
          <w:szCs w:val="28"/>
          <w:lang w:val="x-none"/>
        </w:rPr>
        <w:t>);</w:t>
      </w:r>
    </w:p>
    <w:p w14:paraId="66D1455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055F4C4B"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3FE999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4957D0A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w:t>
      </w:r>
    </w:p>
    <w:p w14:paraId="48EBC45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со сложным дополнением (</w:t>
      </w:r>
      <w:proofErr w:type="spellStart"/>
      <w:r w:rsidRPr="00CA4934">
        <w:rPr>
          <w:rFonts w:ascii="Times New Roman" w:hAnsi="Times New Roman"/>
          <w:sz w:val="28"/>
          <w:szCs w:val="28"/>
          <w:lang w:val="x-none"/>
        </w:rPr>
        <w:t>Complex</w:t>
      </w:r>
      <w:proofErr w:type="spellEnd"/>
      <w:r w:rsidRPr="00CA4934">
        <w:rPr>
          <w:rFonts w:ascii="Times New Roman" w:hAnsi="Times New Roman"/>
          <w:sz w:val="28"/>
          <w:szCs w:val="28"/>
          <w:lang w:val="x-none"/>
        </w:rPr>
        <w:t xml:space="preserve"> Object);</w:t>
      </w:r>
    </w:p>
    <w:p w14:paraId="17D7661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все типы вопросительных предложений в </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Perfect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w:t>
      </w:r>
    </w:p>
    <w:p w14:paraId="3D74543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повествовательные (утвердительные и отрицательные), вопросительные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побудительные предложения в косвенной речи в настоящем и прошедшем времени;</w:t>
      </w:r>
    </w:p>
    <w:p w14:paraId="32CF0C2F"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согласование времён в рамках сложного предложения;</w:t>
      </w:r>
    </w:p>
    <w:p w14:paraId="4C1330E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согласование подлежащего, выраженного собирательным существительным (</w:t>
      </w:r>
      <w:proofErr w:type="spellStart"/>
      <w:r w:rsidRPr="00CA4934">
        <w:rPr>
          <w:rFonts w:ascii="Times New Roman" w:hAnsi="Times New Roman"/>
          <w:sz w:val="28"/>
          <w:szCs w:val="28"/>
          <w:lang w:val="x-none"/>
        </w:rPr>
        <w:t>family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police</w:t>
      </w:r>
      <w:proofErr w:type="spellEnd"/>
      <w:r w:rsidRPr="00CA4934">
        <w:rPr>
          <w:rFonts w:ascii="Times New Roman" w:hAnsi="Times New Roman"/>
          <w:sz w:val="28"/>
          <w:szCs w:val="28"/>
          <w:lang w:val="x-none"/>
        </w:rPr>
        <w:t>), со сказуемым;</w:t>
      </w:r>
    </w:p>
    <w:p w14:paraId="1746FE5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конструкции с глаголами на -</w:t>
      </w:r>
      <w:proofErr w:type="spellStart"/>
      <w:r w:rsidRPr="00CA4934">
        <w:rPr>
          <w:rFonts w:ascii="Times New Roman" w:hAnsi="Times New Roman"/>
          <w:sz w:val="28"/>
          <w:szCs w:val="28"/>
          <w:lang w:val="x-none"/>
        </w:rPr>
        <w:t>ing</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love</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hate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doing</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something</w:t>
      </w:r>
      <w:proofErr w:type="spellEnd"/>
      <w:r w:rsidRPr="00CA4934">
        <w:rPr>
          <w:rFonts w:ascii="Times New Roman" w:hAnsi="Times New Roman"/>
          <w:sz w:val="28"/>
          <w:szCs w:val="28"/>
          <w:lang w:val="x-none"/>
        </w:rPr>
        <w:t>;</w:t>
      </w:r>
    </w:p>
    <w:p w14:paraId="1998C200"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конструкции, содержащие глаголы-связки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be</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look</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feel</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seem</w:t>
      </w:r>
      <w:proofErr w:type="spellEnd"/>
      <w:r w:rsidRPr="00CA4934">
        <w:rPr>
          <w:rFonts w:ascii="Times New Roman" w:hAnsi="Times New Roman"/>
          <w:sz w:val="28"/>
          <w:szCs w:val="28"/>
          <w:lang w:val="x-none"/>
        </w:rPr>
        <w:t>;</w:t>
      </w:r>
    </w:p>
    <w:p w14:paraId="145744C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конструкции </w:t>
      </w:r>
      <w:proofErr w:type="spellStart"/>
      <w:r w:rsidRPr="00CA4934">
        <w:rPr>
          <w:rFonts w:ascii="Times New Roman" w:hAnsi="Times New Roman"/>
          <w:sz w:val="28"/>
          <w:szCs w:val="28"/>
          <w:lang w:val="x-none"/>
        </w:rPr>
        <w:t>be</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get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used</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do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something</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be</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get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used</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doing</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something</w:t>
      </w:r>
      <w:proofErr w:type="spellEnd"/>
      <w:r w:rsidRPr="00CA4934">
        <w:rPr>
          <w:rFonts w:ascii="Times New Roman" w:hAnsi="Times New Roman"/>
          <w:sz w:val="28"/>
          <w:szCs w:val="28"/>
          <w:lang w:val="x-none"/>
        </w:rPr>
        <w:t>;</w:t>
      </w:r>
    </w:p>
    <w:p w14:paraId="72F66AC5"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 xml:space="preserve">конструкцию </w:t>
      </w:r>
      <w:proofErr w:type="spellStart"/>
      <w:r w:rsidRPr="00CA4934">
        <w:rPr>
          <w:rFonts w:ascii="Times New Roman" w:hAnsi="Times New Roman"/>
          <w:sz w:val="28"/>
          <w:szCs w:val="28"/>
          <w:lang w:val="x-none"/>
        </w:rPr>
        <w:t>both</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and</w:t>
      </w:r>
      <w:proofErr w:type="spellEnd"/>
      <w:r w:rsidRPr="00CA4934">
        <w:rPr>
          <w:rFonts w:ascii="Times New Roman" w:hAnsi="Times New Roman"/>
          <w:sz w:val="28"/>
          <w:szCs w:val="28"/>
          <w:lang w:val="x-none"/>
        </w:rPr>
        <w:t xml:space="preserve"> …;</w:t>
      </w:r>
    </w:p>
    <w:p w14:paraId="726AF7A8"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конструкции c глаголами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stop</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remember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forget</w:t>
      </w:r>
      <w:proofErr w:type="spellEnd"/>
      <w:r w:rsidRPr="00CA4934">
        <w:rPr>
          <w:rFonts w:ascii="Times New Roman" w:hAnsi="Times New Roman"/>
          <w:sz w:val="28"/>
          <w:szCs w:val="28"/>
          <w:lang w:val="x-none"/>
        </w:rPr>
        <w:t xml:space="preserve"> (разница в значении</w:t>
      </w:r>
      <w:r w:rsidR="00CA4934"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stop</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doing</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smth</w:t>
      </w:r>
      <w:proofErr w:type="spellEnd"/>
      <w:r w:rsidRPr="00CA4934">
        <w:rPr>
          <w:rFonts w:ascii="Times New Roman" w:hAnsi="Times New Roman"/>
          <w:sz w:val="28"/>
          <w:szCs w:val="28"/>
          <w:lang w:val="x-none"/>
        </w:rPr>
        <w:t xml:space="preserve"> и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stop</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do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smth</w:t>
      </w:r>
      <w:proofErr w:type="spellEnd"/>
      <w:r w:rsidRPr="00CA4934">
        <w:rPr>
          <w:rFonts w:ascii="Times New Roman" w:hAnsi="Times New Roman"/>
          <w:sz w:val="28"/>
          <w:szCs w:val="28"/>
          <w:lang w:val="x-none"/>
        </w:rPr>
        <w:t>);</w:t>
      </w:r>
    </w:p>
    <w:p w14:paraId="0CABDE0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глаголы в видовременных формах действительного залога в изъявительном наклонении (</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Perfect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Perfect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Continuous</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 Future-</w:t>
      </w:r>
      <w:proofErr w:type="spellStart"/>
      <w:r w:rsidRPr="00CA4934">
        <w:rPr>
          <w:rFonts w:ascii="Times New Roman" w:hAnsi="Times New Roman"/>
          <w:sz w:val="28"/>
          <w:szCs w:val="28"/>
          <w:lang w:val="x-none"/>
        </w:rPr>
        <w:t>in</w:t>
      </w:r>
      <w:proofErr w:type="spellEnd"/>
      <w:r w:rsidRPr="00CA4934">
        <w:rPr>
          <w:rFonts w:ascii="Times New Roman" w:hAnsi="Times New Roman"/>
          <w:sz w:val="28"/>
          <w:szCs w:val="28"/>
          <w:lang w:val="x-none"/>
        </w:rPr>
        <w:t>-the-</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w:t>
      </w:r>
    </w:p>
    <w:p w14:paraId="3872292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модальные глаголы в косвенной речи в настоящем и прошедшем времени;</w:t>
      </w:r>
    </w:p>
    <w:p w14:paraId="0EA0CEB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неличные формы глагола (инфинитив, герундий, причастия настоящего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прошедшего времени);</w:t>
      </w:r>
    </w:p>
    <w:p w14:paraId="4A27731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наречия </w:t>
      </w:r>
      <w:proofErr w:type="spellStart"/>
      <w:r w:rsidRPr="00CA4934">
        <w:rPr>
          <w:rFonts w:ascii="Times New Roman" w:hAnsi="Times New Roman"/>
          <w:sz w:val="28"/>
          <w:szCs w:val="28"/>
          <w:lang w:val="x-none"/>
        </w:rPr>
        <w:t>too</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enough</w:t>
      </w:r>
      <w:proofErr w:type="spellEnd"/>
      <w:r w:rsidRPr="00CA4934">
        <w:rPr>
          <w:rFonts w:ascii="Times New Roman" w:hAnsi="Times New Roman"/>
          <w:sz w:val="28"/>
          <w:szCs w:val="28"/>
          <w:lang w:val="x-none"/>
        </w:rPr>
        <w:t>;</w:t>
      </w:r>
    </w:p>
    <w:p w14:paraId="6676F1B3"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отрицательные местоимения </w:t>
      </w:r>
      <w:proofErr w:type="spellStart"/>
      <w:r w:rsidRPr="00CA4934">
        <w:rPr>
          <w:rFonts w:ascii="Times New Roman" w:hAnsi="Times New Roman"/>
          <w:sz w:val="28"/>
          <w:szCs w:val="28"/>
          <w:lang w:val="x-none"/>
        </w:rPr>
        <w:t>no</w:t>
      </w:r>
      <w:proofErr w:type="spellEnd"/>
      <w:r w:rsidRPr="00CA4934">
        <w:rPr>
          <w:rFonts w:ascii="Times New Roman" w:hAnsi="Times New Roman"/>
          <w:sz w:val="28"/>
          <w:szCs w:val="28"/>
          <w:lang w:val="x-none"/>
        </w:rPr>
        <w:t xml:space="preserve"> (и его производные </w:t>
      </w:r>
      <w:proofErr w:type="spellStart"/>
      <w:r w:rsidRPr="00CA4934">
        <w:rPr>
          <w:rFonts w:ascii="Times New Roman" w:hAnsi="Times New Roman"/>
          <w:sz w:val="28"/>
          <w:szCs w:val="28"/>
          <w:lang w:val="x-none"/>
        </w:rPr>
        <w:t>nobody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nothing</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etc</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none</w:t>
      </w:r>
      <w:proofErr w:type="spellEnd"/>
      <w:r w:rsidRPr="00CA4934">
        <w:rPr>
          <w:rFonts w:ascii="Times New Roman" w:hAnsi="Times New Roman"/>
          <w:sz w:val="28"/>
          <w:szCs w:val="28"/>
          <w:lang w:val="x-none"/>
        </w:rPr>
        <w:t>;</w:t>
      </w:r>
    </w:p>
    <w:p w14:paraId="7C2350A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5) владеть социокультурными знаниями и умениями:</w:t>
      </w:r>
    </w:p>
    <w:p w14:paraId="71D9A40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осуществлять межличностное и межкультурное общение, используя знания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4575A11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4CB1CA65"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оказывать помощь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 xml:space="preserve"> гостям в ситуациях повседневного общения (объяснить местонахождение объекта, сообщить возможный маршрут);</w:t>
      </w:r>
    </w:p>
    <w:p w14:paraId="5BAE52C4"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в том числе контекстуальную, догадку,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9AA0D62"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лексико-грамматические средства с их учётом;</w:t>
      </w:r>
    </w:p>
    <w:p w14:paraId="1BD03CD3"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14:paraId="1EBA246D"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14:paraId="66141ECB"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использовать иноязычные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14:paraId="2CEE509A"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14:paraId="4D96EB47"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1CCD9A3" w14:textId="47829AB8"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 xml:space="preserve">Предметные результаты освоения программы </w:t>
      </w:r>
      <w:proofErr w:type="gramStart"/>
      <w:r w:rsidRPr="00CA4934">
        <w:rPr>
          <w:rFonts w:ascii="Times New Roman" w:hAnsi="Times New Roman"/>
          <w:sz w:val="28"/>
          <w:szCs w:val="28"/>
          <w:lang w:val="ru-RU"/>
        </w:rPr>
        <w:t>по иностранному</w:t>
      </w:r>
      <w:proofErr w:type="gramEnd"/>
      <w:r w:rsidRPr="00CA4934">
        <w:rPr>
          <w:rFonts w:ascii="Times New Roman" w:hAnsi="Times New Roman"/>
          <w:sz w:val="28"/>
          <w:szCs w:val="28"/>
          <w:lang w:val="ru-RU"/>
        </w:rPr>
        <w:t xml:space="preserve"> (английскому) языку к концу обучения в 9 классе:</w:t>
      </w:r>
    </w:p>
    <w:p w14:paraId="1AC609B3"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14:paraId="3A6ED671"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говорение: вести комбинированный диалог, включающий различные виды диалогов (диалог этикетного характера, 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диалог-расспрос), диалог</w:t>
      </w:r>
      <w:r w:rsidRPr="00CA4934">
        <w:rPr>
          <w:rFonts w:ascii="Times New Roman" w:hAnsi="Times New Roman"/>
          <w:sz w:val="28"/>
          <w:szCs w:val="28"/>
          <w:lang w:val="ru-RU"/>
        </w:rPr>
        <w:t>-</w:t>
      </w:r>
      <w:r w:rsidRPr="00CA4934">
        <w:rPr>
          <w:rFonts w:ascii="Times New Roman" w:hAnsi="Times New Roman"/>
          <w:sz w:val="28"/>
          <w:szCs w:val="28"/>
          <w:lang w:val="x-none"/>
        </w:rPr>
        <w:t>обмен мнениями в рамках тематического содержания речи в стандартных ситуациях неофициального общения с вербальными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492592A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создавать разные виды монологических высказываний (описание,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характеристика, повествование (сообщение), рассуждение)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(или) вербальными опорами (объём – 10–12 фраз), излагать результаты выполненной проектной работы (объём – 10–12 фраз);</w:t>
      </w:r>
    </w:p>
    <w:p w14:paraId="4177F63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от поставленной коммуникативной задачи: с пониманием основного содержания,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пониманием нужной (интересующей, запрашиваемой) информации (время звучания текста (текстов) для аудирования – до 2 минут);</w:t>
      </w:r>
    </w:p>
    <w:p w14:paraId="322CBAB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них информацию, обобщать и оценивать полученную при чтении информацию;</w:t>
      </w:r>
    </w:p>
    <w:p w14:paraId="79042DE2" w14:textId="77777777" w:rsidR="008E7345" w:rsidRPr="00CA4934" w:rsidRDefault="008E734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120 слов), создавать небольшое письменное высказывание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таблиц</w:t>
      </w:r>
      <w:r w:rsidRPr="00CA4934">
        <w:rPr>
          <w:rFonts w:ascii="Times New Roman" w:hAnsi="Times New Roman"/>
          <w:sz w:val="28"/>
          <w:szCs w:val="28"/>
          <w:lang w:val="ru-RU"/>
        </w:rPr>
        <w:t>ы</w:t>
      </w:r>
      <w:r w:rsidRPr="00CA4934">
        <w:rPr>
          <w:rFonts w:ascii="Times New Roman" w:hAnsi="Times New Roman"/>
          <w:sz w:val="28"/>
          <w:szCs w:val="28"/>
          <w:lang w:val="x-none"/>
        </w:rPr>
        <w:t>, прочитанн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(прослушанн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текст</w:t>
      </w:r>
      <w:r w:rsidRPr="00CA4934">
        <w:rPr>
          <w:rFonts w:ascii="Times New Roman" w:hAnsi="Times New Roman"/>
          <w:sz w:val="28"/>
          <w:szCs w:val="28"/>
          <w:lang w:val="ru-RU"/>
        </w:rPr>
        <w:t>а</w:t>
      </w:r>
      <w:r w:rsidRPr="00CA4934">
        <w:rPr>
          <w:rFonts w:ascii="Times New Roman" w:hAnsi="Times New Roman"/>
          <w:sz w:val="28"/>
          <w:szCs w:val="28"/>
          <w:lang w:val="x-none"/>
        </w:rPr>
        <w:t xml:space="preserve"> (объём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30613FC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DD84E65"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14:paraId="0E444CC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владеть пунктуационными навыками: использовать точку, вопросительный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восклицательный знаки в конце предложения, запятую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обращении, апостроф, пунктуационно правильно оформлять электронное сообщение личного характера;</w:t>
      </w:r>
    </w:p>
    <w:p w14:paraId="6D41A709" w14:textId="77777777" w:rsidR="008E7345"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 xml:space="preserve">распознавать в </w:t>
      </w:r>
      <w:proofErr w:type="spellStart"/>
      <w:r w:rsidR="008E7345" w:rsidRPr="00CA4934">
        <w:rPr>
          <w:rFonts w:ascii="Times New Roman" w:hAnsi="Times New Roman"/>
          <w:sz w:val="28"/>
          <w:szCs w:val="28"/>
          <w:lang w:val="ru-RU"/>
        </w:rPr>
        <w:t>усной</w:t>
      </w:r>
      <w:proofErr w:type="spellEnd"/>
      <w:r w:rsidR="008E7345" w:rsidRPr="00CA4934">
        <w:rPr>
          <w:rFonts w:ascii="Times New Roman" w:hAnsi="Times New Roman"/>
          <w:sz w:val="28"/>
          <w:szCs w:val="28"/>
          <w:lang w:val="ru-RU"/>
        </w:rPr>
        <w:t xml:space="preserve"> речи и письменном тексте 1350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1200 лексических единиц, обслуживающих ситуации общения</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14:paraId="0AB1E81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proofErr w:type="spellStart"/>
      <w:r w:rsidRPr="00CA4934">
        <w:rPr>
          <w:rFonts w:ascii="Times New Roman" w:hAnsi="Times New Roman"/>
          <w:sz w:val="28"/>
          <w:szCs w:val="28"/>
          <w:lang w:val="x-none"/>
        </w:rPr>
        <w:t>under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over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dis</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mis</w:t>
      </w:r>
      <w:proofErr w:type="spellEnd"/>
      <w:r w:rsidRPr="00CA4934">
        <w:rPr>
          <w:rFonts w:ascii="Times New Roman" w:hAnsi="Times New Roman"/>
          <w:sz w:val="28"/>
          <w:szCs w:val="28"/>
          <w:lang w:val="x-none"/>
        </w:rPr>
        <w:t>-, имена прилагательные с помощью суффиксов -</w:t>
      </w:r>
      <w:proofErr w:type="spellStart"/>
      <w:r w:rsidRPr="00CA4934">
        <w:rPr>
          <w:rFonts w:ascii="Times New Roman" w:hAnsi="Times New Roman"/>
          <w:sz w:val="28"/>
          <w:szCs w:val="28"/>
          <w:lang w:val="x-none"/>
        </w:rPr>
        <w:t>able</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ible</w:t>
      </w:r>
      <w:proofErr w:type="spellEnd"/>
      <w:r w:rsidRPr="00CA4934">
        <w:rPr>
          <w:rFonts w:ascii="Times New Roman" w:hAnsi="Times New Roman"/>
          <w:sz w:val="28"/>
          <w:szCs w:val="28"/>
          <w:lang w:val="x-none"/>
        </w:rPr>
        <w:t xml:space="preserve">, имена существительные с помощью отрицательных префиксов </w:t>
      </w:r>
      <w:proofErr w:type="spellStart"/>
      <w:r w:rsidRPr="00CA4934">
        <w:rPr>
          <w:rFonts w:ascii="Times New Roman" w:hAnsi="Times New Roman"/>
          <w:sz w:val="28"/>
          <w:szCs w:val="28"/>
          <w:lang w:val="x-none"/>
        </w:rPr>
        <w:t>in</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im</w:t>
      </w:r>
      <w:proofErr w:type="spellEnd"/>
      <w:r w:rsidRPr="00CA4934">
        <w:rPr>
          <w:rFonts w:ascii="Times New Roman" w:hAnsi="Times New Roman"/>
          <w:sz w:val="28"/>
          <w:szCs w:val="28"/>
          <w:lang w:val="x-none"/>
        </w:rPr>
        <w:t>-, сложное прилагательное путём соединения основы числительного с основой существительного с добавлением суффикса -</w:t>
      </w:r>
      <w:proofErr w:type="spellStart"/>
      <w:r w:rsidRPr="00CA4934">
        <w:rPr>
          <w:rFonts w:ascii="Times New Roman" w:hAnsi="Times New Roman"/>
          <w:sz w:val="28"/>
          <w:szCs w:val="28"/>
          <w:lang w:val="x-none"/>
        </w:rPr>
        <w:t>ed</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eight-legged</w:t>
      </w:r>
      <w:proofErr w:type="spellEnd"/>
      <w:r w:rsidRPr="00CA4934">
        <w:rPr>
          <w:rFonts w:ascii="Times New Roman" w:hAnsi="Times New Roman"/>
          <w:sz w:val="28"/>
          <w:szCs w:val="28"/>
          <w:lang w:val="x-none"/>
        </w:rPr>
        <w:t>), сложное существительное путём соединения основ существительного с предлогом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mother-in-law</w:t>
      </w:r>
      <w:proofErr w:type="spellEnd"/>
      <w:r w:rsidRPr="00CA4934">
        <w:rPr>
          <w:rFonts w:ascii="Times New Roman" w:hAnsi="Times New Roman"/>
          <w:sz w:val="28"/>
          <w:szCs w:val="28"/>
          <w:lang w:val="x-none"/>
        </w:rPr>
        <w:t>), сложное прилагательное путём соединения основы прилагательного с основой причастия I (</w:t>
      </w:r>
      <w:proofErr w:type="spellStart"/>
      <w:r w:rsidRPr="00CA4934">
        <w:rPr>
          <w:rFonts w:ascii="Times New Roman" w:hAnsi="Times New Roman"/>
          <w:sz w:val="28"/>
          <w:szCs w:val="28"/>
          <w:lang w:val="x-none"/>
        </w:rPr>
        <w:t>nice-looking</w:t>
      </w:r>
      <w:proofErr w:type="spellEnd"/>
      <w:r w:rsidRPr="00CA4934">
        <w:rPr>
          <w:rFonts w:ascii="Times New Roman" w:hAnsi="Times New Roman"/>
          <w:sz w:val="28"/>
          <w:szCs w:val="28"/>
          <w:lang w:val="x-none"/>
        </w:rPr>
        <w:t>), сложное прилагательное путём соединения наречия с основой причастия II (</w:t>
      </w:r>
      <w:proofErr w:type="spellStart"/>
      <w:r w:rsidRPr="00CA4934">
        <w:rPr>
          <w:rFonts w:ascii="Times New Roman" w:hAnsi="Times New Roman"/>
          <w:sz w:val="28"/>
          <w:szCs w:val="28"/>
          <w:lang w:val="x-none"/>
        </w:rPr>
        <w:t>well-behaved</w:t>
      </w:r>
      <w:proofErr w:type="spellEnd"/>
      <w:r w:rsidRPr="00CA4934">
        <w:rPr>
          <w:rFonts w:ascii="Times New Roman" w:hAnsi="Times New Roman"/>
          <w:sz w:val="28"/>
          <w:szCs w:val="28"/>
          <w:lang w:val="x-none"/>
        </w:rPr>
        <w:t>), глагол от прилагательного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cool</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cool</w:t>
      </w:r>
      <w:proofErr w:type="spellEnd"/>
      <w:r w:rsidRPr="00CA4934">
        <w:rPr>
          <w:rFonts w:ascii="Times New Roman" w:hAnsi="Times New Roman"/>
          <w:sz w:val="28"/>
          <w:szCs w:val="28"/>
          <w:lang w:val="x-none"/>
        </w:rPr>
        <w:t>);</w:t>
      </w:r>
    </w:p>
    <w:p w14:paraId="6620F8A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19EFA052"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различные средства связи в тексте для обеспечения логичности</w:t>
      </w:r>
      <w:r w:rsidRPr="00CA4934">
        <w:rPr>
          <w:rFonts w:ascii="Times New Roman" w:hAnsi="Times New Roman"/>
          <w:sz w:val="28"/>
          <w:szCs w:val="28"/>
          <w:lang w:val="ru-RU"/>
        </w:rPr>
        <w:t xml:space="preserve"> </w:t>
      </w:r>
      <w:r w:rsidRPr="00CA4934">
        <w:rPr>
          <w:rFonts w:ascii="Times New Roman" w:hAnsi="Times New Roman"/>
          <w:sz w:val="28"/>
          <w:szCs w:val="28"/>
          <w:lang w:val="x-none"/>
        </w:rPr>
        <w:t>и целостности высказывания;</w:t>
      </w:r>
    </w:p>
    <w:p w14:paraId="18E61D1E"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4) 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английского языка;</w:t>
      </w:r>
    </w:p>
    <w:p w14:paraId="4EF7CBA2" w14:textId="77777777" w:rsidR="008E7345" w:rsidRPr="00CA4934" w:rsidRDefault="008E734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w:t>
      </w:r>
    </w:p>
    <w:p w14:paraId="134BE77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со сложным дополнением (</w:t>
      </w:r>
      <w:proofErr w:type="spellStart"/>
      <w:r w:rsidRPr="00CA4934">
        <w:rPr>
          <w:rFonts w:ascii="Times New Roman" w:hAnsi="Times New Roman"/>
          <w:sz w:val="28"/>
          <w:szCs w:val="28"/>
          <w:lang w:val="x-none"/>
        </w:rPr>
        <w:t>Complex</w:t>
      </w:r>
      <w:proofErr w:type="spellEnd"/>
      <w:r w:rsidRPr="00CA4934">
        <w:rPr>
          <w:rFonts w:ascii="Times New Roman" w:hAnsi="Times New Roman"/>
          <w:sz w:val="28"/>
          <w:szCs w:val="28"/>
          <w:lang w:val="x-none"/>
        </w:rPr>
        <w:t xml:space="preserve"> Object)</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(I </w:t>
      </w:r>
      <w:proofErr w:type="spellStart"/>
      <w:r w:rsidRPr="00CA4934">
        <w:rPr>
          <w:rFonts w:ascii="Times New Roman" w:hAnsi="Times New Roman"/>
          <w:sz w:val="28"/>
          <w:szCs w:val="28"/>
          <w:lang w:val="x-none"/>
        </w:rPr>
        <w:t>want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have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my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hair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cut</w:t>
      </w:r>
      <w:proofErr w:type="spellEnd"/>
      <w:r w:rsidRPr="00CA4934">
        <w:rPr>
          <w:rFonts w:ascii="Times New Roman" w:hAnsi="Times New Roman"/>
          <w:sz w:val="28"/>
          <w:szCs w:val="28"/>
          <w:lang w:val="x-none"/>
        </w:rPr>
        <w:t>.);</w:t>
      </w:r>
    </w:p>
    <w:p w14:paraId="61FC4D85"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предложения с I </w:t>
      </w:r>
      <w:proofErr w:type="spellStart"/>
      <w:r w:rsidRPr="00CA4934">
        <w:rPr>
          <w:rFonts w:ascii="Times New Roman" w:hAnsi="Times New Roman"/>
          <w:sz w:val="28"/>
          <w:szCs w:val="28"/>
          <w:lang w:val="x-none"/>
        </w:rPr>
        <w:t>wish</w:t>
      </w:r>
      <w:proofErr w:type="spellEnd"/>
      <w:r w:rsidRPr="00CA4934">
        <w:rPr>
          <w:rFonts w:ascii="Times New Roman" w:hAnsi="Times New Roman"/>
          <w:sz w:val="28"/>
          <w:szCs w:val="28"/>
          <w:lang w:val="x-none"/>
        </w:rPr>
        <w:t>;</w:t>
      </w:r>
    </w:p>
    <w:p w14:paraId="2736E07A"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условные предложения нереального характера (</w:t>
      </w:r>
      <w:proofErr w:type="spellStart"/>
      <w:r w:rsidRPr="00CA4934">
        <w:rPr>
          <w:rFonts w:ascii="Times New Roman" w:hAnsi="Times New Roman"/>
          <w:sz w:val="28"/>
          <w:szCs w:val="28"/>
          <w:lang w:val="x-none"/>
        </w:rPr>
        <w:t>Conditional</w:t>
      </w:r>
      <w:proofErr w:type="spellEnd"/>
      <w:r w:rsidRPr="00CA4934">
        <w:rPr>
          <w:rFonts w:ascii="Times New Roman" w:hAnsi="Times New Roman"/>
          <w:sz w:val="28"/>
          <w:szCs w:val="28"/>
          <w:lang w:val="x-none"/>
        </w:rPr>
        <w:t xml:space="preserve"> II);</w:t>
      </w:r>
    </w:p>
    <w:p w14:paraId="7F4E772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конструкцию для выражения предпочтения I </w:t>
      </w:r>
      <w:proofErr w:type="spellStart"/>
      <w:r w:rsidRPr="00CA4934">
        <w:rPr>
          <w:rFonts w:ascii="Times New Roman" w:hAnsi="Times New Roman"/>
          <w:sz w:val="28"/>
          <w:szCs w:val="28"/>
          <w:lang w:val="x-none"/>
        </w:rPr>
        <w:t>prefer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I’d</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prefer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I’d</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rather</w:t>
      </w:r>
      <w:proofErr w:type="spellEnd"/>
      <w:r w:rsidRPr="00CA4934">
        <w:rPr>
          <w:rFonts w:ascii="Times New Roman" w:hAnsi="Times New Roman"/>
          <w:sz w:val="28"/>
          <w:szCs w:val="28"/>
          <w:lang w:val="x-none"/>
        </w:rPr>
        <w:t>…;</w:t>
      </w:r>
    </w:p>
    <w:p w14:paraId="003DA395"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предложения с конструкцией </w:t>
      </w:r>
      <w:proofErr w:type="spellStart"/>
      <w:r w:rsidRPr="00CA4934">
        <w:rPr>
          <w:rFonts w:ascii="Times New Roman" w:hAnsi="Times New Roman"/>
          <w:sz w:val="28"/>
          <w:szCs w:val="28"/>
          <w:lang w:val="x-none"/>
        </w:rPr>
        <w:t>either</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or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neither</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nor</w:t>
      </w:r>
      <w:proofErr w:type="spellEnd"/>
      <w:r w:rsidRPr="00CA4934">
        <w:rPr>
          <w:rFonts w:ascii="Times New Roman" w:hAnsi="Times New Roman"/>
          <w:sz w:val="28"/>
          <w:szCs w:val="28"/>
          <w:lang w:val="x-none"/>
        </w:rPr>
        <w:t>;</w:t>
      </w:r>
    </w:p>
    <w:p w14:paraId="57B9363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формы страдательного залога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Perfect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Passive</w:t>
      </w:r>
      <w:proofErr w:type="spellEnd"/>
      <w:r w:rsidRPr="00CA4934">
        <w:rPr>
          <w:rFonts w:ascii="Times New Roman" w:hAnsi="Times New Roman"/>
          <w:sz w:val="28"/>
          <w:szCs w:val="28"/>
          <w:lang w:val="x-none"/>
        </w:rPr>
        <w:t>;</w:t>
      </w:r>
    </w:p>
    <w:p w14:paraId="7761A077"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порядок следования имён прилагательных (</w:t>
      </w:r>
      <w:proofErr w:type="spellStart"/>
      <w:r w:rsidRPr="00CA4934">
        <w:rPr>
          <w:rFonts w:ascii="Times New Roman" w:hAnsi="Times New Roman"/>
          <w:sz w:val="28"/>
          <w:szCs w:val="28"/>
          <w:lang w:val="x-none"/>
        </w:rPr>
        <w:t>nice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long</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blond</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hair</w:t>
      </w:r>
      <w:proofErr w:type="spellEnd"/>
      <w:r w:rsidRPr="00CA4934">
        <w:rPr>
          <w:rFonts w:ascii="Times New Roman" w:hAnsi="Times New Roman"/>
          <w:sz w:val="28"/>
          <w:szCs w:val="28"/>
          <w:lang w:val="x-none"/>
        </w:rPr>
        <w:t>);</w:t>
      </w:r>
    </w:p>
    <w:p w14:paraId="7755DE34"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5) владеть социокультурными знаниями и умениями:</w:t>
      </w:r>
    </w:p>
    <w:p w14:paraId="343A5D2A" w14:textId="77777777" w:rsidR="008E7345" w:rsidRPr="00CA4934" w:rsidRDefault="008E7345"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3E14D9DE"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выражать модальные значения, чувства и эмоции;</w:t>
      </w:r>
    </w:p>
    <w:p w14:paraId="40F6E9AC"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иметь элементарные представления о различных вариантах английского языка;</w:t>
      </w:r>
    </w:p>
    <w:p w14:paraId="5B6F4506" w14:textId="77777777" w:rsidR="00EE74B1" w:rsidRPr="00CA4934" w:rsidRDefault="00EE74B1" w:rsidP="005B1125">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обладать базовыми знаниями о социокультурном портрете и культурном наследии родной страны и страны (стран) изучаемого языка, представлять Россию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и </w:t>
      </w:r>
      <w:r w:rsidRPr="00CA4934">
        <w:rPr>
          <w:rFonts w:ascii="Times New Roman" w:hAnsi="Times New Roman"/>
          <w:sz w:val="28"/>
          <w:szCs w:val="28"/>
          <w:lang w:val="x-none"/>
        </w:rPr>
        <w:lastRenderedPageBreak/>
        <w:t xml:space="preserve">страну (страны) изучаемого языка, оказывать помощь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 xml:space="preserve"> гостям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ситуациях повседневного общения;</w:t>
      </w:r>
    </w:p>
    <w:p w14:paraId="56B7D357"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5339A7A"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14:paraId="07BA2D6A"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14:paraId="0C6CEEFD"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14:paraId="4A190B38"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14:paraId="3DD03CBC" w14:textId="77777777" w:rsidR="00EE74B1" w:rsidRPr="00CA4934" w:rsidRDefault="00EE74B1"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0750F86" w14:textId="5B200B7A" w:rsidR="00F10B55" w:rsidRPr="00CA4934" w:rsidRDefault="001A5E18" w:rsidP="005B1125">
      <w:pPr>
        <w:pStyle w:val="1"/>
        <w:pBdr>
          <w:bottom w:val="none" w:sz="0" w:space="0" w:color="auto"/>
        </w:pBdr>
        <w:spacing w:before="0" w:line="240" w:lineRule="auto"/>
        <w:ind w:firstLine="708"/>
        <w:jc w:val="both"/>
        <w:rPr>
          <w:b w:val="0"/>
          <w:szCs w:val="28"/>
          <w:lang w:val="ru-RU"/>
        </w:rPr>
      </w:pPr>
      <w:r>
        <w:rPr>
          <w:b w:val="0"/>
          <w:szCs w:val="28"/>
          <w:lang w:val="ru-RU"/>
        </w:rPr>
        <w:t>22.</w:t>
      </w:r>
      <w:r w:rsidR="00F10B55" w:rsidRPr="00CA4934">
        <w:rPr>
          <w:b w:val="0"/>
          <w:szCs w:val="28"/>
          <w:lang w:val="ru-RU"/>
        </w:rPr>
        <w:t> </w:t>
      </w:r>
      <w:r>
        <w:rPr>
          <w:b w:val="0"/>
          <w:szCs w:val="28"/>
          <w:lang w:val="ru-RU"/>
        </w:rPr>
        <w:t>Р</w:t>
      </w:r>
      <w:r w:rsidR="00F10B55" w:rsidRPr="00CA4934">
        <w:rPr>
          <w:b w:val="0"/>
          <w:szCs w:val="28"/>
          <w:lang w:val="ru-RU"/>
        </w:rPr>
        <w:t>абочая программа по учебному предмету «Второй иностранный (немецкий) язык».</w:t>
      </w:r>
    </w:p>
    <w:p w14:paraId="05E1627F" w14:textId="2AB919C2" w:rsidR="00F10B55" w:rsidRPr="00CA4934" w:rsidRDefault="001A5E18" w:rsidP="005B1125">
      <w:pPr>
        <w:widowControl/>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Р</w:t>
      </w:r>
      <w:r w:rsidR="00F10B55" w:rsidRPr="00CA4934">
        <w:rPr>
          <w:rFonts w:ascii="Times New Roman" w:hAnsi="Times New Roman"/>
          <w:sz w:val="28"/>
          <w:szCs w:val="28"/>
          <w:lang w:val="ru-RU"/>
        </w:rPr>
        <w:t>абочая программа по учебному предмету «Второй иностранный (немецкий) язык» (предметная область «Иностранные языки»)</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14:paraId="328C5B4F" w14:textId="1A1DFFBF"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4D97AFE1" w14:textId="0BE8F4D1"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B40947"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программе воспитания.</w:t>
      </w:r>
    </w:p>
    <w:p w14:paraId="4F431DD5" w14:textId="0304B2C6" w:rsidR="006B201A"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w:t>
      </w:r>
      <w:r w:rsidR="00BA3B61" w:rsidRPr="00CA4934">
        <w:rPr>
          <w:rFonts w:ascii="Times New Roman" w:hAnsi="Times New Roman"/>
          <w:sz w:val="28"/>
          <w:szCs w:val="28"/>
          <w:lang w:val="ru-RU"/>
        </w:rPr>
        <w:t xml:space="preserve">по </w:t>
      </w:r>
      <w:r w:rsidRPr="00CA4934">
        <w:rPr>
          <w:rFonts w:ascii="Times New Roman" w:hAnsi="Times New Roman"/>
          <w:sz w:val="28"/>
          <w:szCs w:val="28"/>
          <w:lang w:val="ru-RU"/>
        </w:rPr>
        <w:t xml:space="preserve">второму иностранному (немецкому) языку </w:t>
      </w:r>
      <w:r w:rsidR="00BA3B61"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w:t>
      </w:r>
      <w:r w:rsidR="00CA4934" w:rsidRPr="00CA4934">
        <w:rPr>
          <w:rFonts w:ascii="Times New Roman" w:hAnsi="Times New Roman"/>
          <w:sz w:val="28"/>
          <w:szCs w:val="28"/>
          <w:lang w:val="ru-RU"/>
        </w:rPr>
        <w:t xml:space="preserve"> </w:t>
      </w:r>
      <w:r w:rsidR="00BA3B61" w:rsidRPr="00CA4934">
        <w:rPr>
          <w:rFonts w:ascii="Times New Roman" w:hAnsi="Times New Roman"/>
          <w:sz w:val="28"/>
          <w:szCs w:val="28"/>
          <w:lang w:val="ru-RU"/>
        </w:rPr>
        <w:t>по учебному предмету,</w:t>
      </w:r>
      <w:r w:rsidR="00BA3B61" w:rsidRPr="00CA4934">
        <w:rPr>
          <w:rFonts w:ascii="Times New Roman" w:hAnsi="Times New Roman"/>
          <w:color w:val="FF0000"/>
          <w:sz w:val="28"/>
          <w:szCs w:val="28"/>
          <w:lang w:val="ru-RU"/>
        </w:rPr>
        <w:t xml:space="preserve"> </w:t>
      </w:r>
      <w:r w:rsidRPr="00CA4934">
        <w:rPr>
          <w:rFonts w:ascii="Times New Roman" w:hAnsi="Times New Roman"/>
          <w:sz w:val="28"/>
          <w:szCs w:val="28"/>
          <w:lang w:val="ru-RU"/>
        </w:rPr>
        <w:t>даёт представление о целях образования,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воспитания обучающихся на уровне основного общего образования средствами учебного предмета</w:t>
      </w:r>
      <w:r w:rsidR="00D810D7" w:rsidRPr="00CA4934">
        <w:rPr>
          <w:rFonts w:ascii="Times New Roman" w:hAnsi="Times New Roman"/>
          <w:sz w:val="28"/>
          <w:szCs w:val="28"/>
          <w:lang w:val="ru-RU"/>
        </w:rPr>
        <w:t>.</w:t>
      </w:r>
      <w:r w:rsidRPr="00CA4934">
        <w:rPr>
          <w:rFonts w:ascii="Times New Roman" w:hAnsi="Times New Roman"/>
          <w:sz w:val="28"/>
          <w:szCs w:val="28"/>
          <w:lang w:val="ru-RU"/>
        </w:rPr>
        <w:t xml:space="preserve"> Программа </w:t>
      </w:r>
      <w:r w:rsidR="00BA3B61" w:rsidRPr="00CA4934">
        <w:rPr>
          <w:rFonts w:ascii="Times New Roman" w:hAnsi="Times New Roman"/>
          <w:sz w:val="28"/>
          <w:szCs w:val="28"/>
          <w:lang w:val="ru-RU"/>
        </w:rPr>
        <w:t xml:space="preserve">по второму иностранному (немецкому) языку </w:t>
      </w:r>
      <w:r w:rsidRPr="00CA4934">
        <w:rPr>
          <w:rFonts w:ascii="Times New Roman" w:hAnsi="Times New Roman"/>
          <w:sz w:val="28"/>
          <w:szCs w:val="28"/>
          <w:lang w:val="ru-RU"/>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w:t>
      </w:r>
      <w:r w:rsidR="006B201A" w:rsidRPr="00CA4934">
        <w:rPr>
          <w:rFonts w:ascii="Times New Roman" w:hAnsi="Times New Roman"/>
          <w:sz w:val="28"/>
          <w:szCs w:val="28"/>
          <w:lang w:val="ru-RU"/>
        </w:rPr>
        <w:t>второго иностранного (</w:t>
      </w:r>
      <w:r w:rsidRPr="00CA4934">
        <w:rPr>
          <w:rFonts w:ascii="Times New Roman" w:hAnsi="Times New Roman"/>
          <w:sz w:val="28"/>
          <w:szCs w:val="28"/>
          <w:lang w:val="ru-RU"/>
        </w:rPr>
        <w:t>немец</w:t>
      </w:r>
      <w:r w:rsidR="00113FC4" w:rsidRPr="00CA4934">
        <w:rPr>
          <w:rFonts w:ascii="Times New Roman" w:hAnsi="Times New Roman"/>
          <w:sz w:val="28"/>
          <w:szCs w:val="28"/>
          <w:lang w:val="ru-RU"/>
        </w:rPr>
        <w:t>кого</w:t>
      </w:r>
      <w:r w:rsidR="006B201A" w:rsidRPr="00CA4934">
        <w:rPr>
          <w:rFonts w:ascii="Times New Roman" w:hAnsi="Times New Roman"/>
          <w:sz w:val="28"/>
          <w:szCs w:val="28"/>
          <w:lang w:val="ru-RU"/>
        </w:rPr>
        <w:t>)</w:t>
      </w:r>
      <w:r w:rsidR="00113FC4" w:rsidRPr="00CA4934">
        <w:rPr>
          <w:rFonts w:ascii="Times New Roman" w:hAnsi="Times New Roman"/>
          <w:sz w:val="28"/>
          <w:szCs w:val="28"/>
          <w:lang w:val="ru-RU"/>
        </w:rPr>
        <w:t xml:space="preserve"> языка</w:t>
      </w:r>
      <w:r w:rsidR="00CA4934" w:rsidRPr="00CA4934">
        <w:rPr>
          <w:rFonts w:ascii="Times New Roman" w:hAnsi="Times New Roman"/>
          <w:sz w:val="28"/>
          <w:szCs w:val="28"/>
          <w:lang w:val="ru-RU"/>
        </w:rPr>
        <w:t xml:space="preserve"> </w:t>
      </w:r>
      <w:r w:rsidR="00113FC4" w:rsidRPr="00CA4934">
        <w:rPr>
          <w:rFonts w:ascii="Times New Roman" w:hAnsi="Times New Roman"/>
          <w:sz w:val="28"/>
          <w:szCs w:val="28"/>
          <w:lang w:val="ru-RU"/>
        </w:rPr>
        <w:t xml:space="preserve">с содержанием </w:t>
      </w:r>
      <w:r w:rsidR="006B201A" w:rsidRPr="00CA4934">
        <w:rPr>
          <w:rFonts w:ascii="Times New Roman" w:hAnsi="Times New Roman"/>
          <w:sz w:val="28"/>
          <w:szCs w:val="28"/>
          <w:lang w:val="ru-RU"/>
        </w:rPr>
        <w:lastRenderedPageBreak/>
        <w:t xml:space="preserve">учебных </w:t>
      </w:r>
      <w:r w:rsidRPr="00CA4934">
        <w:rPr>
          <w:rFonts w:ascii="Times New Roman" w:hAnsi="Times New Roman"/>
          <w:sz w:val="28"/>
          <w:szCs w:val="28"/>
          <w:lang w:val="ru-RU"/>
        </w:rPr>
        <w:t>предметов</w:t>
      </w:r>
      <w:r w:rsidR="006B201A" w:rsidRPr="00CA4934">
        <w:rPr>
          <w:rFonts w:ascii="Times New Roman" w:hAnsi="Times New Roman"/>
          <w:sz w:val="28"/>
          <w:szCs w:val="28"/>
          <w:lang w:val="ru-RU"/>
        </w:rPr>
        <w:t xml:space="preserve"> на уровне основного общего образования</w:t>
      </w:r>
      <w:r w:rsidR="00CA4934" w:rsidRPr="00CA4934">
        <w:rPr>
          <w:rFonts w:ascii="Times New Roman" w:hAnsi="Times New Roman"/>
          <w:sz w:val="28"/>
          <w:szCs w:val="28"/>
          <w:lang w:val="ru-RU"/>
        </w:rPr>
        <w:t xml:space="preserve"> </w:t>
      </w:r>
      <w:r w:rsidR="006B201A" w:rsidRPr="00CA4934">
        <w:rPr>
          <w:rFonts w:ascii="Times New Roman" w:hAnsi="Times New Roman"/>
          <w:sz w:val="28"/>
          <w:szCs w:val="28"/>
          <w:lang w:val="ru-RU"/>
        </w:rPr>
        <w:t>с учётом возрастных особенностей обучающихся.</w:t>
      </w:r>
    </w:p>
    <w:p w14:paraId="5CDC5F13" w14:textId="664AF5EC" w:rsidR="00D810D7" w:rsidRPr="00CA4934" w:rsidRDefault="00D810D7"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второго иностранного (немецкого) языка </w:t>
      </w:r>
      <w:r w:rsidR="00F10B55" w:rsidRPr="00CA4934">
        <w:rPr>
          <w:rFonts w:ascii="Times New Roman" w:hAnsi="Times New Roman"/>
          <w:sz w:val="28"/>
          <w:szCs w:val="28"/>
          <w:lang w:val="ru-RU"/>
        </w:rPr>
        <w:t>направлен</w:t>
      </w:r>
      <w:r w:rsidRPr="00CA4934">
        <w:rPr>
          <w:rFonts w:ascii="Times New Roman" w:hAnsi="Times New Roman"/>
          <w:sz w:val="28"/>
          <w:szCs w:val="28"/>
          <w:lang w:val="ru-RU"/>
        </w:rPr>
        <w:t>о</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 xml:space="preserve">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 </w:t>
      </w:r>
    </w:p>
    <w:p w14:paraId="0D384EEC" w14:textId="64C94E14"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w:t>
      </w:r>
      <w:r w:rsidR="00715D8F" w:rsidRPr="00CA4934">
        <w:rPr>
          <w:rFonts w:ascii="Times New Roman" w:hAnsi="Times New Roman"/>
          <w:sz w:val="28"/>
          <w:szCs w:val="28"/>
          <w:lang w:val="ru-RU"/>
        </w:rPr>
        <w:t xml:space="preserve">определяются </w:t>
      </w:r>
      <w:r w:rsidRPr="00CA4934">
        <w:rPr>
          <w:rFonts w:ascii="Times New Roman" w:hAnsi="Times New Roman"/>
          <w:sz w:val="28"/>
          <w:szCs w:val="28"/>
          <w:lang w:val="ru-RU"/>
        </w:rPr>
        <w:t>новые требования.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обучения освоенные на определённом этапе грамматические формы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конструкции повторяются и закрепляются на новом лексическом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расширяющемся тематическом содержании речи.</w:t>
      </w:r>
    </w:p>
    <w:p w14:paraId="4438603E" w14:textId="19C542F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Одной из важных особенностей изучения второго иностранного </w:t>
      </w:r>
      <w:r w:rsidR="006F4A9D" w:rsidRPr="00CA4934">
        <w:rPr>
          <w:rFonts w:ascii="Times New Roman" w:hAnsi="Times New Roman"/>
          <w:sz w:val="28"/>
          <w:szCs w:val="28"/>
          <w:lang w:val="ru-RU"/>
        </w:rPr>
        <w:t xml:space="preserve">(немецкого) </w:t>
      </w:r>
      <w:r w:rsidRPr="00CA4934">
        <w:rPr>
          <w:rFonts w:ascii="Times New Roman" w:hAnsi="Times New Roman"/>
          <w:sz w:val="28"/>
          <w:szCs w:val="28"/>
          <w:lang w:val="ru-RU"/>
        </w:rPr>
        <w:t xml:space="preserve">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w:t>
      </w:r>
      <w:r w:rsidR="006F4A9D" w:rsidRPr="00CA4934">
        <w:rPr>
          <w:rFonts w:ascii="Times New Roman" w:hAnsi="Times New Roman"/>
          <w:sz w:val="28"/>
          <w:szCs w:val="28"/>
          <w:lang w:val="ru-RU"/>
        </w:rPr>
        <w:t>П</w:t>
      </w:r>
      <w:r w:rsidRPr="00CA4934">
        <w:rPr>
          <w:rFonts w:ascii="Times New Roman" w:hAnsi="Times New Roman"/>
          <w:sz w:val="28"/>
          <w:szCs w:val="28"/>
          <w:lang w:val="ru-RU"/>
        </w:rPr>
        <w:t xml:space="preserve">роцесс изучения второго иностранного </w:t>
      </w:r>
      <w:r w:rsidR="006F4A9D" w:rsidRPr="00CA4934">
        <w:rPr>
          <w:rFonts w:ascii="Times New Roman" w:hAnsi="Times New Roman"/>
          <w:sz w:val="28"/>
          <w:szCs w:val="28"/>
          <w:lang w:val="ru-RU"/>
        </w:rPr>
        <w:t xml:space="preserve">(немецкого) </w:t>
      </w:r>
      <w:r w:rsidRPr="00CA4934">
        <w:rPr>
          <w:rFonts w:ascii="Times New Roman" w:hAnsi="Times New Roman"/>
          <w:sz w:val="28"/>
          <w:szCs w:val="28"/>
          <w:lang w:val="ru-RU"/>
        </w:rPr>
        <w:t>языка может быть интенсифицирован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следовании следующим принципам:</w:t>
      </w:r>
    </w:p>
    <w:p w14:paraId="41D1005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w:t>
      </w:r>
      <w:proofErr w:type="spellStart"/>
      <w:r w:rsidRPr="00CA4934">
        <w:rPr>
          <w:rFonts w:ascii="Times New Roman" w:hAnsi="Times New Roman"/>
          <w:sz w:val="28"/>
          <w:szCs w:val="28"/>
          <w:lang w:val="ru-RU"/>
        </w:rPr>
        <w:t>мультилингвальной</w:t>
      </w:r>
      <w:proofErr w:type="spellEnd"/>
      <w:r w:rsidRPr="00CA4934">
        <w:rPr>
          <w:rFonts w:ascii="Times New Roman" w:hAnsi="Times New Roman"/>
          <w:sz w:val="28"/>
          <w:szCs w:val="28"/>
          <w:lang w:val="ru-RU"/>
        </w:rPr>
        <w:t xml:space="preserve"> коммуникативной компетенции через учёт уровня развития коммуникативной компетенции в других языках и опору на неё;</w:t>
      </w:r>
    </w:p>
    <w:p w14:paraId="0A05FC7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сопоставительный принцип, который проявляется через сравнение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14:paraId="22B24CC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это </w:t>
      </w:r>
      <w:proofErr w:type="spellStart"/>
      <w:r w:rsidRPr="00CA4934">
        <w:rPr>
          <w:rFonts w:ascii="Times New Roman" w:hAnsi="Times New Roman"/>
          <w:sz w:val="28"/>
          <w:szCs w:val="28"/>
          <w:lang w:val="ru-RU"/>
        </w:rPr>
        <w:t>с</w:t>
      </w:r>
      <w:r w:rsidR="00BB7E68" w:rsidRPr="00CA4934">
        <w:rPr>
          <w:rFonts w:ascii="Times New Roman" w:hAnsi="Times New Roman"/>
          <w:sz w:val="28"/>
          <w:szCs w:val="28"/>
          <w:lang w:val="ru-RU"/>
        </w:rPr>
        <w:t>проводить</w:t>
      </w:r>
      <w:proofErr w:type="spellEnd"/>
      <w:r w:rsidRPr="00CA4934">
        <w:rPr>
          <w:rFonts w:ascii="Times New Roman" w:hAnsi="Times New Roman"/>
          <w:sz w:val="28"/>
          <w:szCs w:val="28"/>
          <w:lang w:val="ru-RU"/>
        </w:rPr>
        <w:t>;</w:t>
      </w:r>
    </w:p>
    <w:p w14:paraId="2D390E7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межкультурной направленности обучения, который позволяет расширить взгляд на процесс межкультурной коммуникации.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этим принципом обязательными становятся сопоставительные приёмы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14:paraId="00ECDBB4" w14:textId="3FA6AE36" w:rsidR="00F10B55" w:rsidRPr="00CA4934" w:rsidRDefault="006F4A9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w:t>
      </w:r>
      <w:r w:rsidR="00F10B55" w:rsidRPr="00CA4934">
        <w:rPr>
          <w:rFonts w:ascii="Times New Roman" w:hAnsi="Times New Roman"/>
          <w:sz w:val="28"/>
          <w:szCs w:val="28"/>
          <w:lang w:val="ru-RU"/>
        </w:rPr>
        <w:t>нтенсификация учебного процесса возможна при использовании следующих стратегий:</w:t>
      </w:r>
    </w:p>
    <w:p w14:paraId="19B52E2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познавательных действий обучающихся;</w:t>
      </w:r>
    </w:p>
    <w:p w14:paraId="56B87CF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перенос учебных умений;</w:t>
      </w:r>
    </w:p>
    <w:p w14:paraId="7E9FCDA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перенос лингвистических и социокультурных знаний, речевых умений;</w:t>
      </w:r>
    </w:p>
    <w:p w14:paraId="53A2BDF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повышенные по сравнению с первым иностранным языком объёмы нового грамматического и лексического материала;</w:t>
      </w:r>
    </w:p>
    <w:p w14:paraId="255D9AB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совместная отработка элементов лингвистических явлений;</w:t>
      </w:r>
    </w:p>
    <w:p w14:paraId="130477D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интегративных упражнений и заданий, требующих проблемного мышления;</w:t>
      </w:r>
    </w:p>
    <w:p w14:paraId="2D75DFB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рациональное распределение классных и домашних видов работ;</w:t>
      </w:r>
    </w:p>
    <w:p w14:paraId="1E13AE2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большая самостоятельность и автономность обучающегося в учении.</w:t>
      </w:r>
    </w:p>
    <w:p w14:paraId="740C8C4B" w14:textId="78761518"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w:t>
      </w:r>
      <w:r w:rsidR="006F4A9D" w:rsidRPr="00CA4934">
        <w:rPr>
          <w:rFonts w:ascii="Times New Roman" w:hAnsi="Times New Roman"/>
          <w:sz w:val="28"/>
          <w:szCs w:val="28"/>
          <w:lang w:val="ru-RU"/>
        </w:rPr>
        <w:t xml:space="preserve">(немецкого) </w:t>
      </w:r>
      <w:r w:rsidRPr="00CA4934">
        <w:rPr>
          <w:rFonts w:ascii="Times New Roman" w:hAnsi="Times New Roman"/>
          <w:sz w:val="28"/>
          <w:szCs w:val="28"/>
          <w:lang w:val="ru-RU"/>
        </w:rPr>
        <w:t>языка приводит к переосмыслению целей и содержания обучения предмету.</w:t>
      </w:r>
    </w:p>
    <w:p w14:paraId="206F04B2" w14:textId="77777777" w:rsidR="00F10B55" w:rsidRPr="00CA4934" w:rsidRDefault="006F4A9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w:t>
      </w:r>
      <w:r w:rsidR="00F10B55" w:rsidRPr="00CA4934">
        <w:rPr>
          <w:rFonts w:ascii="Times New Roman" w:hAnsi="Times New Roman"/>
          <w:sz w:val="28"/>
          <w:szCs w:val="28"/>
          <w:lang w:val="ru-RU"/>
        </w:rPr>
        <w:t>ели иноязычного образования формулируются на ценностном когнитивном</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 прагматическом уровнях</w:t>
      </w:r>
      <w:r w:rsidR="00900541" w:rsidRPr="00CA4934">
        <w:rPr>
          <w:rFonts w:ascii="Times New Roman" w:hAnsi="Times New Roman"/>
          <w:sz w:val="28"/>
          <w:szCs w:val="28"/>
          <w:lang w:val="ru-RU"/>
        </w:rPr>
        <w:t xml:space="preserve"> и </w:t>
      </w:r>
      <w:r w:rsidR="00F10B55" w:rsidRPr="00CA4934">
        <w:rPr>
          <w:rFonts w:ascii="Times New Roman" w:hAnsi="Times New Roman"/>
          <w:sz w:val="28"/>
          <w:szCs w:val="28"/>
          <w:lang w:val="ru-RU"/>
        </w:rPr>
        <w:t>воплощаются в личностных, метапредметных</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 xml:space="preserve">и предметных результатах обучения. Иностранные языки </w:t>
      </w:r>
      <w:r w:rsidRPr="00CA4934">
        <w:rPr>
          <w:rFonts w:ascii="Times New Roman" w:hAnsi="Times New Roman"/>
          <w:sz w:val="28"/>
          <w:szCs w:val="28"/>
          <w:lang w:val="ru-RU"/>
        </w:rPr>
        <w:t xml:space="preserve">являются </w:t>
      </w:r>
      <w:r w:rsidR="00F10B55" w:rsidRPr="00CA4934">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00D810D7" w:rsidRPr="00CA4934">
        <w:rPr>
          <w:rFonts w:ascii="Times New Roman" w:hAnsi="Times New Roman"/>
          <w:sz w:val="28"/>
          <w:szCs w:val="28"/>
          <w:lang w:val="ru-RU"/>
        </w:rPr>
        <w:t>.</w:t>
      </w:r>
    </w:p>
    <w:p w14:paraId="5E13E66C" w14:textId="651444DC" w:rsidR="00F10B55" w:rsidRPr="00CA4934" w:rsidRDefault="006F4A9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w:t>
      </w:r>
      <w:r w:rsidR="00F10B55" w:rsidRPr="00CA4934">
        <w:rPr>
          <w:rFonts w:ascii="Times New Roman" w:hAnsi="Times New Roman"/>
          <w:sz w:val="28"/>
          <w:szCs w:val="28"/>
          <w:lang w:val="ru-RU"/>
        </w:rPr>
        <w:t xml:space="preserve">елью иноязычного образования </w:t>
      </w:r>
      <w:r w:rsidRPr="00CA4934">
        <w:rPr>
          <w:rFonts w:ascii="Times New Roman" w:hAnsi="Times New Roman"/>
          <w:sz w:val="28"/>
          <w:szCs w:val="28"/>
          <w:lang w:val="ru-RU"/>
        </w:rPr>
        <w:t xml:space="preserve">является </w:t>
      </w:r>
      <w:r w:rsidR="00F10B55" w:rsidRPr="00CA4934">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p>
    <w:p w14:paraId="3C7B9B3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6CFD9E7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языковая компетенция – овладение новыми языковыми средствами (фонетическими, орфографическими, лексическими, грамматическими)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c отобранными темами общения, освоение знаний о языковых явлениях изучаемого языка, разных способах выражения мысли в родном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иностранном языках;</w:t>
      </w:r>
    </w:p>
    <w:p w14:paraId="58B4F1C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30AC422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компенсаторная компетенция – развитие умений выходить из положения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условиях дефицита языковых средств при получении и передаче информации.</w:t>
      </w:r>
    </w:p>
    <w:p w14:paraId="5B718F81" w14:textId="55A29199"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Наряду с иноязычной коммуникативной компетенцией средствами </w:t>
      </w:r>
      <w:r w:rsidR="006F4A9D" w:rsidRPr="00CA4934">
        <w:rPr>
          <w:rFonts w:ascii="Times New Roman" w:hAnsi="Times New Roman"/>
          <w:sz w:val="28"/>
          <w:szCs w:val="28"/>
          <w:lang w:val="ru-RU"/>
        </w:rPr>
        <w:t xml:space="preserve">второго </w:t>
      </w:r>
      <w:r w:rsidRPr="00CA4934">
        <w:rPr>
          <w:rFonts w:ascii="Times New Roman" w:hAnsi="Times New Roman"/>
          <w:sz w:val="28"/>
          <w:szCs w:val="28"/>
          <w:lang w:val="ru-RU"/>
        </w:rPr>
        <w:t xml:space="preserve">иностранного </w:t>
      </w:r>
      <w:r w:rsidR="006F4A9D" w:rsidRPr="00CA4934">
        <w:rPr>
          <w:rFonts w:ascii="Times New Roman" w:hAnsi="Times New Roman"/>
          <w:sz w:val="28"/>
          <w:szCs w:val="28"/>
          <w:lang w:val="ru-RU"/>
        </w:rPr>
        <w:t xml:space="preserve">(немецкого) </w:t>
      </w:r>
      <w:r w:rsidRPr="00CA4934">
        <w:rPr>
          <w:rFonts w:ascii="Times New Roman" w:hAnsi="Times New Roman"/>
          <w:sz w:val="28"/>
          <w:szCs w:val="28"/>
          <w:lang w:val="ru-RU"/>
        </w:rPr>
        <w:t>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2E9B2573" w14:textId="58B88714" w:rsidR="00027AFD" w:rsidRPr="00CA4934" w:rsidRDefault="00027AF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14:paraId="10F88199" w14:textId="3A22E4B4"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Поскольку решение о включении второго иностранного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образовательную программу принимает образовательная организация,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нет требований минимально допустимого количества учебных часов, выделяемых на его изучение. Однако рекомендуется выделять не менее 2 часов в неделю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или 68 часов в год для достижения качественных результатов </w:t>
      </w:r>
      <w:r w:rsidR="00D810D7" w:rsidRPr="00CA4934">
        <w:rPr>
          <w:rFonts w:ascii="Times New Roman" w:hAnsi="Times New Roman"/>
          <w:sz w:val="28"/>
          <w:szCs w:val="28"/>
          <w:lang w:val="ru-RU"/>
        </w:rPr>
        <w:t>изучения второго иностранного (немецкого) языка</w:t>
      </w:r>
      <w:r w:rsidRPr="00CA4934">
        <w:rPr>
          <w:rFonts w:ascii="Times New Roman" w:hAnsi="Times New Roman"/>
          <w:sz w:val="28"/>
          <w:szCs w:val="28"/>
          <w:lang w:val="ru-RU"/>
        </w:rPr>
        <w:t>.</w:t>
      </w:r>
    </w:p>
    <w:p w14:paraId="289095B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второго иностранного (немецкого) языка на уровне основного общего образования, – 340 часов: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5 классе </w:t>
      </w:r>
      <w:r w:rsidR="00E60190"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68 часов (2 часа в неделю), в 6 классе </w:t>
      </w:r>
      <w:r w:rsidR="00E60190" w:rsidRPr="00CA4934">
        <w:rPr>
          <w:rFonts w:ascii="Times New Roman" w:hAnsi="Times New Roman"/>
          <w:sz w:val="28"/>
          <w:szCs w:val="28"/>
          <w:lang w:val="ru-RU"/>
        </w:rPr>
        <w:t xml:space="preserve">– </w:t>
      </w:r>
      <w:r w:rsidRPr="00CA4934">
        <w:rPr>
          <w:rFonts w:ascii="Times New Roman" w:hAnsi="Times New Roman"/>
          <w:sz w:val="28"/>
          <w:szCs w:val="28"/>
          <w:lang w:val="ru-RU"/>
        </w:rPr>
        <w:t>68 часов (2 часа в неделю),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7 классе </w:t>
      </w:r>
      <w:r w:rsidR="00E60190"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68 часов (2 часа в неделю), в 8 классе </w:t>
      </w:r>
      <w:r w:rsidR="00E60190" w:rsidRPr="00CA4934">
        <w:rPr>
          <w:rFonts w:ascii="Times New Roman" w:hAnsi="Times New Roman"/>
          <w:sz w:val="28"/>
          <w:szCs w:val="28"/>
          <w:lang w:val="ru-RU"/>
        </w:rPr>
        <w:t xml:space="preserve">– </w:t>
      </w:r>
      <w:r w:rsidRPr="00CA4934">
        <w:rPr>
          <w:rFonts w:ascii="Times New Roman" w:hAnsi="Times New Roman"/>
          <w:sz w:val="28"/>
          <w:szCs w:val="28"/>
          <w:lang w:val="ru-RU"/>
        </w:rPr>
        <w:t>68 часов (2 часа в неделю),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9 классе </w:t>
      </w:r>
      <w:r w:rsidR="00E60190" w:rsidRPr="00CA4934">
        <w:rPr>
          <w:rFonts w:ascii="Times New Roman" w:hAnsi="Times New Roman"/>
          <w:sz w:val="28"/>
          <w:szCs w:val="28"/>
          <w:lang w:val="ru-RU"/>
        </w:rPr>
        <w:t xml:space="preserve">– </w:t>
      </w:r>
      <w:r w:rsidRPr="00CA4934">
        <w:rPr>
          <w:rFonts w:ascii="Times New Roman" w:hAnsi="Times New Roman"/>
          <w:sz w:val="28"/>
          <w:szCs w:val="28"/>
          <w:lang w:val="ru-RU"/>
        </w:rPr>
        <w:t>68 часов (2 часа в неделю).</w:t>
      </w:r>
    </w:p>
    <w:p w14:paraId="4DCD2E41" w14:textId="67ACB072"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письменно, непосредственно и опосредованно, в том числе через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уровне выживания (уровне А1 в соответствии с Общеевропейскими компетенциями владения иностранным языком). </w:t>
      </w:r>
      <w:r w:rsidR="00F02BEE" w:rsidRPr="00CA4934">
        <w:rPr>
          <w:rFonts w:ascii="Times New Roman" w:hAnsi="Times New Roman"/>
          <w:sz w:val="28"/>
          <w:szCs w:val="28"/>
          <w:lang w:val="ru-RU"/>
        </w:rPr>
        <w:t>П</w:t>
      </w:r>
      <w:r w:rsidRPr="00CA4934">
        <w:rPr>
          <w:rFonts w:ascii="Times New Roman" w:hAnsi="Times New Roman"/>
          <w:sz w:val="28"/>
          <w:szCs w:val="28"/>
          <w:lang w:val="ru-RU"/>
        </w:rPr>
        <w:t xml:space="preserve">ри учёте вышеназванных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w:t>
      </w:r>
      <w:proofErr w:type="spellStart"/>
      <w:r w:rsidRPr="00CA4934">
        <w:rPr>
          <w:rFonts w:ascii="Times New Roman" w:hAnsi="Times New Roman"/>
          <w:sz w:val="28"/>
          <w:szCs w:val="28"/>
          <w:lang w:val="ru-RU"/>
        </w:rPr>
        <w:t>допороговый</w:t>
      </w:r>
      <w:proofErr w:type="spellEnd"/>
      <w:r w:rsidRPr="00CA4934">
        <w:rPr>
          <w:rFonts w:ascii="Times New Roman" w:hAnsi="Times New Roman"/>
          <w:sz w:val="28"/>
          <w:szCs w:val="28"/>
          <w:lang w:val="ru-RU"/>
        </w:rPr>
        <w:t xml:space="preserve"> (А2) уровень владения вторым иностранным (немецким) языком</w:t>
      </w:r>
      <w:r w:rsidR="00D810D7" w:rsidRPr="00CA4934">
        <w:rPr>
          <w:rFonts w:ascii="Times New Roman" w:hAnsi="Times New Roman"/>
          <w:sz w:val="28"/>
          <w:szCs w:val="28"/>
          <w:lang w:val="ru-RU"/>
        </w:rPr>
        <w:t>.</w:t>
      </w:r>
    </w:p>
    <w:p w14:paraId="53744F1A" w14:textId="66F9E432"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5 классе.</w:t>
      </w:r>
    </w:p>
    <w:p w14:paraId="300B69F8" w14:textId="1BB449C1"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14:paraId="40ED1A8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20435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Моя семья. Мои друзья. Семейные праздники: Новый год.</w:t>
      </w:r>
    </w:p>
    <w:p w14:paraId="67C3B88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Внешность и характер человека (литературного персонажа). </w:t>
      </w:r>
    </w:p>
    <w:p w14:paraId="5A8A995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спорт).</w:t>
      </w:r>
    </w:p>
    <w:p w14:paraId="12295BF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здоровое питание.</w:t>
      </w:r>
    </w:p>
    <w:p w14:paraId="57BA303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продукты питания.</w:t>
      </w:r>
    </w:p>
    <w:p w14:paraId="1CD919E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школьная форма, изучаемые предметы, школьные принадлежности.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14:paraId="4FC498C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Каникулы в различное время года. Виды отдыха. </w:t>
      </w:r>
    </w:p>
    <w:p w14:paraId="4425D18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Природа: дикие и домашние животные. </w:t>
      </w:r>
    </w:p>
    <w:p w14:paraId="79E4DE1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Родной город (село). Транспорт.</w:t>
      </w:r>
    </w:p>
    <w:p w14:paraId="5C2930A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333D8E0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w:t>
      </w:r>
    </w:p>
    <w:p w14:paraId="5B7F78D0" w14:textId="6E7E20B1"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14:paraId="444AB99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w:t>
      </w:r>
    </w:p>
    <w:p w14:paraId="01BE197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w:t>
      </w:r>
      <w:r w:rsidRPr="00CA4934">
        <w:rPr>
          <w:rFonts w:ascii="Times New Roman" w:hAnsi="Times New Roman"/>
          <w:sz w:val="28"/>
          <w:szCs w:val="28"/>
          <w:lang w:val="ru-RU"/>
        </w:rPr>
        <w:lastRenderedPageBreak/>
        <w:t>на поздравление, выражать благодарность, вежливо соглашаться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предложение и отказываться от предложения собеседника;</w:t>
      </w:r>
    </w:p>
    <w:p w14:paraId="74E3B4A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w:t>
      </w:r>
      <w:r w:rsidR="00616FB0" w:rsidRPr="00CA4934">
        <w:rPr>
          <w:rFonts w:ascii="Times New Roman" w:hAnsi="Times New Roman"/>
          <w:sz w:val="28"/>
          <w:szCs w:val="28"/>
          <w:lang w:val="ru-RU"/>
        </w:rPr>
        <w:t xml:space="preserve">росьбу, приглашать собеседника </w:t>
      </w:r>
      <w:r w:rsidRPr="00CA4934">
        <w:rPr>
          <w:rFonts w:ascii="Times New Roman" w:hAnsi="Times New Roman"/>
          <w:sz w:val="28"/>
          <w:szCs w:val="28"/>
          <w:lang w:val="ru-RU"/>
        </w:rPr>
        <w:t>к совместной деятельности, вежливо соглашаться (не соглашаться) на предложение собеседника;</w:t>
      </w:r>
    </w:p>
    <w:p w14:paraId="5E9592D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14:paraId="2B2FAA9C" w14:textId="77777777" w:rsidR="00027AFD" w:rsidRPr="00CA4934" w:rsidRDefault="00027AF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14:paraId="5EB0EE5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3 реплик со стороны каждого собеседника.</w:t>
      </w:r>
    </w:p>
    <w:p w14:paraId="44B4B7B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коммуникативных умений монологической речи: </w:t>
      </w:r>
    </w:p>
    <w:p w14:paraId="63F8596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498A4BD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98C29E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14:paraId="713088F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текста;</w:t>
      </w:r>
    </w:p>
    <w:p w14:paraId="6E0343D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14:paraId="0E4EA6B0" w14:textId="77777777" w:rsidR="00027AFD" w:rsidRPr="00CA4934" w:rsidRDefault="00027AF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вопросов, ключевых слов, плана и (или) иллюстраций, фотографий.</w:t>
      </w:r>
    </w:p>
    <w:p w14:paraId="7A5D731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4 фразы.</w:t>
      </w:r>
    </w:p>
    <w:p w14:paraId="6E1552A8"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3.1.2. Аудирование.</w:t>
      </w:r>
    </w:p>
    <w:p w14:paraId="4310E97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аудирования:</w:t>
      </w:r>
    </w:p>
    <w:p w14:paraId="7AD8A25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одноклассников и вербальная (невербальная) реакция на услышанное;</w:t>
      </w:r>
    </w:p>
    <w:p w14:paraId="63D8BAF8" w14:textId="77777777" w:rsidR="00027AFD" w:rsidRPr="00CA4934" w:rsidRDefault="00027AF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умений восприятия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запрашиваемой информации с 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без использования иллюстраций;</w:t>
      </w:r>
    </w:p>
    <w:p w14:paraId="0C89B48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19DE8EB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A167BE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ситуациях повседневного общения, рассказ, сообщение информационного характера.</w:t>
      </w:r>
    </w:p>
    <w:p w14:paraId="1B9CB40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 минуты.</w:t>
      </w:r>
    </w:p>
    <w:p w14:paraId="65B21E5E"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142.</w:t>
      </w:r>
      <w:r w:rsidR="00F10B55" w:rsidRPr="00CA4934">
        <w:rPr>
          <w:rFonts w:ascii="Times New Roman" w:hAnsi="Times New Roman"/>
          <w:sz w:val="28"/>
          <w:szCs w:val="28"/>
          <w:lang w:val="ru-RU"/>
        </w:rPr>
        <w:t>3.1.3. Смысловое чтение.</w:t>
      </w:r>
    </w:p>
    <w:p w14:paraId="7D43E91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их содержание в зависимости от поставленной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основного содержания, с пониманием запрашиваемой информации.</w:t>
      </w:r>
    </w:p>
    <w:p w14:paraId="31521B9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35F9D3B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4C3BD51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 сплошных текстов (таблиц) и понимание представленной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них информации.</w:t>
      </w:r>
    </w:p>
    <w:p w14:paraId="2E6BBE3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14:paraId="766DD19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150 слов.</w:t>
      </w:r>
    </w:p>
    <w:p w14:paraId="6E0DBCB5"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3.1.4. Письменная речь.</w:t>
      </w:r>
    </w:p>
    <w:p w14:paraId="200D508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14:paraId="39D7571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14:paraId="1534AD21" w14:textId="77777777" w:rsidR="00021BDD" w:rsidRPr="00CA4934" w:rsidRDefault="00021BD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написание коротких поздравлений с праздниками (с Новым годом, Рождеством, </w:t>
      </w:r>
      <w:r w:rsidR="00324115" w:rsidRPr="00CA4934">
        <w:rPr>
          <w:rFonts w:ascii="Times New Roman" w:hAnsi="Times New Roman"/>
          <w:sz w:val="28"/>
          <w:szCs w:val="28"/>
          <w:lang w:val="ru-RU"/>
        </w:rPr>
        <w:t>д</w:t>
      </w:r>
      <w:r w:rsidRPr="00CA4934">
        <w:rPr>
          <w:rFonts w:ascii="Times New Roman" w:hAnsi="Times New Roman"/>
          <w:sz w:val="28"/>
          <w:szCs w:val="28"/>
          <w:lang w:val="ru-RU"/>
        </w:rPr>
        <w:t>нём рождения);</w:t>
      </w:r>
    </w:p>
    <w:p w14:paraId="20E27F1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сообщение о себе основных сведений (имя, фамилия, пол, возраст, адрес) в соответствии с нормами, принятыми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w:t>
      </w:r>
    </w:p>
    <w:p w14:paraId="2C316BDF" w14:textId="77777777" w:rsidR="00021BDD" w:rsidRPr="00CA4934" w:rsidRDefault="00021BD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нормами неофициального общения, принятыми в стране (странах) изучаемого языка. Объём сообщения – до 30 слов.</w:t>
      </w:r>
    </w:p>
    <w:p w14:paraId="7F04026E"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3.2. Языковые знания и умения.</w:t>
      </w:r>
    </w:p>
    <w:p w14:paraId="57DE2D8C"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3.2.1. Фонетическая сторона речи.</w:t>
      </w:r>
    </w:p>
    <w:p w14:paraId="018629CE" w14:textId="77777777" w:rsidR="00F10B55" w:rsidRPr="00CA4934" w:rsidRDefault="00021BD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Различение на слух, без ошибок</w:t>
      </w:r>
      <w:r w:rsidR="00F10B55" w:rsidRPr="00CA4934">
        <w:rPr>
          <w:rFonts w:ascii="Times New Roman" w:hAnsi="Times New Roman"/>
          <w:sz w:val="28"/>
          <w:szCs w:val="28"/>
          <w:lang w:val="ru-RU"/>
        </w:rPr>
        <w:t>, ведущих к сбою</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в коммуникации, произнесение слов с соблюдением правильного ударения и фраз</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2FE846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соответствующей интонации, демонстрирующее понимание текста.</w:t>
      </w:r>
    </w:p>
    <w:p w14:paraId="492B131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беседа (диалог), рассказ, отрывок из статьи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научно-популярного характера, сообщение информационного характера.</w:t>
      </w:r>
    </w:p>
    <w:p w14:paraId="1488B90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70 слов.</w:t>
      </w:r>
    </w:p>
    <w:p w14:paraId="5C301FC2"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3.2.2. Графика, орфография и пунктуация.</w:t>
      </w:r>
    </w:p>
    <w:p w14:paraId="3D3F2ED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Правильное написание изученных слов.</w:t>
      </w:r>
    </w:p>
    <w:p w14:paraId="3BF5C8E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восклицательного знаков в конце предложения, запятой при перечислении.</w:t>
      </w:r>
    </w:p>
    <w:p w14:paraId="5F28052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D598EF8"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3.2.3. Лексическая сторона речи.</w:t>
      </w:r>
    </w:p>
    <w:p w14:paraId="0FCE7A9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немецком языке нормы лексической сочетаемости.</w:t>
      </w:r>
    </w:p>
    <w:p w14:paraId="7F42AD8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14:paraId="3C08F63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14:paraId="3EDB009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14:paraId="72B25B7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 -</w:t>
      </w:r>
      <w:proofErr w:type="spellStart"/>
      <w:r w:rsidRPr="00CA4934">
        <w:rPr>
          <w:rFonts w:ascii="Times New Roman" w:hAnsi="Times New Roman"/>
          <w:sz w:val="28"/>
          <w:szCs w:val="28"/>
          <w:lang w:val="ru-RU"/>
        </w:rPr>
        <w:t>er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der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Lehrer</w:t>
      </w:r>
      <w:proofErr w:type="spellEnd"/>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proofErr w:type="spellStart"/>
      <w:r w:rsidRPr="00CA4934">
        <w:rPr>
          <w:rFonts w:ascii="Times New Roman" w:hAnsi="Times New Roman"/>
          <w:sz w:val="28"/>
          <w:szCs w:val="28"/>
          <w:lang w:val="ru-RU"/>
        </w:rPr>
        <w:t>in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Lehrerin</w:t>
      </w:r>
      <w:proofErr w:type="spellEnd"/>
      <w:r w:rsidRPr="00CA4934">
        <w:rPr>
          <w:rFonts w:ascii="Times New Roman" w:hAnsi="Times New Roman"/>
          <w:sz w:val="28"/>
          <w:szCs w:val="28"/>
          <w:lang w:val="ru-RU"/>
        </w:rPr>
        <w:t>);</w:t>
      </w:r>
    </w:p>
    <w:p w14:paraId="3F6B264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при помощи суффиксов -</w:t>
      </w:r>
      <w:proofErr w:type="spellStart"/>
      <w:r w:rsidRPr="00CA4934">
        <w:rPr>
          <w:rFonts w:ascii="Times New Roman" w:hAnsi="Times New Roman"/>
          <w:sz w:val="28"/>
          <w:szCs w:val="28"/>
          <w:lang w:val="ru-RU"/>
        </w:rPr>
        <w:t>ig</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sonnig</w:t>
      </w:r>
      <w:proofErr w:type="spellEnd"/>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proofErr w:type="spellStart"/>
      <w:r w:rsidRPr="00CA4934">
        <w:rPr>
          <w:rFonts w:ascii="Times New Roman" w:hAnsi="Times New Roman"/>
          <w:sz w:val="28"/>
          <w:szCs w:val="28"/>
          <w:lang w:val="ru-RU"/>
        </w:rPr>
        <w:t>lich</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freundlich</w:t>
      </w:r>
      <w:proofErr w:type="spellEnd"/>
      <w:r w:rsidRPr="00CA4934">
        <w:rPr>
          <w:rFonts w:ascii="Times New Roman" w:hAnsi="Times New Roman"/>
          <w:sz w:val="28"/>
          <w:szCs w:val="28"/>
          <w:lang w:val="ru-RU"/>
        </w:rPr>
        <w:t>);</w:t>
      </w:r>
    </w:p>
    <w:p w14:paraId="0CA7D04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числительных при помощи суффиксов -</w:t>
      </w:r>
      <w:proofErr w:type="spellStart"/>
      <w:r w:rsidRPr="00CA4934">
        <w:rPr>
          <w:rFonts w:ascii="Times New Roman" w:hAnsi="Times New Roman"/>
          <w:sz w:val="28"/>
          <w:szCs w:val="28"/>
          <w:lang w:val="ru-RU"/>
        </w:rPr>
        <w:t>zehn</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zig</w:t>
      </w:r>
      <w:proofErr w:type="spellEnd"/>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proofErr w:type="spellStart"/>
      <w:r w:rsidRPr="00CA4934">
        <w:rPr>
          <w:rFonts w:ascii="Times New Roman" w:hAnsi="Times New Roman"/>
          <w:sz w:val="28"/>
          <w:szCs w:val="28"/>
          <w:lang w:val="ru-RU"/>
        </w:rPr>
        <w:t>fünfzehn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fünfzig</w:t>
      </w:r>
      <w:proofErr w:type="spellEnd"/>
      <w:r w:rsidRPr="00CA4934">
        <w:rPr>
          <w:rFonts w:ascii="Times New Roman" w:hAnsi="Times New Roman"/>
          <w:sz w:val="28"/>
          <w:szCs w:val="28"/>
          <w:lang w:val="ru-RU"/>
        </w:rPr>
        <w:t>);</w:t>
      </w:r>
    </w:p>
    <w:p w14:paraId="1CEEEC6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словосложение: образование сложных существительных путём соединения основ существительных (</w:t>
      </w:r>
      <w:proofErr w:type="spellStart"/>
      <w:r w:rsidRPr="00CA4934">
        <w:rPr>
          <w:rFonts w:ascii="Times New Roman" w:hAnsi="Times New Roman"/>
          <w:sz w:val="28"/>
          <w:szCs w:val="28"/>
          <w:lang w:val="ru-RU"/>
        </w:rPr>
        <w:t>das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Klassenposter</w:t>
      </w:r>
      <w:proofErr w:type="spellEnd"/>
      <w:r w:rsidRPr="00CA4934">
        <w:rPr>
          <w:rFonts w:ascii="Times New Roman" w:hAnsi="Times New Roman"/>
          <w:sz w:val="28"/>
          <w:szCs w:val="28"/>
          <w:lang w:val="ru-RU"/>
        </w:rPr>
        <w:t>).</w:t>
      </w:r>
    </w:p>
    <w:p w14:paraId="14EFB10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Синонимы. Интернациональные слова.</w:t>
      </w:r>
    </w:p>
    <w:p w14:paraId="4A679803"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3.2.4. Грамматическая сторона речи.</w:t>
      </w:r>
    </w:p>
    <w:p w14:paraId="033F7A9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14:paraId="354EC1F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Нераспространённые и распространённые простые предложения: с простым глагольным сказуемым (</w:t>
      </w:r>
      <w:proofErr w:type="spellStart"/>
      <w:r w:rsidRPr="00CA4934">
        <w:rPr>
          <w:rFonts w:ascii="Times New Roman" w:hAnsi="Times New Roman"/>
          <w:sz w:val="28"/>
          <w:szCs w:val="28"/>
          <w:lang w:val="ru-RU"/>
        </w:rPr>
        <w:t>Ich</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komme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Du</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kommst</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kommen</w:t>
      </w:r>
      <w:proofErr w:type="spellEnd"/>
      <w:r w:rsidRPr="00CA4934">
        <w:rPr>
          <w:rFonts w:ascii="Times New Roman" w:hAnsi="Times New Roman"/>
          <w:sz w:val="28"/>
          <w:szCs w:val="28"/>
          <w:lang w:val="ru-RU"/>
        </w:rPr>
        <w:t>.) и составным глагольным сказуемым (</w:t>
      </w:r>
      <w:proofErr w:type="spellStart"/>
      <w:r w:rsidRPr="00CA4934">
        <w:rPr>
          <w:rFonts w:ascii="Times New Roman" w:hAnsi="Times New Roman"/>
          <w:sz w:val="28"/>
          <w:szCs w:val="28"/>
          <w:lang w:val="ru-RU"/>
        </w:rPr>
        <w:t>Er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kann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kochen</w:t>
      </w:r>
      <w:proofErr w:type="spellEnd"/>
      <w:r w:rsidRPr="00CA4934">
        <w:rPr>
          <w:rFonts w:ascii="Times New Roman" w:hAnsi="Times New Roman"/>
          <w:sz w:val="28"/>
          <w:szCs w:val="28"/>
          <w:lang w:val="ru-RU"/>
        </w:rPr>
        <w:t>.), с составным именным сказуемым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(Der </w:t>
      </w:r>
      <w:proofErr w:type="spellStart"/>
      <w:r w:rsidRPr="00CA4934">
        <w:rPr>
          <w:rFonts w:ascii="Times New Roman" w:hAnsi="Times New Roman"/>
          <w:sz w:val="28"/>
          <w:szCs w:val="28"/>
          <w:lang w:val="ru-RU"/>
        </w:rPr>
        <w:t>Tisch</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ist</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blau</w:t>
      </w:r>
      <w:proofErr w:type="spellEnd"/>
      <w:r w:rsidRPr="00CA4934">
        <w:rPr>
          <w:rFonts w:ascii="Times New Roman" w:hAnsi="Times New Roman"/>
          <w:sz w:val="28"/>
          <w:szCs w:val="28"/>
          <w:lang w:val="ru-RU"/>
        </w:rPr>
        <w:t>.), в том числе с дополнением в винительном падеже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proofErr w:type="spellStart"/>
      <w:r w:rsidRPr="00CA4934">
        <w:rPr>
          <w:rFonts w:ascii="Times New Roman" w:hAnsi="Times New Roman"/>
          <w:sz w:val="28"/>
          <w:szCs w:val="28"/>
          <w:lang w:val="ru-RU"/>
        </w:rPr>
        <w:t>Er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liest</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ein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Buch</w:t>
      </w:r>
      <w:proofErr w:type="spellEnd"/>
      <w:r w:rsidRPr="00CA4934">
        <w:rPr>
          <w:rFonts w:ascii="Times New Roman" w:hAnsi="Times New Roman"/>
          <w:sz w:val="28"/>
          <w:szCs w:val="28"/>
          <w:lang w:val="ru-RU"/>
        </w:rPr>
        <w:t xml:space="preserve">.). </w:t>
      </w:r>
    </w:p>
    <w:p w14:paraId="29748CD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Определённый и неопределённый артикли (</w:t>
      </w:r>
      <w:proofErr w:type="spellStart"/>
      <w:r w:rsidRPr="00CA4934">
        <w:rPr>
          <w:rFonts w:ascii="Times New Roman" w:hAnsi="Times New Roman"/>
          <w:sz w:val="28"/>
          <w:szCs w:val="28"/>
          <w:lang w:val="ru-RU"/>
        </w:rPr>
        <w:t>der</w:t>
      </w:r>
      <w:proofErr w:type="spellEnd"/>
      <w:r w:rsidRPr="00CA4934">
        <w:rPr>
          <w:rFonts w:ascii="Times New Roman" w:hAnsi="Times New Roman"/>
          <w:sz w:val="28"/>
          <w:szCs w:val="28"/>
          <w:lang w:val="ru-RU"/>
        </w:rPr>
        <w:t>/</w:t>
      </w:r>
      <w:proofErr w:type="spellStart"/>
      <w:r w:rsidRPr="00CA4934">
        <w:rPr>
          <w:rFonts w:ascii="Times New Roman" w:hAnsi="Times New Roman"/>
          <w:sz w:val="28"/>
          <w:szCs w:val="28"/>
          <w:lang w:val="ru-RU"/>
        </w:rPr>
        <w:t>ein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Bleistift</w:t>
      </w:r>
      <w:proofErr w:type="spellEnd"/>
      <w:r w:rsidRPr="00CA4934">
        <w:rPr>
          <w:rFonts w:ascii="Times New Roman" w:hAnsi="Times New Roman"/>
          <w:sz w:val="28"/>
          <w:szCs w:val="28"/>
          <w:lang w:val="ru-RU"/>
        </w:rPr>
        <w:t>).</w:t>
      </w:r>
    </w:p>
    <w:p w14:paraId="774B9F4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изменением корневой гласной (</w:t>
      </w:r>
      <w:proofErr w:type="spellStart"/>
      <w:r w:rsidRPr="00CA4934">
        <w:rPr>
          <w:rFonts w:ascii="Times New Roman" w:hAnsi="Times New Roman"/>
          <w:sz w:val="28"/>
          <w:szCs w:val="28"/>
          <w:lang w:val="ru-RU"/>
        </w:rPr>
        <w:t>fahren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lesen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sehen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sprechen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essen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treffen</w:t>
      </w:r>
      <w:proofErr w:type="spellEnd"/>
      <w:r w:rsidRPr="00CA4934">
        <w:rPr>
          <w:rFonts w:ascii="Times New Roman" w:hAnsi="Times New Roman"/>
          <w:sz w:val="28"/>
          <w:szCs w:val="28"/>
          <w:lang w:val="ru-RU"/>
        </w:rPr>
        <w:t>).</w:t>
      </w:r>
    </w:p>
    <w:p w14:paraId="2B29F66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Конструкция предложения с </w:t>
      </w:r>
      <w:proofErr w:type="spellStart"/>
      <w:r w:rsidRPr="00CA4934">
        <w:rPr>
          <w:rFonts w:ascii="Times New Roman" w:hAnsi="Times New Roman"/>
          <w:sz w:val="28"/>
          <w:szCs w:val="28"/>
          <w:lang w:val="ru-RU"/>
        </w:rPr>
        <w:t>gern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Wir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spielen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gern</w:t>
      </w:r>
      <w:proofErr w:type="spellEnd"/>
      <w:r w:rsidRPr="00CA4934">
        <w:rPr>
          <w:rFonts w:ascii="Times New Roman" w:hAnsi="Times New Roman"/>
          <w:sz w:val="28"/>
          <w:szCs w:val="28"/>
          <w:lang w:val="ru-RU"/>
        </w:rPr>
        <w:t>.).</w:t>
      </w:r>
    </w:p>
    <w:p w14:paraId="03DDB8B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отделяемыми приставками (</w:t>
      </w:r>
      <w:proofErr w:type="spellStart"/>
      <w:r w:rsidRPr="00CA4934">
        <w:rPr>
          <w:rFonts w:ascii="Times New Roman" w:hAnsi="Times New Roman"/>
          <w:sz w:val="28"/>
          <w:szCs w:val="28"/>
          <w:lang w:val="ru-RU"/>
        </w:rPr>
        <w:t>fernsehen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mitkommen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abholen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anfangen</w:t>
      </w:r>
      <w:proofErr w:type="spellEnd"/>
      <w:r w:rsidRPr="00CA4934">
        <w:rPr>
          <w:rFonts w:ascii="Times New Roman" w:hAnsi="Times New Roman"/>
          <w:sz w:val="28"/>
          <w:szCs w:val="28"/>
          <w:lang w:val="ru-RU"/>
        </w:rPr>
        <w:t>).</w:t>
      </w:r>
    </w:p>
    <w:p w14:paraId="6C02FC6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Единственное и множественное число существительных в именительном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винительном падежах.</w:t>
      </w:r>
    </w:p>
    <w:p w14:paraId="499A95D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Глагол </w:t>
      </w:r>
      <w:proofErr w:type="spellStart"/>
      <w:r w:rsidRPr="00CA4934">
        <w:rPr>
          <w:rFonts w:ascii="Times New Roman" w:hAnsi="Times New Roman"/>
          <w:sz w:val="28"/>
          <w:szCs w:val="28"/>
          <w:lang w:val="ru-RU"/>
        </w:rPr>
        <w:t>haben</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Akkusativ</w:t>
      </w:r>
      <w:proofErr w:type="spellEnd"/>
      <w:r w:rsidRPr="00CA4934">
        <w:rPr>
          <w:rFonts w:ascii="Times New Roman" w:hAnsi="Times New Roman"/>
          <w:sz w:val="28"/>
          <w:szCs w:val="28"/>
          <w:lang w:val="ru-RU"/>
        </w:rPr>
        <w:t xml:space="preserve"> (в </w:t>
      </w:r>
      <w:proofErr w:type="spellStart"/>
      <w:r w:rsidRPr="00CA4934">
        <w:rPr>
          <w:rFonts w:ascii="Times New Roman" w:hAnsi="Times New Roman"/>
          <w:sz w:val="28"/>
          <w:szCs w:val="28"/>
          <w:lang w:val="ru-RU"/>
        </w:rPr>
        <w:t>Präsens</w:t>
      </w:r>
      <w:proofErr w:type="spellEnd"/>
      <w:r w:rsidRPr="00CA4934">
        <w:rPr>
          <w:rFonts w:ascii="Times New Roman" w:hAnsi="Times New Roman"/>
          <w:sz w:val="28"/>
          <w:szCs w:val="28"/>
          <w:lang w:val="ru-RU"/>
        </w:rPr>
        <w:t xml:space="preserve">). </w:t>
      </w:r>
    </w:p>
    <w:p w14:paraId="4A728A5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Модальные глаголы </w:t>
      </w:r>
      <w:proofErr w:type="spellStart"/>
      <w:r w:rsidRPr="00CA4934">
        <w:rPr>
          <w:rFonts w:ascii="Times New Roman" w:hAnsi="Times New Roman"/>
          <w:sz w:val="28"/>
          <w:szCs w:val="28"/>
          <w:lang w:val="ru-RU"/>
        </w:rPr>
        <w:t>mögen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können</w:t>
      </w:r>
      <w:proofErr w:type="spellEnd"/>
      <w:r w:rsidRPr="00CA4934">
        <w:rPr>
          <w:rFonts w:ascii="Times New Roman" w:hAnsi="Times New Roman"/>
          <w:sz w:val="28"/>
          <w:szCs w:val="28"/>
          <w:lang w:val="ru-RU"/>
        </w:rPr>
        <w:t xml:space="preserve"> (в </w:t>
      </w:r>
      <w:proofErr w:type="spellStart"/>
      <w:r w:rsidRPr="00CA4934">
        <w:rPr>
          <w:rFonts w:ascii="Times New Roman" w:hAnsi="Times New Roman"/>
          <w:sz w:val="28"/>
          <w:szCs w:val="28"/>
          <w:lang w:val="ru-RU"/>
        </w:rPr>
        <w:t>Präsens</w:t>
      </w:r>
      <w:proofErr w:type="spellEnd"/>
      <w:r w:rsidRPr="00CA4934">
        <w:rPr>
          <w:rFonts w:ascii="Times New Roman" w:hAnsi="Times New Roman"/>
          <w:sz w:val="28"/>
          <w:szCs w:val="28"/>
          <w:lang w:val="ru-RU"/>
        </w:rPr>
        <w:t xml:space="preserve">) и форма глагола </w:t>
      </w:r>
      <w:proofErr w:type="spellStart"/>
      <w:r w:rsidRPr="00CA4934">
        <w:rPr>
          <w:rFonts w:ascii="Times New Roman" w:hAnsi="Times New Roman"/>
          <w:sz w:val="28"/>
          <w:szCs w:val="28"/>
          <w:lang w:val="ru-RU"/>
        </w:rPr>
        <w:t>möchte</w:t>
      </w:r>
      <w:proofErr w:type="spellEnd"/>
      <w:r w:rsidRPr="00CA4934">
        <w:rPr>
          <w:rFonts w:ascii="Times New Roman" w:hAnsi="Times New Roman"/>
          <w:sz w:val="28"/>
          <w:szCs w:val="28"/>
          <w:lang w:val="ru-RU"/>
        </w:rPr>
        <w:t xml:space="preserve">. </w:t>
      </w:r>
    </w:p>
    <w:p w14:paraId="2732A292" w14:textId="77777777" w:rsidR="00F10B55" w:rsidRPr="00CA4934" w:rsidRDefault="00F10B55" w:rsidP="005B1125">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lastRenderedPageBreak/>
        <w:t xml:space="preserve">Наречия, отвечающие на вопрос «где?» </w:t>
      </w:r>
      <w:r w:rsidRPr="00CA4934">
        <w:rPr>
          <w:rFonts w:ascii="Times New Roman" w:hAnsi="Times New Roman"/>
          <w:sz w:val="28"/>
          <w:szCs w:val="28"/>
        </w:rPr>
        <w:t>(</w:t>
      </w:r>
      <w:proofErr w:type="gramStart"/>
      <w:r w:rsidRPr="00CA4934">
        <w:rPr>
          <w:rFonts w:ascii="Times New Roman" w:hAnsi="Times New Roman"/>
          <w:sz w:val="28"/>
          <w:szCs w:val="28"/>
        </w:rPr>
        <w:t>links</w:t>
      </w:r>
      <w:proofErr w:type="gramEnd"/>
      <w:r w:rsidRPr="00CA4934">
        <w:rPr>
          <w:rFonts w:ascii="Times New Roman" w:hAnsi="Times New Roman"/>
          <w:sz w:val="28"/>
          <w:szCs w:val="28"/>
        </w:rPr>
        <w:t xml:space="preserve">, </w:t>
      </w:r>
      <w:proofErr w:type="spellStart"/>
      <w:r w:rsidRPr="00CA4934">
        <w:rPr>
          <w:rFonts w:ascii="Times New Roman" w:hAnsi="Times New Roman"/>
          <w:sz w:val="28"/>
          <w:szCs w:val="28"/>
        </w:rPr>
        <w:t>rechts</w:t>
      </w:r>
      <w:proofErr w:type="spellEnd"/>
      <w:r w:rsidRPr="00CA4934">
        <w:rPr>
          <w:rFonts w:ascii="Times New Roman" w:hAnsi="Times New Roman"/>
          <w:sz w:val="28"/>
          <w:szCs w:val="28"/>
        </w:rPr>
        <w:t xml:space="preserve">, in der Mitte, </w:t>
      </w:r>
      <w:proofErr w:type="spellStart"/>
      <w:r w:rsidRPr="00CA4934">
        <w:rPr>
          <w:rFonts w:ascii="Times New Roman" w:hAnsi="Times New Roman"/>
          <w:sz w:val="28"/>
          <w:szCs w:val="28"/>
        </w:rPr>
        <w:t>hinten</w:t>
      </w:r>
      <w:proofErr w:type="spellEnd"/>
      <w:r w:rsidRPr="00CA4934">
        <w:rPr>
          <w:rFonts w:ascii="Times New Roman" w:hAnsi="Times New Roman"/>
          <w:sz w:val="28"/>
          <w:szCs w:val="28"/>
        </w:rPr>
        <w:t xml:space="preserve">, </w:t>
      </w:r>
      <w:proofErr w:type="spellStart"/>
      <w:r w:rsidRPr="00CA4934">
        <w:rPr>
          <w:rFonts w:ascii="Times New Roman" w:hAnsi="Times New Roman"/>
          <w:sz w:val="28"/>
          <w:szCs w:val="28"/>
        </w:rPr>
        <w:t>hinten</w:t>
      </w:r>
      <w:proofErr w:type="spellEnd"/>
      <w:r w:rsidRPr="00CA4934">
        <w:rPr>
          <w:rFonts w:ascii="Times New Roman" w:hAnsi="Times New Roman"/>
          <w:sz w:val="28"/>
          <w:szCs w:val="28"/>
        </w:rPr>
        <w:t xml:space="preserve"> </w:t>
      </w:r>
      <w:proofErr w:type="spellStart"/>
      <w:r w:rsidRPr="00CA4934">
        <w:rPr>
          <w:rFonts w:ascii="Times New Roman" w:hAnsi="Times New Roman"/>
          <w:sz w:val="28"/>
          <w:szCs w:val="28"/>
        </w:rPr>
        <w:t>rechts</w:t>
      </w:r>
      <w:proofErr w:type="spellEnd"/>
      <w:r w:rsidRPr="00CA4934">
        <w:rPr>
          <w:rFonts w:ascii="Times New Roman" w:hAnsi="Times New Roman"/>
          <w:sz w:val="28"/>
          <w:szCs w:val="28"/>
        </w:rPr>
        <w:t xml:space="preserve">, </w:t>
      </w:r>
      <w:proofErr w:type="spellStart"/>
      <w:r w:rsidRPr="00CA4934">
        <w:rPr>
          <w:rFonts w:ascii="Times New Roman" w:hAnsi="Times New Roman"/>
          <w:sz w:val="28"/>
          <w:szCs w:val="28"/>
        </w:rPr>
        <w:t>vorne</w:t>
      </w:r>
      <w:proofErr w:type="spellEnd"/>
      <w:r w:rsidRPr="00CA4934">
        <w:rPr>
          <w:rFonts w:ascii="Times New Roman" w:hAnsi="Times New Roman"/>
          <w:sz w:val="28"/>
          <w:szCs w:val="28"/>
        </w:rPr>
        <w:t xml:space="preserve">, </w:t>
      </w:r>
      <w:proofErr w:type="spellStart"/>
      <w:r w:rsidRPr="00CA4934">
        <w:rPr>
          <w:rFonts w:ascii="Times New Roman" w:hAnsi="Times New Roman"/>
          <w:sz w:val="28"/>
          <w:szCs w:val="28"/>
        </w:rPr>
        <w:t>vorne</w:t>
      </w:r>
      <w:proofErr w:type="spellEnd"/>
      <w:r w:rsidRPr="00CA4934">
        <w:rPr>
          <w:rFonts w:ascii="Times New Roman" w:hAnsi="Times New Roman"/>
          <w:sz w:val="28"/>
          <w:szCs w:val="28"/>
        </w:rPr>
        <w:t xml:space="preserve"> </w:t>
      </w:r>
      <w:proofErr w:type="spellStart"/>
      <w:r w:rsidRPr="00CA4934">
        <w:rPr>
          <w:rFonts w:ascii="Times New Roman" w:hAnsi="Times New Roman"/>
          <w:sz w:val="28"/>
          <w:szCs w:val="28"/>
        </w:rPr>
        <w:t>rechts</w:t>
      </w:r>
      <w:proofErr w:type="spellEnd"/>
      <w:r w:rsidRPr="00CA4934">
        <w:rPr>
          <w:rFonts w:ascii="Times New Roman" w:hAnsi="Times New Roman"/>
          <w:sz w:val="28"/>
          <w:szCs w:val="28"/>
        </w:rPr>
        <w:t>).</w:t>
      </w:r>
    </w:p>
    <w:p w14:paraId="5C9388E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w:t>
      </w:r>
      <w:r w:rsidRPr="00CA4934">
        <w:rPr>
          <w:rFonts w:ascii="Times New Roman" w:hAnsi="Times New Roman"/>
          <w:sz w:val="28"/>
          <w:szCs w:val="28"/>
        </w:rPr>
        <w:t xml:space="preserve"> </w:t>
      </w:r>
      <w:r w:rsidRPr="00CA4934">
        <w:rPr>
          <w:rFonts w:ascii="Times New Roman" w:hAnsi="Times New Roman"/>
          <w:sz w:val="28"/>
          <w:szCs w:val="28"/>
          <w:lang w:val="ru-RU"/>
        </w:rPr>
        <w:t>местоимения</w:t>
      </w:r>
      <w:r w:rsidRPr="00CA4934">
        <w:rPr>
          <w:rFonts w:ascii="Times New Roman" w:hAnsi="Times New Roman"/>
          <w:sz w:val="28"/>
          <w:szCs w:val="28"/>
        </w:rPr>
        <w:t xml:space="preserve"> (ich, du, er, </w:t>
      </w:r>
      <w:proofErr w:type="spellStart"/>
      <w:r w:rsidRPr="00CA4934">
        <w:rPr>
          <w:rFonts w:ascii="Times New Roman" w:hAnsi="Times New Roman"/>
          <w:sz w:val="28"/>
          <w:szCs w:val="28"/>
        </w:rPr>
        <w:t>sie</w:t>
      </w:r>
      <w:proofErr w:type="spellEnd"/>
      <w:r w:rsidRPr="00CA4934">
        <w:rPr>
          <w:rFonts w:ascii="Times New Roman" w:hAnsi="Times New Roman"/>
          <w:sz w:val="28"/>
          <w:szCs w:val="28"/>
        </w:rPr>
        <w:t xml:space="preserve">, es, </w:t>
      </w:r>
      <w:proofErr w:type="spellStart"/>
      <w:r w:rsidRPr="00CA4934">
        <w:rPr>
          <w:rFonts w:ascii="Times New Roman" w:hAnsi="Times New Roman"/>
          <w:sz w:val="28"/>
          <w:szCs w:val="28"/>
        </w:rPr>
        <w:t>wir</w:t>
      </w:r>
      <w:proofErr w:type="spellEnd"/>
      <w:r w:rsidRPr="00CA4934">
        <w:rPr>
          <w:rFonts w:ascii="Times New Roman" w:hAnsi="Times New Roman"/>
          <w:sz w:val="28"/>
          <w:szCs w:val="28"/>
        </w:rPr>
        <w:t xml:space="preserve">, </w:t>
      </w:r>
      <w:proofErr w:type="spellStart"/>
      <w:r w:rsidRPr="00CA4934">
        <w:rPr>
          <w:rFonts w:ascii="Times New Roman" w:hAnsi="Times New Roman"/>
          <w:sz w:val="28"/>
          <w:szCs w:val="28"/>
        </w:rPr>
        <w:t>ihr</w:t>
      </w:r>
      <w:proofErr w:type="spellEnd"/>
      <w:r w:rsidRPr="00CA4934">
        <w:rPr>
          <w:rFonts w:ascii="Times New Roman" w:hAnsi="Times New Roman"/>
          <w:sz w:val="28"/>
          <w:szCs w:val="28"/>
        </w:rPr>
        <w:t>, Sie/</w:t>
      </w:r>
      <w:proofErr w:type="spellStart"/>
      <w:r w:rsidRPr="00CA4934">
        <w:rPr>
          <w:rFonts w:ascii="Times New Roman" w:hAnsi="Times New Roman"/>
          <w:sz w:val="28"/>
          <w:szCs w:val="28"/>
        </w:rPr>
        <w:t>sie</w:t>
      </w:r>
      <w:proofErr w:type="spellEnd"/>
      <w:r w:rsidRPr="00CA4934">
        <w:rPr>
          <w:rFonts w:ascii="Times New Roman" w:hAnsi="Times New Roman"/>
          <w:sz w:val="28"/>
          <w:szCs w:val="28"/>
        </w:rPr>
        <w:t xml:space="preserve">). </w:t>
      </w:r>
      <w:r w:rsidRPr="00CA4934">
        <w:rPr>
          <w:rFonts w:ascii="Times New Roman" w:hAnsi="Times New Roman"/>
          <w:sz w:val="28"/>
          <w:szCs w:val="28"/>
          <w:lang w:val="ru-RU"/>
        </w:rPr>
        <w:t>Притяжательные местоимения (</w:t>
      </w:r>
      <w:proofErr w:type="spellStart"/>
      <w:r w:rsidRPr="00CA4934">
        <w:rPr>
          <w:rFonts w:ascii="Times New Roman" w:hAnsi="Times New Roman"/>
          <w:sz w:val="28"/>
          <w:szCs w:val="28"/>
          <w:lang w:val="ru-RU"/>
        </w:rPr>
        <w:t>mein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dein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sein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ihr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unser</w:t>
      </w:r>
      <w:proofErr w:type="spellEnd"/>
      <w:r w:rsidRPr="00CA4934">
        <w:rPr>
          <w:rFonts w:ascii="Times New Roman" w:hAnsi="Times New Roman"/>
          <w:sz w:val="28"/>
          <w:szCs w:val="28"/>
          <w:lang w:val="ru-RU"/>
        </w:rPr>
        <w:t>) в именительном падеже в единственном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множественном числе и конструкция </w:t>
      </w:r>
      <w:proofErr w:type="spellStart"/>
      <w:r w:rsidRPr="00CA4934">
        <w:rPr>
          <w:rFonts w:ascii="Times New Roman" w:hAnsi="Times New Roman"/>
          <w:sz w:val="28"/>
          <w:szCs w:val="28"/>
          <w:lang w:val="ru-RU"/>
        </w:rPr>
        <w:t>Mamas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Rucksack</w:t>
      </w:r>
      <w:proofErr w:type="spellEnd"/>
      <w:r w:rsidRPr="00CA4934">
        <w:rPr>
          <w:rFonts w:ascii="Times New Roman" w:hAnsi="Times New Roman"/>
          <w:sz w:val="28"/>
          <w:szCs w:val="28"/>
          <w:lang w:val="ru-RU"/>
        </w:rPr>
        <w:t>.</w:t>
      </w:r>
    </w:p>
    <w:p w14:paraId="22F7621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Вопросительные местоимения (</w:t>
      </w:r>
      <w:proofErr w:type="spellStart"/>
      <w:r w:rsidRPr="00CA4934">
        <w:rPr>
          <w:rFonts w:ascii="Times New Roman" w:hAnsi="Times New Roman"/>
          <w:sz w:val="28"/>
          <w:szCs w:val="28"/>
          <w:lang w:val="ru-RU"/>
        </w:rPr>
        <w:t>wie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wo</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woher</w:t>
      </w:r>
      <w:proofErr w:type="spellEnd"/>
      <w:r w:rsidRPr="00CA4934">
        <w:rPr>
          <w:rFonts w:ascii="Times New Roman" w:hAnsi="Times New Roman"/>
          <w:sz w:val="28"/>
          <w:szCs w:val="28"/>
          <w:lang w:val="ru-RU"/>
        </w:rPr>
        <w:t>). Вопросы с указанием времени (</w:t>
      </w:r>
      <w:proofErr w:type="spellStart"/>
      <w:r w:rsidRPr="00CA4934">
        <w:rPr>
          <w:rFonts w:ascii="Times New Roman" w:hAnsi="Times New Roman"/>
          <w:sz w:val="28"/>
          <w:szCs w:val="28"/>
          <w:lang w:val="ru-RU"/>
        </w:rPr>
        <w:t>Um</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wie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viel</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Uhr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beginnt</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der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Unterricht</w:t>
      </w:r>
      <w:proofErr w:type="spellEnd"/>
      <w:r w:rsidRPr="00CA4934">
        <w:rPr>
          <w:rFonts w:ascii="Times New Roman" w:hAnsi="Times New Roman"/>
          <w:sz w:val="28"/>
          <w:szCs w:val="28"/>
          <w:lang w:val="ru-RU"/>
        </w:rPr>
        <w:t>?).</w:t>
      </w:r>
    </w:p>
    <w:p w14:paraId="077B600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Количественные числительные (до 100).</w:t>
      </w:r>
    </w:p>
    <w:p w14:paraId="231FCB8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w:t>
      </w:r>
      <w:proofErr w:type="spellStart"/>
      <w:r w:rsidRPr="00CA4934">
        <w:rPr>
          <w:rFonts w:ascii="Times New Roman" w:hAnsi="Times New Roman"/>
          <w:sz w:val="28"/>
          <w:szCs w:val="28"/>
          <w:lang w:val="ru-RU"/>
        </w:rPr>
        <w:t>in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aus</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Ich</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wohne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in</w:t>
      </w:r>
      <w:proofErr w:type="spellEnd"/>
      <w:r w:rsidRPr="00CA4934">
        <w:rPr>
          <w:rFonts w:ascii="Times New Roman" w:hAnsi="Times New Roman"/>
          <w:sz w:val="28"/>
          <w:szCs w:val="28"/>
          <w:lang w:val="ru-RU"/>
        </w:rPr>
        <w:t xml:space="preserve"> Deutschland. </w:t>
      </w:r>
      <w:proofErr w:type="spellStart"/>
      <w:r w:rsidRPr="00CA4934">
        <w:rPr>
          <w:rFonts w:ascii="Times New Roman" w:hAnsi="Times New Roman"/>
          <w:sz w:val="28"/>
          <w:szCs w:val="28"/>
          <w:lang w:val="ru-RU"/>
        </w:rPr>
        <w:t>Ich</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komme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aus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Österreich</w:t>
      </w:r>
      <w:proofErr w:type="spellEnd"/>
      <w:r w:rsidRPr="00CA4934">
        <w:rPr>
          <w:rFonts w:ascii="Times New Roman" w:hAnsi="Times New Roman"/>
          <w:sz w:val="28"/>
          <w:szCs w:val="28"/>
          <w:lang w:val="ru-RU"/>
        </w:rPr>
        <w:t>.), предлоги для обозначения времени (</w:t>
      </w:r>
      <w:proofErr w:type="spellStart"/>
      <w:r w:rsidRPr="00CA4934">
        <w:rPr>
          <w:rFonts w:ascii="Times New Roman" w:hAnsi="Times New Roman"/>
          <w:sz w:val="28"/>
          <w:szCs w:val="28"/>
          <w:lang w:val="ru-RU"/>
        </w:rPr>
        <w:t>um</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von</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bis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am</w:t>
      </w:r>
      <w:proofErr w:type="spellEnd"/>
      <w:r w:rsidRPr="00CA4934">
        <w:rPr>
          <w:rFonts w:ascii="Times New Roman" w:hAnsi="Times New Roman"/>
          <w:sz w:val="28"/>
          <w:szCs w:val="28"/>
          <w:lang w:val="ru-RU"/>
        </w:rPr>
        <w:t>).</w:t>
      </w:r>
    </w:p>
    <w:p w14:paraId="15D0C65A"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3.3. Социокультурные знания и умения.</w:t>
      </w:r>
    </w:p>
    <w:p w14:paraId="0556344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ситуациях общения, в том числе «В семье», «В школе»).</w:t>
      </w:r>
    </w:p>
    <w:p w14:paraId="57204981" w14:textId="77777777" w:rsidR="00021BDD" w:rsidRPr="00CA4934" w:rsidRDefault="00021BD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проведении досуга и питании).</w:t>
      </w:r>
    </w:p>
    <w:p w14:paraId="0CB0BF2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14:paraId="73A29E4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w:t>
      </w:r>
    </w:p>
    <w:p w14:paraId="409ED27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друзей на немецком языке;</w:t>
      </w:r>
    </w:p>
    <w:p w14:paraId="27FD4D4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немецком языке (в анкете, формуляре);</w:t>
      </w:r>
    </w:p>
    <w:p w14:paraId="3B8AE7D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14:paraId="5AED531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(основные национальные праздники,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проведении досуга и питании).</w:t>
      </w:r>
    </w:p>
    <w:p w14:paraId="5D9A4CDC"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3.4. Компенсаторные умения.</w:t>
      </w:r>
    </w:p>
    <w:p w14:paraId="03837F2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 в том числе контекстуальной, догадки.</w:t>
      </w:r>
    </w:p>
    <w:p w14:paraId="66B1858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в качестве опоры при составлении собственных высказываний ключевых слов, плана.</w:t>
      </w:r>
    </w:p>
    <w:p w14:paraId="435BA89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тексте запрашиваемой информации.</w:t>
      </w:r>
    </w:p>
    <w:p w14:paraId="2E60677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36D8D81"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4. Содержание обучения в 6 классе.</w:t>
      </w:r>
    </w:p>
    <w:p w14:paraId="5CDA68D3"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4.1. Коммуникативные умения.</w:t>
      </w:r>
    </w:p>
    <w:p w14:paraId="41F4541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54C119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Взаимоотношения в семье и с друзьями. Семейные праздники.</w:t>
      </w:r>
    </w:p>
    <w:p w14:paraId="624A952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Внешность и характер человека (литературного персонажа). </w:t>
      </w:r>
    </w:p>
    <w:p w14:paraId="6249032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спорт).</w:t>
      </w:r>
    </w:p>
    <w:p w14:paraId="260C123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w:t>
      </w:r>
    </w:p>
    <w:p w14:paraId="3824AB2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продукты питания.</w:t>
      </w:r>
    </w:p>
    <w:p w14:paraId="71C65D0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изучаемые предметы, любимый предмет.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и сверстниками. </w:t>
      </w:r>
    </w:p>
    <w:p w14:paraId="61EB539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Каникулы в различное время года. Виды отдыха. Путешествия по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w:t>
      </w:r>
    </w:p>
    <w:p w14:paraId="1BF2D2D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дикие и домашние животные. Климат, погода.</w:t>
      </w:r>
    </w:p>
    <w:p w14:paraId="4D8FA67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родного города (села).</w:t>
      </w:r>
    </w:p>
    <w:p w14:paraId="1AF343E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180F91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Выдающиеся люди родной страны и страны (стран) изучаемого языка. </w:t>
      </w:r>
    </w:p>
    <w:p w14:paraId="4BE0D114"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4.1.1. Говорение.</w:t>
      </w:r>
    </w:p>
    <w:p w14:paraId="0AC1D16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 а именно умений вести:</w:t>
      </w:r>
    </w:p>
    <w:p w14:paraId="488BE36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9A048C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совместной деятельности, вежливо соглашаться (не соглашаться) на предложение собеседника, объясняя причину своего решения;</w:t>
      </w:r>
    </w:p>
    <w:p w14:paraId="5514CA0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996DF7C" w14:textId="77777777" w:rsidR="00021BDD" w:rsidRPr="00CA4934" w:rsidRDefault="00021BD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14:paraId="4C085E5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3 реплик со стороны каждого собеседника.</w:t>
      </w:r>
    </w:p>
    <w:p w14:paraId="7817A4E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w:t>
      </w:r>
    </w:p>
    <w:p w14:paraId="3E1D99A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109C081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CF00AB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14:paraId="2FD7E19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текста.</w:t>
      </w:r>
    </w:p>
    <w:p w14:paraId="07F5AF1B" w14:textId="77777777" w:rsidR="00021BDD" w:rsidRPr="00CA4934" w:rsidRDefault="00021BD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вопросов, ключевых слов, плана и (или) иллюстраций, фотографий.</w:t>
      </w:r>
    </w:p>
    <w:p w14:paraId="774B451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5–6 фраз.</w:t>
      </w:r>
    </w:p>
    <w:p w14:paraId="1DA6A2F5"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4.1.2. Аудирование.</w:t>
      </w:r>
    </w:p>
    <w:p w14:paraId="1CC6409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одноклассников и вербальная (невербальная) реакция на услышанное.</w:t>
      </w:r>
    </w:p>
    <w:p w14:paraId="7CA87B1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CA4934">
        <w:rPr>
          <w:rFonts w:ascii="Times New Roman" w:hAnsi="Times New Roman"/>
          <w:sz w:val="28"/>
          <w:szCs w:val="28"/>
          <w:lang w:val="ru-RU"/>
        </w:rPr>
        <w:t>аудиотекстов</w:t>
      </w:r>
      <w:proofErr w:type="spellEnd"/>
      <w:r w:rsidRPr="00CA4934">
        <w:rPr>
          <w:rFonts w:ascii="Times New Roman" w:hAnsi="Times New Roman"/>
          <w:sz w:val="28"/>
          <w:szCs w:val="28"/>
          <w:lang w:val="ru-RU"/>
        </w:rPr>
        <w:t>, содержащих отдельные незнакомые слова, с разной глубиной проникновения в их содержание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запрашиваемой информации.</w:t>
      </w:r>
    </w:p>
    <w:p w14:paraId="66869E2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эксплицитной (явной) форме, в воспринимаемом на слух тексте.</w:t>
      </w:r>
    </w:p>
    <w:p w14:paraId="556D5F8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5FF6D4C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 минуты.</w:t>
      </w:r>
    </w:p>
    <w:p w14:paraId="1B4E81A2"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4.1.3. Смысловое чтение.</w:t>
      </w:r>
    </w:p>
    <w:p w14:paraId="2DCFF06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различной глубиной проникновения в их содержание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поставленной 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запрашиваемой информации.</w:t>
      </w:r>
    </w:p>
    <w:p w14:paraId="1D4777D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59CE333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14:paraId="568F042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и понимание представленной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них информации.</w:t>
      </w:r>
    </w:p>
    <w:p w14:paraId="479FBAE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беседа, отрывок из художественного произведения,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рассказ, сообщение информационного характера, сообщение личного характера, объявление, стихотворение, несплошной текст (таблица).</w:t>
      </w:r>
    </w:p>
    <w:p w14:paraId="55D18B6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160–180 слов.</w:t>
      </w:r>
    </w:p>
    <w:p w14:paraId="62DEC331"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4.1.4. Письменная речь.</w:t>
      </w:r>
    </w:p>
    <w:p w14:paraId="16F30C8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14:paraId="0534C68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списывание текста и выписывание из него слов, словосочетаний, предложений в соответствии с решаемой коммуникативной задачей;</w:t>
      </w:r>
    </w:p>
    <w:p w14:paraId="54B0EBF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(имя, фамилия, пол, возраст, гражданство, адрес) в соответствии с нормами, принятыми в </w:t>
      </w:r>
      <w:proofErr w:type="spellStart"/>
      <w:r w:rsidRPr="00CA4934">
        <w:rPr>
          <w:rFonts w:ascii="Times New Roman" w:hAnsi="Times New Roman"/>
          <w:sz w:val="28"/>
          <w:szCs w:val="28"/>
          <w:lang w:val="ru-RU"/>
        </w:rPr>
        <w:t>немецкоговорящих</w:t>
      </w:r>
      <w:proofErr w:type="spellEnd"/>
      <w:r w:rsidRPr="00CA4934">
        <w:rPr>
          <w:rFonts w:ascii="Times New Roman" w:hAnsi="Times New Roman"/>
          <w:sz w:val="28"/>
          <w:szCs w:val="28"/>
          <w:lang w:val="ru-RU"/>
        </w:rPr>
        <w:t xml:space="preserve"> странах;</w:t>
      </w:r>
    </w:p>
    <w:p w14:paraId="2258D159" w14:textId="77777777" w:rsidR="00021BDD" w:rsidRPr="00CA4934" w:rsidRDefault="00021BD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нормами неофициального общения, принятыми в стране (странах) изучаемого языка (объём письма – до 50 слов);</w:t>
      </w:r>
    </w:p>
    <w:p w14:paraId="446417C7" w14:textId="77777777" w:rsidR="00021BDD" w:rsidRPr="00CA4934" w:rsidRDefault="00021BD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иллюстраций (объём письменного высказывания – до 50 слов).</w:t>
      </w:r>
    </w:p>
    <w:p w14:paraId="4EF0FBF8"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4.2. Языковые знания и умения.</w:t>
      </w:r>
    </w:p>
    <w:p w14:paraId="0DFF284C"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4.2.1. Фонетическая сторона речи.</w:t>
      </w:r>
    </w:p>
    <w:p w14:paraId="10B99EDD" w14:textId="77777777" w:rsidR="00F10B55" w:rsidRPr="00CA4934" w:rsidRDefault="00021BD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на слух, без </w:t>
      </w:r>
      <w:r w:rsidR="00F10B55" w:rsidRPr="00CA4934">
        <w:rPr>
          <w:rFonts w:ascii="Times New Roman" w:hAnsi="Times New Roman"/>
          <w:sz w:val="28"/>
          <w:szCs w:val="28"/>
          <w:lang w:val="ru-RU"/>
        </w:rPr>
        <w:t>фонематических ошибок, ведущих</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к сбою в коммуникации, произнесение слов с соблюдением правильного</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ударения и фраз с соблюдением их ритмико-интонационных особенностей,</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14:paraId="3C10410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соответствующей интонации, демонстрирующих понимание текста.</w:t>
      </w:r>
    </w:p>
    <w:p w14:paraId="569C757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рассказ, диалог (беседа).</w:t>
      </w:r>
    </w:p>
    <w:p w14:paraId="4B53966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70 слов.</w:t>
      </w:r>
    </w:p>
    <w:p w14:paraId="60BE838D"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4.2.2. Графика, орфография и пунктуация.</w:t>
      </w:r>
    </w:p>
    <w:p w14:paraId="07C99BA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14:paraId="5C6530E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восклицательного знаков в конце предложения, запятой при перечислении.</w:t>
      </w:r>
    </w:p>
    <w:p w14:paraId="3112FD7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091AFDE"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4.2.3. Лексическая сторона речи.</w:t>
      </w:r>
    </w:p>
    <w:p w14:paraId="3014ACF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немецком языке нормы лексической сочетаемости.</w:t>
      </w:r>
    </w:p>
    <w:p w14:paraId="243D61D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14:paraId="61DF5F9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14:paraId="51628EE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14:paraId="4D10069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proofErr w:type="spellStart"/>
      <w:r w:rsidRPr="00CA4934">
        <w:rPr>
          <w:rFonts w:ascii="Times New Roman" w:hAnsi="Times New Roman"/>
          <w:sz w:val="28"/>
          <w:szCs w:val="28"/>
          <w:lang w:val="ru-RU"/>
        </w:rPr>
        <w:t>keit</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Möglichkeit</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heit</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Schönheit</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ung</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Erzählung</w:t>
      </w:r>
      <w:proofErr w:type="spellEnd"/>
      <w:r w:rsidRPr="00CA4934">
        <w:rPr>
          <w:rFonts w:ascii="Times New Roman" w:hAnsi="Times New Roman"/>
          <w:sz w:val="28"/>
          <w:szCs w:val="28"/>
          <w:lang w:val="ru-RU"/>
        </w:rPr>
        <w:t>);</w:t>
      </w:r>
    </w:p>
    <w:p w14:paraId="7ADA635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образование имён прилагательных и наречий при помощи отрицательного префикса </w:t>
      </w:r>
      <w:proofErr w:type="spellStart"/>
      <w:r w:rsidRPr="00CA4934">
        <w:rPr>
          <w:rFonts w:ascii="Times New Roman" w:hAnsi="Times New Roman"/>
          <w:sz w:val="28"/>
          <w:szCs w:val="28"/>
          <w:lang w:val="ru-RU"/>
        </w:rPr>
        <w:t>un</w:t>
      </w:r>
      <w:proofErr w:type="spellEnd"/>
      <w:r w:rsidRPr="00CA4934">
        <w:rPr>
          <w:rFonts w:ascii="Times New Roman" w:hAnsi="Times New Roman"/>
          <w:sz w:val="28"/>
          <w:szCs w:val="28"/>
          <w:lang w:val="ru-RU"/>
        </w:rPr>
        <w:t>-;</w:t>
      </w:r>
    </w:p>
    <w:p w14:paraId="2721E43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конверсия: образование имён существительных от глагола (</w:t>
      </w:r>
      <w:proofErr w:type="spellStart"/>
      <w:r w:rsidRPr="00CA4934">
        <w:rPr>
          <w:rFonts w:ascii="Times New Roman" w:hAnsi="Times New Roman"/>
          <w:sz w:val="28"/>
          <w:szCs w:val="28"/>
          <w:lang w:val="ru-RU"/>
        </w:rPr>
        <w:t>das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Lesen</w:t>
      </w:r>
      <w:proofErr w:type="spellEnd"/>
      <w:r w:rsidRPr="00CA4934">
        <w:rPr>
          <w:rFonts w:ascii="Times New Roman" w:hAnsi="Times New Roman"/>
          <w:sz w:val="28"/>
          <w:szCs w:val="28"/>
          <w:lang w:val="ru-RU"/>
        </w:rPr>
        <w:t>);</w:t>
      </w:r>
    </w:p>
    <w:p w14:paraId="5A3BC85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словосложение: образование сложных существительных путём соединения глагола и существительного (</w:t>
      </w:r>
      <w:proofErr w:type="spellStart"/>
      <w:r w:rsidRPr="00CA4934">
        <w:rPr>
          <w:rFonts w:ascii="Times New Roman" w:hAnsi="Times New Roman"/>
          <w:sz w:val="28"/>
          <w:szCs w:val="28"/>
          <w:lang w:val="ru-RU"/>
        </w:rPr>
        <w:t>der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Schreibtisch</w:t>
      </w:r>
      <w:proofErr w:type="spellEnd"/>
      <w:r w:rsidRPr="00CA4934">
        <w:rPr>
          <w:rFonts w:ascii="Times New Roman" w:hAnsi="Times New Roman"/>
          <w:sz w:val="28"/>
          <w:szCs w:val="28"/>
          <w:lang w:val="ru-RU"/>
        </w:rPr>
        <w:t>).</w:t>
      </w:r>
    </w:p>
    <w:p w14:paraId="4281E00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Синонимы. Антонимы. Интернациональные слова.</w:t>
      </w:r>
    </w:p>
    <w:p w14:paraId="0B7CB415"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4.2.4. Грамматическая сторона речи.</w:t>
      </w:r>
    </w:p>
    <w:p w14:paraId="4A1531F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утвердительной форме </w:t>
      </w:r>
      <w:proofErr w:type="spellStart"/>
      <w:r w:rsidRPr="00CA4934">
        <w:rPr>
          <w:rFonts w:ascii="Times New Roman" w:hAnsi="Times New Roman"/>
          <w:sz w:val="28"/>
          <w:szCs w:val="28"/>
          <w:lang w:val="ru-RU"/>
        </w:rPr>
        <w:t>Mach</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das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Buch</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auf</w:t>
      </w:r>
      <w:proofErr w:type="spellEnd"/>
      <w:r w:rsidRPr="00CA4934">
        <w:rPr>
          <w:rFonts w:ascii="Times New Roman" w:hAnsi="Times New Roman"/>
          <w:sz w:val="28"/>
          <w:szCs w:val="28"/>
          <w:lang w:val="ru-RU"/>
        </w:rPr>
        <w:t>.).</w:t>
      </w:r>
    </w:p>
    <w:p w14:paraId="2A29B9C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Нулевой артикль (</w:t>
      </w:r>
      <w:proofErr w:type="spellStart"/>
      <w:r w:rsidRPr="00CA4934">
        <w:rPr>
          <w:rFonts w:ascii="Times New Roman" w:hAnsi="Times New Roman"/>
          <w:sz w:val="28"/>
          <w:szCs w:val="28"/>
          <w:lang w:val="ru-RU"/>
        </w:rPr>
        <w:t>Magst</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du</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Kartoffeln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Ich</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esse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gern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Käse</w:t>
      </w:r>
      <w:proofErr w:type="spellEnd"/>
      <w:r w:rsidRPr="00CA4934">
        <w:rPr>
          <w:rFonts w:ascii="Times New Roman" w:hAnsi="Times New Roman"/>
          <w:sz w:val="28"/>
          <w:szCs w:val="28"/>
          <w:lang w:val="ru-RU"/>
        </w:rPr>
        <w:t>.)</w:t>
      </w:r>
    </w:p>
    <w:p w14:paraId="1DC7D45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Речевые образцы в ответах с </w:t>
      </w:r>
      <w:proofErr w:type="spellStart"/>
      <w:r w:rsidRPr="00CA4934">
        <w:rPr>
          <w:rFonts w:ascii="Times New Roman" w:hAnsi="Times New Roman"/>
          <w:sz w:val="28"/>
          <w:szCs w:val="28"/>
          <w:lang w:val="ru-RU"/>
        </w:rPr>
        <w:t>ja</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nein</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doch</w:t>
      </w:r>
      <w:proofErr w:type="spellEnd"/>
      <w:r w:rsidRPr="00CA4934">
        <w:rPr>
          <w:rFonts w:ascii="Times New Roman" w:hAnsi="Times New Roman"/>
          <w:sz w:val="28"/>
          <w:szCs w:val="28"/>
          <w:lang w:val="ru-RU"/>
        </w:rPr>
        <w:t>.</w:t>
      </w:r>
    </w:p>
    <w:p w14:paraId="162AD6E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Неопределённо-личное местоимение </w:t>
      </w:r>
      <w:proofErr w:type="spellStart"/>
      <w:r w:rsidRPr="00CA4934">
        <w:rPr>
          <w:rFonts w:ascii="Times New Roman" w:hAnsi="Times New Roman"/>
          <w:sz w:val="28"/>
          <w:szCs w:val="28"/>
          <w:lang w:val="ru-RU"/>
        </w:rPr>
        <w:t>man</w:t>
      </w:r>
      <w:proofErr w:type="spellEnd"/>
      <w:r w:rsidRPr="00CA4934">
        <w:rPr>
          <w:rFonts w:ascii="Times New Roman" w:hAnsi="Times New Roman"/>
          <w:sz w:val="28"/>
          <w:szCs w:val="28"/>
          <w:lang w:val="ru-RU"/>
        </w:rPr>
        <w:t>.</w:t>
      </w:r>
    </w:p>
    <w:p w14:paraId="0483B4C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Сложносочинённые предложения с союзом </w:t>
      </w:r>
      <w:proofErr w:type="spellStart"/>
      <w:r w:rsidRPr="00CA4934">
        <w:rPr>
          <w:rFonts w:ascii="Times New Roman" w:hAnsi="Times New Roman"/>
          <w:sz w:val="28"/>
          <w:szCs w:val="28"/>
          <w:lang w:val="ru-RU"/>
        </w:rPr>
        <w:t>deshalb</w:t>
      </w:r>
      <w:proofErr w:type="spellEnd"/>
      <w:r w:rsidRPr="00CA4934">
        <w:rPr>
          <w:rFonts w:ascii="Times New Roman" w:hAnsi="Times New Roman"/>
          <w:sz w:val="28"/>
          <w:szCs w:val="28"/>
          <w:lang w:val="ru-RU"/>
        </w:rPr>
        <w:t>.</w:t>
      </w:r>
    </w:p>
    <w:p w14:paraId="4BBA69F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proofErr w:type="spellStart"/>
      <w:r w:rsidRPr="00CA4934">
        <w:rPr>
          <w:rFonts w:ascii="Times New Roman" w:hAnsi="Times New Roman"/>
          <w:sz w:val="28"/>
          <w:szCs w:val="28"/>
          <w:lang w:val="ru-RU"/>
        </w:rPr>
        <w:t>Präteritum</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Perfekt</w:t>
      </w:r>
      <w:proofErr w:type="spellEnd"/>
      <w:r w:rsidRPr="00CA4934">
        <w:rPr>
          <w:rFonts w:ascii="Times New Roman" w:hAnsi="Times New Roman"/>
          <w:sz w:val="28"/>
          <w:szCs w:val="28"/>
          <w:lang w:val="ru-RU"/>
        </w:rPr>
        <w:t xml:space="preserve"> с вспомогательным глаголом </w:t>
      </w:r>
      <w:proofErr w:type="spellStart"/>
      <w:r w:rsidRPr="00CA4934">
        <w:rPr>
          <w:rFonts w:ascii="Times New Roman" w:hAnsi="Times New Roman"/>
          <w:sz w:val="28"/>
          <w:szCs w:val="28"/>
          <w:lang w:val="ru-RU"/>
        </w:rPr>
        <w:t>haben</w:t>
      </w:r>
      <w:proofErr w:type="spellEnd"/>
      <w:r w:rsidRPr="00CA4934">
        <w:rPr>
          <w:rFonts w:ascii="Times New Roman" w:hAnsi="Times New Roman"/>
          <w:sz w:val="28"/>
          <w:szCs w:val="28"/>
          <w:lang w:val="ru-RU"/>
        </w:rPr>
        <w:t>.</w:t>
      </w:r>
    </w:p>
    <w:p w14:paraId="497F18D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Повелительное наклонение.</w:t>
      </w:r>
    </w:p>
    <w:p w14:paraId="2BE9E01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Глаголы </w:t>
      </w:r>
      <w:proofErr w:type="spellStart"/>
      <w:r w:rsidRPr="00CA4934">
        <w:rPr>
          <w:rFonts w:ascii="Times New Roman" w:hAnsi="Times New Roman"/>
          <w:sz w:val="28"/>
          <w:szCs w:val="28"/>
          <w:lang w:val="ru-RU"/>
        </w:rPr>
        <w:t>sitzen</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setzen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liegen</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legen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stehen</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stellen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hängen</w:t>
      </w:r>
      <w:proofErr w:type="spellEnd"/>
      <w:r w:rsidRPr="00CA4934">
        <w:rPr>
          <w:rFonts w:ascii="Times New Roman" w:hAnsi="Times New Roman"/>
          <w:sz w:val="28"/>
          <w:szCs w:val="28"/>
          <w:lang w:val="ru-RU"/>
        </w:rPr>
        <w:t>.</w:t>
      </w:r>
    </w:p>
    <w:p w14:paraId="46463A8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Конструкция </w:t>
      </w:r>
      <w:proofErr w:type="spellStart"/>
      <w:r w:rsidRPr="00CA4934">
        <w:rPr>
          <w:rFonts w:ascii="Times New Roman" w:hAnsi="Times New Roman"/>
          <w:sz w:val="28"/>
          <w:szCs w:val="28"/>
          <w:lang w:val="ru-RU"/>
        </w:rPr>
        <w:t>es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gibt</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Akkusativ</w:t>
      </w:r>
      <w:proofErr w:type="spellEnd"/>
      <w:r w:rsidRPr="00CA4934">
        <w:rPr>
          <w:rFonts w:ascii="Times New Roman" w:hAnsi="Times New Roman"/>
          <w:sz w:val="28"/>
          <w:szCs w:val="28"/>
          <w:lang w:val="ru-RU"/>
        </w:rPr>
        <w:t xml:space="preserve">. </w:t>
      </w:r>
    </w:p>
    <w:p w14:paraId="0F40300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Модальные глаголы </w:t>
      </w:r>
      <w:proofErr w:type="spellStart"/>
      <w:r w:rsidRPr="00CA4934">
        <w:rPr>
          <w:rFonts w:ascii="Times New Roman" w:hAnsi="Times New Roman"/>
          <w:sz w:val="28"/>
          <w:szCs w:val="28"/>
          <w:lang w:val="ru-RU"/>
        </w:rPr>
        <w:t>müssen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wollen</w:t>
      </w:r>
      <w:proofErr w:type="spellEnd"/>
      <w:r w:rsidRPr="00CA4934">
        <w:rPr>
          <w:rFonts w:ascii="Times New Roman" w:hAnsi="Times New Roman"/>
          <w:sz w:val="28"/>
          <w:szCs w:val="28"/>
          <w:lang w:val="ru-RU"/>
        </w:rPr>
        <w:t xml:space="preserve"> (в </w:t>
      </w:r>
      <w:proofErr w:type="spellStart"/>
      <w:r w:rsidRPr="00CA4934">
        <w:rPr>
          <w:rFonts w:ascii="Times New Roman" w:hAnsi="Times New Roman"/>
          <w:sz w:val="28"/>
          <w:szCs w:val="28"/>
          <w:lang w:val="ru-RU"/>
        </w:rPr>
        <w:t>Präsens</w:t>
      </w:r>
      <w:proofErr w:type="spellEnd"/>
      <w:r w:rsidRPr="00CA4934">
        <w:rPr>
          <w:rFonts w:ascii="Times New Roman" w:hAnsi="Times New Roman"/>
          <w:sz w:val="28"/>
          <w:szCs w:val="28"/>
          <w:lang w:val="ru-RU"/>
        </w:rPr>
        <w:t>).</w:t>
      </w:r>
    </w:p>
    <w:p w14:paraId="2C7F2DF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имён существительных в единственном числе в дательном падеже.</w:t>
      </w:r>
    </w:p>
    <w:p w14:paraId="261464F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Множественное число имён существительных.</w:t>
      </w:r>
    </w:p>
    <w:p w14:paraId="7772C6C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местоимения в винительном (в некоторых речевых образцах).</w:t>
      </w:r>
    </w:p>
    <w:p w14:paraId="093F9E3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Неопределённые местоимения (</w:t>
      </w:r>
      <w:proofErr w:type="spellStart"/>
      <w:r w:rsidRPr="00CA4934">
        <w:rPr>
          <w:rFonts w:ascii="Times New Roman" w:hAnsi="Times New Roman"/>
          <w:sz w:val="28"/>
          <w:szCs w:val="28"/>
          <w:lang w:val="ru-RU"/>
        </w:rPr>
        <w:t>etwas</w:t>
      </w:r>
      <w:proofErr w:type="spellEnd"/>
      <w:r w:rsidRPr="00CA4934">
        <w:rPr>
          <w:rFonts w:ascii="Times New Roman" w:hAnsi="Times New Roman"/>
          <w:sz w:val="28"/>
          <w:szCs w:val="28"/>
          <w:lang w:val="ru-RU"/>
        </w:rPr>
        <w:t>/alles/</w:t>
      </w:r>
      <w:proofErr w:type="spellStart"/>
      <w:r w:rsidRPr="00CA4934">
        <w:rPr>
          <w:rFonts w:ascii="Times New Roman" w:hAnsi="Times New Roman"/>
          <w:sz w:val="28"/>
          <w:szCs w:val="28"/>
          <w:lang w:val="ru-RU"/>
        </w:rPr>
        <w:t>nichts</w:t>
      </w:r>
      <w:proofErr w:type="spellEnd"/>
      <w:r w:rsidRPr="00CA4934">
        <w:rPr>
          <w:rFonts w:ascii="Times New Roman" w:hAnsi="Times New Roman"/>
          <w:sz w:val="28"/>
          <w:szCs w:val="28"/>
          <w:lang w:val="ru-RU"/>
        </w:rPr>
        <w:t>).</w:t>
      </w:r>
    </w:p>
    <w:p w14:paraId="68A5CEE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Отрицание </w:t>
      </w:r>
      <w:proofErr w:type="spellStart"/>
      <w:r w:rsidRPr="00CA4934">
        <w:rPr>
          <w:rFonts w:ascii="Times New Roman" w:hAnsi="Times New Roman"/>
          <w:sz w:val="28"/>
          <w:szCs w:val="28"/>
          <w:lang w:val="ru-RU"/>
        </w:rPr>
        <w:t>nicht</w:t>
      </w:r>
      <w:proofErr w:type="spellEnd"/>
      <w:r w:rsidRPr="00CA4934">
        <w:rPr>
          <w:rFonts w:ascii="Times New Roman" w:hAnsi="Times New Roman"/>
          <w:sz w:val="28"/>
          <w:szCs w:val="28"/>
          <w:lang w:val="ru-RU"/>
        </w:rPr>
        <w:t xml:space="preserve"> и </w:t>
      </w:r>
      <w:proofErr w:type="spellStart"/>
      <w:r w:rsidRPr="00CA4934">
        <w:rPr>
          <w:rFonts w:ascii="Times New Roman" w:hAnsi="Times New Roman"/>
          <w:sz w:val="28"/>
          <w:szCs w:val="28"/>
          <w:lang w:val="ru-RU"/>
        </w:rPr>
        <w:t>kein</w:t>
      </w:r>
      <w:proofErr w:type="spellEnd"/>
      <w:r w:rsidRPr="00CA4934">
        <w:rPr>
          <w:rFonts w:ascii="Times New Roman" w:hAnsi="Times New Roman"/>
          <w:sz w:val="28"/>
          <w:szCs w:val="28"/>
          <w:lang w:val="ru-RU"/>
        </w:rPr>
        <w:t>.</w:t>
      </w:r>
    </w:p>
    <w:p w14:paraId="3BFEE70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Порядковые числительные (</w:t>
      </w:r>
      <w:proofErr w:type="spellStart"/>
      <w:r w:rsidRPr="00CA4934">
        <w:rPr>
          <w:rFonts w:ascii="Times New Roman" w:hAnsi="Times New Roman"/>
          <w:sz w:val="28"/>
          <w:szCs w:val="28"/>
          <w:lang w:val="ru-RU"/>
        </w:rPr>
        <w:t>die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erste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zweite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dritte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Straße</w:t>
      </w:r>
      <w:proofErr w:type="spellEnd"/>
      <w:r w:rsidRPr="00CA4934">
        <w:rPr>
          <w:rFonts w:ascii="Times New Roman" w:hAnsi="Times New Roman"/>
          <w:sz w:val="28"/>
          <w:szCs w:val="28"/>
          <w:lang w:val="ru-RU"/>
        </w:rPr>
        <w:t>).</w:t>
      </w:r>
    </w:p>
    <w:p w14:paraId="3CF1EE74" w14:textId="77777777" w:rsidR="00F10B55" w:rsidRPr="00CA4934" w:rsidRDefault="00F10B55" w:rsidP="005B1125">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t>Предлоги места, требующие дательного падежа при ответе на вопрос</w:t>
      </w:r>
      <w:r w:rsidR="00CA4934"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wo</w:t>
      </w:r>
      <w:proofErr w:type="spellEnd"/>
      <w:r w:rsidRPr="00CA4934">
        <w:rPr>
          <w:rFonts w:ascii="Times New Roman" w:hAnsi="Times New Roman"/>
          <w:sz w:val="28"/>
          <w:szCs w:val="28"/>
          <w:lang w:val="ru-RU"/>
        </w:rPr>
        <w:t xml:space="preserve">? </w:t>
      </w:r>
      <w:r w:rsidRPr="00CA4934">
        <w:rPr>
          <w:rFonts w:ascii="Times New Roman" w:hAnsi="Times New Roman"/>
          <w:sz w:val="28"/>
          <w:szCs w:val="28"/>
        </w:rPr>
        <w:t>(</w:t>
      </w:r>
      <w:proofErr w:type="gramStart"/>
      <w:r w:rsidRPr="00CA4934">
        <w:rPr>
          <w:rFonts w:ascii="Times New Roman" w:hAnsi="Times New Roman"/>
          <w:sz w:val="28"/>
          <w:szCs w:val="28"/>
        </w:rPr>
        <w:t>hinter</w:t>
      </w:r>
      <w:proofErr w:type="gramEnd"/>
      <w:r w:rsidRPr="00CA4934">
        <w:rPr>
          <w:rFonts w:ascii="Times New Roman" w:hAnsi="Times New Roman"/>
          <w:sz w:val="28"/>
          <w:szCs w:val="28"/>
        </w:rPr>
        <w:t xml:space="preserve">, auf, </w:t>
      </w:r>
      <w:proofErr w:type="spellStart"/>
      <w:r w:rsidRPr="00CA4934">
        <w:rPr>
          <w:rFonts w:ascii="Times New Roman" w:hAnsi="Times New Roman"/>
          <w:sz w:val="28"/>
          <w:szCs w:val="28"/>
        </w:rPr>
        <w:t>unter</w:t>
      </w:r>
      <w:proofErr w:type="spellEnd"/>
      <w:r w:rsidRPr="00CA4934">
        <w:rPr>
          <w:rFonts w:ascii="Times New Roman" w:hAnsi="Times New Roman"/>
          <w:sz w:val="28"/>
          <w:szCs w:val="28"/>
        </w:rPr>
        <w:t xml:space="preserve">, </w:t>
      </w:r>
      <w:proofErr w:type="spellStart"/>
      <w:r w:rsidRPr="00CA4934">
        <w:rPr>
          <w:rFonts w:ascii="Times New Roman" w:hAnsi="Times New Roman"/>
          <w:sz w:val="28"/>
          <w:szCs w:val="28"/>
        </w:rPr>
        <w:t>über</w:t>
      </w:r>
      <w:proofErr w:type="spellEnd"/>
      <w:r w:rsidRPr="00CA4934">
        <w:rPr>
          <w:rFonts w:ascii="Times New Roman" w:hAnsi="Times New Roman"/>
          <w:sz w:val="28"/>
          <w:szCs w:val="28"/>
        </w:rPr>
        <w:t xml:space="preserve">, </w:t>
      </w:r>
      <w:proofErr w:type="spellStart"/>
      <w:r w:rsidRPr="00CA4934">
        <w:rPr>
          <w:rFonts w:ascii="Times New Roman" w:hAnsi="Times New Roman"/>
          <w:sz w:val="28"/>
          <w:szCs w:val="28"/>
        </w:rPr>
        <w:t>neben</w:t>
      </w:r>
      <w:proofErr w:type="spellEnd"/>
      <w:r w:rsidRPr="00CA4934">
        <w:rPr>
          <w:rFonts w:ascii="Times New Roman" w:hAnsi="Times New Roman"/>
          <w:sz w:val="28"/>
          <w:szCs w:val="28"/>
        </w:rPr>
        <w:t xml:space="preserve">, </w:t>
      </w:r>
      <w:proofErr w:type="spellStart"/>
      <w:r w:rsidRPr="00CA4934">
        <w:rPr>
          <w:rFonts w:ascii="Times New Roman" w:hAnsi="Times New Roman"/>
          <w:sz w:val="28"/>
          <w:szCs w:val="28"/>
        </w:rPr>
        <w:t>zwischen</w:t>
      </w:r>
      <w:proofErr w:type="spellEnd"/>
      <w:r w:rsidRPr="00CA4934">
        <w:rPr>
          <w:rFonts w:ascii="Times New Roman" w:hAnsi="Times New Roman"/>
          <w:sz w:val="28"/>
          <w:szCs w:val="28"/>
        </w:rPr>
        <w:t>).</w:t>
      </w:r>
    </w:p>
    <w:p w14:paraId="2855BC19" w14:textId="77777777" w:rsidR="00F10B55" w:rsidRPr="00CA4934" w:rsidRDefault="00F10B55" w:rsidP="005B1125">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t>Предлоги</w:t>
      </w:r>
      <w:r w:rsidRPr="00CA4934">
        <w:rPr>
          <w:rFonts w:ascii="Times New Roman" w:hAnsi="Times New Roman"/>
          <w:sz w:val="28"/>
          <w:szCs w:val="28"/>
        </w:rPr>
        <w:t xml:space="preserve"> in, </w:t>
      </w:r>
      <w:proofErr w:type="spellStart"/>
      <w:r w:rsidRPr="00CA4934">
        <w:rPr>
          <w:rFonts w:ascii="Times New Roman" w:hAnsi="Times New Roman"/>
          <w:sz w:val="28"/>
          <w:szCs w:val="28"/>
        </w:rPr>
        <w:t>aus.</w:t>
      </w:r>
      <w:proofErr w:type="spellEnd"/>
    </w:p>
    <w:p w14:paraId="7C1DCA65" w14:textId="77777777" w:rsidR="00F10B55" w:rsidRPr="00CA4934" w:rsidRDefault="00F10B55" w:rsidP="005B1125">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t>Предлоги</w:t>
      </w:r>
      <w:r w:rsidRPr="00CA4934">
        <w:rPr>
          <w:rFonts w:ascii="Times New Roman" w:hAnsi="Times New Roman"/>
          <w:sz w:val="28"/>
          <w:szCs w:val="28"/>
        </w:rPr>
        <w:t xml:space="preserve"> </w:t>
      </w:r>
      <w:r w:rsidRPr="00CA4934">
        <w:rPr>
          <w:rFonts w:ascii="Times New Roman" w:hAnsi="Times New Roman"/>
          <w:sz w:val="28"/>
          <w:szCs w:val="28"/>
          <w:lang w:val="ru-RU"/>
        </w:rPr>
        <w:t>времени</w:t>
      </w:r>
      <w:r w:rsidRPr="00CA4934">
        <w:rPr>
          <w:rFonts w:ascii="Times New Roman" w:hAnsi="Times New Roman"/>
          <w:sz w:val="28"/>
          <w:szCs w:val="28"/>
        </w:rPr>
        <w:t xml:space="preserve"> </w:t>
      </w:r>
      <w:proofErr w:type="spellStart"/>
      <w:r w:rsidRPr="00CA4934">
        <w:rPr>
          <w:rFonts w:ascii="Times New Roman" w:hAnsi="Times New Roman"/>
          <w:sz w:val="28"/>
          <w:szCs w:val="28"/>
        </w:rPr>
        <w:t>im</w:t>
      </w:r>
      <w:proofErr w:type="spellEnd"/>
      <w:r w:rsidRPr="00CA4934">
        <w:rPr>
          <w:rFonts w:ascii="Times New Roman" w:hAnsi="Times New Roman"/>
          <w:sz w:val="28"/>
          <w:szCs w:val="28"/>
        </w:rPr>
        <w:t>, um, am.</w:t>
      </w:r>
    </w:p>
    <w:p w14:paraId="1DEA713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Предлоги c дательным падежом </w:t>
      </w:r>
      <w:proofErr w:type="spellStart"/>
      <w:r w:rsidRPr="00CA4934">
        <w:rPr>
          <w:rFonts w:ascii="Times New Roman" w:hAnsi="Times New Roman"/>
          <w:sz w:val="28"/>
          <w:szCs w:val="28"/>
          <w:lang w:val="ru-RU"/>
        </w:rPr>
        <w:t>mit</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nach</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aus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zu</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von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bei</w:t>
      </w:r>
      <w:proofErr w:type="spellEnd"/>
      <w:r w:rsidRPr="00CA4934">
        <w:rPr>
          <w:rFonts w:ascii="Times New Roman" w:hAnsi="Times New Roman"/>
          <w:sz w:val="28"/>
          <w:szCs w:val="28"/>
          <w:lang w:val="ru-RU"/>
        </w:rPr>
        <w:t>.</w:t>
      </w:r>
    </w:p>
    <w:p w14:paraId="460518E0"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4.3. Социокультурные знания и умения.</w:t>
      </w:r>
    </w:p>
    <w:p w14:paraId="4C982C6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04ED56C0" w14:textId="77777777" w:rsidR="00021BDD" w:rsidRPr="00CA4934" w:rsidRDefault="00021BD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2025AE9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w:t>
      </w:r>
      <w:r w:rsidRPr="00CA4934">
        <w:rPr>
          <w:rFonts w:ascii="Times New Roman" w:hAnsi="Times New Roman"/>
          <w:sz w:val="28"/>
          <w:szCs w:val="28"/>
          <w:lang w:val="ru-RU"/>
        </w:rPr>
        <w:lastRenderedPageBreak/>
        <w:t>праздников (Рождества, Нового года, Дня матери и других праздников),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особенностями образа жизни и культуры страны (стран) изучаемого языка (известными достопримечательностями, некоторыми выдающимися людьми),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доступными в языковом отношении образцами детской поэзии и прозы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немецком языке.</w:t>
      </w:r>
    </w:p>
    <w:p w14:paraId="60A86C9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14:paraId="385BA9F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друзей на немецком языке;</w:t>
      </w:r>
    </w:p>
    <w:p w14:paraId="2F95186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немецком языке (в анкете, формуляре);</w:t>
      </w:r>
    </w:p>
    <w:p w14:paraId="05D67B9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14:paraId="10511F7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(основные национальные праздники,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проведении досуга и питании), наиболее известные достопримечательности;</w:t>
      </w:r>
    </w:p>
    <w:p w14:paraId="1330BB2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14:paraId="4F886D02"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4.4. Компенсаторные умения.</w:t>
      </w:r>
    </w:p>
    <w:p w14:paraId="3FCAB52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 догадки,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контекстуальной.</w:t>
      </w:r>
    </w:p>
    <w:p w14:paraId="5E94615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в качестве опоры при составлении собственных высказываний ключевых слов, плана.</w:t>
      </w:r>
    </w:p>
    <w:p w14:paraId="7D6683E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тексте запрашиваемой информации.</w:t>
      </w:r>
    </w:p>
    <w:p w14:paraId="60DFB53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w:t>
      </w:r>
      <w:bookmarkStart w:id="4" w:name="_Toc103691197"/>
      <w:r w:rsidRPr="00CA4934">
        <w:rPr>
          <w:rFonts w:ascii="Times New Roman" w:hAnsi="Times New Roman"/>
          <w:sz w:val="28"/>
          <w:szCs w:val="28"/>
          <w:lang w:val="ru-RU"/>
        </w:rPr>
        <w:t>х изученной тематики.</w:t>
      </w:r>
    </w:p>
    <w:bookmarkEnd w:id="4"/>
    <w:p w14:paraId="01391ADE"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5. Содержание обучения в 7 классе.</w:t>
      </w:r>
    </w:p>
    <w:p w14:paraId="06C8561F"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5.1. Коммуникативные умения.</w:t>
      </w:r>
    </w:p>
    <w:p w14:paraId="4E9CA1D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9F91AB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Взаимоотношения в семье и с друзьями. Семейные праздники. </w:t>
      </w:r>
    </w:p>
    <w:p w14:paraId="1481E43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 человека.</w:t>
      </w:r>
    </w:p>
    <w:p w14:paraId="561C419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музей, спорт, музыка).</w:t>
      </w:r>
    </w:p>
    <w:p w14:paraId="150CCEC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14:paraId="2765F72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продукты питания.</w:t>
      </w:r>
    </w:p>
    <w:p w14:paraId="0DC81A0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изучаемые предметы, любимый предмет, правила поведения в школе.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и сверстниками. </w:t>
      </w:r>
    </w:p>
    <w:p w14:paraId="509AECC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Каникулы в различное время года. Виды отдыха. Путешествия по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 </w:t>
      </w:r>
    </w:p>
    <w:p w14:paraId="627AB2F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w:t>
      </w:r>
    </w:p>
    <w:p w14:paraId="183150D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Жизнь в городе и сельской местности. Описание родного города (села). </w:t>
      </w:r>
    </w:p>
    <w:p w14:paraId="36F6A25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массовой информации (телевидение, журналы,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14:paraId="2EBECED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911721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14:paraId="5D526C04"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5.1.1. Говорение.</w:t>
      </w:r>
    </w:p>
    <w:p w14:paraId="3E06ADD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именно умений вести диалог этикетного характера, диалог-побуждение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действию, диалог-расспрос, комбинированный диалог, включающий различные виды диалогов:</w:t>
      </w:r>
    </w:p>
    <w:p w14:paraId="2149046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939B1D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 обращаться с просьбой, вежливо соглашаться (не соглашаться) выполнить просьбу, приглашать собеседника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совместной деятельности, вежливо соглашаться (не соглашаться) на предложение собеседника, объясняя причину своего решения;</w:t>
      </w:r>
    </w:p>
    <w:p w14:paraId="05684C3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D409BEC" w14:textId="77777777" w:rsidR="00F10B55" w:rsidRPr="00CA4934" w:rsidRDefault="00021BD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00F10B55" w:rsidRPr="00CA4934">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02AA5A3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4 реплик со стороны каждого собеседника.</w:t>
      </w:r>
    </w:p>
    <w:p w14:paraId="5C53D3A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w:t>
      </w:r>
    </w:p>
    <w:p w14:paraId="16EADE0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4B54537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D11BF8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14:paraId="2CEEC2E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w:t>
      </w:r>
    </w:p>
    <w:p w14:paraId="5EB86F7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14:paraId="6499D823" w14:textId="77777777" w:rsidR="00021BDD" w:rsidRPr="00CA4934" w:rsidRDefault="00021BD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вопросов, ключевых слов, плана и (или) иллюстраций, фотографий, таблиц.</w:t>
      </w:r>
    </w:p>
    <w:p w14:paraId="7D05ACB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7 фраз.</w:t>
      </w:r>
    </w:p>
    <w:p w14:paraId="5DC038A1"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5.1.2. Аудирование.</w:t>
      </w:r>
    </w:p>
    <w:p w14:paraId="3249696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одноклассников и вербальная (невербальная) реакция на услышанное.</w:t>
      </w:r>
    </w:p>
    <w:p w14:paraId="455D8A5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w:t>
      </w:r>
      <w:r w:rsidRPr="00CA4934">
        <w:rPr>
          <w:rFonts w:ascii="Times New Roman" w:hAnsi="Times New Roman"/>
          <w:sz w:val="28"/>
          <w:szCs w:val="28"/>
          <w:lang w:val="ru-RU"/>
        </w:rPr>
        <w:lastRenderedPageBreak/>
        <w:t>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0919B2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воспринимаемом на слух тексте, игнорировать незнакомые слова, несущественные для понимания основного содержания.</w:t>
      </w:r>
    </w:p>
    <w:p w14:paraId="5CF9F5B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C536EE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ситуациях повседневного общения, рассказ, сообщение информационного характера.</w:t>
      </w:r>
    </w:p>
    <w:p w14:paraId="27D35BF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 минуты.</w:t>
      </w:r>
    </w:p>
    <w:p w14:paraId="727B822B"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5.1.3. Смысловое чтение.</w:t>
      </w:r>
    </w:p>
    <w:p w14:paraId="073DA65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6323B8E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понимания основного содержания, понимать интернациональные слова.</w:t>
      </w:r>
    </w:p>
    <w:p w14:paraId="6C79CA4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175163B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14:paraId="286AB18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диаграмм) и понимание представленной в них информации.</w:t>
      </w:r>
    </w:p>
    <w:p w14:paraId="202875C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4B3B644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до 200 слов.</w:t>
      </w:r>
    </w:p>
    <w:p w14:paraId="4082E3D7"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5.1.4. Письменная речь.</w:t>
      </w:r>
    </w:p>
    <w:p w14:paraId="786B861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14:paraId="5004428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4E78050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(имя, фамилия, пол, возраст, гражданство, адрес, увлечения)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нормами, принятыми в стране (странах) изучаемого языка;</w:t>
      </w:r>
    </w:p>
    <w:p w14:paraId="6D66109E" w14:textId="77777777" w:rsidR="00021BDD" w:rsidRPr="00CA4934" w:rsidRDefault="00021BD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написание электронного сообщения личного характера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нормами неофициального общения, принятыми в стране (странах) изучаемого языка (объём письма – до 75 слов);</w:t>
      </w:r>
    </w:p>
    <w:p w14:paraId="7F98823E" w14:textId="77777777" w:rsidR="00021BDD" w:rsidRPr="00CA4934" w:rsidRDefault="00021BD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(объём письменного высказывания – до 75 слов).</w:t>
      </w:r>
    </w:p>
    <w:p w14:paraId="18C986AD"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5.2. Языковые знания и умения.</w:t>
      </w:r>
    </w:p>
    <w:p w14:paraId="064061F5"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5.2.1. Фонетическая сторона речи.</w:t>
      </w:r>
    </w:p>
    <w:p w14:paraId="6EFAB5F0" w14:textId="77777777" w:rsidR="00F10B55" w:rsidRPr="00CA4934" w:rsidRDefault="00021BD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Различение на слух, без фонематических ошибок</w:t>
      </w:r>
      <w:r w:rsidR="00F10B55" w:rsidRPr="00CA4934">
        <w:rPr>
          <w:rFonts w:ascii="Times New Roman" w:hAnsi="Times New Roman"/>
          <w:sz w:val="28"/>
          <w:szCs w:val="28"/>
          <w:lang w:val="ru-RU"/>
        </w:rPr>
        <w:t>, ведущих</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к сбою в коммуникации, произнесение слов с соблюдением правильного</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ударения и фраз с соблюдением их ритмико-интонационных особенностей,</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14:paraId="2322B26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522B06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14:paraId="1ED6F00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80 слов.</w:t>
      </w:r>
    </w:p>
    <w:p w14:paraId="36C24F39"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5.2.2. Графика, орфография и пунктуация.</w:t>
      </w:r>
    </w:p>
    <w:p w14:paraId="5766170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14:paraId="028E087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восклицательного знаков в конце предложения, запятой при перечислении.</w:t>
      </w:r>
    </w:p>
    <w:p w14:paraId="1DE6809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EDEDFEB"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5.2.3. Лексическая сторона речи.</w:t>
      </w:r>
    </w:p>
    <w:p w14:paraId="37410F6A" w14:textId="77777777" w:rsidR="00021BDD" w:rsidRPr="00CA4934" w:rsidRDefault="00021BD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55F9359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 600 лексических единиц для продуктивного использования (включая 450 лексических единиц, изученных ранее) и 650 лексических единиц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рецептивного усвоения (включая 600 лексических единиц продуктивного минимума).</w:t>
      </w:r>
    </w:p>
    <w:p w14:paraId="5488D04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14:paraId="1FAAC3A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14:paraId="7521B12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глаголов при помощи суффикса -</w:t>
      </w:r>
      <w:proofErr w:type="spellStart"/>
      <w:r w:rsidRPr="00CA4934">
        <w:rPr>
          <w:rFonts w:ascii="Times New Roman" w:hAnsi="Times New Roman"/>
          <w:sz w:val="28"/>
          <w:szCs w:val="28"/>
          <w:lang w:val="ru-RU"/>
        </w:rPr>
        <w:t>ieren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interessieren</w:t>
      </w:r>
      <w:proofErr w:type="spellEnd"/>
      <w:r w:rsidRPr="00CA4934">
        <w:rPr>
          <w:rFonts w:ascii="Times New Roman" w:hAnsi="Times New Roman"/>
          <w:sz w:val="28"/>
          <w:szCs w:val="28"/>
          <w:lang w:val="ru-RU"/>
        </w:rPr>
        <w:t>);</w:t>
      </w:r>
    </w:p>
    <w:p w14:paraId="289698F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proofErr w:type="spellStart"/>
      <w:r w:rsidRPr="00CA4934">
        <w:rPr>
          <w:rFonts w:ascii="Times New Roman" w:hAnsi="Times New Roman"/>
          <w:sz w:val="28"/>
          <w:szCs w:val="28"/>
          <w:lang w:val="ru-RU"/>
        </w:rPr>
        <w:t>schaft</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Freundschaft</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tion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Organisation</w:t>
      </w:r>
      <w:proofErr w:type="spellEnd"/>
      <w:r w:rsidRPr="00CA4934">
        <w:rPr>
          <w:rFonts w:ascii="Times New Roman" w:hAnsi="Times New Roman"/>
          <w:sz w:val="28"/>
          <w:szCs w:val="28"/>
          <w:lang w:val="ru-RU"/>
        </w:rPr>
        <w:t xml:space="preserve">), префикса </w:t>
      </w:r>
      <w:proofErr w:type="spellStart"/>
      <w:r w:rsidRPr="00CA4934">
        <w:rPr>
          <w:rFonts w:ascii="Times New Roman" w:hAnsi="Times New Roman"/>
          <w:sz w:val="28"/>
          <w:szCs w:val="28"/>
          <w:lang w:val="ru-RU"/>
        </w:rPr>
        <w:t>un</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das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Unglück</w:t>
      </w:r>
      <w:proofErr w:type="spellEnd"/>
      <w:r w:rsidRPr="00CA4934">
        <w:rPr>
          <w:rFonts w:ascii="Times New Roman" w:hAnsi="Times New Roman"/>
          <w:sz w:val="28"/>
          <w:szCs w:val="28"/>
          <w:lang w:val="ru-RU"/>
        </w:rPr>
        <w:t>);</w:t>
      </w:r>
    </w:p>
    <w:p w14:paraId="3477D7C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конверсия: образование имён существительных от прилагательных;</w:t>
      </w:r>
    </w:p>
    <w:p w14:paraId="749E047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словосложение: образование сложных существительных путём соединения прилагательного и существительного (</w:t>
      </w:r>
      <w:proofErr w:type="spellStart"/>
      <w:r w:rsidRPr="00CA4934">
        <w:rPr>
          <w:rFonts w:ascii="Times New Roman" w:hAnsi="Times New Roman"/>
          <w:sz w:val="28"/>
          <w:szCs w:val="28"/>
          <w:lang w:val="ru-RU"/>
        </w:rPr>
        <w:t>die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Kleinstadt</w:t>
      </w:r>
      <w:proofErr w:type="spellEnd"/>
      <w:r w:rsidRPr="00CA4934">
        <w:rPr>
          <w:rFonts w:ascii="Times New Roman" w:hAnsi="Times New Roman"/>
          <w:sz w:val="28"/>
          <w:szCs w:val="28"/>
          <w:lang w:val="ru-RU"/>
        </w:rPr>
        <w:t>).</w:t>
      </w:r>
    </w:p>
    <w:p w14:paraId="6D1F6B1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Многозначные лексические единицы. Синонимы. Антонимы.</w:t>
      </w:r>
    </w:p>
    <w:p w14:paraId="695CC51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средства связи в тексте для обеспечения его целостности (</w:t>
      </w:r>
      <w:proofErr w:type="spellStart"/>
      <w:r w:rsidRPr="00CA4934">
        <w:rPr>
          <w:rFonts w:ascii="Times New Roman" w:hAnsi="Times New Roman"/>
          <w:sz w:val="28"/>
          <w:szCs w:val="28"/>
          <w:lang w:val="ru-RU"/>
        </w:rPr>
        <w:t>zuerst</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denn</w:t>
      </w:r>
      <w:proofErr w:type="spellEnd"/>
      <w:r w:rsidRPr="00CA4934">
        <w:rPr>
          <w:rFonts w:ascii="Times New Roman" w:hAnsi="Times New Roman"/>
          <w:sz w:val="28"/>
          <w:szCs w:val="28"/>
          <w:lang w:val="ru-RU"/>
        </w:rPr>
        <w:t xml:space="preserve"> и другие).</w:t>
      </w:r>
    </w:p>
    <w:p w14:paraId="27022547"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142.</w:t>
      </w:r>
      <w:r w:rsidR="00F10B55" w:rsidRPr="00CA4934">
        <w:rPr>
          <w:rFonts w:ascii="Times New Roman" w:hAnsi="Times New Roman"/>
          <w:sz w:val="28"/>
          <w:szCs w:val="28"/>
          <w:lang w:val="ru-RU"/>
        </w:rPr>
        <w:t>5.2.4. Грамматическая сторона речи.</w:t>
      </w:r>
    </w:p>
    <w:p w14:paraId="185CDC6D" w14:textId="77777777" w:rsidR="00021BDD" w:rsidRPr="00CA4934" w:rsidRDefault="00021BD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14:paraId="3D810DF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1B0100A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Сложноподчинённые предложения: дополнительные (с союзом </w:t>
      </w:r>
      <w:proofErr w:type="spellStart"/>
      <w:r w:rsidRPr="00CA4934">
        <w:rPr>
          <w:rFonts w:ascii="Times New Roman" w:hAnsi="Times New Roman"/>
          <w:sz w:val="28"/>
          <w:szCs w:val="28"/>
          <w:lang w:val="ru-RU"/>
        </w:rPr>
        <w:t>dass</w:t>
      </w:r>
      <w:proofErr w:type="spellEnd"/>
      <w:r w:rsidRPr="00CA4934">
        <w:rPr>
          <w:rFonts w:ascii="Times New Roman" w:hAnsi="Times New Roman"/>
          <w:sz w:val="28"/>
          <w:szCs w:val="28"/>
          <w:lang w:val="ru-RU"/>
        </w:rPr>
        <w:t xml:space="preserve">), причины (с союзом </w:t>
      </w:r>
      <w:proofErr w:type="spellStart"/>
      <w:r w:rsidRPr="00CA4934">
        <w:rPr>
          <w:rFonts w:ascii="Times New Roman" w:hAnsi="Times New Roman"/>
          <w:sz w:val="28"/>
          <w:szCs w:val="28"/>
          <w:lang w:val="ru-RU"/>
        </w:rPr>
        <w:t>weil</w:t>
      </w:r>
      <w:proofErr w:type="spellEnd"/>
      <w:r w:rsidRPr="00CA4934">
        <w:rPr>
          <w:rFonts w:ascii="Times New Roman" w:hAnsi="Times New Roman"/>
          <w:sz w:val="28"/>
          <w:szCs w:val="28"/>
          <w:lang w:val="ru-RU"/>
        </w:rPr>
        <w:t xml:space="preserve">), времени (с союзом </w:t>
      </w:r>
      <w:proofErr w:type="spellStart"/>
      <w:r w:rsidRPr="00CA4934">
        <w:rPr>
          <w:rFonts w:ascii="Times New Roman" w:hAnsi="Times New Roman"/>
          <w:sz w:val="28"/>
          <w:szCs w:val="28"/>
          <w:lang w:val="ru-RU"/>
        </w:rPr>
        <w:t>wenn</w:t>
      </w:r>
      <w:proofErr w:type="spellEnd"/>
      <w:r w:rsidRPr="00CA4934">
        <w:rPr>
          <w:rFonts w:ascii="Times New Roman" w:hAnsi="Times New Roman"/>
          <w:sz w:val="28"/>
          <w:szCs w:val="28"/>
          <w:lang w:val="ru-RU"/>
        </w:rPr>
        <w:t>).</w:t>
      </w:r>
    </w:p>
    <w:p w14:paraId="1082537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Образование </w:t>
      </w:r>
      <w:proofErr w:type="spellStart"/>
      <w:r w:rsidRPr="00CA4934">
        <w:rPr>
          <w:rFonts w:ascii="Times New Roman" w:hAnsi="Times New Roman"/>
          <w:sz w:val="28"/>
          <w:szCs w:val="28"/>
          <w:lang w:val="ru-RU"/>
        </w:rPr>
        <w:t>Perfekt</w:t>
      </w:r>
      <w:proofErr w:type="spellEnd"/>
      <w:r w:rsidRPr="00CA4934">
        <w:rPr>
          <w:rFonts w:ascii="Times New Roman" w:hAnsi="Times New Roman"/>
          <w:sz w:val="28"/>
          <w:szCs w:val="28"/>
          <w:lang w:val="ru-RU"/>
        </w:rPr>
        <w:t xml:space="preserve"> слабых и сильных глаголов.</w:t>
      </w:r>
    </w:p>
    <w:p w14:paraId="72C9E04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Глаголы с возвратным местоимением </w:t>
      </w:r>
      <w:proofErr w:type="spellStart"/>
      <w:r w:rsidRPr="00CA4934">
        <w:rPr>
          <w:rFonts w:ascii="Times New Roman" w:hAnsi="Times New Roman"/>
          <w:sz w:val="28"/>
          <w:szCs w:val="28"/>
          <w:lang w:val="ru-RU"/>
        </w:rPr>
        <w:t>sich</w:t>
      </w:r>
      <w:proofErr w:type="spellEnd"/>
      <w:r w:rsidRPr="00CA4934">
        <w:rPr>
          <w:rFonts w:ascii="Times New Roman" w:hAnsi="Times New Roman"/>
          <w:sz w:val="28"/>
          <w:szCs w:val="28"/>
          <w:lang w:val="ru-RU"/>
        </w:rPr>
        <w:t>.</w:t>
      </w:r>
    </w:p>
    <w:p w14:paraId="45AE56B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14:paraId="4C41909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Степени сравнения прилагательных, союзы </w:t>
      </w:r>
      <w:proofErr w:type="spellStart"/>
      <w:r w:rsidRPr="00CA4934">
        <w:rPr>
          <w:rFonts w:ascii="Times New Roman" w:hAnsi="Times New Roman"/>
          <w:sz w:val="28"/>
          <w:szCs w:val="28"/>
          <w:lang w:val="ru-RU"/>
        </w:rPr>
        <w:t>als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wie</w:t>
      </w:r>
      <w:proofErr w:type="spellEnd"/>
      <w:r w:rsidRPr="00CA4934">
        <w:rPr>
          <w:rFonts w:ascii="Times New Roman" w:hAnsi="Times New Roman"/>
          <w:sz w:val="28"/>
          <w:szCs w:val="28"/>
          <w:lang w:val="ru-RU"/>
        </w:rPr>
        <w:t>.</w:t>
      </w:r>
    </w:p>
    <w:p w14:paraId="0A557A4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Модальные глаголы </w:t>
      </w:r>
      <w:proofErr w:type="spellStart"/>
      <w:r w:rsidRPr="00CA4934">
        <w:rPr>
          <w:rFonts w:ascii="Times New Roman" w:hAnsi="Times New Roman"/>
          <w:sz w:val="28"/>
          <w:szCs w:val="28"/>
          <w:lang w:val="ru-RU"/>
        </w:rPr>
        <w:t>dürfen</w:t>
      </w:r>
      <w:proofErr w:type="spellEnd"/>
      <w:r w:rsidRPr="00CA4934">
        <w:rPr>
          <w:rFonts w:ascii="Times New Roman" w:hAnsi="Times New Roman"/>
          <w:sz w:val="28"/>
          <w:szCs w:val="28"/>
          <w:lang w:val="ru-RU"/>
        </w:rPr>
        <w:t xml:space="preserve"> и </w:t>
      </w:r>
      <w:proofErr w:type="spellStart"/>
      <w:r w:rsidRPr="00CA4934">
        <w:rPr>
          <w:rFonts w:ascii="Times New Roman" w:hAnsi="Times New Roman"/>
          <w:sz w:val="28"/>
          <w:szCs w:val="28"/>
          <w:lang w:val="ru-RU"/>
        </w:rPr>
        <w:t>sollen</w:t>
      </w:r>
      <w:proofErr w:type="spellEnd"/>
      <w:r w:rsidRPr="00CA4934">
        <w:rPr>
          <w:rFonts w:ascii="Times New Roman" w:hAnsi="Times New Roman"/>
          <w:sz w:val="28"/>
          <w:szCs w:val="28"/>
          <w:lang w:val="ru-RU"/>
        </w:rPr>
        <w:t xml:space="preserve"> в </w:t>
      </w:r>
      <w:proofErr w:type="spellStart"/>
      <w:r w:rsidRPr="00CA4934">
        <w:rPr>
          <w:rFonts w:ascii="Times New Roman" w:hAnsi="Times New Roman"/>
          <w:sz w:val="28"/>
          <w:szCs w:val="28"/>
          <w:lang w:val="ru-RU"/>
        </w:rPr>
        <w:t>Präsens</w:t>
      </w:r>
      <w:proofErr w:type="spellEnd"/>
      <w:r w:rsidRPr="00CA4934">
        <w:rPr>
          <w:rFonts w:ascii="Times New Roman" w:hAnsi="Times New Roman"/>
          <w:sz w:val="28"/>
          <w:szCs w:val="28"/>
          <w:lang w:val="ru-RU"/>
        </w:rPr>
        <w:t xml:space="preserve">. </w:t>
      </w:r>
    </w:p>
    <w:p w14:paraId="0C3FD15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Модальные глаголы в </w:t>
      </w:r>
      <w:proofErr w:type="spellStart"/>
      <w:r w:rsidRPr="00CA4934">
        <w:rPr>
          <w:rFonts w:ascii="Times New Roman" w:hAnsi="Times New Roman"/>
          <w:sz w:val="28"/>
          <w:szCs w:val="28"/>
          <w:lang w:val="ru-RU"/>
        </w:rPr>
        <w:t>Präteritum</w:t>
      </w:r>
      <w:proofErr w:type="spellEnd"/>
      <w:r w:rsidRPr="00CA4934">
        <w:rPr>
          <w:rFonts w:ascii="Times New Roman" w:hAnsi="Times New Roman"/>
          <w:sz w:val="28"/>
          <w:szCs w:val="28"/>
          <w:lang w:val="ru-RU"/>
        </w:rPr>
        <w:t xml:space="preserve">. </w:t>
      </w:r>
    </w:p>
    <w:p w14:paraId="074E427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Притяжательные местоимения в именительном и дательном падежах.</w:t>
      </w:r>
    </w:p>
    <w:p w14:paraId="60584C2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местоимения в дательном падеже.</w:t>
      </w:r>
    </w:p>
    <w:p w14:paraId="366E899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Склонение местоимений </w:t>
      </w:r>
      <w:proofErr w:type="spellStart"/>
      <w:r w:rsidRPr="00CA4934">
        <w:rPr>
          <w:rFonts w:ascii="Times New Roman" w:hAnsi="Times New Roman"/>
          <w:sz w:val="28"/>
          <w:szCs w:val="28"/>
          <w:lang w:val="ru-RU"/>
        </w:rPr>
        <w:t>welch</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jed</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dies</w:t>
      </w:r>
      <w:proofErr w:type="spellEnd"/>
      <w:r w:rsidRPr="00CA4934">
        <w:rPr>
          <w:rFonts w:ascii="Times New Roman" w:hAnsi="Times New Roman"/>
          <w:sz w:val="28"/>
          <w:szCs w:val="28"/>
          <w:lang w:val="ru-RU"/>
        </w:rPr>
        <w:t>-.</w:t>
      </w:r>
    </w:p>
    <w:p w14:paraId="49A0AD9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Порядковые числительные до </w:t>
      </w:r>
      <w:r w:rsidR="00CD6052" w:rsidRPr="00CA4934">
        <w:rPr>
          <w:rFonts w:ascii="Times New Roman" w:hAnsi="Times New Roman"/>
          <w:sz w:val="28"/>
          <w:szCs w:val="28"/>
          <w:lang w:val="ru-RU"/>
        </w:rPr>
        <w:t>101.</w:t>
      </w:r>
    </w:p>
    <w:p w14:paraId="34301D8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для обозначения дат и больших чисел (до 1 000 000).</w:t>
      </w:r>
    </w:p>
    <w:p w14:paraId="34E962D7" w14:textId="77777777" w:rsidR="00F10B55" w:rsidRPr="00CA4934" w:rsidRDefault="002D49C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.5.3. Социокультурные знания и умения.</w:t>
      </w:r>
    </w:p>
    <w:p w14:paraId="78819EA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1FB16B7B" w14:textId="77777777" w:rsidR="00021BDD" w:rsidRPr="00CA4934" w:rsidRDefault="00021BD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7475014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прозы для подростков на немецком языке.</w:t>
      </w:r>
    </w:p>
    <w:p w14:paraId="47C0134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14:paraId="2EB18ED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друзей на немецком языке;</w:t>
      </w:r>
    </w:p>
    <w:p w14:paraId="6CC1E9C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немецком языке (в анкете);</w:t>
      </w:r>
    </w:p>
    <w:p w14:paraId="66336EE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электронное сообщение личного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неофициального общения, принятыми в стране (странах) изучаемого языка;</w:t>
      </w:r>
    </w:p>
    <w:p w14:paraId="5E32A9D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14:paraId="58AAD56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кратко представлять некоторые культурные явления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(основные национальные праздники,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проведении досуга и питании), наиболее известные достопримечательности;</w:t>
      </w:r>
    </w:p>
    <w:p w14:paraId="2CCAB08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14:paraId="76E23301"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5.4. Компенсаторные умения.</w:t>
      </w:r>
    </w:p>
    <w:p w14:paraId="5ECBAE0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46DFA4A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Переспрашивание, просьба повторить, уточняя значение незнакомых слов.</w:t>
      </w:r>
    </w:p>
    <w:p w14:paraId="0CBC3BF1" w14:textId="77777777" w:rsidR="00021BDD" w:rsidRPr="00CA4934" w:rsidRDefault="00021BD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14:paraId="2C54328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тексте запрашиваемой информации.</w:t>
      </w:r>
    </w:p>
    <w:p w14:paraId="3523B57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5F6890D"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6. Содержание обучения в 8 классе.</w:t>
      </w:r>
    </w:p>
    <w:p w14:paraId="4DF48F3D"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6.1. Коммуникативные умения.</w:t>
      </w:r>
    </w:p>
    <w:p w14:paraId="3A27F6F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A3B545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w:t>
      </w:r>
    </w:p>
    <w:p w14:paraId="411EDD2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музей, спорт, музыка).</w:t>
      </w:r>
    </w:p>
    <w:p w14:paraId="581600D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14:paraId="5F2A5D3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одежда, обувь и продукты питания. Карманные деньги.</w:t>
      </w:r>
    </w:p>
    <w:p w14:paraId="7746FA8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изучаемые предметы и отношение к ним. Посещение школьной библиотеки (ресурсного центра).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14:paraId="79059D9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отдыха в различное время года. Путешествия по России 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w:t>
      </w:r>
    </w:p>
    <w:p w14:paraId="677BFC5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флора и фауна. Климат, погода.</w:t>
      </w:r>
    </w:p>
    <w:p w14:paraId="1A8C053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Условия проживания в городской (сельской) местности. Транспорт.</w:t>
      </w:r>
    </w:p>
    <w:p w14:paraId="08B0317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массовой информации (телевидение, радио, пресса,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14:paraId="6A66AE6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03E394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писатели, художники, музыканты.</w:t>
      </w:r>
    </w:p>
    <w:p w14:paraId="6E293788"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6.1.1. Говорение.</w:t>
      </w:r>
    </w:p>
    <w:p w14:paraId="3E44403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w:t>
      </w:r>
      <w:r w:rsidRPr="00CA4934">
        <w:rPr>
          <w:rFonts w:ascii="Times New Roman" w:hAnsi="Times New Roman"/>
          <w:sz w:val="28"/>
          <w:szCs w:val="28"/>
          <w:lang w:val="ru-RU"/>
        </w:rPr>
        <w:lastRenderedPageBreak/>
        <w:t>действию, диалог-расспрос, комбинированный диалог, включающий различные виды диалогов):</w:t>
      </w:r>
    </w:p>
    <w:p w14:paraId="5B603DB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62D91F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 обращаться с просьбой, вежливо соглашаться (не соглашаться) выполнить просьбу, приглашать собеседника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совместной деятельности, вежливо соглашаться (не соглашаться) на предложение собеседника, объясняя причину своего решения;</w:t>
      </w:r>
    </w:p>
    <w:p w14:paraId="6D4598C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203FC24" w14:textId="77777777" w:rsidR="00F10B55" w:rsidRPr="00CA4934" w:rsidRDefault="00021BD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умения </w:t>
      </w:r>
      <w:r w:rsidR="00F10B55" w:rsidRPr="00CA4934">
        <w:rPr>
          <w:rFonts w:ascii="Times New Roman" w:hAnsi="Times New Roman"/>
          <w:sz w:val="28"/>
          <w:szCs w:val="28"/>
          <w:lang w:val="ru-RU"/>
        </w:rPr>
        <w:t>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0DECBAB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5 реплик со стороны каждого собеседника.</w:t>
      </w:r>
    </w:p>
    <w:p w14:paraId="4DC486F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w:t>
      </w:r>
    </w:p>
    <w:p w14:paraId="077B060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15A21E6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0774CDD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14:paraId="2709F0C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и аргументирование своего мнения по отношению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услышанному (прочитанному);</w:t>
      </w:r>
    </w:p>
    <w:p w14:paraId="4366A7D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w:t>
      </w:r>
    </w:p>
    <w:p w14:paraId="5441704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рассказа по картинкам;</w:t>
      </w:r>
    </w:p>
    <w:p w14:paraId="6D7DC5E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изложение результатов выполненной проектной работы. </w:t>
      </w:r>
    </w:p>
    <w:p w14:paraId="0D1D6ABD" w14:textId="77777777" w:rsidR="00021BDD" w:rsidRPr="00CA4934" w:rsidRDefault="00021BD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вопросов, ключевых слов, плана и (или) иллюстраций, фотографий, таблиц.</w:t>
      </w:r>
    </w:p>
    <w:p w14:paraId="3C947D0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7–8 фраз.</w:t>
      </w:r>
    </w:p>
    <w:p w14:paraId="278E0B87"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6.1.2. Аудирование.</w:t>
      </w:r>
    </w:p>
    <w:p w14:paraId="0F5D0F8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одноклассников и вербальная (невербальная) реакция на услышанное, использовать переспрос или просьбу повторить для уточнения отдельных деталей. </w:t>
      </w:r>
    </w:p>
    <w:p w14:paraId="0029DE4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614105A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воспринимаемом на слух тексте, отделять главную информацию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1683034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запрашиваемую) информацию, представленную в эксплицитной (явной) форме,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воспринимаемом на слух тексте.</w:t>
      </w:r>
    </w:p>
    <w:p w14:paraId="3B20BB3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ситуациях повседневного общения, рассказ, сообщение информационного характера.</w:t>
      </w:r>
    </w:p>
    <w:p w14:paraId="71BA13D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1,5 минут.</w:t>
      </w:r>
    </w:p>
    <w:p w14:paraId="0A977B5E"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6.1.3. Смысловое чтение.</w:t>
      </w:r>
    </w:p>
    <w:p w14:paraId="7064866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различной глубиной проникновения в их содержание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поставленной 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нужной (интересующей, запрашиваемой) информации, с полным пониманием содержания.</w:t>
      </w:r>
    </w:p>
    <w:p w14:paraId="5B854C0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14:paraId="23C17E8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511FFBC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14:paraId="530AC90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причинно-следственную взаимосвязь изложенных в тексте фактов и событий, восстанавливать текст из разрозненных абзацев.</w:t>
      </w:r>
    </w:p>
    <w:p w14:paraId="5FCDD85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14:paraId="76F09B0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250 слов.</w:t>
      </w:r>
    </w:p>
    <w:p w14:paraId="07784233" w14:textId="77B90D40"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Письменная речь.</w:t>
      </w:r>
    </w:p>
    <w:p w14:paraId="2B904C4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14:paraId="59CC4BD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плана (тезисов) устного или письменного сообщения;</w:t>
      </w:r>
    </w:p>
    <w:p w14:paraId="0D873CF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183ACE36" w14:textId="77777777" w:rsidR="00021BDD" w:rsidRPr="00CA4934" w:rsidRDefault="00021BD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нормами неофициального общения, принятыми в стране (странах) изучаемого языка (объём письма – до 80 слов);</w:t>
      </w:r>
    </w:p>
    <w:p w14:paraId="2305B879" w14:textId="77777777" w:rsidR="00021BDD" w:rsidRPr="00CA4934" w:rsidRDefault="00021BD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14:paraId="2D82BF0B"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6.2. Языковые знания и умения.</w:t>
      </w:r>
    </w:p>
    <w:p w14:paraId="0BE7CE9C"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6.2.1. Фонетическая сторона речи.</w:t>
      </w:r>
    </w:p>
    <w:p w14:paraId="56EDE05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на </w:t>
      </w:r>
      <w:r w:rsidR="00021BDD" w:rsidRPr="00CA4934">
        <w:rPr>
          <w:rFonts w:ascii="Times New Roman" w:hAnsi="Times New Roman"/>
          <w:sz w:val="28"/>
          <w:szCs w:val="28"/>
          <w:lang w:val="ru-RU"/>
        </w:rPr>
        <w:t xml:space="preserve">слух, без фонематических </w:t>
      </w:r>
      <w:r w:rsidRPr="00CA4934">
        <w:rPr>
          <w:rFonts w:ascii="Times New Roman" w:hAnsi="Times New Roman"/>
          <w:sz w:val="28"/>
          <w:szCs w:val="28"/>
          <w:lang w:val="ru-RU"/>
        </w:rPr>
        <w:t>ошибок, ведущих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сбою в коммуникации, произнесение слов с соблюдением правильного ударения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фраз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14:paraId="7EC3F66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ED1430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отрывок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статьи научно-популярного характера, рассказ, диалог (беседа).</w:t>
      </w:r>
    </w:p>
    <w:p w14:paraId="7D0573E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90 слов.</w:t>
      </w:r>
    </w:p>
    <w:p w14:paraId="553D4C20"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6.2.2. Графика, орфография и пунктуация.</w:t>
      </w:r>
    </w:p>
    <w:p w14:paraId="2B9E396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14:paraId="700BD1D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восклицательного знаков в конце предложения, запятой при перечислении.</w:t>
      </w:r>
    </w:p>
    <w:p w14:paraId="107F221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784CA519"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6.2.3. Лексическая сторона речи.</w:t>
      </w:r>
    </w:p>
    <w:p w14:paraId="2F66A5DF" w14:textId="77777777" w:rsidR="00021BDD" w:rsidRPr="00CA4934" w:rsidRDefault="00021BD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0FF6242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 700 лексических единиц для продуктивного использования (включая 600 лексических единиц, изученных ранее) и 750 лексических единиц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рецептивного усвоения (включая 700 лексических единиц продуктивного минимума).</w:t>
      </w:r>
    </w:p>
    <w:p w14:paraId="70D65C6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14:paraId="6AA328D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 образование имён существительных при помощи суффикса -</w:t>
      </w:r>
      <w:proofErr w:type="spellStart"/>
      <w:r w:rsidRPr="00CA4934">
        <w:rPr>
          <w:rFonts w:ascii="Times New Roman" w:hAnsi="Times New Roman"/>
          <w:sz w:val="28"/>
          <w:szCs w:val="28"/>
          <w:lang w:val="ru-RU"/>
        </w:rPr>
        <w:t>ik</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Grammatik</w:t>
      </w:r>
      <w:proofErr w:type="spellEnd"/>
      <w:r w:rsidRPr="00CA4934">
        <w:rPr>
          <w:rFonts w:ascii="Times New Roman" w:hAnsi="Times New Roman"/>
          <w:sz w:val="28"/>
          <w:szCs w:val="28"/>
          <w:lang w:val="ru-RU"/>
        </w:rPr>
        <w:t>).</w:t>
      </w:r>
    </w:p>
    <w:p w14:paraId="1062A91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Многозначные лексические единицы. Синонимы. Антонимы.</w:t>
      </w:r>
    </w:p>
    <w:p w14:paraId="33FD507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Различные средства связи в тексте для обеспечения его целостности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proofErr w:type="spellStart"/>
      <w:r w:rsidRPr="00CA4934">
        <w:rPr>
          <w:rFonts w:ascii="Times New Roman" w:hAnsi="Times New Roman"/>
          <w:sz w:val="28"/>
          <w:szCs w:val="28"/>
          <w:lang w:val="ru-RU"/>
        </w:rPr>
        <w:t>zuerst</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denn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zum</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Schluss</w:t>
      </w:r>
      <w:proofErr w:type="spellEnd"/>
      <w:r w:rsidRPr="00CA4934">
        <w:rPr>
          <w:rFonts w:ascii="Times New Roman" w:hAnsi="Times New Roman"/>
          <w:sz w:val="28"/>
          <w:szCs w:val="28"/>
          <w:lang w:val="ru-RU"/>
        </w:rPr>
        <w:t xml:space="preserve"> и другие).</w:t>
      </w:r>
    </w:p>
    <w:p w14:paraId="1804A3CC"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6.2.4. Грамматическая сторона речи.</w:t>
      </w:r>
    </w:p>
    <w:p w14:paraId="050C964A" w14:textId="77777777" w:rsidR="00021BDD" w:rsidRPr="00CA4934" w:rsidRDefault="00021BD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14:paraId="4EEE4BC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26DEFD2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Придаточные условные предложения с союзами </w:t>
      </w:r>
      <w:proofErr w:type="spellStart"/>
      <w:r w:rsidRPr="00CA4934">
        <w:rPr>
          <w:rFonts w:ascii="Times New Roman" w:hAnsi="Times New Roman"/>
          <w:sz w:val="28"/>
          <w:szCs w:val="28"/>
          <w:lang w:val="ru-RU"/>
        </w:rPr>
        <w:t>wenn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trotzdem</w:t>
      </w:r>
      <w:proofErr w:type="spellEnd"/>
      <w:r w:rsidRPr="00CA4934">
        <w:rPr>
          <w:rFonts w:ascii="Times New Roman" w:hAnsi="Times New Roman"/>
          <w:sz w:val="28"/>
          <w:szCs w:val="28"/>
          <w:lang w:val="ru-RU"/>
        </w:rPr>
        <w:t>.</w:t>
      </w:r>
    </w:p>
    <w:p w14:paraId="53A2501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Глаголы </w:t>
      </w:r>
      <w:proofErr w:type="spellStart"/>
      <w:r w:rsidRPr="00CA4934">
        <w:rPr>
          <w:rFonts w:ascii="Times New Roman" w:hAnsi="Times New Roman"/>
          <w:sz w:val="28"/>
          <w:szCs w:val="28"/>
          <w:lang w:val="ru-RU"/>
        </w:rPr>
        <w:t>sitzen</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setzen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liegen</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legen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stehen</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stellen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hängen</w:t>
      </w:r>
      <w:proofErr w:type="spellEnd"/>
      <w:r w:rsidRPr="00CA4934">
        <w:rPr>
          <w:rFonts w:ascii="Times New Roman" w:hAnsi="Times New Roman"/>
          <w:sz w:val="28"/>
          <w:szCs w:val="28"/>
          <w:lang w:val="ru-RU"/>
        </w:rPr>
        <w:t xml:space="preserve"> при ответе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вопросы </w:t>
      </w:r>
      <w:proofErr w:type="spellStart"/>
      <w:r w:rsidRPr="00CA4934">
        <w:rPr>
          <w:rFonts w:ascii="Times New Roman" w:hAnsi="Times New Roman"/>
          <w:sz w:val="28"/>
          <w:szCs w:val="28"/>
          <w:lang w:val="ru-RU"/>
        </w:rPr>
        <w:t>wohin</w:t>
      </w:r>
      <w:proofErr w:type="spellEnd"/>
      <w:r w:rsidRPr="00CA4934">
        <w:rPr>
          <w:rFonts w:ascii="Times New Roman" w:hAnsi="Times New Roman"/>
          <w:sz w:val="28"/>
          <w:szCs w:val="28"/>
          <w:lang w:val="ru-RU"/>
        </w:rPr>
        <w:t xml:space="preserve">? и </w:t>
      </w:r>
      <w:proofErr w:type="spellStart"/>
      <w:proofErr w:type="gramStart"/>
      <w:r w:rsidRPr="00CA4934">
        <w:rPr>
          <w:rFonts w:ascii="Times New Roman" w:hAnsi="Times New Roman"/>
          <w:sz w:val="28"/>
          <w:szCs w:val="28"/>
          <w:lang w:val="ru-RU"/>
        </w:rPr>
        <w:t>wo</w:t>
      </w:r>
      <w:proofErr w:type="spellEnd"/>
      <w:r w:rsidRPr="00CA4934">
        <w:rPr>
          <w:rFonts w:ascii="Times New Roman" w:hAnsi="Times New Roman"/>
          <w:sz w:val="28"/>
          <w:szCs w:val="28"/>
          <w:lang w:val="ru-RU"/>
        </w:rPr>
        <w:t>?.</w:t>
      </w:r>
      <w:proofErr w:type="gramEnd"/>
    </w:p>
    <w:p w14:paraId="14E6EEB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Модальные глаголы (</w:t>
      </w:r>
      <w:proofErr w:type="spellStart"/>
      <w:r w:rsidRPr="00CA4934">
        <w:rPr>
          <w:rFonts w:ascii="Times New Roman" w:hAnsi="Times New Roman"/>
          <w:sz w:val="28"/>
          <w:szCs w:val="28"/>
          <w:lang w:val="ru-RU"/>
        </w:rPr>
        <w:t>können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müssen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wollen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dürfen</w:t>
      </w:r>
      <w:proofErr w:type="spellEnd"/>
      <w:r w:rsidRPr="00CA4934">
        <w:rPr>
          <w:rFonts w:ascii="Times New Roman" w:hAnsi="Times New Roman"/>
          <w:sz w:val="28"/>
          <w:szCs w:val="28"/>
          <w:lang w:val="ru-RU"/>
        </w:rPr>
        <w:t xml:space="preserve">) в </w:t>
      </w:r>
      <w:proofErr w:type="spellStart"/>
      <w:r w:rsidRPr="00CA4934">
        <w:rPr>
          <w:rFonts w:ascii="Times New Roman" w:hAnsi="Times New Roman"/>
          <w:sz w:val="28"/>
          <w:szCs w:val="28"/>
          <w:lang w:val="ru-RU"/>
        </w:rPr>
        <w:t>Präteritum</w:t>
      </w:r>
      <w:proofErr w:type="spellEnd"/>
      <w:r w:rsidRPr="00CA4934">
        <w:rPr>
          <w:rFonts w:ascii="Times New Roman" w:hAnsi="Times New Roman"/>
          <w:sz w:val="28"/>
          <w:szCs w:val="28"/>
          <w:lang w:val="ru-RU"/>
        </w:rPr>
        <w:t xml:space="preserve">. </w:t>
      </w:r>
    </w:p>
    <w:p w14:paraId="7A6118C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Форма сослагательного наклонения от глагола </w:t>
      </w:r>
      <w:proofErr w:type="spellStart"/>
      <w:r w:rsidRPr="00CA4934">
        <w:rPr>
          <w:rFonts w:ascii="Times New Roman" w:hAnsi="Times New Roman"/>
          <w:sz w:val="28"/>
          <w:szCs w:val="28"/>
          <w:lang w:val="ru-RU"/>
        </w:rPr>
        <w:t>haben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Ich</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hätte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gern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drei</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Karten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für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das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Musical</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Elisabeth</w:t>
      </w:r>
      <w:proofErr w:type="spellEnd"/>
      <w:r w:rsidRPr="00CA4934">
        <w:rPr>
          <w:rFonts w:ascii="Times New Roman" w:hAnsi="Times New Roman"/>
          <w:sz w:val="28"/>
          <w:szCs w:val="28"/>
          <w:lang w:val="ru-RU"/>
        </w:rPr>
        <w:t>“.).</w:t>
      </w:r>
    </w:p>
    <w:p w14:paraId="7A0087DF" w14:textId="77777777" w:rsidR="00F10B55" w:rsidRPr="00CA4934" w:rsidRDefault="00F10B55" w:rsidP="005B1125">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t>Отрицания</w:t>
      </w:r>
      <w:r w:rsidRPr="00CA4934">
        <w:rPr>
          <w:rFonts w:ascii="Times New Roman" w:hAnsi="Times New Roman"/>
          <w:sz w:val="28"/>
          <w:szCs w:val="28"/>
        </w:rPr>
        <w:t xml:space="preserve"> </w:t>
      </w:r>
      <w:proofErr w:type="spellStart"/>
      <w:r w:rsidRPr="00CA4934">
        <w:rPr>
          <w:rFonts w:ascii="Times New Roman" w:hAnsi="Times New Roman"/>
          <w:sz w:val="28"/>
          <w:szCs w:val="28"/>
        </w:rPr>
        <w:t>keiner</w:t>
      </w:r>
      <w:proofErr w:type="spellEnd"/>
      <w:r w:rsidRPr="00CA4934">
        <w:rPr>
          <w:rFonts w:ascii="Times New Roman" w:hAnsi="Times New Roman"/>
          <w:sz w:val="28"/>
          <w:szCs w:val="28"/>
        </w:rPr>
        <w:t xml:space="preserve">, </w:t>
      </w:r>
      <w:proofErr w:type="spellStart"/>
      <w:r w:rsidRPr="00CA4934">
        <w:rPr>
          <w:rFonts w:ascii="Times New Roman" w:hAnsi="Times New Roman"/>
          <w:sz w:val="28"/>
          <w:szCs w:val="28"/>
        </w:rPr>
        <w:t>niemand</w:t>
      </w:r>
      <w:proofErr w:type="spellEnd"/>
      <w:r w:rsidRPr="00CA4934">
        <w:rPr>
          <w:rFonts w:ascii="Times New Roman" w:hAnsi="Times New Roman"/>
          <w:sz w:val="28"/>
          <w:szCs w:val="28"/>
        </w:rPr>
        <w:t xml:space="preserve">, </w:t>
      </w:r>
      <w:proofErr w:type="spellStart"/>
      <w:r w:rsidRPr="00CA4934">
        <w:rPr>
          <w:rFonts w:ascii="Times New Roman" w:hAnsi="Times New Roman"/>
          <w:sz w:val="28"/>
          <w:szCs w:val="28"/>
        </w:rPr>
        <w:t>nichts</w:t>
      </w:r>
      <w:proofErr w:type="spellEnd"/>
      <w:r w:rsidRPr="00CA4934">
        <w:rPr>
          <w:rFonts w:ascii="Times New Roman" w:hAnsi="Times New Roman"/>
          <w:sz w:val="28"/>
          <w:szCs w:val="28"/>
        </w:rPr>
        <w:t xml:space="preserve">, </w:t>
      </w:r>
      <w:proofErr w:type="spellStart"/>
      <w:r w:rsidRPr="00CA4934">
        <w:rPr>
          <w:rFonts w:ascii="Times New Roman" w:hAnsi="Times New Roman"/>
          <w:sz w:val="28"/>
          <w:szCs w:val="28"/>
        </w:rPr>
        <w:t>nie</w:t>
      </w:r>
      <w:proofErr w:type="spellEnd"/>
      <w:r w:rsidRPr="00CA4934">
        <w:rPr>
          <w:rFonts w:ascii="Times New Roman" w:hAnsi="Times New Roman"/>
          <w:sz w:val="28"/>
          <w:szCs w:val="28"/>
        </w:rPr>
        <w:t>.</w:t>
      </w:r>
    </w:p>
    <w:p w14:paraId="0169605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Косвенный вопрос. Употребление глагола </w:t>
      </w:r>
      <w:proofErr w:type="spellStart"/>
      <w:r w:rsidRPr="00CA4934">
        <w:rPr>
          <w:rFonts w:ascii="Times New Roman" w:hAnsi="Times New Roman"/>
          <w:sz w:val="28"/>
          <w:szCs w:val="28"/>
          <w:lang w:val="ru-RU"/>
        </w:rPr>
        <w:t>wissen</w:t>
      </w:r>
      <w:proofErr w:type="spellEnd"/>
      <w:r w:rsidRPr="00CA4934">
        <w:rPr>
          <w:rFonts w:ascii="Times New Roman" w:hAnsi="Times New Roman"/>
          <w:sz w:val="28"/>
          <w:szCs w:val="28"/>
          <w:lang w:val="ru-RU"/>
        </w:rPr>
        <w:t>.</w:t>
      </w:r>
    </w:p>
    <w:p w14:paraId="42A1937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Употребление </w:t>
      </w:r>
      <w:proofErr w:type="spellStart"/>
      <w:r w:rsidRPr="00CA4934">
        <w:rPr>
          <w:rFonts w:ascii="Times New Roman" w:hAnsi="Times New Roman"/>
          <w:sz w:val="28"/>
          <w:szCs w:val="28"/>
          <w:lang w:val="ru-RU"/>
        </w:rPr>
        <w:t>nicht</w:t>
      </w:r>
      <w:proofErr w:type="spellEnd"/>
      <w:r w:rsidRPr="00CA4934">
        <w:rPr>
          <w:rFonts w:ascii="Times New Roman" w:hAnsi="Times New Roman"/>
          <w:sz w:val="28"/>
          <w:szCs w:val="28"/>
          <w:lang w:val="ru-RU"/>
        </w:rPr>
        <w:t xml:space="preserve"> и </w:t>
      </w:r>
      <w:proofErr w:type="spellStart"/>
      <w:r w:rsidRPr="00CA4934">
        <w:rPr>
          <w:rFonts w:ascii="Times New Roman" w:hAnsi="Times New Roman"/>
          <w:sz w:val="28"/>
          <w:szCs w:val="28"/>
          <w:lang w:val="ru-RU"/>
        </w:rPr>
        <w:t>kein</w:t>
      </w:r>
      <w:proofErr w:type="spellEnd"/>
      <w:r w:rsidRPr="00CA4934">
        <w:rPr>
          <w:rFonts w:ascii="Times New Roman" w:hAnsi="Times New Roman"/>
          <w:sz w:val="28"/>
          <w:szCs w:val="28"/>
          <w:lang w:val="ru-RU"/>
        </w:rPr>
        <w:t xml:space="preserve"> с </w:t>
      </w:r>
      <w:proofErr w:type="spellStart"/>
      <w:r w:rsidRPr="00CA4934">
        <w:rPr>
          <w:rFonts w:ascii="Times New Roman" w:hAnsi="Times New Roman"/>
          <w:sz w:val="28"/>
          <w:szCs w:val="28"/>
          <w:lang w:val="ru-RU"/>
        </w:rPr>
        <w:t>sondern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Es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gibt</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keine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Kartoffeln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sondern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Reis</w:t>
      </w:r>
      <w:proofErr w:type="spellEnd"/>
      <w:r w:rsidRPr="00CA4934">
        <w:rPr>
          <w:rFonts w:ascii="Times New Roman" w:hAnsi="Times New Roman"/>
          <w:sz w:val="28"/>
          <w:szCs w:val="28"/>
          <w:lang w:val="ru-RU"/>
        </w:rPr>
        <w:t>.).</w:t>
      </w:r>
    </w:p>
    <w:p w14:paraId="4BA410D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двойным дополнением (в дательном и винительном падежах).</w:t>
      </w:r>
    </w:p>
    <w:p w14:paraId="70277CD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14:paraId="35EC674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Предлоги, управляющие дательным и винительным падежами. </w:t>
      </w:r>
    </w:p>
    <w:p w14:paraId="494299F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управляющие дательным падежом.</w:t>
      </w:r>
    </w:p>
    <w:p w14:paraId="1B19285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места и направления.</w:t>
      </w:r>
    </w:p>
    <w:p w14:paraId="2F2C7CE0"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5527E7" w:rsidRPr="00CA4934">
        <w:rPr>
          <w:rFonts w:ascii="Times New Roman" w:hAnsi="Times New Roman"/>
          <w:sz w:val="28"/>
          <w:szCs w:val="28"/>
          <w:lang w:val="ru-RU"/>
        </w:rPr>
        <w:t>6</w:t>
      </w:r>
      <w:r w:rsidR="00F10B55" w:rsidRPr="00CA4934">
        <w:rPr>
          <w:rFonts w:ascii="Times New Roman" w:hAnsi="Times New Roman"/>
          <w:sz w:val="28"/>
          <w:szCs w:val="28"/>
          <w:lang w:val="ru-RU"/>
        </w:rPr>
        <w:t>.3. Социокультурные знания и умения.</w:t>
      </w:r>
    </w:p>
    <w:p w14:paraId="58BF61D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межличностного и межкультурного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знаний о национально-культурных особенностях своей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письменной речи наиболее употребительной тематической фоновой </w:t>
      </w:r>
      <w:r w:rsidR="00021BDD" w:rsidRPr="00CA4934">
        <w:rPr>
          <w:rFonts w:ascii="Times New Roman" w:hAnsi="Times New Roman"/>
          <w:sz w:val="28"/>
          <w:szCs w:val="28"/>
          <w:lang w:val="ru-RU"/>
        </w:rPr>
        <w:t>лексики</w:t>
      </w:r>
      <w:r w:rsidR="00CA4934" w:rsidRPr="00CA4934">
        <w:rPr>
          <w:rFonts w:ascii="Times New Roman" w:hAnsi="Times New Roman"/>
          <w:sz w:val="28"/>
          <w:szCs w:val="28"/>
          <w:lang w:val="ru-RU"/>
        </w:rPr>
        <w:t xml:space="preserve"> </w:t>
      </w:r>
      <w:r w:rsidR="00021BDD" w:rsidRPr="00CA4934">
        <w:rPr>
          <w:rFonts w:ascii="Times New Roman" w:hAnsi="Times New Roman"/>
          <w:sz w:val="28"/>
          <w:szCs w:val="28"/>
          <w:lang w:val="ru-RU"/>
        </w:rPr>
        <w:t xml:space="preserve">в рамках </w:t>
      </w:r>
      <w:r w:rsidRPr="00CA4934">
        <w:rPr>
          <w:rFonts w:ascii="Times New Roman" w:hAnsi="Times New Roman"/>
          <w:sz w:val="28"/>
          <w:szCs w:val="28"/>
          <w:lang w:val="ru-RU"/>
        </w:rPr>
        <w:t>тематического содержания. Понимание речевых различий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ситуациях официального и неофициального общения в рамках отобранного тематического содержания и использование лексико-грамматических средств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их учётом.</w:t>
      </w:r>
    </w:p>
    <w:p w14:paraId="411A0F83" w14:textId="77777777" w:rsidR="00F10B55" w:rsidRPr="00CA4934" w:rsidRDefault="00021BD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Соблюдение норм вежливости </w:t>
      </w:r>
      <w:r w:rsidR="00F10B55" w:rsidRPr="00CA4934">
        <w:rPr>
          <w:rFonts w:ascii="Times New Roman" w:hAnsi="Times New Roman"/>
          <w:sz w:val="28"/>
          <w:szCs w:val="28"/>
          <w:lang w:val="ru-RU"/>
        </w:rPr>
        <w:t>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1FD1DF3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14:paraId="516D3DE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14:paraId="66EBFF6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w:t>
      </w:r>
    </w:p>
    <w:p w14:paraId="06B33A9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некоторых выдающихся людях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(учёных, писателях, поэтах, художниках, музыкантах, спортсменах);</w:t>
      </w:r>
    </w:p>
    <w:p w14:paraId="24DB7099" w14:textId="77777777" w:rsidR="00021BDD" w:rsidRPr="00CA4934" w:rsidRDefault="00021BD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117B6AD6"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6.4. Компенсаторные умения.</w:t>
      </w:r>
    </w:p>
    <w:p w14:paraId="46BE51A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контекстуальной, догадки, использовать при говорении и письме перифраз (толкование), синонимические средства, описание предмета вместо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названия, при непосредственном общении догадываться о значении незнакомых слов с помощью используемых собеседником жестов и мимики.</w:t>
      </w:r>
    </w:p>
    <w:p w14:paraId="0E4E8F0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Переспрашивать, просить повторить, уточняя значения незнакомых слов.</w:t>
      </w:r>
    </w:p>
    <w:p w14:paraId="76D24EA4" w14:textId="77777777" w:rsidR="00021BDD" w:rsidRPr="00CA4934" w:rsidRDefault="00021BD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14:paraId="7D1FEBE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тексте запрашиваемой информации.</w:t>
      </w:r>
    </w:p>
    <w:p w14:paraId="4CA8EBC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6A37CB"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7. Содержание обучения в 9 классе.</w:t>
      </w:r>
    </w:p>
    <w:p w14:paraId="10EB1BF3"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7.1. Коммуникативные умения.</w:t>
      </w:r>
    </w:p>
    <w:p w14:paraId="269BEB6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6A2BC1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Взаимоотношения в семье и с друзьями. </w:t>
      </w:r>
    </w:p>
    <w:p w14:paraId="6C177B6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 человека.</w:t>
      </w:r>
    </w:p>
    <w:p w14:paraId="5BE4FFB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Досуг и увлечения (хобби) современного подростка (чтение, кино, театр, музыка, музей, спорт, живопись, компьютерные игры). </w:t>
      </w:r>
    </w:p>
    <w:p w14:paraId="7B331AC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14:paraId="7296EB1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одежда, обувь и продукты питания. Молодёжная мода.</w:t>
      </w:r>
    </w:p>
    <w:p w14:paraId="22C6483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изучаемые предметы и отношение к ним. Взаимоотношения в школе: проблемы и их решение.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14:paraId="2BCE5FD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отдыха в различное время года. Путешествия по России 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 </w:t>
      </w:r>
    </w:p>
    <w:p w14:paraId="273FBBD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14:paraId="5315B67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массовой информации (телевидение, радио, пресса,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14:paraId="0305D62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11F4CD9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вклад в науку и мировую культуру: государственные деятели, писатели, поэты.</w:t>
      </w:r>
    </w:p>
    <w:p w14:paraId="777EE6C7"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7.1.1. Говорение.</w:t>
      </w:r>
    </w:p>
    <w:p w14:paraId="5A684C7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6E4B3C5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756A2C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 обращаться с просьбой, вежливо соглашаться (не соглашаться) выполнить просьбу, приглашать собеседника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совместной деятельности, вежливо соглашаться (не соглашаться) на предложение собеседника, объясняя причину своего решения;</w:t>
      </w:r>
    </w:p>
    <w:p w14:paraId="31AFB01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C034F9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66119A57" w14:textId="77777777" w:rsidR="00F10B55" w:rsidRPr="00CA4934" w:rsidRDefault="00021BDD"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умения </w:t>
      </w:r>
      <w:r w:rsidR="00F10B55" w:rsidRPr="00CA4934">
        <w:rPr>
          <w:rFonts w:ascii="Times New Roman" w:hAnsi="Times New Roman"/>
          <w:sz w:val="28"/>
          <w:szCs w:val="28"/>
          <w:lang w:val="ru-RU"/>
        </w:rPr>
        <w:t>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 xml:space="preserve">с использованием ключевых слов, речевых ситуаций и (или) иллюстраций, фотографий или </w:t>
      </w:r>
      <w:r w:rsidR="00604FFC" w:rsidRPr="00CA4934">
        <w:rPr>
          <w:rFonts w:ascii="Times New Roman" w:hAnsi="Times New Roman"/>
          <w:sz w:val="28"/>
          <w:szCs w:val="28"/>
          <w:lang w:val="ru-RU"/>
        </w:rPr>
        <w:t>без их использования</w:t>
      </w:r>
      <w:r w:rsidR="00F10B55" w:rsidRPr="00CA4934">
        <w:rPr>
          <w:rFonts w:ascii="Times New Roman" w:hAnsi="Times New Roman"/>
          <w:sz w:val="28"/>
          <w:szCs w:val="28"/>
          <w:lang w:val="ru-RU"/>
        </w:rPr>
        <w:t xml:space="preserve"> с соблюдением н</w:t>
      </w:r>
      <w:r w:rsidR="00604FFC" w:rsidRPr="00CA4934">
        <w:rPr>
          <w:rFonts w:ascii="Times New Roman" w:hAnsi="Times New Roman"/>
          <w:sz w:val="28"/>
          <w:szCs w:val="28"/>
          <w:lang w:val="ru-RU"/>
        </w:rPr>
        <w:t xml:space="preserve">орм речевого этикета, принятых </w:t>
      </w:r>
      <w:r w:rsidR="00F10B55" w:rsidRPr="00CA4934">
        <w:rPr>
          <w:rFonts w:ascii="Times New Roman" w:hAnsi="Times New Roman"/>
          <w:sz w:val="28"/>
          <w:szCs w:val="28"/>
          <w:lang w:val="ru-RU"/>
        </w:rPr>
        <w:t>в стране (странах) изучаемого языка.</w:t>
      </w:r>
    </w:p>
    <w:p w14:paraId="4C5ADBD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14:paraId="54AF9D1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14:paraId="702A761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14:paraId="2801181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 рассуждение;</w:t>
      </w:r>
    </w:p>
    <w:p w14:paraId="4D04F13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и краткое аргументирование своего мнения по отношению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услышанному (прочитанному);</w:t>
      </w:r>
    </w:p>
    <w:p w14:paraId="51A65E7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7682B76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рассказа по картинкам;</w:t>
      </w:r>
    </w:p>
    <w:p w14:paraId="0FC2986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изложение результатов выполненной проектной работы. </w:t>
      </w:r>
    </w:p>
    <w:p w14:paraId="375E5574" w14:textId="77777777" w:rsidR="00604FFC" w:rsidRPr="00CA4934" w:rsidRDefault="00604FFC"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вопросов, ключевых слов, плана и (или) иллюстраций, фотографий, таблиц или без их использования.</w:t>
      </w:r>
    </w:p>
    <w:p w14:paraId="3901246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7–9 фраз.</w:t>
      </w:r>
    </w:p>
    <w:p w14:paraId="7BDE2E0D"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142.</w:t>
      </w:r>
      <w:r w:rsidR="00F10B55" w:rsidRPr="00CA4934">
        <w:rPr>
          <w:rFonts w:ascii="Times New Roman" w:hAnsi="Times New Roman"/>
          <w:sz w:val="28"/>
          <w:szCs w:val="28"/>
          <w:lang w:val="ru-RU"/>
        </w:rPr>
        <w:t>7.1.2. Аудирование.</w:t>
      </w:r>
    </w:p>
    <w:p w14:paraId="1599902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понимать на слух речь учителя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14:paraId="3F3AE89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51F93E25" w14:textId="77777777" w:rsidR="00604FFC" w:rsidRPr="00CA4934" w:rsidRDefault="00604FFC"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воспринимаемом на слух тексте, отделять главную информацию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14:paraId="61D1FD1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запрашиваемую) информацию, представленную в эксплицитной (явной) форме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воспринимаемом на слух тексте.</w:t>
      </w:r>
    </w:p>
    <w:p w14:paraId="4FE81C0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ситуациях повседневного общения, рассказ, сообщение информационного характера.</w:t>
      </w:r>
    </w:p>
    <w:p w14:paraId="1688E26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Языковая сложность текстов для аудирования должна соответствовать базовому уровню (А2 – </w:t>
      </w:r>
      <w:proofErr w:type="spellStart"/>
      <w:r w:rsidRPr="00CA4934">
        <w:rPr>
          <w:rFonts w:ascii="Times New Roman" w:hAnsi="Times New Roman"/>
          <w:sz w:val="28"/>
          <w:szCs w:val="28"/>
          <w:lang w:val="ru-RU"/>
        </w:rPr>
        <w:t>допороговому</w:t>
      </w:r>
      <w:proofErr w:type="spellEnd"/>
      <w:r w:rsidRPr="00CA4934">
        <w:rPr>
          <w:rFonts w:ascii="Times New Roman" w:hAnsi="Times New Roman"/>
          <w:sz w:val="28"/>
          <w:szCs w:val="28"/>
          <w:lang w:val="ru-RU"/>
        </w:rPr>
        <w:t xml:space="preserve"> уровню по общеевропейской шкале).</w:t>
      </w:r>
    </w:p>
    <w:p w14:paraId="1C61A44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1,5 минут.</w:t>
      </w:r>
    </w:p>
    <w:p w14:paraId="68E7964C"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7.1.3. Смысловое чтение.</w:t>
      </w:r>
    </w:p>
    <w:p w14:paraId="177DDA6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различной глубиной проникновения в их содержание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поставленной 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нужной (интересующей, запрашиваемой) информации, с полным пониманием.</w:t>
      </w:r>
    </w:p>
    <w:p w14:paraId="5230270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отдельные части), игнорировать незнакомые слова, несущественные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понимания основного содержания, понимать интернациональные слова.</w:t>
      </w:r>
    </w:p>
    <w:p w14:paraId="1C567603" w14:textId="77777777" w:rsidR="00604FFC" w:rsidRPr="00CA4934" w:rsidRDefault="00604FFC"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коммуникативной задачи.</w:t>
      </w:r>
    </w:p>
    <w:p w14:paraId="3BFA209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14:paraId="05C10FF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5A8EE2D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диалог (беседа), интервью, рассказ, отрывок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36A0C64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Языковая сложность текстов для чтения должна соответствовать базовому уровню (А2 – </w:t>
      </w:r>
      <w:proofErr w:type="spellStart"/>
      <w:r w:rsidRPr="00CA4934">
        <w:rPr>
          <w:rFonts w:ascii="Times New Roman" w:hAnsi="Times New Roman"/>
          <w:sz w:val="28"/>
          <w:szCs w:val="28"/>
          <w:lang w:val="ru-RU"/>
        </w:rPr>
        <w:t>допороговому</w:t>
      </w:r>
      <w:proofErr w:type="spellEnd"/>
      <w:r w:rsidRPr="00CA4934">
        <w:rPr>
          <w:rFonts w:ascii="Times New Roman" w:hAnsi="Times New Roman"/>
          <w:sz w:val="28"/>
          <w:szCs w:val="28"/>
          <w:lang w:val="ru-RU"/>
        </w:rPr>
        <w:t xml:space="preserve"> уровню по общеевропейской шкале).</w:t>
      </w:r>
    </w:p>
    <w:p w14:paraId="50E3041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250–300 слов.</w:t>
      </w:r>
    </w:p>
    <w:p w14:paraId="30206A41"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7.1.4. Письменная речь.</w:t>
      </w:r>
    </w:p>
    <w:p w14:paraId="6699042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14:paraId="1741ED8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плана (тезисов) устного или письменного сообщения;</w:t>
      </w:r>
    </w:p>
    <w:p w14:paraId="5742B40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(имя, фамилия, пол, возраст, гражданство, адрес, увлечения)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нормами, принятыми в стране (странах) изучаемого языка;</w:t>
      </w:r>
    </w:p>
    <w:p w14:paraId="35006148" w14:textId="77777777" w:rsidR="00604FFC" w:rsidRPr="00CA4934" w:rsidRDefault="00604FFC"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нормами неофициального общения, принятыми в стране (странах) изучаемого языка (объём письма – до 90 слов);</w:t>
      </w:r>
    </w:p>
    <w:p w14:paraId="6AA0D59B" w14:textId="77777777" w:rsidR="00604FFC" w:rsidRPr="00CA4934" w:rsidRDefault="00604FFC"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14:paraId="372F7BF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таблицы с краткой фиксацией содержания прочитанного (прослушанного) текста;</w:t>
      </w:r>
    </w:p>
    <w:p w14:paraId="33B398B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письменное представление результатов выполненной проектной работы (объём – 90 слов).</w:t>
      </w:r>
    </w:p>
    <w:p w14:paraId="0BF639C3"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7.2. Языковые знания и умения.</w:t>
      </w:r>
    </w:p>
    <w:p w14:paraId="0012B7CC"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7.2.1. Фонетическая сторона речи.</w:t>
      </w:r>
    </w:p>
    <w:p w14:paraId="6921CB4C" w14:textId="77777777" w:rsidR="00F10B55" w:rsidRPr="00CA4934" w:rsidRDefault="00604FFC"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на слух, без фонематических </w:t>
      </w:r>
      <w:r w:rsidR="00F10B55" w:rsidRPr="00CA4934">
        <w:rPr>
          <w:rFonts w:ascii="Times New Roman" w:hAnsi="Times New Roman"/>
          <w:sz w:val="28"/>
          <w:szCs w:val="28"/>
          <w:lang w:val="ru-RU"/>
        </w:rPr>
        <w:t>ошибок, ведущих</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к сбою в коммуникации, произнесение слов с соблюдением правильного ударения</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 фраз с соблюдением их ритмико-интонационных особенностей,</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14:paraId="508119A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3C2B4A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отрывок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статьи научно-популярного характера, рассказ, диалог (беседа).</w:t>
      </w:r>
    </w:p>
    <w:p w14:paraId="5F9923F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100 слов.</w:t>
      </w:r>
    </w:p>
    <w:p w14:paraId="11067907"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142.</w:t>
      </w:r>
      <w:r w:rsidR="00F10B55" w:rsidRPr="00CA4934">
        <w:rPr>
          <w:rFonts w:ascii="Times New Roman" w:hAnsi="Times New Roman"/>
          <w:sz w:val="28"/>
          <w:szCs w:val="28"/>
          <w:lang w:val="ru-RU"/>
        </w:rPr>
        <w:t>7.2.2. Графика, орфография и пунктуация.</w:t>
      </w:r>
    </w:p>
    <w:p w14:paraId="405DCC6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14:paraId="69772A2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восклицательного знаков в конце предложения, запятой при перечислении.</w:t>
      </w:r>
    </w:p>
    <w:p w14:paraId="1B986CB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18E6BF6"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7.2.3. Лексическая сторона речи.</w:t>
      </w:r>
    </w:p>
    <w:p w14:paraId="0FD095E9" w14:textId="77777777" w:rsidR="00604FFC" w:rsidRPr="00CA4934" w:rsidRDefault="00604FFC"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5013C17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 850 лексических единиц для продуктивного использования (включая 700 лексических единиц, изученных ранее) и 900 лексических единиц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рецептивного усвоения (включая 850 лексических единиц продуктивного минимума).</w:t>
      </w:r>
    </w:p>
    <w:p w14:paraId="20F0F5E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14:paraId="571751D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14:paraId="34AAE57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 -</w:t>
      </w:r>
      <w:proofErr w:type="spellStart"/>
      <w:r w:rsidRPr="00CA4934">
        <w:rPr>
          <w:rFonts w:ascii="Times New Roman" w:hAnsi="Times New Roman"/>
          <w:sz w:val="28"/>
          <w:szCs w:val="28"/>
          <w:lang w:val="ru-RU"/>
        </w:rPr>
        <w:t>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Biologie</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um</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das</w:t>
      </w:r>
      <w:proofErr w:type="spellEnd"/>
      <w:r w:rsidRPr="00CA4934">
        <w:rPr>
          <w:rFonts w:ascii="Times New Roman" w:hAnsi="Times New Roman"/>
          <w:sz w:val="28"/>
          <w:szCs w:val="28"/>
          <w:lang w:val="ru-RU"/>
        </w:rPr>
        <w:t xml:space="preserve"> Museum);</w:t>
      </w:r>
    </w:p>
    <w:p w14:paraId="1B32E47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при помощи суффиксов -</w:t>
      </w:r>
      <w:proofErr w:type="spellStart"/>
      <w:r w:rsidRPr="00CA4934">
        <w:rPr>
          <w:rFonts w:ascii="Times New Roman" w:hAnsi="Times New Roman"/>
          <w:sz w:val="28"/>
          <w:szCs w:val="28"/>
          <w:lang w:val="ru-RU"/>
        </w:rPr>
        <w:t>sam</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erholsam</w:t>
      </w:r>
      <w:proofErr w:type="spellEnd"/>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proofErr w:type="spellStart"/>
      <w:r w:rsidRPr="00CA4934">
        <w:rPr>
          <w:rFonts w:ascii="Times New Roman" w:hAnsi="Times New Roman"/>
          <w:sz w:val="28"/>
          <w:szCs w:val="28"/>
          <w:lang w:val="ru-RU"/>
        </w:rPr>
        <w:t>bar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lesbar</w:t>
      </w:r>
      <w:proofErr w:type="spellEnd"/>
      <w:r w:rsidRPr="00CA4934">
        <w:rPr>
          <w:rFonts w:ascii="Times New Roman" w:hAnsi="Times New Roman"/>
          <w:sz w:val="28"/>
          <w:szCs w:val="28"/>
          <w:lang w:val="ru-RU"/>
        </w:rPr>
        <w:t>).</w:t>
      </w:r>
    </w:p>
    <w:p w14:paraId="0A72C2C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Многозначность лексических единиц. Синонимы. Антонимы. Сокращения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аббревиатуры.</w:t>
      </w:r>
    </w:p>
    <w:p w14:paraId="6FA8270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средства связи в тексте для обеспечения его целостности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proofErr w:type="spellStart"/>
      <w:r w:rsidRPr="00CA4934">
        <w:rPr>
          <w:rFonts w:ascii="Times New Roman" w:hAnsi="Times New Roman"/>
          <w:sz w:val="28"/>
          <w:szCs w:val="28"/>
          <w:lang w:val="ru-RU"/>
        </w:rPr>
        <w:t>zuerst</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denn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zum</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Schluss</w:t>
      </w:r>
      <w:proofErr w:type="spellEnd"/>
      <w:r w:rsidRPr="00CA4934">
        <w:rPr>
          <w:rFonts w:ascii="Times New Roman" w:hAnsi="Times New Roman"/>
          <w:sz w:val="28"/>
          <w:szCs w:val="28"/>
          <w:lang w:val="ru-RU"/>
        </w:rPr>
        <w:t xml:space="preserve"> и другие).</w:t>
      </w:r>
    </w:p>
    <w:p w14:paraId="20EF5C91"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7.2.4. Грамматическая сторона речи.</w:t>
      </w:r>
    </w:p>
    <w:p w14:paraId="19BEF2BB" w14:textId="77777777" w:rsidR="00604FFC" w:rsidRPr="00CA4934" w:rsidRDefault="00604FFC"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14:paraId="4D72B16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40D4CA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во временных формах страдательного наклонения (</w:t>
      </w:r>
      <w:proofErr w:type="spellStart"/>
      <w:r w:rsidRPr="00CA4934">
        <w:rPr>
          <w:rFonts w:ascii="Times New Roman" w:hAnsi="Times New Roman"/>
          <w:sz w:val="28"/>
          <w:szCs w:val="28"/>
          <w:lang w:val="ru-RU"/>
        </w:rPr>
        <w:t>Präsens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Präteritum</w:t>
      </w:r>
      <w:proofErr w:type="spellEnd"/>
      <w:r w:rsidRPr="00CA4934">
        <w:rPr>
          <w:rFonts w:ascii="Times New Roman" w:hAnsi="Times New Roman"/>
          <w:sz w:val="28"/>
          <w:szCs w:val="28"/>
          <w:lang w:val="ru-RU"/>
        </w:rPr>
        <w:t>).</w:t>
      </w:r>
    </w:p>
    <w:p w14:paraId="4D41B8D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Придаточные относительные предложения, вводимые относительными местоимениями в именительном и винительном падежах.</w:t>
      </w:r>
    </w:p>
    <w:p w14:paraId="6D5E0A9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Образование предпрошедшего времени </w:t>
      </w:r>
      <w:proofErr w:type="spellStart"/>
      <w:r w:rsidRPr="00CA4934">
        <w:rPr>
          <w:rFonts w:ascii="Times New Roman" w:hAnsi="Times New Roman"/>
          <w:sz w:val="28"/>
          <w:szCs w:val="28"/>
          <w:lang w:val="ru-RU"/>
        </w:rPr>
        <w:t>Plusquamperfekt</w:t>
      </w:r>
      <w:proofErr w:type="spellEnd"/>
      <w:r w:rsidRPr="00CA4934">
        <w:rPr>
          <w:rFonts w:ascii="Times New Roman" w:hAnsi="Times New Roman"/>
          <w:sz w:val="28"/>
          <w:szCs w:val="28"/>
          <w:lang w:val="ru-RU"/>
        </w:rPr>
        <w:t xml:space="preserve">. </w:t>
      </w:r>
    </w:p>
    <w:p w14:paraId="4BC8486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Придаточные относительные предложения с </w:t>
      </w:r>
      <w:proofErr w:type="spellStart"/>
      <w:r w:rsidRPr="00CA4934">
        <w:rPr>
          <w:rFonts w:ascii="Times New Roman" w:hAnsi="Times New Roman"/>
          <w:sz w:val="28"/>
          <w:szCs w:val="28"/>
          <w:lang w:val="ru-RU"/>
        </w:rPr>
        <w:t>wo</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was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wie</w:t>
      </w:r>
      <w:proofErr w:type="spellEnd"/>
      <w:r w:rsidRPr="00CA4934">
        <w:rPr>
          <w:rFonts w:ascii="Times New Roman" w:hAnsi="Times New Roman"/>
          <w:sz w:val="28"/>
          <w:szCs w:val="28"/>
          <w:lang w:val="ru-RU"/>
        </w:rPr>
        <w:t>.</w:t>
      </w:r>
    </w:p>
    <w:p w14:paraId="5D8F38D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Придаточные предложения цели с союзом </w:t>
      </w:r>
      <w:proofErr w:type="spellStart"/>
      <w:r w:rsidRPr="00CA4934">
        <w:rPr>
          <w:rFonts w:ascii="Times New Roman" w:hAnsi="Times New Roman"/>
          <w:sz w:val="28"/>
          <w:szCs w:val="28"/>
          <w:lang w:val="ru-RU"/>
        </w:rPr>
        <w:t>damit</w:t>
      </w:r>
      <w:proofErr w:type="spellEnd"/>
      <w:r w:rsidRPr="00CA4934">
        <w:rPr>
          <w:rFonts w:ascii="Times New Roman" w:hAnsi="Times New Roman"/>
          <w:sz w:val="28"/>
          <w:szCs w:val="28"/>
          <w:lang w:val="ru-RU"/>
        </w:rPr>
        <w:t>.</w:t>
      </w:r>
    </w:p>
    <w:p w14:paraId="5A856A1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Сложноподчинённые предложения времени с союзом </w:t>
      </w:r>
      <w:proofErr w:type="spellStart"/>
      <w:r w:rsidRPr="00CA4934">
        <w:rPr>
          <w:rFonts w:ascii="Times New Roman" w:hAnsi="Times New Roman"/>
          <w:sz w:val="28"/>
          <w:szCs w:val="28"/>
          <w:lang w:val="ru-RU"/>
        </w:rPr>
        <w:t>nachdem</w:t>
      </w:r>
      <w:proofErr w:type="spellEnd"/>
      <w:r w:rsidRPr="00CA4934">
        <w:rPr>
          <w:rFonts w:ascii="Times New Roman" w:hAnsi="Times New Roman"/>
          <w:sz w:val="28"/>
          <w:szCs w:val="28"/>
          <w:lang w:val="ru-RU"/>
        </w:rPr>
        <w:t>.</w:t>
      </w:r>
    </w:p>
    <w:p w14:paraId="4B45206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Инфинитивный оборот </w:t>
      </w:r>
      <w:proofErr w:type="spellStart"/>
      <w:r w:rsidRPr="00CA4934">
        <w:rPr>
          <w:rFonts w:ascii="Times New Roman" w:hAnsi="Times New Roman"/>
          <w:sz w:val="28"/>
          <w:szCs w:val="28"/>
          <w:lang w:val="ru-RU"/>
        </w:rPr>
        <w:t>Infinitiv</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zu</w:t>
      </w:r>
      <w:proofErr w:type="spellEnd"/>
      <w:r w:rsidRPr="00CA4934">
        <w:rPr>
          <w:rFonts w:ascii="Times New Roman" w:hAnsi="Times New Roman"/>
          <w:sz w:val="28"/>
          <w:szCs w:val="28"/>
          <w:lang w:val="ru-RU"/>
        </w:rPr>
        <w:t>.</w:t>
      </w:r>
    </w:p>
    <w:p w14:paraId="35F99E0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Инфинитивный оборот </w:t>
      </w:r>
      <w:proofErr w:type="spellStart"/>
      <w:r w:rsidRPr="00CA4934">
        <w:rPr>
          <w:rFonts w:ascii="Times New Roman" w:hAnsi="Times New Roman"/>
          <w:sz w:val="28"/>
          <w:szCs w:val="28"/>
          <w:lang w:val="ru-RU"/>
        </w:rPr>
        <w:t>um</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zu</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Infinitiv</w:t>
      </w:r>
      <w:proofErr w:type="spellEnd"/>
      <w:r w:rsidRPr="00CA4934">
        <w:rPr>
          <w:rFonts w:ascii="Times New Roman" w:hAnsi="Times New Roman"/>
          <w:sz w:val="28"/>
          <w:szCs w:val="28"/>
          <w:lang w:val="ru-RU"/>
        </w:rPr>
        <w:t>.</w:t>
      </w:r>
    </w:p>
    <w:p w14:paraId="4431829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Образование будущего времени </w:t>
      </w:r>
      <w:proofErr w:type="spellStart"/>
      <w:r w:rsidRPr="00CA4934">
        <w:rPr>
          <w:rFonts w:ascii="Times New Roman" w:hAnsi="Times New Roman"/>
          <w:sz w:val="28"/>
          <w:szCs w:val="28"/>
          <w:lang w:val="ru-RU"/>
        </w:rPr>
        <w:t>Futur</w:t>
      </w:r>
      <w:proofErr w:type="spellEnd"/>
      <w:r w:rsidRPr="00CA4934">
        <w:rPr>
          <w:rFonts w:ascii="Times New Roman" w:hAnsi="Times New Roman"/>
          <w:sz w:val="28"/>
          <w:szCs w:val="28"/>
          <w:lang w:val="ru-RU"/>
        </w:rPr>
        <w:t xml:space="preserve"> I: </w:t>
      </w:r>
      <w:proofErr w:type="spellStart"/>
      <w:r w:rsidRPr="00CA4934">
        <w:rPr>
          <w:rFonts w:ascii="Times New Roman" w:hAnsi="Times New Roman"/>
          <w:sz w:val="28"/>
          <w:szCs w:val="28"/>
          <w:lang w:val="ru-RU"/>
        </w:rPr>
        <w:t>werden</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Infinitiv</w:t>
      </w:r>
      <w:proofErr w:type="spellEnd"/>
      <w:r w:rsidRPr="00CA4934">
        <w:rPr>
          <w:rFonts w:ascii="Times New Roman" w:hAnsi="Times New Roman"/>
          <w:sz w:val="28"/>
          <w:szCs w:val="28"/>
          <w:lang w:val="ru-RU"/>
        </w:rPr>
        <w:t>.</w:t>
      </w:r>
    </w:p>
    <w:p w14:paraId="3A6B85DD" w14:textId="77777777" w:rsidR="00F10B55" w:rsidRPr="00CA4934" w:rsidRDefault="00F10B55" w:rsidP="005B1125">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t>Глагол</w:t>
      </w:r>
      <w:r w:rsidRPr="00CA4934">
        <w:rPr>
          <w:rFonts w:ascii="Times New Roman" w:hAnsi="Times New Roman"/>
          <w:sz w:val="28"/>
          <w:szCs w:val="28"/>
        </w:rPr>
        <w:t xml:space="preserve"> </w:t>
      </w:r>
      <w:proofErr w:type="spellStart"/>
      <w:r w:rsidRPr="00CA4934">
        <w:rPr>
          <w:rFonts w:ascii="Times New Roman" w:hAnsi="Times New Roman"/>
          <w:sz w:val="28"/>
          <w:szCs w:val="28"/>
        </w:rPr>
        <w:t>lassen</w:t>
      </w:r>
      <w:proofErr w:type="spellEnd"/>
      <w:r w:rsidRPr="00CA4934">
        <w:rPr>
          <w:rFonts w:ascii="Times New Roman" w:hAnsi="Times New Roman"/>
          <w:sz w:val="28"/>
          <w:szCs w:val="28"/>
        </w:rPr>
        <w:t xml:space="preserve"> + </w:t>
      </w:r>
      <w:proofErr w:type="spellStart"/>
      <w:r w:rsidRPr="00CA4934">
        <w:rPr>
          <w:rFonts w:ascii="Times New Roman" w:hAnsi="Times New Roman"/>
          <w:sz w:val="28"/>
          <w:szCs w:val="28"/>
        </w:rPr>
        <w:t>Akkusativ</w:t>
      </w:r>
      <w:proofErr w:type="spellEnd"/>
      <w:r w:rsidRPr="00CA4934">
        <w:rPr>
          <w:rFonts w:ascii="Times New Roman" w:hAnsi="Times New Roman"/>
          <w:sz w:val="28"/>
          <w:szCs w:val="28"/>
        </w:rPr>
        <w:t xml:space="preserve"> + </w:t>
      </w:r>
      <w:proofErr w:type="spellStart"/>
      <w:r w:rsidRPr="00CA4934">
        <w:rPr>
          <w:rFonts w:ascii="Times New Roman" w:hAnsi="Times New Roman"/>
          <w:sz w:val="28"/>
          <w:szCs w:val="28"/>
        </w:rPr>
        <w:t>Infinitiv</w:t>
      </w:r>
      <w:proofErr w:type="spellEnd"/>
      <w:r w:rsidRPr="00CA4934">
        <w:rPr>
          <w:rFonts w:ascii="Times New Roman" w:hAnsi="Times New Roman"/>
          <w:sz w:val="28"/>
          <w:szCs w:val="28"/>
        </w:rPr>
        <w:t>.</w:t>
      </w:r>
    </w:p>
    <w:p w14:paraId="49FB532A" w14:textId="77777777" w:rsidR="00F10B55" w:rsidRPr="00CA4934" w:rsidRDefault="00F10B55" w:rsidP="005B1125">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t>Глагол</w:t>
      </w:r>
      <w:r w:rsidRPr="00CA4934">
        <w:rPr>
          <w:rFonts w:ascii="Times New Roman" w:hAnsi="Times New Roman"/>
          <w:sz w:val="28"/>
          <w:szCs w:val="28"/>
        </w:rPr>
        <w:t xml:space="preserve"> </w:t>
      </w:r>
      <w:proofErr w:type="spellStart"/>
      <w:r w:rsidRPr="00CA4934">
        <w:rPr>
          <w:rFonts w:ascii="Times New Roman" w:hAnsi="Times New Roman"/>
          <w:sz w:val="28"/>
          <w:szCs w:val="28"/>
        </w:rPr>
        <w:t>lassen</w:t>
      </w:r>
      <w:proofErr w:type="spellEnd"/>
      <w:r w:rsidRPr="00CA4934">
        <w:rPr>
          <w:rFonts w:ascii="Times New Roman" w:hAnsi="Times New Roman"/>
          <w:sz w:val="28"/>
          <w:szCs w:val="28"/>
        </w:rPr>
        <w:t xml:space="preserve"> </w:t>
      </w:r>
      <w:r w:rsidRPr="00CA4934">
        <w:rPr>
          <w:rFonts w:ascii="Times New Roman" w:hAnsi="Times New Roman"/>
          <w:sz w:val="28"/>
          <w:szCs w:val="28"/>
          <w:lang w:val="ru-RU"/>
        </w:rPr>
        <w:t>в</w:t>
      </w:r>
      <w:r w:rsidRPr="00CA4934">
        <w:rPr>
          <w:rFonts w:ascii="Times New Roman" w:hAnsi="Times New Roman"/>
          <w:sz w:val="28"/>
          <w:szCs w:val="28"/>
        </w:rPr>
        <w:t xml:space="preserve"> </w:t>
      </w:r>
      <w:proofErr w:type="spellStart"/>
      <w:r w:rsidRPr="00CA4934">
        <w:rPr>
          <w:rFonts w:ascii="Times New Roman" w:hAnsi="Times New Roman"/>
          <w:sz w:val="28"/>
          <w:szCs w:val="28"/>
        </w:rPr>
        <w:t>Perfekt</w:t>
      </w:r>
      <w:proofErr w:type="spellEnd"/>
      <w:r w:rsidRPr="00CA4934">
        <w:rPr>
          <w:rFonts w:ascii="Times New Roman" w:hAnsi="Times New Roman"/>
          <w:sz w:val="28"/>
          <w:szCs w:val="28"/>
        </w:rPr>
        <w:t>.</w:t>
      </w:r>
    </w:p>
    <w:p w14:paraId="49B250F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Косвенный вопрос без вопросительного слова с союзом </w:t>
      </w:r>
      <w:proofErr w:type="spellStart"/>
      <w:r w:rsidRPr="00CA4934">
        <w:rPr>
          <w:rFonts w:ascii="Times New Roman" w:hAnsi="Times New Roman"/>
          <w:sz w:val="28"/>
          <w:szCs w:val="28"/>
          <w:lang w:val="ru-RU"/>
        </w:rPr>
        <w:t>ob</w:t>
      </w:r>
      <w:proofErr w:type="spellEnd"/>
      <w:r w:rsidRPr="00CA4934">
        <w:rPr>
          <w:rFonts w:ascii="Times New Roman" w:hAnsi="Times New Roman"/>
          <w:sz w:val="28"/>
          <w:szCs w:val="28"/>
          <w:lang w:val="ru-RU"/>
        </w:rPr>
        <w:t>/</w:t>
      </w:r>
      <w:proofErr w:type="spellStart"/>
      <w:r w:rsidRPr="00CA4934">
        <w:rPr>
          <w:rFonts w:ascii="Times New Roman" w:hAnsi="Times New Roman"/>
          <w:sz w:val="28"/>
          <w:szCs w:val="28"/>
          <w:lang w:val="ru-RU"/>
        </w:rPr>
        <w:t>Indirekte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Frage</w:t>
      </w:r>
      <w:proofErr w:type="spellEnd"/>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proofErr w:type="spellStart"/>
      <w:r w:rsidRPr="00CA4934">
        <w:rPr>
          <w:rFonts w:ascii="Times New Roman" w:hAnsi="Times New Roman"/>
          <w:sz w:val="28"/>
          <w:szCs w:val="28"/>
          <w:lang w:val="ru-RU"/>
        </w:rPr>
        <w:t>ob-Sätze</w:t>
      </w:r>
      <w:proofErr w:type="spellEnd"/>
      <w:r w:rsidRPr="00CA4934">
        <w:rPr>
          <w:rFonts w:ascii="Times New Roman" w:hAnsi="Times New Roman"/>
          <w:sz w:val="28"/>
          <w:szCs w:val="28"/>
          <w:lang w:val="ru-RU"/>
        </w:rPr>
        <w:t>).</w:t>
      </w:r>
    </w:p>
    <w:p w14:paraId="58D9045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14:paraId="1888A46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Указательные местоименные наречия </w:t>
      </w:r>
      <w:proofErr w:type="spellStart"/>
      <w:r w:rsidRPr="00CA4934">
        <w:rPr>
          <w:rFonts w:ascii="Times New Roman" w:hAnsi="Times New Roman"/>
          <w:sz w:val="28"/>
          <w:szCs w:val="28"/>
          <w:lang w:val="ru-RU"/>
        </w:rPr>
        <w:t>da</w:t>
      </w:r>
      <w:proofErr w:type="spellEnd"/>
      <w:r w:rsidRPr="00CA4934">
        <w:rPr>
          <w:rFonts w:ascii="Times New Roman" w:hAnsi="Times New Roman"/>
          <w:sz w:val="28"/>
          <w:szCs w:val="28"/>
          <w:lang w:val="ru-RU"/>
        </w:rPr>
        <w:t>(r) + наречия (</w:t>
      </w:r>
      <w:proofErr w:type="spellStart"/>
      <w:r w:rsidRPr="00CA4934">
        <w:rPr>
          <w:rFonts w:ascii="Times New Roman" w:hAnsi="Times New Roman"/>
          <w:sz w:val="28"/>
          <w:szCs w:val="28"/>
          <w:lang w:val="ru-RU"/>
        </w:rPr>
        <w:t>davor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dabei</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darauf</w:t>
      </w:r>
      <w:proofErr w:type="spellEnd"/>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w:t>
      </w:r>
    </w:p>
    <w:p w14:paraId="4D179D4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Превосходная степень сравнения прилагательных и наречий.</w:t>
      </w:r>
    </w:p>
    <w:p w14:paraId="1DF92D1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Возвратные местоимения в дательном и винительном падежах.</w:t>
      </w:r>
    </w:p>
    <w:p w14:paraId="7B43C11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Предлог родительного падежа </w:t>
      </w:r>
      <w:proofErr w:type="spellStart"/>
      <w:r w:rsidRPr="00CA4934">
        <w:rPr>
          <w:rFonts w:ascii="Times New Roman" w:hAnsi="Times New Roman"/>
          <w:sz w:val="28"/>
          <w:szCs w:val="28"/>
          <w:lang w:val="ru-RU"/>
        </w:rPr>
        <w:t>wegen</w:t>
      </w:r>
      <w:proofErr w:type="spellEnd"/>
      <w:r w:rsidRPr="00CA4934">
        <w:rPr>
          <w:rFonts w:ascii="Times New Roman" w:hAnsi="Times New Roman"/>
          <w:sz w:val="28"/>
          <w:szCs w:val="28"/>
          <w:lang w:val="ru-RU"/>
        </w:rPr>
        <w:t>.</w:t>
      </w:r>
    </w:p>
    <w:p w14:paraId="715290B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Указательные местоимения </w:t>
      </w:r>
      <w:proofErr w:type="spellStart"/>
      <w:r w:rsidRPr="00CA4934">
        <w:rPr>
          <w:rFonts w:ascii="Times New Roman" w:hAnsi="Times New Roman"/>
          <w:sz w:val="28"/>
          <w:szCs w:val="28"/>
          <w:lang w:val="ru-RU"/>
        </w:rPr>
        <w:t>derselbe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dasselbe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dieselbe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dieselben</w:t>
      </w:r>
      <w:proofErr w:type="spellEnd"/>
      <w:r w:rsidRPr="00CA4934">
        <w:rPr>
          <w:rFonts w:ascii="Times New Roman" w:hAnsi="Times New Roman"/>
          <w:sz w:val="28"/>
          <w:szCs w:val="28"/>
          <w:lang w:val="ru-RU"/>
        </w:rPr>
        <w:t>.</w:t>
      </w:r>
    </w:p>
    <w:p w14:paraId="07870A9D"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7.3. Социокультурные знания и умения.</w:t>
      </w:r>
    </w:p>
    <w:p w14:paraId="62AED0D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межличностного и межкультурного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знаний о национально-культурных особенностях своей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наиболее употребительной тематической фоновой лексики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реалий в рамках отобранного тематического содержания.</w:t>
      </w:r>
    </w:p>
    <w:p w14:paraId="678DF36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языковом отношении.</w:t>
      </w:r>
    </w:p>
    <w:p w14:paraId="4BC0DFC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элементарного представления о различных вариантах немецкого языка.</w:t>
      </w:r>
    </w:p>
    <w:p w14:paraId="4156028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лексико-грамматических средств с их учётом.</w:t>
      </w:r>
    </w:p>
    <w:p w14:paraId="1BABCD16" w14:textId="77777777" w:rsidR="00F10B55" w:rsidRPr="00CA4934" w:rsidRDefault="00604FFC"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норм вежливости в межкультурном общении</w:t>
      </w:r>
      <w:r w:rsidR="00F10B55" w:rsidRPr="00CA4934">
        <w:rPr>
          <w:rFonts w:ascii="Times New Roman" w:hAnsi="Times New Roman"/>
          <w:sz w:val="28"/>
          <w:szCs w:val="28"/>
          <w:lang w:val="ru-RU"/>
        </w:rPr>
        <w:t>. Соблюдение норм вежливости в межкультурном общении.</w:t>
      </w:r>
    </w:p>
    <w:p w14:paraId="28E788E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14:paraId="557AE8F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друзей на немецком языке;</w:t>
      </w:r>
    </w:p>
    <w:p w14:paraId="6747512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немецком языке (в анкете);</w:t>
      </w:r>
    </w:p>
    <w:p w14:paraId="3600F25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электронное сообщение личного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неофициального общения, принятыми в стране (странах) изучаемого языка;</w:t>
      </w:r>
    </w:p>
    <w:p w14:paraId="5D5E2E7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14:paraId="0129D89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(основные национальные праздники,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проведении досуга и в питании, достопримечательности);</w:t>
      </w:r>
    </w:p>
    <w:p w14:paraId="3D67ADC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некоторых выдающихся людях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(учёных, писателях, поэтах, художниках, композиторах, музыкантах, спортсменах);</w:t>
      </w:r>
    </w:p>
    <w:p w14:paraId="4D830569" w14:textId="77777777" w:rsidR="00604FFC" w:rsidRPr="00CA4934" w:rsidRDefault="00604FFC"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36736915"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142.</w:t>
      </w:r>
      <w:r w:rsidR="00F10B55" w:rsidRPr="00CA4934">
        <w:rPr>
          <w:rFonts w:ascii="Times New Roman" w:hAnsi="Times New Roman"/>
          <w:sz w:val="28"/>
          <w:szCs w:val="28"/>
          <w:lang w:val="ru-RU"/>
        </w:rPr>
        <w:t>7.4. Компенсаторные умения.</w:t>
      </w:r>
    </w:p>
    <w:p w14:paraId="04931F9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контекстуальной, догадки, при говорении и письме перифраз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(толкование), синонимические средства, описание предмета вместо его названия,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непосредственном общении догадываться о значении незнакомых 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используемых собеседником жестов и мимики.</w:t>
      </w:r>
    </w:p>
    <w:p w14:paraId="1B3009A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Переспрашивать, просить повторить, уточняя значение незнакомых слов.</w:t>
      </w:r>
    </w:p>
    <w:p w14:paraId="1CEFE434" w14:textId="77777777" w:rsidR="00604FFC" w:rsidRPr="00CA4934" w:rsidRDefault="00604FFC"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14:paraId="3A1254C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тексте запрашиваемой информации.</w:t>
      </w:r>
    </w:p>
    <w:p w14:paraId="6C4AADA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bookmarkStart w:id="5" w:name="_Toc103691200"/>
    </w:p>
    <w:p w14:paraId="07F5DB2F"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8. Планируемые результаты освоения программы по второму иностранному (немецкому) языку на уровне основного общего образования.</w:t>
      </w:r>
    </w:p>
    <w:p w14:paraId="7DE64DFF"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8.1. В результате изучения второго иностранного (немецкого) языка</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bookmarkEnd w:id="5"/>
    <w:p w14:paraId="074B2B1F"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5527E7" w:rsidRPr="00CA4934">
        <w:rPr>
          <w:rFonts w:ascii="Times New Roman" w:hAnsi="Times New Roman"/>
          <w:sz w:val="28"/>
          <w:szCs w:val="28"/>
          <w:lang w:val="ru-RU"/>
        </w:rPr>
        <w:t>8</w:t>
      </w:r>
      <w:r w:rsidR="00F10B55" w:rsidRPr="00CA4934">
        <w:rPr>
          <w:rFonts w:ascii="Times New Roman" w:hAnsi="Times New Roman"/>
          <w:sz w:val="28"/>
          <w:szCs w:val="28"/>
          <w:lang w:val="ru-RU"/>
        </w:rPr>
        <w:t>.2.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 духовно-нравственными ценностями, принятыми в обществе правилами</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 нормами поведения, и способствуют процессам самопознания, самовоспитания,</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 саморазвития, формирования внутренней позиции личности.</w:t>
      </w:r>
    </w:p>
    <w:p w14:paraId="69C204E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процессе реализации основных направлений воспитательной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части:</w:t>
      </w:r>
    </w:p>
    <w:p w14:paraId="5343C89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 гражданского воспитания: </w:t>
      </w:r>
    </w:p>
    <w:p w14:paraId="6A72660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41C0DDF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жизни семьи, организации, местного сообщества, родного края, страны;</w:t>
      </w:r>
    </w:p>
    <w:p w14:paraId="1F10ABF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p>
    <w:p w14:paraId="5DA11A8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w:t>
      </w:r>
    </w:p>
    <w:p w14:paraId="0882E4E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способах противодействия коррупции,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разнообразной совместной деятельности, стремление к взаимопониманию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взаимопомощи, активное участие </w:t>
      </w:r>
      <w:r w:rsidR="003143D0" w:rsidRPr="00CA4934">
        <w:rPr>
          <w:rFonts w:ascii="Times New Roman" w:hAnsi="Times New Roman"/>
          <w:sz w:val="28"/>
          <w:szCs w:val="28"/>
          <w:lang w:val="ru-RU"/>
        </w:rPr>
        <w:t>в самоуправлении в образовательной организации</w:t>
      </w:r>
      <w:r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готовность к участию в гуманитарной деятельности (</w:t>
      </w:r>
      <w:proofErr w:type="spellStart"/>
      <w:r w:rsidRPr="00CA4934">
        <w:rPr>
          <w:rFonts w:ascii="Times New Roman" w:hAnsi="Times New Roman"/>
          <w:sz w:val="28"/>
          <w:szCs w:val="28"/>
          <w:lang w:val="ru-RU"/>
        </w:rPr>
        <w:t>волонтёрство</w:t>
      </w:r>
      <w:proofErr w:type="spellEnd"/>
      <w:r w:rsidRPr="00CA4934">
        <w:rPr>
          <w:rFonts w:ascii="Times New Roman" w:hAnsi="Times New Roman"/>
          <w:sz w:val="28"/>
          <w:szCs w:val="28"/>
          <w:lang w:val="ru-RU"/>
        </w:rPr>
        <w:t>, помощь людям, нуждающимся в ней);</w:t>
      </w:r>
    </w:p>
    <w:p w14:paraId="2093B56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патриотического воспитания: </w:t>
      </w:r>
    </w:p>
    <w:p w14:paraId="5DA206B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BE817A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01DF7F7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уважение к символам России, государственным праздникам,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природному наследию и памятникам, традициям разных народов, проживающих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родной стране;</w:t>
      </w:r>
    </w:p>
    <w:p w14:paraId="7628C08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духовно-нравственного воспитания: </w:t>
      </w:r>
    </w:p>
    <w:p w14:paraId="146E066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14:paraId="5BF7AF3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480909F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1DCF81A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4) эстетического воспитания: </w:t>
      </w:r>
    </w:p>
    <w:p w14:paraId="3CACA28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разным видам искусства, традициям и творчеству своего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45E2FE5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разных видах искусства;</w:t>
      </w:r>
    </w:p>
    <w:p w14:paraId="304504E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физического воспитания, формирования культуры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эмоционального благополучия: </w:t>
      </w:r>
    </w:p>
    <w:p w14:paraId="62DA314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w:t>
      </w:r>
    </w:p>
    <w:p w14:paraId="67A1CB2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4FABCB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227228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w:t>
      </w:r>
    </w:p>
    <w:p w14:paraId="12658C8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CCC38C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принимать себя и других не осуждая;</w:t>
      </w:r>
    </w:p>
    <w:p w14:paraId="21AB3D8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14:paraId="41643AF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сформированность навыка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другого человека;</w:t>
      </w:r>
    </w:p>
    <w:p w14:paraId="3D36BDD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6) трудового воспитания: </w:t>
      </w:r>
    </w:p>
    <w:p w14:paraId="781CDB9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sidR="00421371"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421371"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0620C91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различного 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на основе применения изучаемого предметного знания;</w:t>
      </w:r>
    </w:p>
    <w:p w14:paraId="32CFF2E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EA5E5C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адаптироваться в профессиональной среде, уважение к труду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общественных интересов и потребностей;</w:t>
      </w:r>
    </w:p>
    <w:p w14:paraId="6D6BD72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экологического воспитания: </w:t>
      </w:r>
    </w:p>
    <w:p w14:paraId="5D2AF73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знаний из социальных и естественных наук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задач в области окружающей среды, планирования поступков и оценки их возможных последствий для окружающей среды;</w:t>
      </w:r>
    </w:p>
    <w:p w14:paraId="545B14C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14:paraId="4538222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w:t>
      </w:r>
    </w:p>
    <w:p w14:paraId="15831D8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14:paraId="62111C2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14:paraId="45713ED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8) ценности научного познания: </w:t>
      </w:r>
    </w:p>
    <w:p w14:paraId="2485571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A6AC6A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языковой и читательской культурой как средством познания мира;</w:t>
      </w:r>
    </w:p>
    <w:p w14:paraId="5D54B2F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5627896" w14:textId="77777777" w:rsidR="00604FFC"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 </w:t>
      </w:r>
      <w:r w:rsidR="00604FFC" w:rsidRPr="00CA4934">
        <w:rPr>
          <w:rFonts w:ascii="Times New Roman" w:hAnsi="Times New Roman"/>
          <w:sz w:val="28"/>
          <w:szCs w:val="28"/>
          <w:lang w:val="ru-RU"/>
        </w:rPr>
        <w:t>адаптации к изменяющимся условиям социальной и природной среды:</w:t>
      </w:r>
    </w:p>
    <w:p w14:paraId="7DB8D793" w14:textId="77777777" w:rsidR="00604FFC" w:rsidRPr="00CA4934" w:rsidRDefault="00604FFC"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7330E6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обучающихся во взаимодействии в условиях неопределённости, открытость опыту и знаниям других;</w:t>
      </w:r>
    </w:p>
    <w:p w14:paraId="3CBB48F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w:t>
      </w:r>
      <w:r w:rsidRPr="00CA4934">
        <w:rPr>
          <w:rFonts w:ascii="Times New Roman" w:hAnsi="Times New Roman"/>
          <w:sz w:val="28"/>
          <w:szCs w:val="28"/>
          <w:lang w:val="ru-RU"/>
        </w:rPr>
        <w:lastRenderedPageBreak/>
        <w:t>у других людей, осознавать в совместной деятельности новые знания, навыки и компетенции из опыта других;</w:t>
      </w:r>
    </w:p>
    <w:p w14:paraId="77EB58F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объектах и явлениях, в том числе ранее неизвестных, осознавать дефицит собственных знаний и компетентностей, планировать своё развитие;</w:t>
      </w:r>
    </w:p>
    <w:p w14:paraId="1AC0D3C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свойства при решении задач (далее – оперировать понятиями),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оперировать терминами и представлениями в области концепции устойчивого развития;</w:t>
      </w:r>
    </w:p>
    <w:p w14:paraId="728916E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анализировать и выявлять взаимосвязи природы,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экономики;</w:t>
      </w:r>
    </w:p>
    <w:p w14:paraId="103FF90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1405CA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вызов, требующий контрмер;</w:t>
      </w:r>
    </w:p>
    <w:p w14:paraId="1D2E47F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ситуацию стресса, корректировать принимаемые решения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действия;</w:t>
      </w:r>
    </w:p>
    <w:p w14:paraId="138C4A9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отсутствие гарантий успеха.</w:t>
      </w:r>
      <w:bookmarkStart w:id="6" w:name="_Toc103691202"/>
    </w:p>
    <w:bookmarkEnd w:id="6"/>
    <w:p w14:paraId="08156E9D"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8.3.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9413545"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8.3.1. У обучающегося будут сформированы следующие базовые логические действия (выявлять и характеризовать существе</w:t>
      </w:r>
      <w:r w:rsidR="00616FB0" w:rsidRPr="00CA4934">
        <w:rPr>
          <w:rFonts w:ascii="Times New Roman" w:hAnsi="Times New Roman"/>
          <w:sz w:val="28"/>
          <w:szCs w:val="28"/>
          <w:lang w:val="ru-RU"/>
        </w:rPr>
        <w:t>нные признаки объектов (явлений</w:t>
      </w:r>
      <w:r w:rsidR="00F10B55" w:rsidRPr="00CA4934">
        <w:rPr>
          <w:rFonts w:ascii="Times New Roman" w:hAnsi="Times New Roman"/>
          <w:sz w:val="28"/>
          <w:szCs w:val="28"/>
          <w:lang w:val="ru-RU"/>
        </w:rPr>
        <w:t>) как часть познавательных универсальных учебных действий:</w:t>
      </w:r>
    </w:p>
    <w:p w14:paraId="15A56B0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 критерии проводимого анализа;</w:t>
      </w:r>
    </w:p>
    <w:p w14:paraId="06089EC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задачи выявлять закономерности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рассматриваемых фактах, данных и наблюдениях;</w:t>
      </w:r>
    </w:p>
    <w:p w14:paraId="13BEFB1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предлагать критерии для выявления закономерностей и противоречий;</w:t>
      </w:r>
    </w:p>
    <w:p w14:paraId="20B3D5A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14:paraId="2E1782B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явлений и процессов;</w:t>
      </w:r>
    </w:p>
    <w:p w14:paraId="56FF7329" w14:textId="77777777" w:rsidR="00F10B55" w:rsidRPr="00CA4934" w:rsidRDefault="00BB7E68"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F10B55"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о взаимосвязях;</w:t>
      </w:r>
    </w:p>
    <w:p w14:paraId="20F1D85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9046EE5"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142.</w:t>
      </w:r>
      <w:r w:rsidR="00F10B55" w:rsidRPr="00CA4934">
        <w:rPr>
          <w:rFonts w:ascii="Times New Roman" w:hAnsi="Times New Roman"/>
          <w:sz w:val="28"/>
          <w:szCs w:val="28"/>
          <w:lang w:val="ru-RU"/>
        </w:rPr>
        <w:t>8.3.2. 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14:paraId="3A1F2E5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14:paraId="5942AAA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14:paraId="6D98E49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1D854EB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14:paraId="1E2A8E3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619DA5F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выдвигать предположения об их развитии в новых условиях и контекстах.</w:t>
      </w:r>
    </w:p>
    <w:p w14:paraId="77F60A50"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8.3.3. У обучающегося будут сформированы умения работать</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с информацией как часть познавательных универсальных учебных действий:</w:t>
      </w:r>
    </w:p>
    <w:p w14:paraId="34F6A7B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заданных критериев, выбирать, анализировать, систематизировать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758D96C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14:paraId="53DD8AE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14:paraId="7526DEF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эффективно запоминать и систематизировать информацию. </w:t>
      </w:r>
    </w:p>
    <w:p w14:paraId="6F4581A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познавательных универсальных учебных действий обеспечивает сформированность когнитивных навыков у обучающихся.</w:t>
      </w:r>
    </w:p>
    <w:p w14:paraId="588BB351"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8.3.4. У обучающегося будут сформированы умения общения как часть коммуникативных универсальных учебных действий:</w:t>
      </w:r>
    </w:p>
    <w:p w14:paraId="026B079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целями и условиями общения;</w:t>
      </w:r>
    </w:p>
    <w:p w14:paraId="5F0DF0A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14:paraId="34D74D7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42C350D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14:paraId="5A01A2B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BCD544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5F26E7E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14:paraId="729C81E1"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8.3.5. У обучающегося будут сформированы умения совместной деятельности как часть коммуникативных универсальных учебных действий:</w:t>
      </w:r>
    </w:p>
    <w:p w14:paraId="792F8E9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7D5E5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14:paraId="549A0235" w14:textId="77777777" w:rsidR="00604FFC" w:rsidRPr="00CA4934" w:rsidRDefault="00604FFC"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14:paraId="33537EB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531666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3319C0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14:paraId="513AF3D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14:paraId="5DA91D0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14:paraId="3BCA750C"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8.3.6. У обучающегося будут сформированы умения самоорганизации как часть регулятивных универсальных учебных действий:</w:t>
      </w:r>
    </w:p>
    <w:p w14:paraId="60F9245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w:t>
      </w:r>
    </w:p>
    <w:p w14:paraId="50F4661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4AFE431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14:paraId="175FEFE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об изучаемом объекте,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выбор и брать ответственность за решение.</w:t>
      </w:r>
    </w:p>
    <w:p w14:paraId="5682DC50"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142.</w:t>
      </w:r>
      <w:r w:rsidR="00F10B55" w:rsidRPr="00CA4934">
        <w:rPr>
          <w:rFonts w:ascii="Times New Roman" w:hAnsi="Times New Roman"/>
          <w:sz w:val="28"/>
          <w:szCs w:val="28"/>
          <w:lang w:val="ru-RU"/>
        </w:rPr>
        <w:t>8.3.7.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как часть регулятивных универсальных учебных действий:</w:t>
      </w:r>
    </w:p>
    <w:p w14:paraId="754AC4C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способами самоконтроля, </w:t>
      </w:r>
      <w:proofErr w:type="spellStart"/>
      <w:r w:rsidRPr="00CA4934">
        <w:rPr>
          <w:rFonts w:ascii="Times New Roman" w:hAnsi="Times New Roman"/>
          <w:sz w:val="28"/>
          <w:szCs w:val="28"/>
          <w:lang w:val="ru-RU"/>
        </w:rPr>
        <w:t>самомотивации</w:t>
      </w:r>
      <w:proofErr w:type="spellEnd"/>
      <w:r w:rsidRPr="00CA4934">
        <w:rPr>
          <w:rFonts w:ascii="Times New Roman" w:hAnsi="Times New Roman"/>
          <w:sz w:val="28"/>
          <w:szCs w:val="28"/>
          <w:lang w:val="ru-RU"/>
        </w:rPr>
        <w:t xml:space="preserve"> и рефлексии;</w:t>
      </w:r>
    </w:p>
    <w:p w14:paraId="506BC65B" w14:textId="77777777" w:rsidR="00604FFC" w:rsidRPr="00CA4934" w:rsidRDefault="00604FFC"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 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задачи, адаптировать решение к меняющимся обстоятельствам;</w:t>
      </w:r>
    </w:p>
    <w:p w14:paraId="51A5769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53C3370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14:paraId="0323D068"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8.3.8. У обучающегося будут сформированы умения эмоционального интеллекта как часть регулятивных универсальных учебных действий:</w:t>
      </w:r>
    </w:p>
    <w:p w14:paraId="0FFEE1B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14:paraId="40265C0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14:paraId="1AA5B05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14:paraId="616AE91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14:paraId="5D7D48B6"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8.3.9. У обучающегося будут сформированы умения принимать себя</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 xml:space="preserve">и других как часть регулятивных универсальных учебных действий: </w:t>
      </w:r>
    </w:p>
    <w:p w14:paraId="2A5B45C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0A90F76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670EE68"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8.4. Предметные результаты освоения программы по второму иностранному (немецкому) языку.</w:t>
      </w:r>
    </w:p>
    <w:p w14:paraId="6576F581"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8.4.1. Предметные результаты освоения программы по второму иностранному (немецкому) языку к концу обучения в 5 классе.</w:t>
      </w:r>
    </w:p>
    <w:p w14:paraId="1FB53B1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14:paraId="06A8CA6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14:paraId="1469C49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диалог-побуждение к действию, диалог-расспрос) в рамках тематического содержания речи для 5 класса в стандартных ситуациях неофициального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14:paraId="38A768F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 с вербальными и (или)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 4 фразы), кратко излагать результаты выполненной проектной работы (объём – 4 фразы).</w:t>
      </w:r>
    </w:p>
    <w:p w14:paraId="09718CB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Аудирование:</w:t>
      </w:r>
    </w:p>
    <w:p w14:paraId="6431086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без опоры с разной глубиной проникновения в их содержание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поставленной 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запрашиваемой информации (время звучания текста (текстов)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аудирования – до 1 минуты)</w:t>
      </w:r>
    </w:p>
    <w:p w14:paraId="481D084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14:paraId="1CD44F7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их содержание в зависимости от поставленной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14:paraId="17FA15E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14:paraId="7026E7D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короткие поздравления с праздниками, заполнять анкеты и формуляры, сообщая о себе основные сведения, в соответствии с нормами, принятыми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14:paraId="1F98909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Языковые знания и умения.</w:t>
      </w:r>
    </w:p>
    <w:p w14:paraId="3AF01CA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14:paraId="288892D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 слух, без ошибок, ведущих к сбою коммуникации, произносить слова с правильным ударением и фразы с соблюдением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соответствующей интонацией, читать новые слова согласно основным правилам чтения.</w:t>
      </w:r>
    </w:p>
    <w:p w14:paraId="1A76A10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14:paraId="540BFEE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 использовать точку, вопросительный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6B3EC5B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14:paraId="62333F70" w14:textId="77777777" w:rsidR="00F10B55" w:rsidRPr="00CA4934" w:rsidRDefault="00604FFC"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в устной речи и</w:t>
      </w:r>
      <w:r w:rsidR="00F10B55" w:rsidRPr="00CA4934">
        <w:rPr>
          <w:rFonts w:ascii="Times New Roman" w:hAnsi="Times New Roman"/>
          <w:sz w:val="28"/>
          <w:szCs w:val="28"/>
          <w:lang w:val="ru-RU"/>
        </w:rPr>
        <w:t xml:space="preserve"> письменном тексте 400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 письменной речи 300 лексических единиц, обслуживающих ситуации общения</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в рамках отобранного тематического содержания, с соблюдением существующей нормы лексической сочетаемости, распознавать и употреблять в устной</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 письменной речи родственные слова, образованные с использованием аффиксации: имена существительные с суффиксами -</w:t>
      </w:r>
      <w:proofErr w:type="spellStart"/>
      <w:r w:rsidR="00F10B55" w:rsidRPr="00CA4934">
        <w:rPr>
          <w:rFonts w:ascii="Times New Roman" w:hAnsi="Times New Roman"/>
          <w:sz w:val="28"/>
          <w:szCs w:val="28"/>
          <w:lang w:val="ru-RU"/>
        </w:rPr>
        <w:t>er</w:t>
      </w:r>
      <w:proofErr w:type="spellEnd"/>
      <w:r w:rsidR="00F10B55" w:rsidRPr="00CA4934">
        <w:rPr>
          <w:rFonts w:ascii="Times New Roman" w:hAnsi="Times New Roman"/>
          <w:sz w:val="28"/>
          <w:szCs w:val="28"/>
          <w:lang w:val="ru-RU"/>
        </w:rPr>
        <w:t>, -</w:t>
      </w:r>
      <w:proofErr w:type="spellStart"/>
      <w:r w:rsidR="00F10B55" w:rsidRPr="00CA4934">
        <w:rPr>
          <w:rFonts w:ascii="Times New Roman" w:hAnsi="Times New Roman"/>
          <w:sz w:val="28"/>
          <w:szCs w:val="28"/>
          <w:lang w:val="ru-RU"/>
        </w:rPr>
        <w:t>in</w:t>
      </w:r>
      <w:proofErr w:type="spellEnd"/>
      <w:r w:rsidR="00F10B55" w:rsidRPr="00CA4934">
        <w:rPr>
          <w:rFonts w:ascii="Times New Roman" w:hAnsi="Times New Roman"/>
          <w:sz w:val="28"/>
          <w:szCs w:val="28"/>
          <w:lang w:val="ru-RU"/>
        </w:rPr>
        <w:t>, имена пр</w:t>
      </w:r>
      <w:r w:rsidRPr="00CA4934">
        <w:rPr>
          <w:rFonts w:ascii="Times New Roman" w:hAnsi="Times New Roman"/>
          <w:sz w:val="28"/>
          <w:szCs w:val="28"/>
          <w:lang w:val="ru-RU"/>
        </w:rPr>
        <w:t>илагательные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суффиксами -</w:t>
      </w:r>
      <w:proofErr w:type="spellStart"/>
      <w:r w:rsidRPr="00CA4934">
        <w:rPr>
          <w:rFonts w:ascii="Times New Roman" w:hAnsi="Times New Roman"/>
          <w:sz w:val="28"/>
          <w:szCs w:val="28"/>
          <w:lang w:val="ru-RU"/>
        </w:rPr>
        <w:t>ig</w:t>
      </w:r>
      <w:proofErr w:type="spellEnd"/>
      <w:r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w:t>
      </w:r>
      <w:proofErr w:type="spellStart"/>
      <w:r w:rsidR="00F10B55" w:rsidRPr="00CA4934">
        <w:rPr>
          <w:rFonts w:ascii="Times New Roman" w:hAnsi="Times New Roman"/>
          <w:sz w:val="28"/>
          <w:szCs w:val="28"/>
          <w:lang w:val="ru-RU"/>
        </w:rPr>
        <w:t>lich</w:t>
      </w:r>
      <w:proofErr w:type="spellEnd"/>
      <w:r w:rsidR="00F10B55" w:rsidRPr="00CA4934">
        <w:rPr>
          <w:rFonts w:ascii="Times New Roman" w:hAnsi="Times New Roman"/>
          <w:sz w:val="28"/>
          <w:szCs w:val="28"/>
          <w:lang w:val="ru-RU"/>
        </w:rPr>
        <w:t>, числительные, образованные при помощи суффиксов -</w:t>
      </w:r>
      <w:proofErr w:type="spellStart"/>
      <w:r w:rsidR="00F10B55" w:rsidRPr="00CA4934">
        <w:rPr>
          <w:rFonts w:ascii="Times New Roman" w:hAnsi="Times New Roman"/>
          <w:sz w:val="28"/>
          <w:szCs w:val="28"/>
          <w:lang w:val="ru-RU"/>
        </w:rPr>
        <w:t>zehn</w:t>
      </w:r>
      <w:proofErr w:type="spellEnd"/>
      <w:r w:rsidR="00F10B55" w:rsidRPr="00CA4934">
        <w:rPr>
          <w:rFonts w:ascii="Times New Roman" w:hAnsi="Times New Roman"/>
          <w:sz w:val="28"/>
          <w:szCs w:val="28"/>
          <w:lang w:val="ru-RU"/>
        </w:rPr>
        <w:t>, -</w:t>
      </w:r>
      <w:proofErr w:type="spellStart"/>
      <w:r w:rsidR="00F10B55" w:rsidRPr="00CA4934">
        <w:rPr>
          <w:rFonts w:ascii="Times New Roman" w:hAnsi="Times New Roman"/>
          <w:sz w:val="28"/>
          <w:szCs w:val="28"/>
          <w:lang w:val="ru-RU"/>
        </w:rPr>
        <w:t>zig</w:t>
      </w:r>
      <w:proofErr w:type="spellEnd"/>
      <w:r w:rsidR="00F10B55" w:rsidRPr="00CA4934">
        <w:rPr>
          <w:rFonts w:ascii="Times New Roman" w:hAnsi="Times New Roman"/>
          <w:sz w:val="28"/>
          <w:szCs w:val="28"/>
          <w:lang w:val="ru-RU"/>
        </w:rPr>
        <w:t>, имена существительные, образованные путём соединения основ существительных</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w:t>
      </w:r>
      <w:proofErr w:type="spellStart"/>
      <w:r w:rsidR="00F10B55" w:rsidRPr="00CA4934">
        <w:rPr>
          <w:rFonts w:ascii="Times New Roman" w:hAnsi="Times New Roman"/>
          <w:sz w:val="28"/>
          <w:szCs w:val="28"/>
          <w:lang w:val="ru-RU"/>
        </w:rPr>
        <w:t>das</w:t>
      </w:r>
      <w:proofErr w:type="spellEnd"/>
      <w:r w:rsidR="00F10B55" w:rsidRPr="00CA4934">
        <w:rPr>
          <w:rFonts w:ascii="Times New Roman" w:hAnsi="Times New Roman"/>
          <w:sz w:val="28"/>
          <w:szCs w:val="28"/>
          <w:lang w:val="ru-RU"/>
        </w:rPr>
        <w:t xml:space="preserve"> </w:t>
      </w:r>
      <w:proofErr w:type="spellStart"/>
      <w:r w:rsidR="00F10B55" w:rsidRPr="00CA4934">
        <w:rPr>
          <w:rFonts w:ascii="Times New Roman" w:hAnsi="Times New Roman"/>
          <w:sz w:val="28"/>
          <w:szCs w:val="28"/>
          <w:lang w:val="ru-RU"/>
        </w:rPr>
        <w:lastRenderedPageBreak/>
        <w:t>Klassenzimmer</w:t>
      </w:r>
      <w:proofErr w:type="spellEnd"/>
      <w:r w:rsidR="00F10B55" w:rsidRPr="00CA4934">
        <w:rPr>
          <w:rFonts w:ascii="Times New Roman" w:hAnsi="Times New Roman"/>
          <w:sz w:val="28"/>
          <w:szCs w:val="28"/>
          <w:lang w:val="ru-RU"/>
        </w:rPr>
        <w:t>), распознавать и употреблять в устной и письменной речи изученные синонимы и интернациональные слова.</w:t>
      </w:r>
    </w:p>
    <w:p w14:paraId="63159C9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14:paraId="4F25B5E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14:paraId="74BF7531" w14:textId="77777777" w:rsidR="00604FFC" w:rsidRPr="00CA4934" w:rsidRDefault="00604FFC"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14:paraId="6FFFCDB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нераспространённые и распространённые простые предложения: с простым глагольным сказуемым (</w:t>
      </w:r>
      <w:proofErr w:type="spellStart"/>
      <w:r w:rsidRPr="00CA4934">
        <w:rPr>
          <w:rFonts w:ascii="Times New Roman" w:hAnsi="Times New Roman"/>
          <w:sz w:val="28"/>
          <w:szCs w:val="28"/>
          <w:lang w:val="ru-RU"/>
        </w:rPr>
        <w:t>Ich</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komme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Du</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kommst</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kommen</w:t>
      </w:r>
      <w:proofErr w:type="spellEnd"/>
      <w:r w:rsidRPr="00CA4934">
        <w:rPr>
          <w:rFonts w:ascii="Times New Roman" w:hAnsi="Times New Roman"/>
          <w:sz w:val="28"/>
          <w:szCs w:val="28"/>
          <w:lang w:val="ru-RU"/>
        </w:rPr>
        <w:t>.) и составным глагольным сказуемым (</w:t>
      </w:r>
      <w:proofErr w:type="spellStart"/>
      <w:r w:rsidRPr="00CA4934">
        <w:rPr>
          <w:rFonts w:ascii="Times New Roman" w:hAnsi="Times New Roman"/>
          <w:sz w:val="28"/>
          <w:szCs w:val="28"/>
          <w:lang w:val="ru-RU"/>
        </w:rPr>
        <w:t>Er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kann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kochen</w:t>
      </w:r>
      <w:proofErr w:type="spellEnd"/>
      <w:r w:rsidRPr="00CA4934">
        <w:rPr>
          <w:rFonts w:ascii="Times New Roman" w:hAnsi="Times New Roman"/>
          <w:sz w:val="28"/>
          <w:szCs w:val="28"/>
          <w:lang w:val="ru-RU"/>
        </w:rPr>
        <w:t>.), с составным именным сказуемым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(Der </w:t>
      </w:r>
      <w:proofErr w:type="spellStart"/>
      <w:r w:rsidRPr="00CA4934">
        <w:rPr>
          <w:rFonts w:ascii="Times New Roman" w:hAnsi="Times New Roman"/>
          <w:sz w:val="28"/>
          <w:szCs w:val="28"/>
          <w:lang w:val="ru-RU"/>
        </w:rPr>
        <w:t>Tisch</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ist</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blau</w:t>
      </w:r>
      <w:proofErr w:type="spellEnd"/>
      <w:r w:rsidRPr="00CA4934">
        <w:rPr>
          <w:rFonts w:ascii="Times New Roman" w:hAnsi="Times New Roman"/>
          <w:sz w:val="28"/>
          <w:szCs w:val="28"/>
          <w:lang w:val="ru-RU"/>
        </w:rPr>
        <w:t>.), в том числе с дополнением в винительном падеже (</w:t>
      </w:r>
      <w:proofErr w:type="spellStart"/>
      <w:r w:rsidRPr="00CA4934">
        <w:rPr>
          <w:rFonts w:ascii="Times New Roman" w:hAnsi="Times New Roman"/>
          <w:sz w:val="28"/>
          <w:szCs w:val="28"/>
          <w:lang w:val="ru-RU"/>
        </w:rPr>
        <w:t>Er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liest</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ein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Buch</w:t>
      </w:r>
      <w:proofErr w:type="spellEnd"/>
      <w:r w:rsidRPr="00CA4934">
        <w:rPr>
          <w:rFonts w:ascii="Times New Roman" w:hAnsi="Times New Roman"/>
          <w:sz w:val="28"/>
          <w:szCs w:val="28"/>
          <w:lang w:val="ru-RU"/>
        </w:rPr>
        <w:t xml:space="preserve">.); </w:t>
      </w:r>
    </w:p>
    <w:p w14:paraId="4382C09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определённый и неопределённый артикли (</w:t>
      </w:r>
      <w:proofErr w:type="spellStart"/>
      <w:r w:rsidRPr="00CA4934">
        <w:rPr>
          <w:rFonts w:ascii="Times New Roman" w:hAnsi="Times New Roman"/>
          <w:sz w:val="28"/>
          <w:szCs w:val="28"/>
          <w:lang w:val="ru-RU"/>
        </w:rPr>
        <w:t>der</w:t>
      </w:r>
      <w:proofErr w:type="spellEnd"/>
      <w:r w:rsidRPr="00CA4934">
        <w:rPr>
          <w:rFonts w:ascii="Times New Roman" w:hAnsi="Times New Roman"/>
          <w:sz w:val="28"/>
          <w:szCs w:val="28"/>
          <w:lang w:val="ru-RU"/>
        </w:rPr>
        <w:t>/</w:t>
      </w:r>
      <w:proofErr w:type="spellStart"/>
      <w:r w:rsidRPr="00CA4934">
        <w:rPr>
          <w:rFonts w:ascii="Times New Roman" w:hAnsi="Times New Roman"/>
          <w:sz w:val="28"/>
          <w:szCs w:val="28"/>
          <w:lang w:val="ru-RU"/>
        </w:rPr>
        <w:t>ein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Bleistift</w:t>
      </w:r>
      <w:proofErr w:type="spellEnd"/>
      <w:r w:rsidRPr="00CA4934">
        <w:rPr>
          <w:rFonts w:ascii="Times New Roman" w:hAnsi="Times New Roman"/>
          <w:sz w:val="28"/>
          <w:szCs w:val="28"/>
          <w:lang w:val="ru-RU"/>
        </w:rPr>
        <w:t>);</w:t>
      </w:r>
    </w:p>
    <w:p w14:paraId="0A22363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изменением корневой гласной (</w:t>
      </w:r>
      <w:proofErr w:type="spellStart"/>
      <w:r w:rsidRPr="00CA4934">
        <w:rPr>
          <w:rFonts w:ascii="Times New Roman" w:hAnsi="Times New Roman"/>
          <w:sz w:val="28"/>
          <w:szCs w:val="28"/>
          <w:lang w:val="ru-RU"/>
        </w:rPr>
        <w:t>fahren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lesen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sehen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sprechen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essen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treffen</w:t>
      </w:r>
      <w:proofErr w:type="spellEnd"/>
      <w:r w:rsidRPr="00CA4934">
        <w:rPr>
          <w:rFonts w:ascii="Times New Roman" w:hAnsi="Times New Roman"/>
          <w:sz w:val="28"/>
          <w:szCs w:val="28"/>
          <w:lang w:val="ru-RU"/>
        </w:rPr>
        <w:t>);</w:t>
      </w:r>
    </w:p>
    <w:p w14:paraId="5D87D1D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конструкцию предложения с </w:t>
      </w:r>
      <w:proofErr w:type="spellStart"/>
      <w:r w:rsidRPr="00CA4934">
        <w:rPr>
          <w:rFonts w:ascii="Times New Roman" w:hAnsi="Times New Roman"/>
          <w:sz w:val="28"/>
          <w:szCs w:val="28"/>
          <w:lang w:val="ru-RU"/>
        </w:rPr>
        <w:t>gern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Wir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spielen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gern</w:t>
      </w:r>
      <w:proofErr w:type="spellEnd"/>
      <w:r w:rsidRPr="00CA4934">
        <w:rPr>
          <w:rFonts w:ascii="Times New Roman" w:hAnsi="Times New Roman"/>
          <w:sz w:val="28"/>
          <w:szCs w:val="28"/>
          <w:lang w:val="ru-RU"/>
        </w:rPr>
        <w:t>.);</w:t>
      </w:r>
    </w:p>
    <w:p w14:paraId="3E8B40B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отделяемыми приставками (</w:t>
      </w:r>
      <w:proofErr w:type="spellStart"/>
      <w:r w:rsidRPr="00CA4934">
        <w:rPr>
          <w:rFonts w:ascii="Times New Roman" w:hAnsi="Times New Roman"/>
          <w:sz w:val="28"/>
          <w:szCs w:val="28"/>
          <w:lang w:val="ru-RU"/>
        </w:rPr>
        <w:t>fernsehen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mitkommen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abholen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anfangen</w:t>
      </w:r>
      <w:proofErr w:type="spellEnd"/>
      <w:r w:rsidRPr="00CA4934">
        <w:rPr>
          <w:rFonts w:ascii="Times New Roman" w:hAnsi="Times New Roman"/>
          <w:sz w:val="28"/>
          <w:szCs w:val="28"/>
          <w:lang w:val="ru-RU"/>
        </w:rPr>
        <w:t>);</w:t>
      </w:r>
    </w:p>
    <w:p w14:paraId="7F3D704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единственное и множественное число существительных в именительном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винительном падежах;</w:t>
      </w:r>
    </w:p>
    <w:p w14:paraId="7308896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глагол </w:t>
      </w:r>
      <w:proofErr w:type="spellStart"/>
      <w:r w:rsidRPr="00CA4934">
        <w:rPr>
          <w:rFonts w:ascii="Times New Roman" w:hAnsi="Times New Roman"/>
          <w:sz w:val="28"/>
          <w:szCs w:val="28"/>
          <w:lang w:val="ru-RU"/>
        </w:rPr>
        <w:t>haben</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Akkusativ</w:t>
      </w:r>
      <w:proofErr w:type="spellEnd"/>
      <w:r w:rsidRPr="00CA4934">
        <w:rPr>
          <w:rFonts w:ascii="Times New Roman" w:hAnsi="Times New Roman"/>
          <w:sz w:val="28"/>
          <w:szCs w:val="28"/>
          <w:lang w:val="ru-RU"/>
        </w:rPr>
        <w:t xml:space="preserve"> (в </w:t>
      </w:r>
      <w:proofErr w:type="spellStart"/>
      <w:r w:rsidRPr="00CA4934">
        <w:rPr>
          <w:rFonts w:ascii="Times New Roman" w:hAnsi="Times New Roman"/>
          <w:sz w:val="28"/>
          <w:szCs w:val="28"/>
          <w:lang w:val="ru-RU"/>
        </w:rPr>
        <w:t>Präsens</w:t>
      </w:r>
      <w:proofErr w:type="spellEnd"/>
      <w:r w:rsidRPr="00CA4934">
        <w:rPr>
          <w:rFonts w:ascii="Times New Roman" w:hAnsi="Times New Roman"/>
          <w:sz w:val="28"/>
          <w:szCs w:val="28"/>
          <w:lang w:val="ru-RU"/>
        </w:rPr>
        <w:t>);</w:t>
      </w:r>
    </w:p>
    <w:p w14:paraId="298B8D1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модальные глаголы </w:t>
      </w:r>
      <w:proofErr w:type="spellStart"/>
      <w:r w:rsidRPr="00CA4934">
        <w:rPr>
          <w:rFonts w:ascii="Times New Roman" w:hAnsi="Times New Roman"/>
          <w:sz w:val="28"/>
          <w:szCs w:val="28"/>
          <w:lang w:val="ru-RU"/>
        </w:rPr>
        <w:t>mögen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können</w:t>
      </w:r>
      <w:proofErr w:type="spellEnd"/>
      <w:r w:rsidRPr="00CA4934">
        <w:rPr>
          <w:rFonts w:ascii="Times New Roman" w:hAnsi="Times New Roman"/>
          <w:sz w:val="28"/>
          <w:szCs w:val="28"/>
          <w:lang w:val="ru-RU"/>
        </w:rPr>
        <w:t xml:space="preserve"> (в </w:t>
      </w:r>
      <w:proofErr w:type="spellStart"/>
      <w:r w:rsidRPr="00CA4934">
        <w:rPr>
          <w:rFonts w:ascii="Times New Roman" w:hAnsi="Times New Roman"/>
          <w:sz w:val="28"/>
          <w:szCs w:val="28"/>
          <w:lang w:val="ru-RU"/>
        </w:rPr>
        <w:t>Präsens</w:t>
      </w:r>
      <w:proofErr w:type="spellEnd"/>
      <w:r w:rsidRPr="00CA4934">
        <w:rPr>
          <w:rFonts w:ascii="Times New Roman" w:hAnsi="Times New Roman"/>
          <w:sz w:val="28"/>
          <w:szCs w:val="28"/>
          <w:lang w:val="ru-RU"/>
        </w:rPr>
        <w:t xml:space="preserve">) и форму глагола </w:t>
      </w:r>
      <w:proofErr w:type="spellStart"/>
      <w:r w:rsidRPr="00CA4934">
        <w:rPr>
          <w:rFonts w:ascii="Times New Roman" w:hAnsi="Times New Roman"/>
          <w:sz w:val="28"/>
          <w:szCs w:val="28"/>
          <w:lang w:val="ru-RU"/>
        </w:rPr>
        <w:t>möchte</w:t>
      </w:r>
      <w:proofErr w:type="spellEnd"/>
      <w:r w:rsidRPr="00CA4934">
        <w:rPr>
          <w:rFonts w:ascii="Times New Roman" w:hAnsi="Times New Roman"/>
          <w:sz w:val="28"/>
          <w:szCs w:val="28"/>
          <w:lang w:val="ru-RU"/>
        </w:rPr>
        <w:t>;</w:t>
      </w:r>
    </w:p>
    <w:p w14:paraId="69B02AAE" w14:textId="77777777" w:rsidR="00F10B55" w:rsidRPr="00CA4934" w:rsidRDefault="00F10B55" w:rsidP="005B1125">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t xml:space="preserve">наречия, отвечающие на вопрос «где?» </w:t>
      </w:r>
      <w:r w:rsidRPr="00CA4934">
        <w:rPr>
          <w:rFonts w:ascii="Times New Roman" w:hAnsi="Times New Roman"/>
          <w:sz w:val="28"/>
          <w:szCs w:val="28"/>
        </w:rPr>
        <w:t>(</w:t>
      </w:r>
      <w:proofErr w:type="gramStart"/>
      <w:r w:rsidRPr="00CA4934">
        <w:rPr>
          <w:rFonts w:ascii="Times New Roman" w:hAnsi="Times New Roman"/>
          <w:sz w:val="28"/>
          <w:szCs w:val="28"/>
        </w:rPr>
        <w:t>links</w:t>
      </w:r>
      <w:proofErr w:type="gramEnd"/>
      <w:r w:rsidRPr="00CA4934">
        <w:rPr>
          <w:rFonts w:ascii="Times New Roman" w:hAnsi="Times New Roman"/>
          <w:sz w:val="28"/>
          <w:szCs w:val="28"/>
        </w:rPr>
        <w:t xml:space="preserve">, </w:t>
      </w:r>
      <w:proofErr w:type="spellStart"/>
      <w:r w:rsidRPr="00CA4934">
        <w:rPr>
          <w:rFonts w:ascii="Times New Roman" w:hAnsi="Times New Roman"/>
          <w:sz w:val="28"/>
          <w:szCs w:val="28"/>
        </w:rPr>
        <w:t>rechts</w:t>
      </w:r>
      <w:proofErr w:type="spellEnd"/>
      <w:r w:rsidRPr="00CA4934">
        <w:rPr>
          <w:rFonts w:ascii="Times New Roman" w:hAnsi="Times New Roman"/>
          <w:sz w:val="28"/>
          <w:szCs w:val="28"/>
        </w:rPr>
        <w:t xml:space="preserve">, in der Mitte, </w:t>
      </w:r>
      <w:proofErr w:type="spellStart"/>
      <w:r w:rsidRPr="00CA4934">
        <w:rPr>
          <w:rFonts w:ascii="Times New Roman" w:hAnsi="Times New Roman"/>
          <w:sz w:val="28"/>
          <w:szCs w:val="28"/>
        </w:rPr>
        <w:t>hinten</w:t>
      </w:r>
      <w:proofErr w:type="spellEnd"/>
      <w:r w:rsidRPr="00CA4934">
        <w:rPr>
          <w:rFonts w:ascii="Times New Roman" w:hAnsi="Times New Roman"/>
          <w:sz w:val="28"/>
          <w:szCs w:val="28"/>
        </w:rPr>
        <w:t xml:space="preserve">, </w:t>
      </w:r>
      <w:proofErr w:type="spellStart"/>
      <w:r w:rsidRPr="00CA4934">
        <w:rPr>
          <w:rFonts w:ascii="Times New Roman" w:hAnsi="Times New Roman"/>
          <w:sz w:val="28"/>
          <w:szCs w:val="28"/>
        </w:rPr>
        <w:t>hinten</w:t>
      </w:r>
      <w:proofErr w:type="spellEnd"/>
      <w:r w:rsidRPr="00CA4934">
        <w:rPr>
          <w:rFonts w:ascii="Times New Roman" w:hAnsi="Times New Roman"/>
          <w:sz w:val="28"/>
          <w:szCs w:val="28"/>
        </w:rPr>
        <w:t xml:space="preserve"> </w:t>
      </w:r>
      <w:proofErr w:type="spellStart"/>
      <w:r w:rsidRPr="00CA4934">
        <w:rPr>
          <w:rFonts w:ascii="Times New Roman" w:hAnsi="Times New Roman"/>
          <w:sz w:val="28"/>
          <w:szCs w:val="28"/>
        </w:rPr>
        <w:t>rechts</w:t>
      </w:r>
      <w:proofErr w:type="spellEnd"/>
      <w:r w:rsidRPr="00CA4934">
        <w:rPr>
          <w:rFonts w:ascii="Times New Roman" w:hAnsi="Times New Roman"/>
          <w:sz w:val="28"/>
          <w:szCs w:val="28"/>
        </w:rPr>
        <w:t xml:space="preserve">, </w:t>
      </w:r>
      <w:proofErr w:type="spellStart"/>
      <w:r w:rsidRPr="00CA4934">
        <w:rPr>
          <w:rFonts w:ascii="Times New Roman" w:hAnsi="Times New Roman"/>
          <w:sz w:val="28"/>
          <w:szCs w:val="28"/>
        </w:rPr>
        <w:t>vorne</w:t>
      </w:r>
      <w:proofErr w:type="spellEnd"/>
      <w:r w:rsidRPr="00CA4934">
        <w:rPr>
          <w:rFonts w:ascii="Times New Roman" w:hAnsi="Times New Roman"/>
          <w:sz w:val="28"/>
          <w:szCs w:val="28"/>
        </w:rPr>
        <w:t xml:space="preserve">, </w:t>
      </w:r>
      <w:proofErr w:type="spellStart"/>
      <w:r w:rsidRPr="00CA4934">
        <w:rPr>
          <w:rFonts w:ascii="Times New Roman" w:hAnsi="Times New Roman"/>
          <w:sz w:val="28"/>
          <w:szCs w:val="28"/>
        </w:rPr>
        <w:t>vorne</w:t>
      </w:r>
      <w:proofErr w:type="spellEnd"/>
      <w:r w:rsidRPr="00CA4934">
        <w:rPr>
          <w:rFonts w:ascii="Times New Roman" w:hAnsi="Times New Roman"/>
          <w:sz w:val="28"/>
          <w:szCs w:val="28"/>
        </w:rPr>
        <w:t xml:space="preserve"> </w:t>
      </w:r>
      <w:proofErr w:type="spellStart"/>
      <w:r w:rsidRPr="00CA4934">
        <w:rPr>
          <w:rFonts w:ascii="Times New Roman" w:hAnsi="Times New Roman"/>
          <w:sz w:val="28"/>
          <w:szCs w:val="28"/>
        </w:rPr>
        <w:t>rechts</w:t>
      </w:r>
      <w:proofErr w:type="spellEnd"/>
      <w:r w:rsidRPr="00CA4934">
        <w:rPr>
          <w:rFonts w:ascii="Times New Roman" w:hAnsi="Times New Roman"/>
          <w:sz w:val="28"/>
          <w:szCs w:val="28"/>
        </w:rPr>
        <w:t>);</w:t>
      </w:r>
    </w:p>
    <w:p w14:paraId="26623D10" w14:textId="77777777" w:rsidR="00F10B55" w:rsidRPr="00CA4934" w:rsidRDefault="00F10B55" w:rsidP="005B1125">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t>личные</w:t>
      </w:r>
      <w:r w:rsidRPr="00CA4934">
        <w:rPr>
          <w:rFonts w:ascii="Times New Roman" w:hAnsi="Times New Roman"/>
          <w:sz w:val="28"/>
          <w:szCs w:val="28"/>
        </w:rPr>
        <w:t xml:space="preserve"> </w:t>
      </w:r>
      <w:r w:rsidRPr="00CA4934">
        <w:rPr>
          <w:rFonts w:ascii="Times New Roman" w:hAnsi="Times New Roman"/>
          <w:sz w:val="28"/>
          <w:szCs w:val="28"/>
          <w:lang w:val="ru-RU"/>
        </w:rPr>
        <w:t>местоимения</w:t>
      </w:r>
      <w:r w:rsidRPr="00CA4934">
        <w:rPr>
          <w:rFonts w:ascii="Times New Roman" w:hAnsi="Times New Roman"/>
          <w:sz w:val="28"/>
          <w:szCs w:val="28"/>
        </w:rPr>
        <w:t xml:space="preserve"> (ich, du, er, </w:t>
      </w:r>
      <w:proofErr w:type="spellStart"/>
      <w:r w:rsidRPr="00CA4934">
        <w:rPr>
          <w:rFonts w:ascii="Times New Roman" w:hAnsi="Times New Roman"/>
          <w:sz w:val="28"/>
          <w:szCs w:val="28"/>
        </w:rPr>
        <w:t>sie</w:t>
      </w:r>
      <w:proofErr w:type="spellEnd"/>
      <w:r w:rsidRPr="00CA4934">
        <w:rPr>
          <w:rFonts w:ascii="Times New Roman" w:hAnsi="Times New Roman"/>
          <w:sz w:val="28"/>
          <w:szCs w:val="28"/>
        </w:rPr>
        <w:t xml:space="preserve">, es, </w:t>
      </w:r>
      <w:proofErr w:type="spellStart"/>
      <w:r w:rsidRPr="00CA4934">
        <w:rPr>
          <w:rFonts w:ascii="Times New Roman" w:hAnsi="Times New Roman"/>
          <w:sz w:val="28"/>
          <w:szCs w:val="28"/>
        </w:rPr>
        <w:t>wir</w:t>
      </w:r>
      <w:proofErr w:type="spellEnd"/>
      <w:r w:rsidRPr="00CA4934">
        <w:rPr>
          <w:rFonts w:ascii="Times New Roman" w:hAnsi="Times New Roman"/>
          <w:sz w:val="28"/>
          <w:szCs w:val="28"/>
        </w:rPr>
        <w:t xml:space="preserve">, </w:t>
      </w:r>
      <w:proofErr w:type="spellStart"/>
      <w:r w:rsidRPr="00CA4934">
        <w:rPr>
          <w:rFonts w:ascii="Times New Roman" w:hAnsi="Times New Roman"/>
          <w:sz w:val="28"/>
          <w:szCs w:val="28"/>
        </w:rPr>
        <w:t>ihr</w:t>
      </w:r>
      <w:proofErr w:type="spellEnd"/>
      <w:r w:rsidRPr="00CA4934">
        <w:rPr>
          <w:rFonts w:ascii="Times New Roman" w:hAnsi="Times New Roman"/>
          <w:sz w:val="28"/>
          <w:szCs w:val="28"/>
        </w:rPr>
        <w:t>, Sie/</w:t>
      </w:r>
      <w:proofErr w:type="spellStart"/>
      <w:r w:rsidRPr="00CA4934">
        <w:rPr>
          <w:rFonts w:ascii="Times New Roman" w:hAnsi="Times New Roman"/>
          <w:sz w:val="28"/>
          <w:szCs w:val="28"/>
        </w:rPr>
        <w:t>sie</w:t>
      </w:r>
      <w:proofErr w:type="spellEnd"/>
      <w:r w:rsidRPr="00CA4934">
        <w:rPr>
          <w:rFonts w:ascii="Times New Roman" w:hAnsi="Times New Roman"/>
          <w:sz w:val="28"/>
          <w:szCs w:val="28"/>
        </w:rPr>
        <w:t xml:space="preserve">); </w:t>
      </w:r>
    </w:p>
    <w:p w14:paraId="21CD5F3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притяжательные местоимения (</w:t>
      </w:r>
      <w:proofErr w:type="spellStart"/>
      <w:r w:rsidRPr="00CA4934">
        <w:rPr>
          <w:rFonts w:ascii="Times New Roman" w:hAnsi="Times New Roman"/>
          <w:sz w:val="28"/>
          <w:szCs w:val="28"/>
          <w:lang w:val="ru-RU"/>
        </w:rPr>
        <w:t>mein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dein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sein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ihr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unser</w:t>
      </w:r>
      <w:proofErr w:type="spellEnd"/>
      <w:r w:rsidRPr="00CA4934">
        <w:rPr>
          <w:rFonts w:ascii="Times New Roman" w:hAnsi="Times New Roman"/>
          <w:sz w:val="28"/>
          <w:szCs w:val="28"/>
          <w:lang w:val="ru-RU"/>
        </w:rPr>
        <w:t xml:space="preserve">) в именительном падеже в единственном и множественном числе и конструкция </w:t>
      </w:r>
      <w:proofErr w:type="spellStart"/>
      <w:r w:rsidRPr="00CA4934">
        <w:rPr>
          <w:rFonts w:ascii="Times New Roman" w:hAnsi="Times New Roman"/>
          <w:sz w:val="28"/>
          <w:szCs w:val="28"/>
          <w:lang w:val="ru-RU"/>
        </w:rPr>
        <w:t>Mamas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Rucksack</w:t>
      </w:r>
      <w:proofErr w:type="spellEnd"/>
      <w:r w:rsidRPr="00CA4934">
        <w:rPr>
          <w:rFonts w:ascii="Times New Roman" w:hAnsi="Times New Roman"/>
          <w:sz w:val="28"/>
          <w:szCs w:val="28"/>
          <w:lang w:val="ru-RU"/>
        </w:rPr>
        <w:t>;</w:t>
      </w:r>
    </w:p>
    <w:p w14:paraId="5ECA70A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вопросительные местоимения (</w:t>
      </w:r>
      <w:proofErr w:type="spellStart"/>
      <w:r w:rsidRPr="00CA4934">
        <w:rPr>
          <w:rFonts w:ascii="Times New Roman" w:hAnsi="Times New Roman"/>
          <w:sz w:val="28"/>
          <w:szCs w:val="28"/>
          <w:lang w:val="ru-RU"/>
        </w:rPr>
        <w:t>wie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wo</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woher</w:t>
      </w:r>
      <w:proofErr w:type="spellEnd"/>
      <w:r w:rsidRPr="00CA4934">
        <w:rPr>
          <w:rFonts w:ascii="Times New Roman" w:hAnsi="Times New Roman"/>
          <w:sz w:val="28"/>
          <w:szCs w:val="28"/>
          <w:lang w:val="ru-RU"/>
        </w:rPr>
        <w:t>);</w:t>
      </w:r>
    </w:p>
    <w:p w14:paraId="174FE4C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вопросы с указанием времени (</w:t>
      </w:r>
      <w:proofErr w:type="spellStart"/>
      <w:r w:rsidRPr="00CA4934">
        <w:rPr>
          <w:rFonts w:ascii="Times New Roman" w:hAnsi="Times New Roman"/>
          <w:sz w:val="28"/>
          <w:szCs w:val="28"/>
          <w:lang w:val="ru-RU"/>
        </w:rPr>
        <w:t>Um</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wie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viel</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Uhr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beginnt</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der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Unterricht</w:t>
      </w:r>
      <w:proofErr w:type="spellEnd"/>
      <w:r w:rsidRPr="00CA4934">
        <w:rPr>
          <w:rFonts w:ascii="Times New Roman" w:hAnsi="Times New Roman"/>
          <w:sz w:val="28"/>
          <w:szCs w:val="28"/>
          <w:lang w:val="ru-RU"/>
        </w:rPr>
        <w:t>?).</w:t>
      </w:r>
    </w:p>
    <w:p w14:paraId="6F08455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количественные числительные (до 100).</w:t>
      </w:r>
    </w:p>
    <w:p w14:paraId="2B57EF8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w:t>
      </w:r>
      <w:proofErr w:type="spellStart"/>
      <w:r w:rsidRPr="00CA4934">
        <w:rPr>
          <w:rFonts w:ascii="Times New Roman" w:hAnsi="Times New Roman"/>
          <w:sz w:val="28"/>
          <w:szCs w:val="28"/>
          <w:lang w:val="ru-RU"/>
        </w:rPr>
        <w:t>in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aus</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Ich</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wohne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in</w:t>
      </w:r>
      <w:proofErr w:type="spellEnd"/>
      <w:r w:rsidRPr="00CA4934">
        <w:rPr>
          <w:rFonts w:ascii="Times New Roman" w:hAnsi="Times New Roman"/>
          <w:sz w:val="28"/>
          <w:szCs w:val="28"/>
          <w:lang w:val="ru-RU"/>
        </w:rPr>
        <w:t xml:space="preserve"> Deutschland. </w:t>
      </w:r>
      <w:proofErr w:type="spellStart"/>
      <w:r w:rsidRPr="00CA4934">
        <w:rPr>
          <w:rFonts w:ascii="Times New Roman" w:hAnsi="Times New Roman"/>
          <w:sz w:val="28"/>
          <w:szCs w:val="28"/>
          <w:lang w:val="ru-RU"/>
        </w:rPr>
        <w:t>Ich</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komme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aus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Österreich</w:t>
      </w:r>
      <w:proofErr w:type="spellEnd"/>
      <w:r w:rsidRPr="00CA4934">
        <w:rPr>
          <w:rFonts w:ascii="Times New Roman" w:hAnsi="Times New Roman"/>
          <w:sz w:val="28"/>
          <w:szCs w:val="28"/>
          <w:lang w:val="ru-RU"/>
        </w:rPr>
        <w:t>.), предлоги для обозначения времени (</w:t>
      </w:r>
      <w:proofErr w:type="spellStart"/>
      <w:r w:rsidRPr="00CA4934">
        <w:rPr>
          <w:rFonts w:ascii="Times New Roman" w:hAnsi="Times New Roman"/>
          <w:sz w:val="28"/>
          <w:szCs w:val="28"/>
          <w:lang w:val="ru-RU"/>
        </w:rPr>
        <w:t>um</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von</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bis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am</w:t>
      </w:r>
      <w:proofErr w:type="spellEnd"/>
      <w:r w:rsidRPr="00CA4934">
        <w:rPr>
          <w:rFonts w:ascii="Times New Roman" w:hAnsi="Times New Roman"/>
          <w:sz w:val="28"/>
          <w:szCs w:val="28"/>
          <w:lang w:val="ru-RU"/>
        </w:rPr>
        <w:t>).</w:t>
      </w:r>
    </w:p>
    <w:p w14:paraId="678D8D7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Социокультурные знания и умения:</w:t>
      </w:r>
    </w:p>
    <w:p w14:paraId="3C793CF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122499B0" w14:textId="77777777" w:rsidR="00604FFC" w:rsidRPr="00CA4934" w:rsidRDefault="00604FFC"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фоновую лексику страны (стран) изучаемого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тематического содержания речи;</w:t>
      </w:r>
    </w:p>
    <w:p w14:paraId="2128B32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адрес, писать фамилии и имена (свои, родственников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друзей) на немецком языке (в анкете, формуляре);</w:t>
      </w:r>
    </w:p>
    <w:p w14:paraId="316CC9B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w:t>
      </w:r>
    </w:p>
    <w:p w14:paraId="3582307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страны (страну) изучаемого языка.</w:t>
      </w:r>
    </w:p>
    <w:p w14:paraId="5E8A22A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Компенсаторные умения:</w:t>
      </w:r>
    </w:p>
    <w:p w14:paraId="7460C10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чтении и аудировании языковую догадку,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числе контекстуальную, игнорировать информацию, не являющуюся необходимой для </w:t>
      </w:r>
      <w:r w:rsidRPr="00CA4934">
        <w:rPr>
          <w:rFonts w:ascii="Times New Roman" w:hAnsi="Times New Roman"/>
          <w:sz w:val="28"/>
          <w:szCs w:val="28"/>
          <w:lang w:val="ru-RU"/>
        </w:rPr>
        <w:lastRenderedPageBreak/>
        <w:t>понимания основного содержания прочитанного (прослушанного) текста или для нахождения в тексте запрашиваемой информации;</w:t>
      </w:r>
    </w:p>
    <w:p w14:paraId="3ED916C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начальными умениями классифицировать лексические единицы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темам в рамках тематического содержания речи;</w:t>
      </w:r>
    </w:p>
    <w:p w14:paraId="294AF0C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немецком языке с применением информационно- коммуникативных технологий, соблюдая правила информационной безопасности при работе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14:paraId="3B032BF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14:paraId="03BAE61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419089F"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8.4.2. Предметные результаты освоения программы по второму иностранному (немецкому) языку к концу обучения в 6 классе.</w:t>
      </w:r>
    </w:p>
    <w:p w14:paraId="3F6C8B9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14:paraId="4232D7F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14:paraId="3393477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14:paraId="34287C7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6827A6" w:rsidRPr="00CA4934">
        <w:rPr>
          <w:rFonts w:ascii="Times New Roman" w:hAnsi="Times New Roman"/>
          <w:sz w:val="28"/>
          <w:szCs w:val="28"/>
          <w:lang w:val="ru-RU"/>
        </w:rPr>
        <w:t xml:space="preserve"> </w:t>
      </w:r>
      <w:r w:rsidRPr="00CA4934">
        <w:rPr>
          <w:rFonts w:ascii="Times New Roman" w:hAnsi="Times New Roman"/>
          <w:sz w:val="28"/>
          <w:szCs w:val="28"/>
          <w:lang w:val="ru-RU"/>
        </w:rPr>
        <w:t>5–6 фраз), кратко излагать результаты выполненной проектной работы (объём –</w:t>
      </w:r>
      <w:r w:rsidR="006827A6" w:rsidRPr="00CA4934">
        <w:rPr>
          <w:rFonts w:ascii="Times New Roman" w:hAnsi="Times New Roman"/>
          <w:sz w:val="28"/>
          <w:szCs w:val="28"/>
          <w:lang w:val="ru-RU"/>
        </w:rPr>
        <w:t xml:space="preserve"> </w:t>
      </w:r>
      <w:r w:rsidRPr="00CA4934">
        <w:rPr>
          <w:rFonts w:ascii="Times New Roman" w:hAnsi="Times New Roman"/>
          <w:sz w:val="28"/>
          <w:szCs w:val="28"/>
          <w:lang w:val="ru-RU"/>
        </w:rPr>
        <w:t>5–6 фраз).</w:t>
      </w:r>
    </w:p>
    <w:p w14:paraId="103AABF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14:paraId="35E4871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без опоры в зависимости от поставленной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основного содержания, с пониманием запрашиваемой информации (время звучания текста (текстов) для аудирования – до 1 минуты).</w:t>
      </w:r>
    </w:p>
    <w:p w14:paraId="1B202F9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14:paraId="3CCE755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их содержание в зависимости от поставленной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14:paraId="5778815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14:paraId="4507C92B" w14:textId="77777777" w:rsidR="00604FFC" w:rsidRPr="00CA4934" w:rsidRDefault="00604FFC"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заполнять анкеты и формуляры, сообщая о себе основные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стране (странах) изучаемого языка (объём сообщения – до 50 слов), создавать </w:t>
      </w:r>
      <w:r w:rsidRPr="00CA4934">
        <w:rPr>
          <w:rFonts w:ascii="Times New Roman" w:hAnsi="Times New Roman"/>
          <w:sz w:val="28"/>
          <w:szCs w:val="28"/>
          <w:lang w:val="ru-RU"/>
        </w:rPr>
        <w:lastRenderedPageBreak/>
        <w:t>небольшое письменное высказывание с использованием образца, плана, ключевых слов, картинок (объём высказывания – до 50 слов).</w:t>
      </w:r>
    </w:p>
    <w:p w14:paraId="56BD3E2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Языковые знания и умения.</w:t>
      </w:r>
    </w:p>
    <w:p w14:paraId="3507301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14:paraId="6FCCEA3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w:t>
      </w:r>
      <w:r w:rsidR="00604FFC" w:rsidRPr="00CA4934">
        <w:rPr>
          <w:rFonts w:ascii="Times New Roman" w:hAnsi="Times New Roman"/>
          <w:sz w:val="28"/>
          <w:szCs w:val="28"/>
          <w:lang w:val="ru-RU"/>
        </w:rPr>
        <w:t>слух, без ошибок</w:t>
      </w:r>
      <w:r w:rsidRPr="00CA4934">
        <w:rPr>
          <w:rFonts w:ascii="Times New Roman" w:hAnsi="Times New Roman"/>
          <w:sz w:val="28"/>
          <w:szCs w:val="28"/>
          <w:lang w:val="ru-RU"/>
        </w:rPr>
        <w:t>, ведущих к сбою коммуникации, произносить слова с правильным ударением и фразы с соблюдением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соответствующей интонации, читать новые слова согласно основным правилам чтения.</w:t>
      </w:r>
    </w:p>
    <w:p w14:paraId="23418C6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14:paraId="24B5330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w:t>
      </w:r>
    </w:p>
    <w:p w14:paraId="5672551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7B369E1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14:paraId="795B5FD8" w14:textId="77777777" w:rsidR="00F10B55" w:rsidRPr="00CA4934" w:rsidRDefault="00604FFC"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в устной речи</w:t>
      </w:r>
      <w:r w:rsidR="00F10B55" w:rsidRPr="00CA4934">
        <w:rPr>
          <w:rFonts w:ascii="Times New Roman" w:hAnsi="Times New Roman"/>
          <w:sz w:val="28"/>
          <w:szCs w:val="28"/>
          <w:lang w:val="ru-RU"/>
        </w:rPr>
        <w:t xml:space="preserve"> и письменном тексте 550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с соблюдением существующей нормы лексической сочетаемости;</w:t>
      </w:r>
    </w:p>
    <w:p w14:paraId="4178E7F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proofErr w:type="spellStart"/>
      <w:r w:rsidRPr="00CA4934">
        <w:rPr>
          <w:rFonts w:ascii="Times New Roman" w:hAnsi="Times New Roman"/>
          <w:sz w:val="28"/>
          <w:szCs w:val="28"/>
          <w:lang w:val="ru-RU"/>
        </w:rPr>
        <w:t>keit</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heit</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ung</w:t>
      </w:r>
      <w:proofErr w:type="spellEnd"/>
      <w:r w:rsidRPr="00CA4934">
        <w:rPr>
          <w:rFonts w:ascii="Times New Roman" w:hAnsi="Times New Roman"/>
          <w:sz w:val="28"/>
          <w:szCs w:val="28"/>
          <w:lang w:val="ru-RU"/>
        </w:rPr>
        <w:t xml:space="preserve">, имена прилагательные и наречия при помощи отрицательного префикса </w:t>
      </w:r>
      <w:proofErr w:type="spellStart"/>
      <w:r w:rsidRPr="00CA4934">
        <w:rPr>
          <w:rFonts w:ascii="Times New Roman" w:hAnsi="Times New Roman"/>
          <w:sz w:val="28"/>
          <w:szCs w:val="28"/>
          <w:lang w:val="ru-RU"/>
        </w:rPr>
        <w:t>un</w:t>
      </w:r>
      <w:proofErr w:type="spellEnd"/>
      <w:r w:rsidRPr="00CA4934">
        <w:rPr>
          <w:rFonts w:ascii="Times New Roman" w:hAnsi="Times New Roman"/>
          <w:sz w:val="28"/>
          <w:szCs w:val="28"/>
          <w:lang w:val="ru-RU"/>
        </w:rPr>
        <w:t>-, при помощи конверсии: имена существительные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глагола (</w:t>
      </w:r>
      <w:proofErr w:type="spellStart"/>
      <w:r w:rsidRPr="00CA4934">
        <w:rPr>
          <w:rFonts w:ascii="Times New Roman" w:hAnsi="Times New Roman"/>
          <w:sz w:val="28"/>
          <w:szCs w:val="28"/>
          <w:lang w:val="ru-RU"/>
        </w:rPr>
        <w:t>das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Lesen</w:t>
      </w:r>
      <w:proofErr w:type="spellEnd"/>
      <w:r w:rsidRPr="00CA4934">
        <w:rPr>
          <w:rFonts w:ascii="Times New Roman" w:hAnsi="Times New Roman"/>
          <w:sz w:val="28"/>
          <w:szCs w:val="28"/>
          <w:lang w:val="ru-RU"/>
        </w:rPr>
        <w:t>), при помощи словосложения: соединения глагола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существительного (</w:t>
      </w:r>
      <w:proofErr w:type="spellStart"/>
      <w:r w:rsidRPr="00CA4934">
        <w:rPr>
          <w:rFonts w:ascii="Times New Roman" w:hAnsi="Times New Roman"/>
          <w:sz w:val="28"/>
          <w:szCs w:val="28"/>
          <w:lang w:val="ru-RU"/>
        </w:rPr>
        <w:t>der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Schreibtisch</w:t>
      </w:r>
      <w:proofErr w:type="spellEnd"/>
      <w:r w:rsidRPr="00CA4934">
        <w:rPr>
          <w:rFonts w:ascii="Times New Roman" w:hAnsi="Times New Roman"/>
          <w:sz w:val="28"/>
          <w:szCs w:val="28"/>
          <w:lang w:val="ru-RU"/>
        </w:rPr>
        <w:t>);</w:t>
      </w:r>
    </w:p>
    <w:p w14:paraId="5667CA5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14:paraId="66CB579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14:paraId="21ECBEE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14:paraId="1263BB5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14:paraId="1715FCC0" w14:textId="77777777" w:rsidR="00604FFC" w:rsidRPr="00CA4934" w:rsidRDefault="00604FFC"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14:paraId="418E21E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нулевой артикль (</w:t>
      </w:r>
      <w:proofErr w:type="spellStart"/>
      <w:r w:rsidRPr="00CA4934">
        <w:rPr>
          <w:rFonts w:ascii="Times New Roman" w:hAnsi="Times New Roman"/>
          <w:sz w:val="28"/>
          <w:szCs w:val="28"/>
          <w:lang w:val="ru-RU"/>
        </w:rPr>
        <w:t>Magst</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du</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Kartoffeln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Ich</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esse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gern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Käse</w:t>
      </w:r>
      <w:proofErr w:type="spellEnd"/>
      <w:r w:rsidRPr="00CA4934">
        <w:rPr>
          <w:rFonts w:ascii="Times New Roman" w:hAnsi="Times New Roman"/>
          <w:sz w:val="28"/>
          <w:szCs w:val="28"/>
          <w:lang w:val="ru-RU"/>
        </w:rPr>
        <w:t>.);</w:t>
      </w:r>
    </w:p>
    <w:p w14:paraId="04B8423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речевые образцы в ответах с </w:t>
      </w:r>
      <w:proofErr w:type="spellStart"/>
      <w:r w:rsidRPr="00CA4934">
        <w:rPr>
          <w:rFonts w:ascii="Times New Roman" w:hAnsi="Times New Roman"/>
          <w:sz w:val="28"/>
          <w:szCs w:val="28"/>
          <w:lang w:val="ru-RU"/>
        </w:rPr>
        <w:t>ja</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nein</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doch</w:t>
      </w:r>
      <w:proofErr w:type="spellEnd"/>
      <w:r w:rsidRPr="00CA4934">
        <w:rPr>
          <w:rFonts w:ascii="Times New Roman" w:hAnsi="Times New Roman"/>
          <w:sz w:val="28"/>
          <w:szCs w:val="28"/>
          <w:lang w:val="ru-RU"/>
        </w:rPr>
        <w:t>;</w:t>
      </w:r>
    </w:p>
    <w:p w14:paraId="2BD0E58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неопределённо-личное местоимение </w:t>
      </w:r>
      <w:proofErr w:type="spellStart"/>
      <w:r w:rsidRPr="00CA4934">
        <w:rPr>
          <w:rFonts w:ascii="Times New Roman" w:hAnsi="Times New Roman"/>
          <w:sz w:val="28"/>
          <w:szCs w:val="28"/>
          <w:lang w:val="ru-RU"/>
        </w:rPr>
        <w:t>man</w:t>
      </w:r>
      <w:proofErr w:type="spellEnd"/>
      <w:r w:rsidRPr="00CA4934">
        <w:rPr>
          <w:rFonts w:ascii="Times New Roman" w:hAnsi="Times New Roman"/>
          <w:sz w:val="28"/>
          <w:szCs w:val="28"/>
          <w:lang w:val="ru-RU"/>
        </w:rPr>
        <w:t>;</w:t>
      </w:r>
    </w:p>
    <w:p w14:paraId="0802A36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сложносочинённые предложения с союзом </w:t>
      </w:r>
      <w:proofErr w:type="spellStart"/>
      <w:r w:rsidRPr="00CA4934">
        <w:rPr>
          <w:rFonts w:ascii="Times New Roman" w:hAnsi="Times New Roman"/>
          <w:sz w:val="28"/>
          <w:szCs w:val="28"/>
          <w:lang w:val="ru-RU"/>
        </w:rPr>
        <w:t>deshalb</w:t>
      </w:r>
      <w:proofErr w:type="spellEnd"/>
      <w:r w:rsidRPr="00CA4934">
        <w:rPr>
          <w:rFonts w:ascii="Times New Roman" w:hAnsi="Times New Roman"/>
          <w:sz w:val="28"/>
          <w:szCs w:val="28"/>
          <w:lang w:val="ru-RU"/>
        </w:rPr>
        <w:t>;</w:t>
      </w:r>
    </w:p>
    <w:p w14:paraId="68431F5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proofErr w:type="spellStart"/>
      <w:r w:rsidRPr="00CA4934">
        <w:rPr>
          <w:rFonts w:ascii="Times New Roman" w:hAnsi="Times New Roman"/>
          <w:sz w:val="28"/>
          <w:szCs w:val="28"/>
          <w:lang w:val="ru-RU"/>
        </w:rPr>
        <w:t>Präteritum</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Perfekt</w:t>
      </w:r>
      <w:proofErr w:type="spellEnd"/>
      <w:r w:rsidRPr="00CA4934">
        <w:rPr>
          <w:rFonts w:ascii="Times New Roman" w:hAnsi="Times New Roman"/>
          <w:sz w:val="28"/>
          <w:szCs w:val="28"/>
          <w:lang w:val="ru-RU"/>
        </w:rPr>
        <w:t xml:space="preserve"> с вспомогательным глаголом </w:t>
      </w:r>
      <w:proofErr w:type="spellStart"/>
      <w:r w:rsidRPr="00CA4934">
        <w:rPr>
          <w:rFonts w:ascii="Times New Roman" w:hAnsi="Times New Roman"/>
          <w:sz w:val="28"/>
          <w:szCs w:val="28"/>
          <w:lang w:val="ru-RU"/>
        </w:rPr>
        <w:t>haben</w:t>
      </w:r>
      <w:proofErr w:type="spellEnd"/>
      <w:r w:rsidRPr="00CA4934">
        <w:rPr>
          <w:rFonts w:ascii="Times New Roman" w:hAnsi="Times New Roman"/>
          <w:sz w:val="28"/>
          <w:szCs w:val="28"/>
          <w:lang w:val="ru-RU"/>
        </w:rPr>
        <w:t>;</w:t>
      </w:r>
    </w:p>
    <w:p w14:paraId="72177CD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повелительное наклонение;</w:t>
      </w:r>
    </w:p>
    <w:p w14:paraId="0A1E261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глаголы </w:t>
      </w:r>
      <w:proofErr w:type="spellStart"/>
      <w:r w:rsidRPr="00CA4934">
        <w:rPr>
          <w:rFonts w:ascii="Times New Roman" w:hAnsi="Times New Roman"/>
          <w:sz w:val="28"/>
          <w:szCs w:val="28"/>
        </w:rPr>
        <w:t>sitzen</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rPr>
        <w:t>setzen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rPr>
        <w:t>liegen</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rPr>
        <w:t>legen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rPr>
        <w:t>stehen</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rPr>
        <w:t>stellen</w:t>
      </w:r>
      <w:proofErr w:type="spellEnd"/>
      <w:r w:rsidRPr="00CA4934">
        <w:rPr>
          <w:rFonts w:ascii="Times New Roman" w:hAnsi="Times New Roman"/>
          <w:sz w:val="28"/>
          <w:szCs w:val="28"/>
          <w:lang w:val="ru-RU"/>
        </w:rPr>
        <w:t xml:space="preserve">, </w:t>
      </w:r>
      <w:r w:rsidRPr="00CA4934">
        <w:rPr>
          <w:rFonts w:ascii="Times New Roman" w:hAnsi="Times New Roman"/>
          <w:sz w:val="28"/>
          <w:szCs w:val="28"/>
        </w:rPr>
        <w:t>h</w:t>
      </w:r>
      <w:r w:rsidRPr="00CA4934">
        <w:rPr>
          <w:rFonts w:ascii="Times New Roman" w:hAnsi="Times New Roman"/>
          <w:sz w:val="28"/>
          <w:szCs w:val="28"/>
          <w:lang w:val="ru-RU"/>
        </w:rPr>
        <w:t>ä</w:t>
      </w:r>
      <w:proofErr w:type="spellStart"/>
      <w:r w:rsidRPr="00CA4934">
        <w:rPr>
          <w:rFonts w:ascii="Times New Roman" w:hAnsi="Times New Roman"/>
          <w:sz w:val="28"/>
          <w:szCs w:val="28"/>
        </w:rPr>
        <w:t>ngen</w:t>
      </w:r>
      <w:proofErr w:type="spellEnd"/>
      <w:r w:rsidRPr="00CA4934">
        <w:rPr>
          <w:rFonts w:ascii="Times New Roman" w:hAnsi="Times New Roman"/>
          <w:sz w:val="28"/>
          <w:szCs w:val="28"/>
          <w:lang w:val="ru-RU"/>
        </w:rPr>
        <w:t>;</w:t>
      </w:r>
    </w:p>
    <w:p w14:paraId="41A736B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конструкция </w:t>
      </w:r>
      <w:r w:rsidRPr="00CA4934">
        <w:rPr>
          <w:rFonts w:ascii="Times New Roman" w:hAnsi="Times New Roman"/>
          <w:sz w:val="28"/>
          <w:szCs w:val="28"/>
        </w:rPr>
        <w:t>es</w:t>
      </w:r>
      <w:r w:rsidRPr="00CA4934">
        <w:rPr>
          <w:rFonts w:ascii="Times New Roman" w:hAnsi="Times New Roman"/>
          <w:sz w:val="28"/>
          <w:szCs w:val="28"/>
          <w:lang w:val="ru-RU"/>
        </w:rPr>
        <w:t xml:space="preserve"> </w:t>
      </w:r>
      <w:proofErr w:type="spellStart"/>
      <w:r w:rsidRPr="00CA4934">
        <w:rPr>
          <w:rFonts w:ascii="Times New Roman" w:hAnsi="Times New Roman"/>
          <w:sz w:val="28"/>
          <w:szCs w:val="28"/>
        </w:rPr>
        <w:t>gibt</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rPr>
        <w:t>Akkusativ</w:t>
      </w:r>
      <w:proofErr w:type="spellEnd"/>
      <w:r w:rsidRPr="00CA4934">
        <w:rPr>
          <w:rFonts w:ascii="Times New Roman" w:hAnsi="Times New Roman"/>
          <w:sz w:val="28"/>
          <w:szCs w:val="28"/>
          <w:lang w:val="ru-RU"/>
        </w:rPr>
        <w:t>;</w:t>
      </w:r>
    </w:p>
    <w:p w14:paraId="46EACA7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модальные глаголы </w:t>
      </w:r>
      <w:r w:rsidRPr="00CA4934">
        <w:rPr>
          <w:rFonts w:ascii="Times New Roman" w:hAnsi="Times New Roman"/>
          <w:sz w:val="28"/>
          <w:szCs w:val="28"/>
        </w:rPr>
        <w:t>m</w:t>
      </w:r>
      <w:r w:rsidRPr="00CA4934">
        <w:rPr>
          <w:rFonts w:ascii="Times New Roman" w:hAnsi="Times New Roman"/>
          <w:sz w:val="28"/>
          <w:szCs w:val="28"/>
          <w:lang w:val="ru-RU"/>
        </w:rPr>
        <w:t>ü</w:t>
      </w:r>
      <w:proofErr w:type="spellStart"/>
      <w:r w:rsidRPr="00CA4934">
        <w:rPr>
          <w:rFonts w:ascii="Times New Roman" w:hAnsi="Times New Roman"/>
          <w:sz w:val="28"/>
          <w:szCs w:val="28"/>
        </w:rPr>
        <w:t>ssen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rPr>
        <w:t>wollen</w:t>
      </w:r>
      <w:proofErr w:type="spellEnd"/>
      <w:r w:rsidRPr="00CA4934">
        <w:rPr>
          <w:rFonts w:ascii="Times New Roman" w:hAnsi="Times New Roman"/>
          <w:sz w:val="28"/>
          <w:szCs w:val="28"/>
          <w:lang w:val="ru-RU"/>
        </w:rPr>
        <w:t xml:space="preserve"> (в </w:t>
      </w:r>
      <w:proofErr w:type="spellStart"/>
      <w:r w:rsidRPr="00CA4934">
        <w:rPr>
          <w:rFonts w:ascii="Times New Roman" w:hAnsi="Times New Roman"/>
          <w:sz w:val="28"/>
          <w:szCs w:val="28"/>
        </w:rPr>
        <w:t>Pr</w:t>
      </w:r>
      <w:proofErr w:type="spellEnd"/>
      <w:r w:rsidRPr="00CA4934">
        <w:rPr>
          <w:rFonts w:ascii="Times New Roman" w:hAnsi="Times New Roman"/>
          <w:sz w:val="28"/>
          <w:szCs w:val="28"/>
          <w:lang w:val="ru-RU"/>
        </w:rPr>
        <w:t>ä</w:t>
      </w:r>
      <w:proofErr w:type="spellStart"/>
      <w:r w:rsidRPr="00CA4934">
        <w:rPr>
          <w:rFonts w:ascii="Times New Roman" w:hAnsi="Times New Roman"/>
          <w:sz w:val="28"/>
          <w:szCs w:val="28"/>
        </w:rPr>
        <w:t>sens</w:t>
      </w:r>
      <w:proofErr w:type="spellEnd"/>
      <w:r w:rsidRPr="00CA4934">
        <w:rPr>
          <w:rFonts w:ascii="Times New Roman" w:hAnsi="Times New Roman"/>
          <w:sz w:val="28"/>
          <w:szCs w:val="28"/>
          <w:lang w:val="ru-RU"/>
        </w:rPr>
        <w:t>);</w:t>
      </w:r>
    </w:p>
    <w:p w14:paraId="38663C1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имён существительных в единственном числе в дательном падеже;</w:t>
      </w:r>
    </w:p>
    <w:p w14:paraId="451BA6F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множественное число имён существительных;</w:t>
      </w:r>
    </w:p>
    <w:p w14:paraId="50E1AB3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местоимения в винительном (в некоторых речевых образцах);</w:t>
      </w:r>
    </w:p>
    <w:p w14:paraId="7C73755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неопределённые местоимения (</w:t>
      </w:r>
      <w:proofErr w:type="spellStart"/>
      <w:r w:rsidRPr="00CA4934">
        <w:rPr>
          <w:rFonts w:ascii="Times New Roman" w:hAnsi="Times New Roman"/>
          <w:sz w:val="28"/>
          <w:szCs w:val="28"/>
          <w:lang w:val="ru-RU"/>
        </w:rPr>
        <w:t>etwas</w:t>
      </w:r>
      <w:proofErr w:type="spellEnd"/>
      <w:r w:rsidRPr="00CA4934">
        <w:rPr>
          <w:rFonts w:ascii="Times New Roman" w:hAnsi="Times New Roman"/>
          <w:sz w:val="28"/>
          <w:szCs w:val="28"/>
          <w:lang w:val="ru-RU"/>
        </w:rPr>
        <w:t>/alles/</w:t>
      </w:r>
      <w:proofErr w:type="spellStart"/>
      <w:r w:rsidRPr="00CA4934">
        <w:rPr>
          <w:rFonts w:ascii="Times New Roman" w:hAnsi="Times New Roman"/>
          <w:sz w:val="28"/>
          <w:szCs w:val="28"/>
          <w:lang w:val="ru-RU"/>
        </w:rPr>
        <w:t>nichts</w:t>
      </w:r>
      <w:proofErr w:type="spellEnd"/>
      <w:r w:rsidRPr="00CA4934">
        <w:rPr>
          <w:rFonts w:ascii="Times New Roman" w:hAnsi="Times New Roman"/>
          <w:sz w:val="28"/>
          <w:szCs w:val="28"/>
          <w:lang w:val="ru-RU"/>
        </w:rPr>
        <w:t>);</w:t>
      </w:r>
    </w:p>
    <w:p w14:paraId="7469623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отрицание </w:t>
      </w:r>
      <w:proofErr w:type="spellStart"/>
      <w:r w:rsidRPr="00CA4934">
        <w:rPr>
          <w:rFonts w:ascii="Times New Roman" w:hAnsi="Times New Roman"/>
          <w:sz w:val="28"/>
          <w:szCs w:val="28"/>
          <w:lang w:val="ru-RU"/>
        </w:rPr>
        <w:t>nicht</w:t>
      </w:r>
      <w:proofErr w:type="spellEnd"/>
      <w:r w:rsidRPr="00CA4934">
        <w:rPr>
          <w:rFonts w:ascii="Times New Roman" w:hAnsi="Times New Roman"/>
          <w:sz w:val="28"/>
          <w:szCs w:val="28"/>
          <w:lang w:val="ru-RU"/>
        </w:rPr>
        <w:t xml:space="preserve"> и </w:t>
      </w:r>
      <w:proofErr w:type="spellStart"/>
      <w:r w:rsidRPr="00CA4934">
        <w:rPr>
          <w:rFonts w:ascii="Times New Roman" w:hAnsi="Times New Roman"/>
          <w:sz w:val="28"/>
          <w:szCs w:val="28"/>
          <w:lang w:val="ru-RU"/>
        </w:rPr>
        <w:t>kein</w:t>
      </w:r>
      <w:proofErr w:type="spellEnd"/>
      <w:r w:rsidRPr="00CA4934">
        <w:rPr>
          <w:rFonts w:ascii="Times New Roman" w:hAnsi="Times New Roman"/>
          <w:sz w:val="28"/>
          <w:szCs w:val="28"/>
          <w:lang w:val="ru-RU"/>
        </w:rPr>
        <w:t>;</w:t>
      </w:r>
    </w:p>
    <w:p w14:paraId="09E8FF0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порядковые числительные (</w:t>
      </w:r>
      <w:proofErr w:type="spellStart"/>
      <w:r w:rsidRPr="00CA4934">
        <w:rPr>
          <w:rFonts w:ascii="Times New Roman" w:hAnsi="Times New Roman"/>
          <w:sz w:val="28"/>
          <w:szCs w:val="28"/>
          <w:lang w:val="ru-RU"/>
        </w:rPr>
        <w:t>die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erste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zweite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dritte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Straße</w:t>
      </w:r>
      <w:proofErr w:type="spellEnd"/>
      <w:r w:rsidRPr="00CA4934">
        <w:rPr>
          <w:rFonts w:ascii="Times New Roman" w:hAnsi="Times New Roman"/>
          <w:sz w:val="28"/>
          <w:szCs w:val="28"/>
          <w:lang w:val="ru-RU"/>
        </w:rPr>
        <w:t>);</w:t>
      </w:r>
    </w:p>
    <w:p w14:paraId="4A8D0B9B" w14:textId="77777777" w:rsidR="00F10B55" w:rsidRPr="00CA4934" w:rsidRDefault="00F10B55" w:rsidP="005B1125">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t>предлоги места, требующие дательного падежа при ответе на вопрос</w:t>
      </w:r>
      <w:r w:rsidR="00CA4934"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wo</w:t>
      </w:r>
      <w:proofErr w:type="spellEnd"/>
      <w:r w:rsidRPr="00CA4934">
        <w:rPr>
          <w:rFonts w:ascii="Times New Roman" w:hAnsi="Times New Roman"/>
          <w:sz w:val="28"/>
          <w:szCs w:val="28"/>
          <w:lang w:val="ru-RU"/>
        </w:rPr>
        <w:t xml:space="preserve">? </w:t>
      </w:r>
      <w:r w:rsidRPr="00CA4934">
        <w:rPr>
          <w:rFonts w:ascii="Times New Roman" w:hAnsi="Times New Roman"/>
          <w:sz w:val="28"/>
          <w:szCs w:val="28"/>
        </w:rPr>
        <w:t>(</w:t>
      </w:r>
      <w:proofErr w:type="gramStart"/>
      <w:r w:rsidRPr="00CA4934">
        <w:rPr>
          <w:rFonts w:ascii="Times New Roman" w:hAnsi="Times New Roman"/>
          <w:sz w:val="28"/>
          <w:szCs w:val="28"/>
        </w:rPr>
        <w:t>hinter</w:t>
      </w:r>
      <w:proofErr w:type="gramEnd"/>
      <w:r w:rsidRPr="00CA4934">
        <w:rPr>
          <w:rFonts w:ascii="Times New Roman" w:hAnsi="Times New Roman"/>
          <w:sz w:val="28"/>
          <w:szCs w:val="28"/>
        </w:rPr>
        <w:t xml:space="preserve">, auf, </w:t>
      </w:r>
      <w:proofErr w:type="spellStart"/>
      <w:r w:rsidRPr="00CA4934">
        <w:rPr>
          <w:rFonts w:ascii="Times New Roman" w:hAnsi="Times New Roman"/>
          <w:sz w:val="28"/>
          <w:szCs w:val="28"/>
        </w:rPr>
        <w:t>unter</w:t>
      </w:r>
      <w:proofErr w:type="spellEnd"/>
      <w:r w:rsidRPr="00CA4934">
        <w:rPr>
          <w:rFonts w:ascii="Times New Roman" w:hAnsi="Times New Roman"/>
          <w:sz w:val="28"/>
          <w:szCs w:val="28"/>
        </w:rPr>
        <w:t xml:space="preserve">, </w:t>
      </w:r>
      <w:proofErr w:type="spellStart"/>
      <w:r w:rsidRPr="00CA4934">
        <w:rPr>
          <w:rFonts w:ascii="Times New Roman" w:hAnsi="Times New Roman"/>
          <w:sz w:val="28"/>
          <w:szCs w:val="28"/>
        </w:rPr>
        <w:t>über</w:t>
      </w:r>
      <w:proofErr w:type="spellEnd"/>
      <w:r w:rsidRPr="00CA4934">
        <w:rPr>
          <w:rFonts w:ascii="Times New Roman" w:hAnsi="Times New Roman"/>
          <w:sz w:val="28"/>
          <w:szCs w:val="28"/>
        </w:rPr>
        <w:t xml:space="preserve">, </w:t>
      </w:r>
      <w:proofErr w:type="spellStart"/>
      <w:r w:rsidRPr="00CA4934">
        <w:rPr>
          <w:rFonts w:ascii="Times New Roman" w:hAnsi="Times New Roman"/>
          <w:sz w:val="28"/>
          <w:szCs w:val="28"/>
        </w:rPr>
        <w:t>neben</w:t>
      </w:r>
      <w:proofErr w:type="spellEnd"/>
      <w:r w:rsidRPr="00CA4934">
        <w:rPr>
          <w:rFonts w:ascii="Times New Roman" w:hAnsi="Times New Roman"/>
          <w:sz w:val="28"/>
          <w:szCs w:val="28"/>
        </w:rPr>
        <w:t xml:space="preserve">, </w:t>
      </w:r>
      <w:proofErr w:type="spellStart"/>
      <w:r w:rsidRPr="00CA4934">
        <w:rPr>
          <w:rFonts w:ascii="Times New Roman" w:hAnsi="Times New Roman"/>
          <w:sz w:val="28"/>
          <w:szCs w:val="28"/>
        </w:rPr>
        <w:t>zwischen</w:t>
      </w:r>
      <w:proofErr w:type="spellEnd"/>
      <w:r w:rsidRPr="00CA4934">
        <w:rPr>
          <w:rFonts w:ascii="Times New Roman" w:hAnsi="Times New Roman"/>
          <w:sz w:val="28"/>
          <w:szCs w:val="28"/>
        </w:rPr>
        <w:t>);</w:t>
      </w:r>
    </w:p>
    <w:p w14:paraId="20032582" w14:textId="77777777" w:rsidR="00F10B55" w:rsidRPr="00CA4934" w:rsidRDefault="00F10B55" w:rsidP="005B1125">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t>предлоги</w:t>
      </w:r>
      <w:r w:rsidRPr="00CA4934">
        <w:rPr>
          <w:rFonts w:ascii="Times New Roman" w:hAnsi="Times New Roman"/>
          <w:sz w:val="28"/>
          <w:szCs w:val="28"/>
        </w:rPr>
        <w:t xml:space="preserve"> in, </w:t>
      </w:r>
      <w:proofErr w:type="spellStart"/>
      <w:r w:rsidRPr="00CA4934">
        <w:rPr>
          <w:rFonts w:ascii="Times New Roman" w:hAnsi="Times New Roman"/>
          <w:sz w:val="28"/>
          <w:szCs w:val="28"/>
        </w:rPr>
        <w:t>aus</w:t>
      </w:r>
      <w:proofErr w:type="spellEnd"/>
      <w:r w:rsidRPr="00CA4934">
        <w:rPr>
          <w:rFonts w:ascii="Times New Roman" w:hAnsi="Times New Roman"/>
          <w:sz w:val="28"/>
          <w:szCs w:val="28"/>
        </w:rPr>
        <w:t>;</w:t>
      </w:r>
    </w:p>
    <w:p w14:paraId="33C2AACB" w14:textId="77777777" w:rsidR="00F10B55" w:rsidRPr="00CA4934" w:rsidRDefault="00F10B55" w:rsidP="005B1125">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t>предлоги</w:t>
      </w:r>
      <w:r w:rsidRPr="00CA4934">
        <w:rPr>
          <w:rFonts w:ascii="Times New Roman" w:hAnsi="Times New Roman"/>
          <w:sz w:val="28"/>
          <w:szCs w:val="28"/>
        </w:rPr>
        <w:t xml:space="preserve"> </w:t>
      </w:r>
      <w:r w:rsidRPr="00CA4934">
        <w:rPr>
          <w:rFonts w:ascii="Times New Roman" w:hAnsi="Times New Roman"/>
          <w:sz w:val="28"/>
          <w:szCs w:val="28"/>
          <w:lang w:val="ru-RU"/>
        </w:rPr>
        <w:t>времени</w:t>
      </w:r>
      <w:r w:rsidRPr="00CA4934">
        <w:rPr>
          <w:rFonts w:ascii="Times New Roman" w:hAnsi="Times New Roman"/>
          <w:sz w:val="28"/>
          <w:szCs w:val="28"/>
        </w:rPr>
        <w:t xml:space="preserve"> </w:t>
      </w:r>
      <w:proofErr w:type="spellStart"/>
      <w:r w:rsidRPr="00CA4934">
        <w:rPr>
          <w:rFonts w:ascii="Times New Roman" w:hAnsi="Times New Roman"/>
          <w:sz w:val="28"/>
          <w:szCs w:val="28"/>
        </w:rPr>
        <w:t>im</w:t>
      </w:r>
      <w:proofErr w:type="spellEnd"/>
      <w:r w:rsidRPr="00CA4934">
        <w:rPr>
          <w:rFonts w:ascii="Times New Roman" w:hAnsi="Times New Roman"/>
          <w:sz w:val="28"/>
          <w:szCs w:val="28"/>
        </w:rPr>
        <w:t>, um, am;</w:t>
      </w:r>
    </w:p>
    <w:p w14:paraId="4E1EFAE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предлоги c дательным падежом </w:t>
      </w:r>
      <w:proofErr w:type="spellStart"/>
      <w:r w:rsidRPr="00CA4934">
        <w:rPr>
          <w:rFonts w:ascii="Times New Roman" w:hAnsi="Times New Roman"/>
          <w:sz w:val="28"/>
          <w:szCs w:val="28"/>
          <w:lang w:val="ru-RU"/>
        </w:rPr>
        <w:t>mit</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nach</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aus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zu</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von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bei</w:t>
      </w:r>
      <w:proofErr w:type="spellEnd"/>
      <w:r w:rsidRPr="00CA4934">
        <w:rPr>
          <w:rFonts w:ascii="Times New Roman" w:hAnsi="Times New Roman"/>
          <w:sz w:val="28"/>
          <w:szCs w:val="28"/>
          <w:lang w:val="ru-RU"/>
        </w:rPr>
        <w:t>.</w:t>
      </w:r>
    </w:p>
    <w:p w14:paraId="158D0D0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Социокультурные знания и умения:</w:t>
      </w:r>
    </w:p>
    <w:p w14:paraId="5F39582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35F69F43" w14:textId="77777777" w:rsidR="00604FFC" w:rsidRPr="00CA4934" w:rsidRDefault="00604FFC"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лексику страны (стран) изучаемого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тематического содержания речи;</w:t>
      </w:r>
    </w:p>
    <w:p w14:paraId="5148ACC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w:t>
      </w:r>
    </w:p>
    <w:p w14:paraId="6C19F7A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14:paraId="3B3FCBC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Компенсаторные умения:</w:t>
      </w:r>
    </w:p>
    <w:p w14:paraId="1979EEB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чтении и аудировании – языковую догадку,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5C765E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D9E1C9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немецком языке с применением информационно- коммуникативных технологий, соблюдая правила информационной безопасности при работе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14:paraId="35BB076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14:paraId="63179F5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14:paraId="1C4954F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44CE7E3"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8.4.3. Предметные результаты освоения программы по второму иностранному (немецкому) языку к концу обучения в 7 классе.</w:t>
      </w:r>
    </w:p>
    <w:p w14:paraId="5568C1B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14:paraId="2EDD341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14:paraId="77236A2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вести разные виды диалогов (диалог этикетного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стандартных ситуациях неофициального общения,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с соблюдением норм речевого этикета, принятого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(до 4 реплик со стороны каждого собеседника);</w:t>
      </w:r>
    </w:p>
    <w:p w14:paraId="24AC75A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14:paraId="072A113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14:paraId="73E2148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до 1 минуты).</w:t>
      </w:r>
    </w:p>
    <w:p w14:paraId="433AAB2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14:paraId="3CC4D9D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аутентичные тексты, содержащие отдельные незнакомые слова, с различной глубиной проникновения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их содержание в зависимости от поставленной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основного содержания, с пониманием нужной/запрашиваемой информации, с полным пониманием информации, представленной в тексте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14:paraId="66E63C2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14:paraId="299DF08B" w14:textId="77777777" w:rsidR="00604FFC" w:rsidRPr="00CA4934" w:rsidRDefault="00604FFC"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заполнять анкеты и формуляры, сообщая о себе основные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14:paraId="2B21D89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Языковые знания и умения.</w:t>
      </w:r>
    </w:p>
    <w:p w14:paraId="4C7E04D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14:paraId="198DC2D2" w14:textId="77777777" w:rsidR="00F10B55" w:rsidRPr="00CA4934" w:rsidRDefault="00604FFC"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 слух, без ошибок</w:t>
      </w:r>
      <w:r w:rsidR="00F10B55" w:rsidRPr="00CA4934">
        <w:rPr>
          <w:rFonts w:ascii="Times New Roman" w:hAnsi="Times New Roman"/>
          <w:sz w:val="28"/>
          <w:szCs w:val="28"/>
          <w:lang w:val="ru-RU"/>
        </w:rPr>
        <w:t>, ведущих к сбою коммуникации, произносить слова с правильным ударением и фразы с соблюдением</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6E77A3A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14:paraId="7ECEA57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w:t>
      </w:r>
    </w:p>
    <w:p w14:paraId="58AFD2F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6C3D929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14:paraId="112CA509" w14:textId="77777777" w:rsidR="00F10B55" w:rsidRPr="00CA4934" w:rsidRDefault="00604FFC"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в устной речи </w:t>
      </w:r>
      <w:r w:rsidR="00F10B55" w:rsidRPr="00CA4934">
        <w:rPr>
          <w:rFonts w:ascii="Times New Roman" w:hAnsi="Times New Roman"/>
          <w:sz w:val="28"/>
          <w:szCs w:val="28"/>
          <w:lang w:val="ru-RU"/>
        </w:rPr>
        <w:t>и письменном тексте 650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 письменной речи 600 лексических единиц, обслуживающих ситуации общения</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14:paraId="78C4148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w:t>
      </w:r>
      <w:proofErr w:type="spellStart"/>
      <w:r w:rsidRPr="00CA4934">
        <w:rPr>
          <w:rFonts w:ascii="Times New Roman" w:hAnsi="Times New Roman"/>
          <w:sz w:val="28"/>
          <w:szCs w:val="28"/>
          <w:lang w:val="ru-RU"/>
        </w:rPr>
        <w:t>ieren</w:t>
      </w:r>
      <w:proofErr w:type="spellEnd"/>
      <w:r w:rsidRPr="00CA4934">
        <w:rPr>
          <w:rFonts w:ascii="Times New Roman" w:hAnsi="Times New Roman"/>
          <w:sz w:val="28"/>
          <w:szCs w:val="28"/>
          <w:lang w:val="ru-RU"/>
        </w:rPr>
        <w:t>, имена существительные при помощи суффиксов -</w:t>
      </w:r>
      <w:proofErr w:type="spellStart"/>
      <w:r w:rsidRPr="00CA4934">
        <w:rPr>
          <w:rFonts w:ascii="Times New Roman" w:hAnsi="Times New Roman"/>
          <w:sz w:val="28"/>
          <w:szCs w:val="28"/>
          <w:lang w:val="ru-RU"/>
        </w:rPr>
        <w:t>schaft</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tion</w:t>
      </w:r>
      <w:proofErr w:type="spellEnd"/>
      <w:r w:rsidRPr="00CA4934">
        <w:rPr>
          <w:rFonts w:ascii="Times New Roman" w:hAnsi="Times New Roman"/>
          <w:sz w:val="28"/>
          <w:szCs w:val="28"/>
          <w:lang w:val="ru-RU"/>
        </w:rPr>
        <w:t xml:space="preserve">, префикса </w:t>
      </w:r>
      <w:proofErr w:type="spellStart"/>
      <w:r w:rsidRPr="00CA4934">
        <w:rPr>
          <w:rFonts w:ascii="Times New Roman" w:hAnsi="Times New Roman"/>
          <w:sz w:val="28"/>
          <w:szCs w:val="28"/>
          <w:lang w:val="ru-RU"/>
        </w:rPr>
        <w:t>un</w:t>
      </w:r>
      <w:proofErr w:type="spellEnd"/>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помощи конверсии: имена существительные от прилагательных (</w:t>
      </w:r>
      <w:proofErr w:type="spellStart"/>
      <w:r w:rsidRPr="00CA4934">
        <w:rPr>
          <w:rFonts w:ascii="Times New Roman" w:hAnsi="Times New Roman"/>
          <w:sz w:val="28"/>
          <w:szCs w:val="28"/>
          <w:lang w:val="ru-RU"/>
        </w:rPr>
        <w:t>das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Grün</w:t>
      </w:r>
      <w:proofErr w:type="spellEnd"/>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помощи словосложения: соединения прилагательного и существительного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proofErr w:type="spellStart"/>
      <w:r w:rsidRPr="00CA4934">
        <w:rPr>
          <w:rFonts w:ascii="Times New Roman" w:hAnsi="Times New Roman"/>
          <w:sz w:val="28"/>
          <w:szCs w:val="28"/>
          <w:lang w:val="ru-RU"/>
        </w:rPr>
        <w:t>die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Kleinstadt</w:t>
      </w:r>
      <w:proofErr w:type="spellEnd"/>
      <w:r w:rsidRPr="00CA4934">
        <w:rPr>
          <w:rFonts w:ascii="Times New Roman" w:hAnsi="Times New Roman"/>
          <w:sz w:val="28"/>
          <w:szCs w:val="28"/>
          <w:lang w:val="ru-RU"/>
        </w:rPr>
        <w:t>);</w:t>
      </w:r>
    </w:p>
    <w:p w14:paraId="155432B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многозначные лексические единицы, синонимы, антонимы;</w:t>
      </w:r>
    </w:p>
    <w:p w14:paraId="5A2B89C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35065B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14:paraId="4E5AE49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немецкого языка;</w:t>
      </w:r>
    </w:p>
    <w:p w14:paraId="100036CC" w14:textId="77777777" w:rsidR="00604FFC" w:rsidRPr="00CA4934" w:rsidRDefault="00604FFC"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14:paraId="7342DD9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сложноподчинённые предложения: дополнительные (с союзом </w:t>
      </w:r>
      <w:proofErr w:type="spellStart"/>
      <w:r w:rsidRPr="00CA4934">
        <w:rPr>
          <w:rFonts w:ascii="Times New Roman" w:hAnsi="Times New Roman"/>
          <w:sz w:val="28"/>
          <w:szCs w:val="28"/>
          <w:lang w:val="ru-RU"/>
        </w:rPr>
        <w:t>dass</w:t>
      </w:r>
      <w:proofErr w:type="spellEnd"/>
      <w:r w:rsidRPr="00CA4934">
        <w:rPr>
          <w:rFonts w:ascii="Times New Roman" w:hAnsi="Times New Roman"/>
          <w:sz w:val="28"/>
          <w:szCs w:val="28"/>
          <w:lang w:val="ru-RU"/>
        </w:rPr>
        <w:t xml:space="preserve">), причины (с союзом </w:t>
      </w:r>
      <w:proofErr w:type="spellStart"/>
      <w:r w:rsidRPr="00CA4934">
        <w:rPr>
          <w:rFonts w:ascii="Times New Roman" w:hAnsi="Times New Roman"/>
          <w:sz w:val="28"/>
          <w:szCs w:val="28"/>
          <w:lang w:val="ru-RU"/>
        </w:rPr>
        <w:t>weil</w:t>
      </w:r>
      <w:proofErr w:type="spellEnd"/>
      <w:r w:rsidRPr="00CA4934">
        <w:rPr>
          <w:rFonts w:ascii="Times New Roman" w:hAnsi="Times New Roman"/>
          <w:sz w:val="28"/>
          <w:szCs w:val="28"/>
          <w:lang w:val="ru-RU"/>
        </w:rPr>
        <w:t xml:space="preserve">), времени (с союзом </w:t>
      </w:r>
      <w:proofErr w:type="spellStart"/>
      <w:r w:rsidRPr="00CA4934">
        <w:rPr>
          <w:rFonts w:ascii="Times New Roman" w:hAnsi="Times New Roman"/>
          <w:sz w:val="28"/>
          <w:szCs w:val="28"/>
          <w:lang w:val="ru-RU"/>
        </w:rPr>
        <w:t>wenn</w:t>
      </w:r>
      <w:proofErr w:type="spellEnd"/>
      <w:r w:rsidRPr="00CA4934">
        <w:rPr>
          <w:rFonts w:ascii="Times New Roman" w:hAnsi="Times New Roman"/>
          <w:sz w:val="28"/>
          <w:szCs w:val="28"/>
          <w:lang w:val="ru-RU"/>
        </w:rPr>
        <w:t>);</w:t>
      </w:r>
    </w:p>
    <w:p w14:paraId="673BCD8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образование </w:t>
      </w:r>
      <w:proofErr w:type="spellStart"/>
      <w:r w:rsidRPr="00CA4934">
        <w:rPr>
          <w:rFonts w:ascii="Times New Roman" w:hAnsi="Times New Roman"/>
          <w:sz w:val="28"/>
          <w:szCs w:val="28"/>
          <w:lang w:val="ru-RU"/>
        </w:rPr>
        <w:t>Perfekt</w:t>
      </w:r>
      <w:proofErr w:type="spellEnd"/>
      <w:r w:rsidRPr="00CA4934">
        <w:rPr>
          <w:rFonts w:ascii="Times New Roman" w:hAnsi="Times New Roman"/>
          <w:sz w:val="28"/>
          <w:szCs w:val="28"/>
          <w:lang w:val="ru-RU"/>
        </w:rPr>
        <w:t xml:space="preserve"> слабых и сильных глаголов;</w:t>
      </w:r>
    </w:p>
    <w:p w14:paraId="7C47E48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глаголы с возвратным местоимением </w:t>
      </w:r>
      <w:proofErr w:type="spellStart"/>
      <w:r w:rsidRPr="00CA4934">
        <w:rPr>
          <w:rFonts w:ascii="Times New Roman" w:hAnsi="Times New Roman"/>
          <w:sz w:val="28"/>
          <w:szCs w:val="28"/>
          <w:lang w:val="ru-RU"/>
        </w:rPr>
        <w:t>sich</w:t>
      </w:r>
      <w:proofErr w:type="spellEnd"/>
      <w:r w:rsidRPr="00CA4934">
        <w:rPr>
          <w:rFonts w:ascii="Times New Roman" w:hAnsi="Times New Roman"/>
          <w:sz w:val="28"/>
          <w:szCs w:val="28"/>
          <w:lang w:val="ru-RU"/>
        </w:rPr>
        <w:t>;</w:t>
      </w:r>
    </w:p>
    <w:p w14:paraId="6D178D0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14:paraId="3B8AFC9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степени сравнения прилагательных, союзы </w:t>
      </w:r>
      <w:proofErr w:type="spellStart"/>
      <w:r w:rsidRPr="00CA4934">
        <w:rPr>
          <w:rFonts w:ascii="Times New Roman" w:hAnsi="Times New Roman"/>
          <w:sz w:val="28"/>
          <w:szCs w:val="28"/>
          <w:lang w:val="ru-RU"/>
        </w:rPr>
        <w:t>als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wie</w:t>
      </w:r>
      <w:proofErr w:type="spellEnd"/>
      <w:r w:rsidRPr="00CA4934">
        <w:rPr>
          <w:rFonts w:ascii="Times New Roman" w:hAnsi="Times New Roman"/>
          <w:sz w:val="28"/>
          <w:szCs w:val="28"/>
          <w:lang w:val="ru-RU"/>
        </w:rPr>
        <w:t>;</w:t>
      </w:r>
    </w:p>
    <w:p w14:paraId="5E08469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модальные глаголы </w:t>
      </w:r>
      <w:proofErr w:type="spellStart"/>
      <w:r w:rsidRPr="00CA4934">
        <w:rPr>
          <w:rFonts w:ascii="Times New Roman" w:hAnsi="Times New Roman"/>
          <w:sz w:val="28"/>
          <w:szCs w:val="28"/>
          <w:lang w:val="ru-RU"/>
        </w:rPr>
        <w:t>dürfen</w:t>
      </w:r>
      <w:proofErr w:type="spellEnd"/>
      <w:r w:rsidRPr="00CA4934">
        <w:rPr>
          <w:rFonts w:ascii="Times New Roman" w:hAnsi="Times New Roman"/>
          <w:sz w:val="28"/>
          <w:szCs w:val="28"/>
          <w:lang w:val="ru-RU"/>
        </w:rPr>
        <w:t xml:space="preserve"> и </w:t>
      </w:r>
      <w:proofErr w:type="spellStart"/>
      <w:r w:rsidRPr="00CA4934">
        <w:rPr>
          <w:rFonts w:ascii="Times New Roman" w:hAnsi="Times New Roman"/>
          <w:sz w:val="28"/>
          <w:szCs w:val="28"/>
          <w:lang w:val="ru-RU"/>
        </w:rPr>
        <w:t>sollen</w:t>
      </w:r>
      <w:proofErr w:type="spellEnd"/>
      <w:r w:rsidRPr="00CA4934">
        <w:rPr>
          <w:rFonts w:ascii="Times New Roman" w:hAnsi="Times New Roman"/>
          <w:sz w:val="28"/>
          <w:szCs w:val="28"/>
          <w:lang w:val="ru-RU"/>
        </w:rPr>
        <w:t xml:space="preserve"> в </w:t>
      </w:r>
      <w:proofErr w:type="spellStart"/>
      <w:r w:rsidRPr="00CA4934">
        <w:rPr>
          <w:rFonts w:ascii="Times New Roman" w:hAnsi="Times New Roman"/>
          <w:sz w:val="28"/>
          <w:szCs w:val="28"/>
          <w:lang w:val="ru-RU"/>
        </w:rPr>
        <w:t>Präsens</w:t>
      </w:r>
      <w:proofErr w:type="spellEnd"/>
      <w:r w:rsidRPr="00CA4934">
        <w:rPr>
          <w:rFonts w:ascii="Times New Roman" w:hAnsi="Times New Roman"/>
          <w:sz w:val="28"/>
          <w:szCs w:val="28"/>
          <w:lang w:val="ru-RU"/>
        </w:rPr>
        <w:t>;</w:t>
      </w:r>
    </w:p>
    <w:p w14:paraId="7E8877E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модальные глаголы в </w:t>
      </w:r>
      <w:proofErr w:type="spellStart"/>
      <w:r w:rsidRPr="00CA4934">
        <w:rPr>
          <w:rFonts w:ascii="Times New Roman" w:hAnsi="Times New Roman"/>
          <w:sz w:val="28"/>
          <w:szCs w:val="28"/>
          <w:lang w:val="ru-RU"/>
        </w:rPr>
        <w:t>Präteritum</w:t>
      </w:r>
      <w:proofErr w:type="spellEnd"/>
      <w:r w:rsidRPr="00CA4934">
        <w:rPr>
          <w:rFonts w:ascii="Times New Roman" w:hAnsi="Times New Roman"/>
          <w:sz w:val="28"/>
          <w:szCs w:val="28"/>
          <w:lang w:val="ru-RU"/>
        </w:rPr>
        <w:t>;</w:t>
      </w:r>
    </w:p>
    <w:p w14:paraId="546DA8F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притяжательные местоимения в именительном и дательном падежах;</w:t>
      </w:r>
    </w:p>
    <w:p w14:paraId="0DF8254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местоимения в дательном падеже;</w:t>
      </w:r>
    </w:p>
    <w:p w14:paraId="03BA35C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склонение местоимений </w:t>
      </w:r>
      <w:proofErr w:type="spellStart"/>
      <w:r w:rsidRPr="00CA4934">
        <w:rPr>
          <w:rFonts w:ascii="Times New Roman" w:hAnsi="Times New Roman"/>
          <w:sz w:val="28"/>
          <w:szCs w:val="28"/>
          <w:lang w:val="ru-RU"/>
        </w:rPr>
        <w:t>welch</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jed</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dies</w:t>
      </w:r>
      <w:proofErr w:type="spellEnd"/>
      <w:r w:rsidRPr="00CA4934">
        <w:rPr>
          <w:rFonts w:ascii="Times New Roman" w:hAnsi="Times New Roman"/>
          <w:sz w:val="28"/>
          <w:szCs w:val="28"/>
          <w:lang w:val="ru-RU"/>
        </w:rPr>
        <w:t>-;</w:t>
      </w:r>
    </w:p>
    <w:p w14:paraId="19AE2D9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порядковые числительные до 100;</w:t>
      </w:r>
    </w:p>
    <w:p w14:paraId="4A1713C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для обозначения дат и больших чисел (до 1 000 000).</w:t>
      </w:r>
    </w:p>
    <w:p w14:paraId="725F908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Социокультурные знания и умения:</w:t>
      </w:r>
    </w:p>
    <w:p w14:paraId="5738DBA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3B4F16CB" w14:textId="77777777" w:rsidR="00604FFC" w:rsidRPr="00CA4934" w:rsidRDefault="00604FFC"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642A390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обладать базовыми знаниями о социокультурном портрете и культурном наследии родной страны и страны (стран) изучаемого языка;</w:t>
      </w:r>
    </w:p>
    <w:p w14:paraId="42DA556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14:paraId="4D0B091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Компенсаторные умения:</w:t>
      </w:r>
    </w:p>
    <w:p w14:paraId="3B6790F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чтении и аудировании языковую догадку,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F30372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47BFD51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немецком языке с применением информационно- коммуникативных технологий, соблюдая правила информационной безопасности при работе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14:paraId="255DAC1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14:paraId="15A0C48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14:paraId="53A1444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CC4C5E2"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8.4.4. Предметные результаты освоения программы по второму иностранному (немецкому) языку к концу обучения в 8 классе.</w:t>
      </w:r>
    </w:p>
    <w:p w14:paraId="53E85F7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14:paraId="14A4504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14:paraId="7EA9402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с соблюдением норм речевого этикета, принятого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(до 5 реплик со стороны каждого собеседника);</w:t>
      </w:r>
    </w:p>
    <w:p w14:paraId="3E103D5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вербальными и (или) зрительными опорами (объём – 7–8 фраз), излагать результаты выполненной проектной работы (объём – 7–8 фраз).</w:t>
      </w:r>
    </w:p>
    <w:p w14:paraId="100E0C9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14:paraId="060602D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поставленной 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нужной (интересующей, запрашиваемой) информации (время звучания текста (текстов) для аудирования – до 1,5 минут).</w:t>
      </w:r>
    </w:p>
    <w:p w14:paraId="2FA7502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Смысловое чтение:</w:t>
      </w:r>
    </w:p>
    <w:p w14:paraId="40BB2A3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их содержание в зависимости от поставленной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14:paraId="6750048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14:paraId="03C9B85C" w14:textId="77777777" w:rsidR="00604FFC" w:rsidRPr="00CA4934" w:rsidRDefault="00604FFC"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заполнять анкеты и формуляры, сообщая о себе основные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(объём сообщения – до 80 слов), создавать небольшое письменное высказывание с использованием образца, плана, таблицы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прочитанного (прослушанного) текста (объём высказывания – до 80 слов).</w:t>
      </w:r>
    </w:p>
    <w:p w14:paraId="6CB25FA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Языковые знания и умения.</w:t>
      </w:r>
    </w:p>
    <w:p w14:paraId="120DBA9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14:paraId="33BC93DE" w14:textId="77777777" w:rsidR="00F10B55" w:rsidRPr="00CA4934" w:rsidRDefault="00604FFC"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 слух, без ошибок</w:t>
      </w:r>
      <w:r w:rsidR="00F10B55" w:rsidRPr="00CA4934">
        <w:rPr>
          <w:rFonts w:ascii="Times New Roman" w:hAnsi="Times New Roman"/>
          <w:sz w:val="28"/>
          <w:szCs w:val="28"/>
          <w:lang w:val="ru-RU"/>
        </w:rPr>
        <w:t>, ведущих к сбою коммуникации, произносить слова с правильным ударением и фразы с соблюдением</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их ритмико-интонационных особенностей, в том числе применять правила отсутствия фразового ударения на служебных словах, владеть правилами чтения</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 выразительно читать вслух небольшие тексты объёмом до 90 слов, построенные</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на изученном языковом материале, с соблюдением правил чтения</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 соответствующей интонацией, демонстрирующей понимание текста, читать новые слова согласно основным правилам чтения.</w:t>
      </w:r>
    </w:p>
    <w:p w14:paraId="6481710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14:paraId="54DA216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w:t>
      </w:r>
    </w:p>
    <w:p w14:paraId="4F3FB8D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AA3F7A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14:paraId="5F61E903" w14:textId="77777777" w:rsidR="00F10B55" w:rsidRPr="00CA4934" w:rsidRDefault="00604FFC"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в устной речи </w:t>
      </w:r>
      <w:r w:rsidR="00F10B55" w:rsidRPr="00CA4934">
        <w:rPr>
          <w:rFonts w:ascii="Times New Roman" w:hAnsi="Times New Roman"/>
          <w:sz w:val="28"/>
          <w:szCs w:val="28"/>
          <w:lang w:val="ru-RU"/>
        </w:rPr>
        <w:t>и письменном тексте 750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 письменной речи 700 лексических единиц, обслуживающих ситуации общения</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в рамках тематического содержания, с соблюдением существующих норм лексической сочетаемости;</w:t>
      </w:r>
    </w:p>
    <w:p w14:paraId="4A34FC4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proofErr w:type="spellStart"/>
      <w:r w:rsidRPr="00CA4934">
        <w:rPr>
          <w:rFonts w:ascii="Times New Roman" w:hAnsi="Times New Roman"/>
          <w:sz w:val="28"/>
          <w:szCs w:val="28"/>
          <w:lang w:val="ru-RU"/>
        </w:rPr>
        <w:t>ik</w:t>
      </w:r>
      <w:proofErr w:type="spellEnd"/>
      <w:r w:rsidRPr="00CA4934">
        <w:rPr>
          <w:rFonts w:ascii="Times New Roman" w:hAnsi="Times New Roman"/>
          <w:sz w:val="28"/>
          <w:szCs w:val="28"/>
          <w:lang w:val="ru-RU"/>
        </w:rPr>
        <w:t xml:space="preserve">; </w:t>
      </w:r>
    </w:p>
    <w:p w14:paraId="6DBEB74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w:t>
      </w:r>
    </w:p>
    <w:p w14:paraId="488A4BA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C85214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14:paraId="1A5B8CC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особенности структуры простых и сложных предложений немецкого языка, различных коммуникативных типов предложений немецкого языка;</w:t>
      </w:r>
    </w:p>
    <w:p w14:paraId="45353178" w14:textId="77777777" w:rsidR="00F95E30" w:rsidRPr="00CA4934" w:rsidRDefault="00F95E30"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14:paraId="24B7ADC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придаточные условные предложения с союзами </w:t>
      </w:r>
      <w:proofErr w:type="spellStart"/>
      <w:r w:rsidRPr="00CA4934">
        <w:rPr>
          <w:rFonts w:ascii="Times New Roman" w:hAnsi="Times New Roman"/>
          <w:sz w:val="28"/>
          <w:szCs w:val="28"/>
          <w:lang w:val="ru-RU"/>
        </w:rPr>
        <w:t>wenn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trotzdem</w:t>
      </w:r>
      <w:proofErr w:type="spellEnd"/>
      <w:r w:rsidRPr="00CA4934">
        <w:rPr>
          <w:rFonts w:ascii="Times New Roman" w:hAnsi="Times New Roman"/>
          <w:sz w:val="28"/>
          <w:szCs w:val="28"/>
          <w:lang w:val="ru-RU"/>
        </w:rPr>
        <w:t>;</w:t>
      </w:r>
    </w:p>
    <w:p w14:paraId="35915A7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глаголы </w:t>
      </w:r>
      <w:proofErr w:type="spellStart"/>
      <w:r w:rsidRPr="00CA4934">
        <w:rPr>
          <w:rFonts w:ascii="Times New Roman" w:hAnsi="Times New Roman"/>
          <w:sz w:val="28"/>
          <w:szCs w:val="28"/>
          <w:lang w:val="ru-RU"/>
        </w:rPr>
        <w:t>sitzen</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setzen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liegen</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legen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stehen</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stellen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hängen</w:t>
      </w:r>
      <w:proofErr w:type="spellEnd"/>
      <w:r w:rsidRPr="00CA4934">
        <w:rPr>
          <w:rFonts w:ascii="Times New Roman" w:hAnsi="Times New Roman"/>
          <w:sz w:val="28"/>
          <w:szCs w:val="28"/>
          <w:lang w:val="ru-RU"/>
        </w:rPr>
        <w:t xml:space="preserve"> при ответе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вопросы </w:t>
      </w:r>
      <w:proofErr w:type="spellStart"/>
      <w:r w:rsidRPr="00CA4934">
        <w:rPr>
          <w:rFonts w:ascii="Times New Roman" w:hAnsi="Times New Roman"/>
          <w:sz w:val="28"/>
          <w:szCs w:val="28"/>
          <w:lang w:val="ru-RU"/>
        </w:rPr>
        <w:t>wohin</w:t>
      </w:r>
      <w:proofErr w:type="spellEnd"/>
      <w:r w:rsidRPr="00CA4934">
        <w:rPr>
          <w:rFonts w:ascii="Times New Roman" w:hAnsi="Times New Roman"/>
          <w:sz w:val="28"/>
          <w:szCs w:val="28"/>
          <w:lang w:val="ru-RU"/>
        </w:rPr>
        <w:t xml:space="preserve">? и </w:t>
      </w:r>
      <w:proofErr w:type="spellStart"/>
      <w:proofErr w:type="gramStart"/>
      <w:r w:rsidRPr="00CA4934">
        <w:rPr>
          <w:rFonts w:ascii="Times New Roman" w:hAnsi="Times New Roman"/>
          <w:sz w:val="28"/>
          <w:szCs w:val="28"/>
          <w:lang w:val="ru-RU"/>
        </w:rPr>
        <w:t>wo</w:t>
      </w:r>
      <w:proofErr w:type="spellEnd"/>
      <w:r w:rsidRPr="00CA4934">
        <w:rPr>
          <w:rFonts w:ascii="Times New Roman" w:hAnsi="Times New Roman"/>
          <w:sz w:val="28"/>
          <w:szCs w:val="28"/>
          <w:lang w:val="ru-RU"/>
        </w:rPr>
        <w:t>?;</w:t>
      </w:r>
      <w:proofErr w:type="gramEnd"/>
    </w:p>
    <w:p w14:paraId="24487E8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модальные глаголы (</w:t>
      </w:r>
      <w:proofErr w:type="spellStart"/>
      <w:r w:rsidRPr="00CA4934">
        <w:rPr>
          <w:rFonts w:ascii="Times New Roman" w:hAnsi="Times New Roman"/>
          <w:sz w:val="28"/>
          <w:szCs w:val="28"/>
          <w:lang w:val="ru-RU"/>
        </w:rPr>
        <w:t>können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müssen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wollen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dürfen</w:t>
      </w:r>
      <w:proofErr w:type="spellEnd"/>
      <w:r w:rsidRPr="00CA4934">
        <w:rPr>
          <w:rFonts w:ascii="Times New Roman" w:hAnsi="Times New Roman"/>
          <w:sz w:val="28"/>
          <w:szCs w:val="28"/>
          <w:lang w:val="ru-RU"/>
        </w:rPr>
        <w:t xml:space="preserve">) в </w:t>
      </w:r>
      <w:proofErr w:type="spellStart"/>
      <w:r w:rsidRPr="00CA4934">
        <w:rPr>
          <w:rFonts w:ascii="Times New Roman" w:hAnsi="Times New Roman"/>
          <w:sz w:val="28"/>
          <w:szCs w:val="28"/>
          <w:lang w:val="ru-RU"/>
        </w:rPr>
        <w:t>Präteritum</w:t>
      </w:r>
      <w:proofErr w:type="spellEnd"/>
      <w:r w:rsidRPr="00CA4934">
        <w:rPr>
          <w:rFonts w:ascii="Times New Roman" w:hAnsi="Times New Roman"/>
          <w:sz w:val="28"/>
          <w:szCs w:val="28"/>
          <w:lang w:val="ru-RU"/>
        </w:rPr>
        <w:t>;</w:t>
      </w:r>
    </w:p>
    <w:p w14:paraId="0C2A6E6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форма сослагательного наклонения от глагола </w:t>
      </w:r>
      <w:proofErr w:type="spellStart"/>
      <w:r w:rsidRPr="00CA4934">
        <w:rPr>
          <w:rFonts w:ascii="Times New Roman" w:hAnsi="Times New Roman"/>
          <w:sz w:val="28"/>
          <w:szCs w:val="28"/>
          <w:lang w:val="ru-RU"/>
        </w:rPr>
        <w:t>haben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Ich</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hätte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gern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drei</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Karten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für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das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Musical</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Elisabeth</w:t>
      </w:r>
      <w:proofErr w:type="spellEnd"/>
      <w:r w:rsidRPr="00CA4934">
        <w:rPr>
          <w:rFonts w:ascii="Times New Roman" w:hAnsi="Times New Roman"/>
          <w:sz w:val="28"/>
          <w:szCs w:val="28"/>
          <w:lang w:val="ru-RU"/>
        </w:rPr>
        <w:t>“.);</w:t>
      </w:r>
    </w:p>
    <w:p w14:paraId="52D99D09" w14:textId="77777777" w:rsidR="00F10B55" w:rsidRPr="00CA4934" w:rsidRDefault="00F10B55" w:rsidP="005B1125">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t>отрицания</w:t>
      </w:r>
      <w:r w:rsidRPr="00CA4934">
        <w:rPr>
          <w:rFonts w:ascii="Times New Roman" w:hAnsi="Times New Roman"/>
          <w:sz w:val="28"/>
          <w:szCs w:val="28"/>
        </w:rPr>
        <w:t xml:space="preserve"> </w:t>
      </w:r>
      <w:proofErr w:type="spellStart"/>
      <w:r w:rsidRPr="00CA4934">
        <w:rPr>
          <w:rFonts w:ascii="Times New Roman" w:hAnsi="Times New Roman"/>
          <w:sz w:val="28"/>
          <w:szCs w:val="28"/>
        </w:rPr>
        <w:t>keiner</w:t>
      </w:r>
      <w:proofErr w:type="spellEnd"/>
      <w:r w:rsidRPr="00CA4934">
        <w:rPr>
          <w:rFonts w:ascii="Times New Roman" w:hAnsi="Times New Roman"/>
          <w:sz w:val="28"/>
          <w:szCs w:val="28"/>
        </w:rPr>
        <w:t xml:space="preserve">, </w:t>
      </w:r>
      <w:proofErr w:type="spellStart"/>
      <w:r w:rsidRPr="00CA4934">
        <w:rPr>
          <w:rFonts w:ascii="Times New Roman" w:hAnsi="Times New Roman"/>
          <w:sz w:val="28"/>
          <w:szCs w:val="28"/>
        </w:rPr>
        <w:t>niemand</w:t>
      </w:r>
      <w:proofErr w:type="spellEnd"/>
      <w:r w:rsidRPr="00CA4934">
        <w:rPr>
          <w:rFonts w:ascii="Times New Roman" w:hAnsi="Times New Roman"/>
          <w:sz w:val="28"/>
          <w:szCs w:val="28"/>
        </w:rPr>
        <w:t xml:space="preserve">, </w:t>
      </w:r>
      <w:proofErr w:type="spellStart"/>
      <w:r w:rsidRPr="00CA4934">
        <w:rPr>
          <w:rFonts w:ascii="Times New Roman" w:hAnsi="Times New Roman"/>
          <w:sz w:val="28"/>
          <w:szCs w:val="28"/>
        </w:rPr>
        <w:t>nichts</w:t>
      </w:r>
      <w:proofErr w:type="spellEnd"/>
      <w:r w:rsidRPr="00CA4934">
        <w:rPr>
          <w:rFonts w:ascii="Times New Roman" w:hAnsi="Times New Roman"/>
          <w:sz w:val="28"/>
          <w:szCs w:val="28"/>
        </w:rPr>
        <w:t xml:space="preserve">, </w:t>
      </w:r>
      <w:proofErr w:type="spellStart"/>
      <w:r w:rsidRPr="00CA4934">
        <w:rPr>
          <w:rFonts w:ascii="Times New Roman" w:hAnsi="Times New Roman"/>
          <w:sz w:val="28"/>
          <w:szCs w:val="28"/>
        </w:rPr>
        <w:t>nie</w:t>
      </w:r>
      <w:proofErr w:type="spellEnd"/>
      <w:r w:rsidRPr="00CA4934">
        <w:rPr>
          <w:rFonts w:ascii="Times New Roman" w:hAnsi="Times New Roman"/>
          <w:sz w:val="28"/>
          <w:szCs w:val="28"/>
        </w:rPr>
        <w:t>;</w:t>
      </w:r>
    </w:p>
    <w:p w14:paraId="016A50A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косвенный вопрос;</w:t>
      </w:r>
    </w:p>
    <w:p w14:paraId="66A46C6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употребление глагола </w:t>
      </w:r>
      <w:proofErr w:type="spellStart"/>
      <w:r w:rsidRPr="00CA4934">
        <w:rPr>
          <w:rFonts w:ascii="Times New Roman" w:hAnsi="Times New Roman"/>
          <w:sz w:val="28"/>
          <w:szCs w:val="28"/>
          <w:lang w:val="ru-RU"/>
        </w:rPr>
        <w:t>wissen</w:t>
      </w:r>
      <w:proofErr w:type="spellEnd"/>
      <w:r w:rsidRPr="00CA4934">
        <w:rPr>
          <w:rFonts w:ascii="Times New Roman" w:hAnsi="Times New Roman"/>
          <w:sz w:val="28"/>
          <w:szCs w:val="28"/>
          <w:lang w:val="ru-RU"/>
        </w:rPr>
        <w:t>;</w:t>
      </w:r>
    </w:p>
    <w:p w14:paraId="4CDFC0E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употребление </w:t>
      </w:r>
      <w:proofErr w:type="spellStart"/>
      <w:r w:rsidRPr="00CA4934">
        <w:rPr>
          <w:rFonts w:ascii="Times New Roman" w:hAnsi="Times New Roman"/>
          <w:sz w:val="28"/>
          <w:szCs w:val="28"/>
          <w:lang w:val="ru-RU"/>
        </w:rPr>
        <w:t>nicht</w:t>
      </w:r>
      <w:proofErr w:type="spellEnd"/>
      <w:r w:rsidRPr="00CA4934">
        <w:rPr>
          <w:rFonts w:ascii="Times New Roman" w:hAnsi="Times New Roman"/>
          <w:sz w:val="28"/>
          <w:szCs w:val="28"/>
          <w:lang w:val="ru-RU"/>
        </w:rPr>
        <w:t xml:space="preserve"> и </w:t>
      </w:r>
      <w:proofErr w:type="spellStart"/>
      <w:r w:rsidRPr="00CA4934">
        <w:rPr>
          <w:rFonts w:ascii="Times New Roman" w:hAnsi="Times New Roman"/>
          <w:sz w:val="28"/>
          <w:szCs w:val="28"/>
          <w:lang w:val="ru-RU"/>
        </w:rPr>
        <w:t>kein</w:t>
      </w:r>
      <w:proofErr w:type="spellEnd"/>
      <w:r w:rsidRPr="00CA4934">
        <w:rPr>
          <w:rFonts w:ascii="Times New Roman" w:hAnsi="Times New Roman"/>
          <w:sz w:val="28"/>
          <w:szCs w:val="28"/>
          <w:lang w:val="ru-RU"/>
        </w:rPr>
        <w:t xml:space="preserve"> с </w:t>
      </w:r>
      <w:proofErr w:type="spellStart"/>
      <w:r w:rsidRPr="00CA4934">
        <w:rPr>
          <w:rFonts w:ascii="Times New Roman" w:hAnsi="Times New Roman"/>
          <w:sz w:val="28"/>
          <w:szCs w:val="28"/>
          <w:lang w:val="ru-RU"/>
        </w:rPr>
        <w:t>sondern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Es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gibt</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keine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Kartoffeln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sondern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Reis</w:t>
      </w:r>
      <w:proofErr w:type="spellEnd"/>
      <w:r w:rsidRPr="00CA4934">
        <w:rPr>
          <w:rFonts w:ascii="Times New Roman" w:hAnsi="Times New Roman"/>
          <w:sz w:val="28"/>
          <w:szCs w:val="28"/>
          <w:lang w:val="ru-RU"/>
        </w:rPr>
        <w:t>.);</w:t>
      </w:r>
    </w:p>
    <w:p w14:paraId="3EF82B2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двойным дополнением (в дательном и винительном падежах);</w:t>
      </w:r>
    </w:p>
    <w:p w14:paraId="519CF4E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14:paraId="0D6B109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управляющие дательным и винительным падежами;</w:t>
      </w:r>
    </w:p>
    <w:p w14:paraId="5F67405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управляющие дательным падежом;</w:t>
      </w:r>
    </w:p>
    <w:p w14:paraId="171B8C1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места и направления.</w:t>
      </w:r>
    </w:p>
    <w:p w14:paraId="16DA235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Социокультурные знания:</w:t>
      </w:r>
    </w:p>
    <w:p w14:paraId="498A003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межличностное и межкультурное общение, используя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4E38233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14:paraId="5AACB765" w14:textId="77777777" w:rsidR="00F95E30" w:rsidRPr="00CA4934" w:rsidRDefault="00F95E30"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2F048E89"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Компенсаторные умения:</w:t>
      </w:r>
    </w:p>
    <w:p w14:paraId="5CDCE66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чтении и аудиро</w:t>
      </w:r>
      <w:r w:rsidR="00B616F7" w:rsidRPr="00CA4934">
        <w:rPr>
          <w:rFonts w:ascii="Times New Roman" w:hAnsi="Times New Roman"/>
          <w:sz w:val="28"/>
          <w:szCs w:val="28"/>
          <w:lang w:val="ru-RU"/>
        </w:rPr>
        <w:t xml:space="preserve">вании языковую, </w:t>
      </w:r>
      <w:r w:rsidRPr="00CA4934">
        <w:rPr>
          <w:rFonts w:ascii="Times New Roman" w:hAnsi="Times New Roman"/>
          <w:sz w:val="28"/>
          <w:szCs w:val="28"/>
          <w:lang w:val="ru-RU"/>
        </w:rPr>
        <w:t>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17ECB1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841FF8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14:paraId="36F3E30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немецком языке с применением информационно- коммуникативных технологий, соблюдая правила информационной безопасности при работе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14:paraId="4558BA3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использовать ино</w:t>
      </w:r>
      <w:r w:rsidR="00B616F7" w:rsidRPr="00CA4934">
        <w:rPr>
          <w:rFonts w:ascii="Times New Roman" w:hAnsi="Times New Roman"/>
          <w:sz w:val="28"/>
          <w:szCs w:val="28"/>
          <w:lang w:val="ru-RU"/>
        </w:rPr>
        <w:t xml:space="preserve">язычные словари и справочники, </w:t>
      </w:r>
      <w:r w:rsidRPr="00CA4934">
        <w:rPr>
          <w:rFonts w:ascii="Times New Roman" w:hAnsi="Times New Roman"/>
          <w:sz w:val="28"/>
          <w:szCs w:val="28"/>
          <w:lang w:val="ru-RU"/>
        </w:rPr>
        <w:t>в том числе информационно-справочные системы, в электронной форме;</w:t>
      </w:r>
    </w:p>
    <w:p w14:paraId="77EBA3F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14:paraId="25FD52F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26444F8" w14:textId="77777777" w:rsidR="00F10B55" w:rsidRPr="00CA4934" w:rsidRDefault="00CD6052"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8.4.5. Предметные результаты освоения программы по второму иностранному (немецкому) языку к концу обучения в 9 классе.</w:t>
      </w:r>
    </w:p>
    <w:p w14:paraId="5BB687E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14:paraId="0488906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14:paraId="06185D9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14:paraId="6FCC319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рассуждение)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вербальными опорами (объём – 7–9 фраз), излагать результаты выполненной проектной работы; (объём – 7–9 фраз).</w:t>
      </w:r>
    </w:p>
    <w:p w14:paraId="07975AB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14:paraId="5480689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поставленной 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нужной (интересующей, запрашиваемой) информации (время звучания текста (текстов) для аудирования – до 1,5 минут).</w:t>
      </w:r>
    </w:p>
    <w:p w14:paraId="5D3831BB"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14:paraId="4FD8AF7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их содержание в зависимости от поставленной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14:paraId="46D074F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14:paraId="46234666" w14:textId="77777777" w:rsidR="00F95E30" w:rsidRPr="00CA4934" w:rsidRDefault="00F95E30"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заполнять анкеты и формуляры, сообщая о себе основные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w:t>
      </w:r>
      <w:r w:rsidRPr="00CA4934">
        <w:rPr>
          <w:rFonts w:ascii="Times New Roman" w:hAnsi="Times New Roman"/>
          <w:sz w:val="28"/>
          <w:szCs w:val="28"/>
          <w:lang w:val="ru-RU"/>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 90 слов).</w:t>
      </w:r>
    </w:p>
    <w:p w14:paraId="525092C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Языковые знания и умения.</w:t>
      </w:r>
    </w:p>
    <w:p w14:paraId="781B4FA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14:paraId="4ACAB8F1" w14:textId="77777777" w:rsidR="00F10B55" w:rsidRPr="00CA4934" w:rsidRDefault="00F95E30"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на слух, без </w:t>
      </w:r>
      <w:r w:rsidR="00F10B55" w:rsidRPr="00CA4934">
        <w:rPr>
          <w:rFonts w:ascii="Times New Roman" w:hAnsi="Times New Roman"/>
          <w:sz w:val="28"/>
          <w:szCs w:val="28"/>
          <w:lang w:val="ru-RU"/>
        </w:rPr>
        <w:t>ошибок, ведущих к сбою коммуникации, произносить слова с правильным ударением и фразы с соблюдением</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их ритмико-интонационных особенностей, в том числе применять правила отсутствия фразового ударения на служебных словах, владеть правилами чтения</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 выразительно читать вслух небольшие тексты объёмом до 100 слов, построенные на изученном языковом материале, с соблюдением правил чтения</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 соответствующей интонацией, читать новые слова согласно основным правилам чтения.</w:t>
      </w:r>
    </w:p>
    <w:p w14:paraId="5E25CD4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14:paraId="6B41849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w:t>
      </w:r>
    </w:p>
    <w:p w14:paraId="4B89A17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7A03A2F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14:paraId="788F2CE0" w14:textId="77777777" w:rsidR="00F10B55" w:rsidRPr="00CA4934" w:rsidRDefault="00F95E30"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в устной речи</w:t>
      </w:r>
      <w:r w:rsidR="00F10B55" w:rsidRPr="00CA4934">
        <w:rPr>
          <w:rFonts w:ascii="Times New Roman" w:hAnsi="Times New Roman"/>
          <w:sz w:val="28"/>
          <w:szCs w:val="28"/>
          <w:lang w:val="ru-RU"/>
        </w:rPr>
        <w:t xml:space="preserve"> и письменном тексте 900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 письменной речи 850 лексических единиц, обслуживающих ситуации общения</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14:paraId="27B97D1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proofErr w:type="spellStart"/>
      <w:r w:rsidRPr="00CA4934">
        <w:rPr>
          <w:rFonts w:ascii="Times New Roman" w:hAnsi="Times New Roman"/>
          <w:sz w:val="28"/>
          <w:szCs w:val="28"/>
          <w:lang w:val="ru-RU"/>
        </w:rPr>
        <w:t>ie</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um</w:t>
      </w:r>
      <w:proofErr w:type="spellEnd"/>
      <w:r w:rsidRPr="00CA4934">
        <w:rPr>
          <w:rFonts w:ascii="Times New Roman" w:hAnsi="Times New Roman"/>
          <w:sz w:val="28"/>
          <w:szCs w:val="28"/>
          <w:lang w:val="ru-RU"/>
        </w:rPr>
        <w:t>, имена прилагательные при помощи суффиксов -</w:t>
      </w:r>
      <w:proofErr w:type="spellStart"/>
      <w:r w:rsidRPr="00CA4934">
        <w:rPr>
          <w:rFonts w:ascii="Times New Roman" w:hAnsi="Times New Roman"/>
          <w:sz w:val="28"/>
          <w:szCs w:val="28"/>
          <w:lang w:val="ru-RU"/>
        </w:rPr>
        <w:t>sam</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bar</w:t>
      </w:r>
      <w:proofErr w:type="spellEnd"/>
      <w:r w:rsidRPr="00CA4934">
        <w:rPr>
          <w:rFonts w:ascii="Times New Roman" w:hAnsi="Times New Roman"/>
          <w:sz w:val="28"/>
          <w:szCs w:val="28"/>
          <w:lang w:val="ru-RU"/>
        </w:rPr>
        <w:t>;</w:t>
      </w:r>
    </w:p>
    <w:p w14:paraId="1200D4F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и употреблять в устной и письменной речи изученные синонимы, антонимы, сокращения и аббревиатуры; </w:t>
      </w:r>
    </w:p>
    <w:p w14:paraId="44F6DA0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4D161CC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14:paraId="645AAB8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немецкого языка;</w:t>
      </w:r>
    </w:p>
    <w:p w14:paraId="05740EFA" w14:textId="77777777" w:rsidR="00F95E30" w:rsidRPr="00CA4934" w:rsidRDefault="00F95E30"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14:paraId="506F3CA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во временных формах страдательного наклонения (</w:t>
      </w:r>
      <w:proofErr w:type="spellStart"/>
      <w:r w:rsidRPr="00CA4934">
        <w:rPr>
          <w:rFonts w:ascii="Times New Roman" w:hAnsi="Times New Roman"/>
          <w:sz w:val="28"/>
          <w:szCs w:val="28"/>
          <w:lang w:val="ru-RU"/>
        </w:rPr>
        <w:t>Präsens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Präteritum</w:t>
      </w:r>
      <w:proofErr w:type="spellEnd"/>
      <w:r w:rsidRPr="00CA4934">
        <w:rPr>
          <w:rFonts w:ascii="Times New Roman" w:hAnsi="Times New Roman"/>
          <w:sz w:val="28"/>
          <w:szCs w:val="28"/>
          <w:lang w:val="ru-RU"/>
        </w:rPr>
        <w:t>);</w:t>
      </w:r>
    </w:p>
    <w:p w14:paraId="56759B9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придаточные относительные предложения, вводимые относительными местоимениями в именительном и винительном падежах;</w:t>
      </w:r>
    </w:p>
    <w:p w14:paraId="78DFDFE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образование предпрошедшего времени </w:t>
      </w:r>
      <w:proofErr w:type="spellStart"/>
      <w:r w:rsidRPr="00CA4934">
        <w:rPr>
          <w:rFonts w:ascii="Times New Roman" w:hAnsi="Times New Roman"/>
          <w:sz w:val="28"/>
          <w:szCs w:val="28"/>
          <w:lang w:val="ru-RU"/>
        </w:rPr>
        <w:t>Plusquamperfekt</w:t>
      </w:r>
      <w:proofErr w:type="spellEnd"/>
      <w:r w:rsidRPr="00CA4934">
        <w:rPr>
          <w:rFonts w:ascii="Times New Roman" w:hAnsi="Times New Roman"/>
          <w:sz w:val="28"/>
          <w:szCs w:val="28"/>
          <w:lang w:val="ru-RU"/>
        </w:rPr>
        <w:t>;</w:t>
      </w:r>
    </w:p>
    <w:p w14:paraId="3F9D832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придаточные относительные предложения с </w:t>
      </w:r>
      <w:proofErr w:type="spellStart"/>
      <w:r w:rsidRPr="00CA4934">
        <w:rPr>
          <w:rFonts w:ascii="Times New Roman" w:hAnsi="Times New Roman"/>
          <w:sz w:val="28"/>
          <w:szCs w:val="28"/>
          <w:lang w:val="ru-RU"/>
        </w:rPr>
        <w:t>wo</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was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wie</w:t>
      </w:r>
      <w:proofErr w:type="spellEnd"/>
      <w:r w:rsidRPr="00CA4934">
        <w:rPr>
          <w:rFonts w:ascii="Times New Roman" w:hAnsi="Times New Roman"/>
          <w:sz w:val="28"/>
          <w:szCs w:val="28"/>
          <w:lang w:val="ru-RU"/>
        </w:rPr>
        <w:t>;</w:t>
      </w:r>
    </w:p>
    <w:p w14:paraId="18BD27B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придаточные предложения цели с союзом </w:t>
      </w:r>
      <w:proofErr w:type="spellStart"/>
      <w:r w:rsidRPr="00CA4934">
        <w:rPr>
          <w:rFonts w:ascii="Times New Roman" w:hAnsi="Times New Roman"/>
          <w:sz w:val="28"/>
          <w:szCs w:val="28"/>
          <w:lang w:val="ru-RU"/>
        </w:rPr>
        <w:t>damit</w:t>
      </w:r>
      <w:proofErr w:type="spellEnd"/>
      <w:r w:rsidRPr="00CA4934">
        <w:rPr>
          <w:rFonts w:ascii="Times New Roman" w:hAnsi="Times New Roman"/>
          <w:sz w:val="28"/>
          <w:szCs w:val="28"/>
          <w:lang w:val="ru-RU"/>
        </w:rPr>
        <w:t>;</w:t>
      </w:r>
    </w:p>
    <w:p w14:paraId="2BAA5CD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сложноподчинённые предложения времени с союзом </w:t>
      </w:r>
      <w:proofErr w:type="spellStart"/>
      <w:r w:rsidRPr="00CA4934">
        <w:rPr>
          <w:rFonts w:ascii="Times New Roman" w:hAnsi="Times New Roman"/>
          <w:sz w:val="28"/>
          <w:szCs w:val="28"/>
          <w:lang w:val="ru-RU"/>
        </w:rPr>
        <w:t>nachdem</w:t>
      </w:r>
      <w:proofErr w:type="spellEnd"/>
      <w:r w:rsidRPr="00CA4934">
        <w:rPr>
          <w:rFonts w:ascii="Times New Roman" w:hAnsi="Times New Roman"/>
          <w:sz w:val="28"/>
          <w:szCs w:val="28"/>
          <w:lang w:val="ru-RU"/>
        </w:rPr>
        <w:t>;</w:t>
      </w:r>
    </w:p>
    <w:p w14:paraId="41B7B1F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инфинитивный оборот </w:t>
      </w:r>
      <w:proofErr w:type="spellStart"/>
      <w:r w:rsidRPr="00CA4934">
        <w:rPr>
          <w:rFonts w:ascii="Times New Roman" w:hAnsi="Times New Roman"/>
          <w:sz w:val="28"/>
          <w:szCs w:val="28"/>
          <w:lang w:val="ru-RU"/>
        </w:rPr>
        <w:t>Infinitiv</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zu</w:t>
      </w:r>
      <w:proofErr w:type="spellEnd"/>
      <w:r w:rsidRPr="00CA4934">
        <w:rPr>
          <w:rFonts w:ascii="Times New Roman" w:hAnsi="Times New Roman"/>
          <w:sz w:val="28"/>
          <w:szCs w:val="28"/>
          <w:lang w:val="ru-RU"/>
        </w:rPr>
        <w:t>;</w:t>
      </w:r>
    </w:p>
    <w:p w14:paraId="3F341E9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инфинитивный оборот </w:t>
      </w:r>
      <w:proofErr w:type="spellStart"/>
      <w:r w:rsidRPr="00CA4934">
        <w:rPr>
          <w:rFonts w:ascii="Times New Roman" w:hAnsi="Times New Roman"/>
          <w:sz w:val="28"/>
          <w:szCs w:val="28"/>
          <w:lang w:val="ru-RU"/>
        </w:rPr>
        <w:t>um</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zu</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Infinitiv</w:t>
      </w:r>
      <w:proofErr w:type="spellEnd"/>
      <w:r w:rsidRPr="00CA4934">
        <w:rPr>
          <w:rFonts w:ascii="Times New Roman" w:hAnsi="Times New Roman"/>
          <w:sz w:val="28"/>
          <w:szCs w:val="28"/>
          <w:lang w:val="ru-RU"/>
        </w:rPr>
        <w:t>;</w:t>
      </w:r>
    </w:p>
    <w:p w14:paraId="4D872F7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образование будущего времени </w:t>
      </w:r>
      <w:proofErr w:type="spellStart"/>
      <w:r w:rsidRPr="00CA4934">
        <w:rPr>
          <w:rFonts w:ascii="Times New Roman" w:hAnsi="Times New Roman"/>
          <w:sz w:val="28"/>
          <w:szCs w:val="28"/>
          <w:lang w:val="ru-RU"/>
        </w:rPr>
        <w:t>Futur</w:t>
      </w:r>
      <w:proofErr w:type="spellEnd"/>
      <w:r w:rsidRPr="00CA4934">
        <w:rPr>
          <w:rFonts w:ascii="Times New Roman" w:hAnsi="Times New Roman"/>
          <w:sz w:val="28"/>
          <w:szCs w:val="28"/>
          <w:lang w:val="ru-RU"/>
        </w:rPr>
        <w:t xml:space="preserve"> I: </w:t>
      </w:r>
      <w:proofErr w:type="spellStart"/>
      <w:r w:rsidRPr="00CA4934">
        <w:rPr>
          <w:rFonts w:ascii="Times New Roman" w:hAnsi="Times New Roman"/>
          <w:sz w:val="28"/>
          <w:szCs w:val="28"/>
          <w:lang w:val="ru-RU"/>
        </w:rPr>
        <w:t>werden</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Infinitiv</w:t>
      </w:r>
      <w:proofErr w:type="spellEnd"/>
      <w:r w:rsidRPr="00CA4934">
        <w:rPr>
          <w:rFonts w:ascii="Times New Roman" w:hAnsi="Times New Roman"/>
          <w:sz w:val="28"/>
          <w:szCs w:val="28"/>
          <w:lang w:val="ru-RU"/>
        </w:rPr>
        <w:t>;</w:t>
      </w:r>
    </w:p>
    <w:p w14:paraId="5635F965" w14:textId="77777777" w:rsidR="00F10B55" w:rsidRPr="00CA4934" w:rsidRDefault="00F10B55" w:rsidP="005B1125">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lastRenderedPageBreak/>
        <w:t>глагол</w:t>
      </w:r>
      <w:r w:rsidRPr="00CA4934">
        <w:rPr>
          <w:rFonts w:ascii="Times New Roman" w:hAnsi="Times New Roman"/>
          <w:sz w:val="28"/>
          <w:szCs w:val="28"/>
        </w:rPr>
        <w:t xml:space="preserve"> </w:t>
      </w:r>
      <w:proofErr w:type="spellStart"/>
      <w:r w:rsidRPr="00CA4934">
        <w:rPr>
          <w:rFonts w:ascii="Times New Roman" w:hAnsi="Times New Roman"/>
          <w:sz w:val="28"/>
          <w:szCs w:val="28"/>
        </w:rPr>
        <w:t>lassen</w:t>
      </w:r>
      <w:proofErr w:type="spellEnd"/>
      <w:r w:rsidRPr="00CA4934">
        <w:rPr>
          <w:rFonts w:ascii="Times New Roman" w:hAnsi="Times New Roman"/>
          <w:sz w:val="28"/>
          <w:szCs w:val="28"/>
        </w:rPr>
        <w:t xml:space="preserve"> + </w:t>
      </w:r>
      <w:proofErr w:type="spellStart"/>
      <w:r w:rsidRPr="00CA4934">
        <w:rPr>
          <w:rFonts w:ascii="Times New Roman" w:hAnsi="Times New Roman"/>
          <w:sz w:val="28"/>
          <w:szCs w:val="28"/>
        </w:rPr>
        <w:t>Akkusativ</w:t>
      </w:r>
      <w:proofErr w:type="spellEnd"/>
      <w:r w:rsidRPr="00CA4934">
        <w:rPr>
          <w:rFonts w:ascii="Times New Roman" w:hAnsi="Times New Roman"/>
          <w:sz w:val="28"/>
          <w:szCs w:val="28"/>
        </w:rPr>
        <w:t xml:space="preserve"> + </w:t>
      </w:r>
      <w:proofErr w:type="spellStart"/>
      <w:r w:rsidRPr="00CA4934">
        <w:rPr>
          <w:rFonts w:ascii="Times New Roman" w:hAnsi="Times New Roman"/>
          <w:sz w:val="28"/>
          <w:szCs w:val="28"/>
        </w:rPr>
        <w:t>Infinitiv</w:t>
      </w:r>
      <w:proofErr w:type="spellEnd"/>
      <w:r w:rsidRPr="00CA4934">
        <w:rPr>
          <w:rFonts w:ascii="Times New Roman" w:hAnsi="Times New Roman"/>
          <w:sz w:val="28"/>
          <w:szCs w:val="28"/>
        </w:rPr>
        <w:t>;</w:t>
      </w:r>
    </w:p>
    <w:p w14:paraId="6FAD84DC" w14:textId="77777777" w:rsidR="00F10B55" w:rsidRPr="00CA4934" w:rsidRDefault="00F10B55" w:rsidP="005B1125">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t>глагол</w:t>
      </w:r>
      <w:r w:rsidRPr="00CA4934">
        <w:rPr>
          <w:rFonts w:ascii="Times New Roman" w:hAnsi="Times New Roman"/>
          <w:sz w:val="28"/>
          <w:szCs w:val="28"/>
        </w:rPr>
        <w:t xml:space="preserve"> </w:t>
      </w:r>
      <w:proofErr w:type="spellStart"/>
      <w:r w:rsidRPr="00CA4934">
        <w:rPr>
          <w:rFonts w:ascii="Times New Roman" w:hAnsi="Times New Roman"/>
          <w:sz w:val="28"/>
          <w:szCs w:val="28"/>
        </w:rPr>
        <w:t>lassen</w:t>
      </w:r>
      <w:proofErr w:type="spellEnd"/>
      <w:r w:rsidRPr="00CA4934">
        <w:rPr>
          <w:rFonts w:ascii="Times New Roman" w:hAnsi="Times New Roman"/>
          <w:sz w:val="28"/>
          <w:szCs w:val="28"/>
        </w:rPr>
        <w:t xml:space="preserve"> </w:t>
      </w:r>
      <w:r w:rsidRPr="00CA4934">
        <w:rPr>
          <w:rFonts w:ascii="Times New Roman" w:hAnsi="Times New Roman"/>
          <w:sz w:val="28"/>
          <w:szCs w:val="28"/>
          <w:lang w:val="ru-RU"/>
        </w:rPr>
        <w:t>в</w:t>
      </w:r>
      <w:r w:rsidRPr="00CA4934">
        <w:rPr>
          <w:rFonts w:ascii="Times New Roman" w:hAnsi="Times New Roman"/>
          <w:sz w:val="28"/>
          <w:szCs w:val="28"/>
        </w:rPr>
        <w:t xml:space="preserve"> </w:t>
      </w:r>
      <w:proofErr w:type="spellStart"/>
      <w:r w:rsidRPr="00CA4934">
        <w:rPr>
          <w:rFonts w:ascii="Times New Roman" w:hAnsi="Times New Roman"/>
          <w:sz w:val="28"/>
          <w:szCs w:val="28"/>
        </w:rPr>
        <w:t>Perfekt</w:t>
      </w:r>
      <w:proofErr w:type="spellEnd"/>
      <w:r w:rsidRPr="00CA4934">
        <w:rPr>
          <w:rFonts w:ascii="Times New Roman" w:hAnsi="Times New Roman"/>
          <w:sz w:val="28"/>
          <w:szCs w:val="28"/>
        </w:rPr>
        <w:t>;</w:t>
      </w:r>
    </w:p>
    <w:p w14:paraId="6ECEDEB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косвенный вопрос без вопросительного слова с союзом </w:t>
      </w:r>
      <w:proofErr w:type="spellStart"/>
      <w:r w:rsidRPr="00CA4934">
        <w:rPr>
          <w:rFonts w:ascii="Times New Roman" w:hAnsi="Times New Roman"/>
          <w:sz w:val="28"/>
          <w:szCs w:val="28"/>
          <w:lang w:val="ru-RU"/>
        </w:rPr>
        <w:t>ob</w:t>
      </w:r>
      <w:proofErr w:type="spellEnd"/>
      <w:r w:rsidRPr="00CA4934">
        <w:rPr>
          <w:rFonts w:ascii="Times New Roman" w:hAnsi="Times New Roman"/>
          <w:sz w:val="28"/>
          <w:szCs w:val="28"/>
          <w:lang w:val="ru-RU"/>
        </w:rPr>
        <w:t>/</w:t>
      </w:r>
      <w:proofErr w:type="spellStart"/>
      <w:r w:rsidRPr="00CA4934">
        <w:rPr>
          <w:rFonts w:ascii="Times New Roman" w:hAnsi="Times New Roman"/>
          <w:sz w:val="28"/>
          <w:szCs w:val="28"/>
          <w:lang w:val="ru-RU"/>
        </w:rPr>
        <w:t>Indirekte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Frage</w:t>
      </w:r>
      <w:proofErr w:type="spellEnd"/>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proofErr w:type="spellStart"/>
      <w:r w:rsidRPr="00CA4934">
        <w:rPr>
          <w:rFonts w:ascii="Times New Roman" w:hAnsi="Times New Roman"/>
          <w:sz w:val="28"/>
          <w:szCs w:val="28"/>
          <w:lang w:val="ru-RU"/>
        </w:rPr>
        <w:t>ob-Sätze</w:t>
      </w:r>
      <w:proofErr w:type="spellEnd"/>
      <w:r w:rsidRPr="00CA4934">
        <w:rPr>
          <w:rFonts w:ascii="Times New Roman" w:hAnsi="Times New Roman"/>
          <w:sz w:val="28"/>
          <w:szCs w:val="28"/>
          <w:lang w:val="ru-RU"/>
        </w:rPr>
        <w:t>);</w:t>
      </w:r>
    </w:p>
    <w:p w14:paraId="1142D073"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14:paraId="4B4387A5"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указательные местоименные наречия </w:t>
      </w:r>
      <w:proofErr w:type="spellStart"/>
      <w:r w:rsidRPr="00CA4934">
        <w:rPr>
          <w:rFonts w:ascii="Times New Roman" w:hAnsi="Times New Roman"/>
          <w:sz w:val="28"/>
          <w:szCs w:val="28"/>
          <w:lang w:val="ru-RU"/>
        </w:rPr>
        <w:t>da</w:t>
      </w:r>
      <w:proofErr w:type="spellEnd"/>
      <w:r w:rsidRPr="00CA4934">
        <w:rPr>
          <w:rFonts w:ascii="Times New Roman" w:hAnsi="Times New Roman"/>
          <w:sz w:val="28"/>
          <w:szCs w:val="28"/>
          <w:lang w:val="ru-RU"/>
        </w:rPr>
        <w:t>(r) + наречия (</w:t>
      </w:r>
      <w:proofErr w:type="spellStart"/>
      <w:r w:rsidRPr="00CA4934">
        <w:rPr>
          <w:rFonts w:ascii="Times New Roman" w:hAnsi="Times New Roman"/>
          <w:sz w:val="28"/>
          <w:szCs w:val="28"/>
          <w:lang w:val="ru-RU"/>
        </w:rPr>
        <w:t>davor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dabei</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darauf</w:t>
      </w:r>
      <w:proofErr w:type="spellEnd"/>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w:t>
      </w:r>
    </w:p>
    <w:p w14:paraId="78B7A3CC"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превосходная степень сравнения прилагательных и наречий;</w:t>
      </w:r>
    </w:p>
    <w:p w14:paraId="3813C7AA"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возвратные местоимения в дательном и винительном падежах;</w:t>
      </w:r>
    </w:p>
    <w:p w14:paraId="69DF96A7"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предлог родительного падежа </w:t>
      </w:r>
      <w:proofErr w:type="spellStart"/>
      <w:r w:rsidRPr="00CA4934">
        <w:rPr>
          <w:rFonts w:ascii="Times New Roman" w:hAnsi="Times New Roman"/>
          <w:sz w:val="28"/>
          <w:szCs w:val="28"/>
          <w:lang w:val="ru-RU"/>
        </w:rPr>
        <w:t>wegen</w:t>
      </w:r>
      <w:proofErr w:type="spellEnd"/>
      <w:r w:rsidRPr="00CA4934">
        <w:rPr>
          <w:rFonts w:ascii="Times New Roman" w:hAnsi="Times New Roman"/>
          <w:sz w:val="28"/>
          <w:szCs w:val="28"/>
          <w:lang w:val="ru-RU"/>
        </w:rPr>
        <w:t>;</w:t>
      </w:r>
    </w:p>
    <w:p w14:paraId="41A372F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указательные местоимения </w:t>
      </w:r>
      <w:proofErr w:type="spellStart"/>
      <w:r w:rsidRPr="00CA4934">
        <w:rPr>
          <w:rFonts w:ascii="Times New Roman" w:hAnsi="Times New Roman"/>
          <w:sz w:val="28"/>
          <w:szCs w:val="28"/>
          <w:lang w:val="ru-RU"/>
        </w:rPr>
        <w:t>derselbe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dasselbe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dieselbe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dieselben</w:t>
      </w:r>
      <w:proofErr w:type="spellEnd"/>
      <w:r w:rsidRPr="00CA4934">
        <w:rPr>
          <w:rFonts w:ascii="Times New Roman" w:hAnsi="Times New Roman"/>
          <w:sz w:val="28"/>
          <w:szCs w:val="28"/>
          <w:lang w:val="ru-RU"/>
        </w:rPr>
        <w:t>.</w:t>
      </w:r>
    </w:p>
    <w:p w14:paraId="367E2F9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Социокультурные знания и умения:</w:t>
      </w:r>
    </w:p>
    <w:p w14:paraId="21F4A719" w14:textId="77777777" w:rsidR="00F95E30" w:rsidRPr="00CA4934" w:rsidRDefault="00F95E30"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41BB2B7F"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элементарные представления о различных вариантах немецкого языка;</w:t>
      </w:r>
    </w:p>
    <w:p w14:paraId="4480709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14:paraId="0E6B44D1"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Россию и страну (страны) изучаемого языка;</w:t>
      </w:r>
    </w:p>
    <w:p w14:paraId="443BCD1C" w14:textId="77777777" w:rsidR="00F10B55" w:rsidRPr="00CA4934" w:rsidRDefault="00F95E30"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w:t>
      </w:r>
      <w:r w:rsidR="00F10B55" w:rsidRPr="00CA4934">
        <w:rPr>
          <w:rFonts w:ascii="Times New Roman" w:hAnsi="Times New Roman"/>
          <w:sz w:val="28"/>
          <w:szCs w:val="28"/>
          <w:lang w:val="ru-RU"/>
        </w:rPr>
        <w:t>.</w:t>
      </w:r>
    </w:p>
    <w:p w14:paraId="45387414"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Компенсаторные умения:</w:t>
      </w:r>
    </w:p>
    <w:p w14:paraId="21C9F2FE"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говорении переспрос, использовать при говорении и письме перифраз (толкование), синонимические средства, описание предмета вместо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названия, при чтении и аудировании языковую догадку,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B7BB7F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344C5ED6"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14:paraId="70DEF9C0"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иностранном языке с применением информационно-коммуникативных технологий, соблюдая правила информационной безопасности при работе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14:paraId="35203BED"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14:paraId="30A7D2A2"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14:paraId="31485B08" w14:textId="77777777" w:rsidR="00F10B55" w:rsidRPr="00CA4934" w:rsidRDefault="00F10B55"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633AA28" w14:textId="2A5203FA" w:rsidR="000A4BCF" w:rsidRPr="00CA4934" w:rsidRDefault="001A5E18" w:rsidP="005B1125">
      <w:pPr>
        <w:pStyle w:val="1"/>
        <w:pBdr>
          <w:bottom w:val="none" w:sz="0" w:space="0" w:color="auto"/>
        </w:pBdr>
        <w:spacing w:before="0" w:line="240" w:lineRule="auto"/>
        <w:ind w:firstLine="708"/>
        <w:jc w:val="both"/>
        <w:rPr>
          <w:b w:val="0"/>
          <w:szCs w:val="28"/>
          <w:lang w:val="ru-RU"/>
        </w:rPr>
      </w:pPr>
      <w:bookmarkStart w:id="7" w:name="_Toc124426183"/>
      <w:r w:rsidRPr="001A5E18">
        <w:rPr>
          <w:bCs/>
          <w:szCs w:val="28"/>
          <w:lang w:val="ru-RU"/>
        </w:rPr>
        <w:lastRenderedPageBreak/>
        <w:t>23.</w:t>
      </w:r>
      <w:r w:rsidR="000A4BCF" w:rsidRPr="001A5E18">
        <w:rPr>
          <w:bCs/>
          <w:szCs w:val="28"/>
          <w:lang w:val="ru-RU"/>
        </w:rPr>
        <w:t> </w:t>
      </w:r>
      <w:r w:rsidRPr="001A5E18">
        <w:rPr>
          <w:bCs/>
          <w:szCs w:val="28"/>
          <w:lang w:val="ru-RU"/>
        </w:rPr>
        <w:t>Р</w:t>
      </w:r>
      <w:r w:rsidR="000A4BCF" w:rsidRPr="001A5E18">
        <w:rPr>
          <w:bCs/>
          <w:szCs w:val="28"/>
          <w:lang w:val="ru-RU"/>
        </w:rPr>
        <w:t>абочая программа по учебному предмету «Математика» (базовый уровень)</w:t>
      </w:r>
      <w:r w:rsidR="000A4BCF" w:rsidRPr="00CA4934">
        <w:rPr>
          <w:b w:val="0"/>
          <w:szCs w:val="28"/>
          <w:lang w:val="ru-RU"/>
        </w:rPr>
        <w:t xml:space="preserve">. </w:t>
      </w:r>
    </w:p>
    <w:p w14:paraId="071385EB" w14:textId="1B1F05F9" w:rsidR="000A4BCF" w:rsidRPr="00CA4934" w:rsidRDefault="001A5E18" w:rsidP="005B1125">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 по учебному предмету «Математика» (базовый уровень) (предметная область «Математика и информатика»)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1305437E" w14:textId="1034DC6E"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bookmarkEnd w:id="7"/>
    <w:p w14:paraId="4BFAF850" w14:textId="56F91990"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математике для обучающихся 5–9 классов разработана на основе ФГОС ООО</w:t>
      </w:r>
      <w:r w:rsidR="003A2EDD" w:rsidRPr="00CA4934">
        <w:rPr>
          <w:rFonts w:ascii="Times New Roman" w:hAnsi="Times New Roman"/>
          <w:sz w:val="28"/>
          <w:szCs w:val="28"/>
          <w:lang w:val="ru-RU"/>
        </w:rPr>
        <w:t>.</w:t>
      </w:r>
      <w:r w:rsidRPr="00CA4934">
        <w:rPr>
          <w:rFonts w:ascii="Times New Roman" w:hAnsi="Times New Roman"/>
          <w:sz w:val="28"/>
          <w:szCs w:val="28"/>
          <w:lang w:val="ru-RU"/>
        </w:rPr>
        <w:t xml:space="preserve"> В программе по математике учтены идеи и положения </w:t>
      </w:r>
      <w:r w:rsidR="00861A16" w:rsidRPr="00CA4934">
        <w:rPr>
          <w:rFonts w:ascii="Times New Roman" w:hAnsi="Times New Roman"/>
          <w:sz w:val="28"/>
          <w:szCs w:val="28"/>
          <w:lang w:val="ru-RU"/>
        </w:rPr>
        <w:t>концепции</w:t>
      </w:r>
      <w:r w:rsidRPr="00CA4934">
        <w:rPr>
          <w:rFonts w:ascii="Times New Roman" w:hAnsi="Times New Roman"/>
          <w:sz w:val="28"/>
          <w:szCs w:val="28"/>
          <w:lang w:val="ru-RU"/>
        </w:rPr>
        <w:t xml:space="preserve"> развития математического образования в Российской Федерации.</w:t>
      </w:r>
    </w:p>
    <w:p w14:paraId="7614F019" w14:textId="2D568C98" w:rsidR="000A4BCF" w:rsidRPr="00CA4934" w:rsidRDefault="009257B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w:t>
      </w:r>
      <w:r w:rsidR="000A4BCF" w:rsidRPr="00CA4934">
        <w:rPr>
          <w:rFonts w:ascii="Times New Roman" w:hAnsi="Times New Roman"/>
          <w:sz w:val="28"/>
          <w:szCs w:val="28"/>
          <w:lang w:val="ru-RU"/>
        </w:rPr>
        <w:t xml:space="preserve">редметом </w:t>
      </w:r>
      <w:r w:rsidRPr="00CA4934">
        <w:rPr>
          <w:rFonts w:ascii="Times New Roman" w:hAnsi="Times New Roman"/>
          <w:sz w:val="28"/>
          <w:szCs w:val="28"/>
          <w:lang w:val="ru-RU"/>
        </w:rPr>
        <w:t xml:space="preserve">математики </w:t>
      </w:r>
      <w:r w:rsidR="000A4BCF" w:rsidRPr="00CA4934">
        <w:rPr>
          <w:rFonts w:ascii="Times New Roman" w:hAnsi="Times New Roman"/>
          <w:sz w:val="28"/>
          <w:szCs w:val="28"/>
          <w:lang w:val="ru-RU"/>
        </w:rPr>
        <w:t>являются фундаментальные структуры нашего мира</w:t>
      </w:r>
      <w:r w:rsidR="0090651F"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 пространственные формы и количественные отношения </w:t>
      </w:r>
      <w:r w:rsidRPr="00CA4934">
        <w:rPr>
          <w:rFonts w:ascii="Times New Roman" w:hAnsi="Times New Roman"/>
          <w:sz w:val="28"/>
          <w:szCs w:val="28"/>
          <w:lang w:val="ru-RU"/>
        </w:rPr>
        <w:t>(</w:t>
      </w:r>
      <w:r w:rsidR="000A4BCF" w:rsidRPr="00CA4934">
        <w:rPr>
          <w:rFonts w:ascii="Times New Roman" w:hAnsi="Times New Roman"/>
          <w:sz w:val="28"/>
          <w:szCs w:val="28"/>
          <w:lang w:val="ru-RU"/>
        </w:rPr>
        <w:t>от простейших, усваиваемых в непосредственном опыте, до достаточно сложных, необходимых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развития научных и прикладных идей</w:t>
      </w:r>
      <w:r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w:t>
      </w:r>
      <w:r w:rsidRPr="00CA4934">
        <w:rPr>
          <w:rFonts w:ascii="Times New Roman" w:hAnsi="Times New Roman"/>
          <w:sz w:val="28"/>
          <w:szCs w:val="28"/>
          <w:lang w:val="ru-RU"/>
        </w:rPr>
        <w:t>М</w:t>
      </w:r>
      <w:r w:rsidR="000A4BCF" w:rsidRPr="00CA4934">
        <w:rPr>
          <w:rFonts w:ascii="Times New Roman" w:hAnsi="Times New Roman"/>
          <w:sz w:val="28"/>
          <w:szCs w:val="28"/>
          <w:lang w:val="ru-RU"/>
        </w:rPr>
        <w:t>атематически</w:t>
      </w:r>
      <w:r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знани</w:t>
      </w:r>
      <w:r w:rsidRPr="00CA4934">
        <w:rPr>
          <w:rFonts w:ascii="Times New Roman" w:hAnsi="Times New Roman"/>
          <w:sz w:val="28"/>
          <w:szCs w:val="28"/>
          <w:lang w:val="ru-RU"/>
        </w:rPr>
        <w:t>я</w:t>
      </w:r>
      <w:r w:rsidR="000A4BCF"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обеспечивают </w:t>
      </w:r>
      <w:r w:rsidR="000A4BCF" w:rsidRPr="00CA4934">
        <w:rPr>
          <w:rFonts w:ascii="Times New Roman" w:hAnsi="Times New Roman"/>
          <w:sz w:val="28"/>
          <w:szCs w:val="28"/>
          <w:lang w:val="ru-RU"/>
        </w:rPr>
        <w:t>понимание принципов устройства и использования современной техники, восприятие и интерпретаци</w:t>
      </w:r>
      <w:r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социальной, экономической, политической информации, </w:t>
      </w:r>
      <w:r w:rsidRPr="00CA4934">
        <w:rPr>
          <w:rFonts w:ascii="Times New Roman" w:hAnsi="Times New Roman"/>
          <w:sz w:val="28"/>
          <w:szCs w:val="28"/>
          <w:lang w:val="ru-RU"/>
        </w:rPr>
        <w:t xml:space="preserve">дают возможность </w:t>
      </w:r>
      <w:r w:rsidR="000A4BCF" w:rsidRPr="00CA4934">
        <w:rPr>
          <w:rFonts w:ascii="Times New Roman" w:hAnsi="Times New Roman"/>
          <w:sz w:val="28"/>
          <w:szCs w:val="28"/>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1C4BE386" w14:textId="6C5C708B" w:rsidR="000A4BCF" w:rsidRPr="00CA4934" w:rsidRDefault="00A97F03"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математики формирует у обучающихся </w:t>
      </w:r>
      <w:r w:rsidR="000A4BCF" w:rsidRPr="00CA4934">
        <w:rPr>
          <w:rFonts w:ascii="Times New Roman" w:hAnsi="Times New Roman"/>
          <w:sz w:val="28"/>
          <w:szCs w:val="28"/>
          <w:lang w:val="ru-RU"/>
        </w:rPr>
        <w:t xml:space="preserve">математический стиль мышления, проявляющийся в определённых умственных навыках. </w:t>
      </w:r>
      <w:r w:rsidRPr="00CA4934">
        <w:rPr>
          <w:rFonts w:ascii="Times New Roman" w:hAnsi="Times New Roman"/>
          <w:sz w:val="28"/>
          <w:szCs w:val="28"/>
          <w:lang w:val="ru-RU"/>
        </w:rPr>
        <w:t xml:space="preserve">Обучающиеся осваивают такие </w:t>
      </w:r>
      <w:r w:rsidR="000A4BCF" w:rsidRPr="00CA4934">
        <w:rPr>
          <w:rFonts w:ascii="Times New Roman" w:hAnsi="Times New Roman"/>
          <w:sz w:val="28"/>
          <w:szCs w:val="28"/>
          <w:lang w:val="ru-RU"/>
        </w:rPr>
        <w:t>приём</w:t>
      </w:r>
      <w:r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и метод</w:t>
      </w:r>
      <w:r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мышления</w:t>
      </w:r>
      <w:r w:rsidRPr="00CA4934">
        <w:rPr>
          <w:rFonts w:ascii="Times New Roman" w:hAnsi="Times New Roman"/>
          <w:sz w:val="28"/>
          <w:szCs w:val="28"/>
          <w:lang w:val="ru-RU"/>
        </w:rPr>
        <w:t xml:space="preserve">, как </w:t>
      </w:r>
      <w:r w:rsidR="000A4BCF" w:rsidRPr="00CA4934">
        <w:rPr>
          <w:rFonts w:ascii="Times New Roman" w:hAnsi="Times New Roman"/>
          <w:sz w:val="28"/>
          <w:szCs w:val="28"/>
          <w:lang w:val="ru-RU"/>
        </w:rPr>
        <w:t>индукция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дедукция, обобщение и конкретизация, анализ и синтез, классификация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и доказывать суждения, тем самым развивают логическое мышление. </w:t>
      </w:r>
      <w:r w:rsidRPr="00CA4934">
        <w:rPr>
          <w:rFonts w:ascii="Times New Roman" w:hAnsi="Times New Roman"/>
          <w:sz w:val="28"/>
          <w:szCs w:val="28"/>
          <w:lang w:val="ru-RU"/>
        </w:rPr>
        <w:t xml:space="preserve">Изучение </w:t>
      </w:r>
      <w:r w:rsidR="000A4BCF" w:rsidRPr="00CA4934">
        <w:rPr>
          <w:rFonts w:ascii="Times New Roman" w:hAnsi="Times New Roman"/>
          <w:sz w:val="28"/>
          <w:szCs w:val="28"/>
          <w:lang w:val="ru-RU"/>
        </w:rPr>
        <w:t>математик</w:t>
      </w:r>
      <w:r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обеспечивает </w:t>
      </w:r>
      <w:r w:rsidR="000A4BCF" w:rsidRPr="00CA4934">
        <w:rPr>
          <w:rFonts w:ascii="Times New Roman" w:hAnsi="Times New Roman"/>
          <w:sz w:val="28"/>
          <w:szCs w:val="28"/>
          <w:lang w:val="ru-RU"/>
        </w:rPr>
        <w:t>формировани</w:t>
      </w:r>
      <w:r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алгоритмической компоненты мышления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воспитани</w:t>
      </w:r>
      <w:r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266449A6" w14:textId="31566FB8"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706A2118" w14:textId="5C08BCFC" w:rsidR="000A4BCF" w:rsidRPr="00CA4934" w:rsidRDefault="00A97F03"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изучении математики осуществляется </w:t>
      </w:r>
      <w:r w:rsidR="000A4BCF" w:rsidRPr="00CA4934">
        <w:rPr>
          <w:rFonts w:ascii="Times New Roman" w:hAnsi="Times New Roman"/>
          <w:sz w:val="28"/>
          <w:szCs w:val="28"/>
          <w:lang w:val="ru-RU"/>
        </w:rPr>
        <w:t>общее знакомство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методами познания действительности, представлени</w:t>
      </w:r>
      <w:r w:rsidRPr="00CA4934">
        <w:rPr>
          <w:rFonts w:ascii="Times New Roman" w:hAnsi="Times New Roman"/>
          <w:sz w:val="28"/>
          <w:szCs w:val="28"/>
          <w:lang w:val="ru-RU"/>
        </w:rPr>
        <w:t>ями</w:t>
      </w:r>
      <w:r w:rsidR="000A4BCF" w:rsidRPr="00CA4934">
        <w:rPr>
          <w:rFonts w:ascii="Times New Roman" w:hAnsi="Times New Roman"/>
          <w:sz w:val="28"/>
          <w:szCs w:val="28"/>
          <w:lang w:val="ru-RU"/>
        </w:rPr>
        <w:t xml:space="preserve"> о предмете и методах математики, их отличи</w:t>
      </w:r>
      <w:r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от методов других естественных и гуманитарных наук,</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об особенностях применения математики для решения научных и прикладных задач. </w:t>
      </w:r>
    </w:p>
    <w:p w14:paraId="328493F9" w14:textId="5646F2E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Приоритетными целями обучения математике в 5–9 классах являются: </w:t>
      </w:r>
    </w:p>
    <w:p w14:paraId="232D93D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центральных математических понятий (число, величина, геометрическая фигура, переменная, вероятность, функция), обеспечивающих </w:t>
      </w:r>
      <w:r w:rsidRPr="00CA4934">
        <w:rPr>
          <w:rFonts w:ascii="Times New Roman" w:hAnsi="Times New Roman"/>
          <w:sz w:val="28"/>
          <w:szCs w:val="28"/>
          <w:lang w:val="ru-RU"/>
        </w:rPr>
        <w:lastRenderedPageBreak/>
        <w:t>преемственность и перспективность математического образования обучающихся;</w:t>
      </w:r>
    </w:p>
    <w:p w14:paraId="268D9DE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1EECDD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615B18FA"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EDA1C49" w14:textId="7AE15C36"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линии содержания программы по математике в 5–9 классах: «Числа и вычисления», «Алгебра» («Алгебраические выражения»,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неравенства»), «Функции», «Геометрия» («Геометрические фигуры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взаимодействии. </w:t>
      </w:r>
    </w:p>
    <w:p w14:paraId="107C2B3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программы по математике, распределённ</w:t>
      </w:r>
      <w:r w:rsidR="00FC53F2" w:rsidRPr="00CA4934">
        <w:rPr>
          <w:rFonts w:ascii="Times New Roman" w:hAnsi="Times New Roman"/>
          <w:sz w:val="28"/>
          <w:szCs w:val="28"/>
          <w:lang w:val="ru-RU"/>
        </w:rPr>
        <w:t>ое</w:t>
      </w:r>
      <w:r w:rsidRPr="00CA4934">
        <w:rPr>
          <w:rFonts w:ascii="Times New Roman" w:hAnsi="Times New Roman"/>
          <w:sz w:val="28"/>
          <w:szCs w:val="28"/>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06917DEC" w14:textId="329B6AB8"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5–6 классах – курса «Математика», в 7–9 классах – курсов «Алгебра» (включая элементы статистики и теории вероятностей) и «Геометрия». Программой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математике вводится самостоятельный учебный курс «Вероятность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статистика».</w:t>
      </w:r>
    </w:p>
    <w:p w14:paraId="16988407" w14:textId="0F59EC4A"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204 часа (6 часов в неделю).</w:t>
      </w:r>
    </w:p>
    <w:p w14:paraId="740DCA58" w14:textId="7F6BEAC5"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Изучение математики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предметных образовательных результатов освоения учебного предмета.</w:t>
      </w:r>
    </w:p>
    <w:p w14:paraId="50188EF3" w14:textId="6A1A968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программы по математике характеризуются:</w:t>
      </w:r>
    </w:p>
    <w:p w14:paraId="5930D93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патриотическое воспитание:</w:t>
      </w:r>
    </w:p>
    <w:p w14:paraId="420A041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проявлением интереса к прошлому и настоящему российской математики, </w:t>
      </w:r>
      <w:r w:rsidRPr="00CA4934">
        <w:rPr>
          <w:rFonts w:ascii="Times New Roman" w:hAnsi="Times New Roman"/>
          <w:sz w:val="28"/>
          <w:szCs w:val="28"/>
          <w:lang w:val="ru-RU"/>
        </w:rPr>
        <w:lastRenderedPageBreak/>
        <w:t>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прикладных сферах;</w:t>
      </w:r>
    </w:p>
    <w:p w14:paraId="154CFDB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гражданское и духовно-нравственное воспитание:</w:t>
      </w:r>
    </w:p>
    <w:p w14:paraId="45AF2BC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6C2E5AC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трудовое воспитание:</w:t>
      </w:r>
    </w:p>
    <w:p w14:paraId="495CC7E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построением индивидуальной траектории образования и жизненных планов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личных интересов и общественных потребностей;</w:t>
      </w:r>
    </w:p>
    <w:p w14:paraId="076DB37A"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эстетическое воспитание:</w:t>
      </w:r>
    </w:p>
    <w:p w14:paraId="168AF88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6C6D4F7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ценности научного познания:</w:t>
      </w:r>
    </w:p>
    <w:p w14:paraId="388FB00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значимости для развития цивилизации, овладением языком математики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математической культурой как средством познания мира, овладением простейшими навыками исследовательской деятельности;</w:t>
      </w:r>
    </w:p>
    <w:p w14:paraId="7B60BDCD" w14:textId="77777777" w:rsidR="000A4BCF" w:rsidRPr="00CA4934" w:rsidRDefault="00861A16"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6) физическое </w:t>
      </w:r>
      <w:r w:rsidR="000A4BCF" w:rsidRPr="00CA4934">
        <w:rPr>
          <w:rFonts w:ascii="Times New Roman" w:hAnsi="Times New Roman"/>
          <w:sz w:val="28"/>
          <w:szCs w:val="28"/>
          <w:lang w:val="ru-RU"/>
        </w:rPr>
        <w:t>воспитание, формирование культуры здоровья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эмоционального благополучия:</w:t>
      </w:r>
    </w:p>
    <w:p w14:paraId="495E69B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46098DD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экологическое воспитание:</w:t>
      </w:r>
    </w:p>
    <w:p w14:paraId="7792F8B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на применение математических знаний для решения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сохранности окружающей среды, планирования поступков и оценки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возможных последствий для окружающей среды, осознанием глобального характера экологических проблем и путей их решения;</w:t>
      </w:r>
    </w:p>
    <w:p w14:paraId="5C5DA57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адаптация к изменяющимся условиям социальной и природной среды:</w:t>
      </w:r>
    </w:p>
    <w:p w14:paraId="0FA14CE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3A0FF3C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своё развитие;</w:t>
      </w:r>
    </w:p>
    <w:p w14:paraId="1107626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действия, формулировать и оценивать риски и последствия, формировать опыт.</w:t>
      </w:r>
    </w:p>
    <w:p w14:paraId="6355AAE1" w14:textId="190DA8C4"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688967CE" w14:textId="3C101403"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7A604384" w14:textId="4FDC8264"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базовые логические действия как часть универсальных познавательных учебных действий:</w:t>
      </w:r>
    </w:p>
    <w:p w14:paraId="5A0B1E8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 критерии проводимого анализа;</w:t>
      </w:r>
    </w:p>
    <w:p w14:paraId="77A0144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формулировать и преобразовывать суждения: утвердительные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отрицательные, единичные, частные и общие, условные;</w:t>
      </w:r>
    </w:p>
    <w:p w14:paraId="53381C0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математические закономерности, взаимосвязи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фактах, данных, наблюдениях и утверждениях,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выявления закономерностей и противоречий;</w:t>
      </w:r>
    </w:p>
    <w:p w14:paraId="2A97FFCD" w14:textId="77777777" w:rsidR="000A4BCF" w:rsidRPr="00CA4934" w:rsidRDefault="00BB7E68"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выводы с использованием законов логики, дедуктивных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индуктивных умозаключений, умозаключений по аналогии;</w:t>
      </w:r>
    </w:p>
    <w:p w14:paraId="243D2B5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разбирать доказательства математических утверждений (прямые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 противного), проводить самостоятельно несложные доказательства математических фактов, выстраивать аргументацию, приводить примеры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контрпримеры, обосновывать собственные рассуждения;</w:t>
      </w:r>
    </w:p>
    <w:p w14:paraId="59B4C0E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65A753B" w14:textId="59832539"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57501B3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свою позицию, мнение;</w:t>
      </w:r>
    </w:p>
    <w:p w14:paraId="373020E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по самостоятельно составленному плану несложный эксперимент, небольшое исследование по установлению особенностей математического объекта, </w:t>
      </w:r>
      <w:r w:rsidRPr="00CA4934">
        <w:rPr>
          <w:rFonts w:ascii="Times New Roman" w:hAnsi="Times New Roman"/>
          <w:sz w:val="28"/>
          <w:szCs w:val="28"/>
          <w:lang w:val="ru-RU"/>
        </w:rPr>
        <w:lastRenderedPageBreak/>
        <w:t>зависимостей объектов между собой;</w:t>
      </w:r>
    </w:p>
    <w:p w14:paraId="4C6C4D8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71E6688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14:paraId="2F446632" w14:textId="0F3B77CD"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работать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информацией как часть универсальных познавательных учебных действий:</w:t>
      </w:r>
    </w:p>
    <w:p w14:paraId="6E1168B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14:paraId="2CEA816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14:paraId="3B7244E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14:paraId="29C908AA"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14:paraId="205E1995" w14:textId="050440ED"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Универсальные коммуникативные действия обеспечивают сформированность социальных навыков обучающихся.</w:t>
      </w:r>
    </w:p>
    <w:p w14:paraId="550828F8" w14:textId="776FB3AF"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часть универсальных коммуникативных учебных действий:</w:t>
      </w:r>
    </w:p>
    <w:p w14:paraId="351882A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 соответствии с условиями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целями общения, ясно, точно, грамотно выражать свою точку зрения в устных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письменных текстах, давать пояснения по ходу решения задачи</w:t>
      </w:r>
      <w:r w:rsidR="00AE336A" w:rsidRPr="00CA4934">
        <w:rPr>
          <w:rFonts w:ascii="Times New Roman" w:hAnsi="Times New Roman"/>
          <w:sz w:val="28"/>
          <w:szCs w:val="28"/>
          <w:lang w:val="ru-RU"/>
        </w:rPr>
        <w:t xml:space="preserve"> и</w:t>
      </w:r>
      <w:r w:rsidRPr="00CA4934">
        <w:rPr>
          <w:rFonts w:ascii="Times New Roman" w:hAnsi="Times New Roman"/>
          <w:sz w:val="28"/>
          <w:szCs w:val="28"/>
          <w:lang w:val="ru-RU"/>
        </w:rPr>
        <w:t xml:space="preserve"> полученны</w:t>
      </w:r>
      <w:r w:rsidR="00AE336A" w:rsidRPr="00CA4934">
        <w:rPr>
          <w:rFonts w:ascii="Times New Roman" w:hAnsi="Times New Roman"/>
          <w:sz w:val="28"/>
          <w:szCs w:val="28"/>
          <w:lang w:val="ru-RU"/>
        </w:rPr>
        <w:t>м</w:t>
      </w:r>
      <w:r w:rsidRPr="00CA4934">
        <w:rPr>
          <w:rFonts w:ascii="Times New Roman" w:hAnsi="Times New Roman"/>
          <w:sz w:val="28"/>
          <w:szCs w:val="28"/>
          <w:lang w:val="ru-RU"/>
        </w:rPr>
        <w:t xml:space="preserve"> результат</w:t>
      </w:r>
      <w:r w:rsidR="00AE336A" w:rsidRPr="00CA4934">
        <w:rPr>
          <w:rFonts w:ascii="Times New Roman" w:hAnsi="Times New Roman"/>
          <w:sz w:val="28"/>
          <w:szCs w:val="28"/>
          <w:lang w:val="ru-RU"/>
        </w:rPr>
        <w:t>ам</w:t>
      </w:r>
      <w:r w:rsidRPr="00CA4934">
        <w:rPr>
          <w:rFonts w:ascii="Times New Roman" w:hAnsi="Times New Roman"/>
          <w:sz w:val="28"/>
          <w:szCs w:val="28"/>
          <w:lang w:val="ru-RU"/>
        </w:rPr>
        <w:t>;</w:t>
      </w:r>
    </w:p>
    <w:p w14:paraId="0858B18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4D9F941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7E00D61F" w14:textId="134D33F8"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сотрудничества как часть универсальных коммуникативных учебных действий:</w:t>
      </w:r>
    </w:p>
    <w:p w14:paraId="0123641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14:paraId="45C29CF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14:paraId="560BAF4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9511BE7" w14:textId="13CF5A15"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Универсальные регулятивные действия обеспечивают формирование смысловых установок и жизненных навыков личности.</w:t>
      </w:r>
    </w:p>
    <w:p w14:paraId="57A83B38" w14:textId="1737CEF5"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 обучающегося будут сформированы умения самоорганизации как часть универсальных регулятивных учебных действий:</w:t>
      </w:r>
    </w:p>
    <w:p w14:paraId="6BF4A61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2393A209" w14:textId="530B38E9"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самоконтроля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часть универсальных регулятивных учебных действий:</w:t>
      </w:r>
    </w:p>
    <w:p w14:paraId="71BBEE3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14:paraId="51AF722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52BA190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деятельности поставленной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условиям, объяснять причины достижения или недостижения цели, находить ошибку, давать оценку приобретённому опыту.</w:t>
      </w:r>
    </w:p>
    <w:p w14:paraId="48600959" w14:textId="70932D6A"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по математике представлены по годам обучения в рамках отдельных учебных курсов: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5–6 классах – курса «Математика», в 7–9 классах – курсов «Алгебра», «Геометрия», «Вероятность и статистика».</w:t>
      </w:r>
    </w:p>
    <w:p w14:paraId="27537E50" w14:textId="68BE9394" w:rsidR="000A4BCF" w:rsidRPr="00CA4934" w:rsidRDefault="001A5E18" w:rsidP="005B1125">
      <w:pPr>
        <w:spacing w:after="0" w:line="240" w:lineRule="auto"/>
        <w:ind w:firstLine="709"/>
        <w:jc w:val="both"/>
        <w:rPr>
          <w:rFonts w:ascii="Times New Roman" w:hAnsi="Times New Roman"/>
          <w:sz w:val="28"/>
          <w:szCs w:val="28"/>
          <w:lang w:val="ru-RU"/>
        </w:rPr>
      </w:pPr>
      <w:bookmarkStart w:id="8" w:name="_Toc124426190"/>
      <w:r>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 учебного курса</w:t>
      </w:r>
      <w:bookmarkEnd w:id="8"/>
      <w:r w:rsidR="000A4BCF" w:rsidRPr="00CA4934">
        <w:rPr>
          <w:rFonts w:ascii="Times New Roman" w:hAnsi="Times New Roman"/>
          <w:sz w:val="28"/>
          <w:szCs w:val="28"/>
          <w:lang w:val="ru-RU"/>
        </w:rPr>
        <w:t xml:space="preserve"> «Математика»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5–6 классах (далее соответственно – программа учебного курса «Математика», учебный курс).</w:t>
      </w:r>
    </w:p>
    <w:p w14:paraId="49219AE1" w14:textId="723078A4"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293F7F15" w14:textId="489130A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Приоритетными целями обучения математике в 5–6 классах являются:</w:t>
      </w:r>
    </w:p>
    <w:p w14:paraId="03FB1E3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перспективность математического образования обучающихся;</w:t>
      </w:r>
    </w:p>
    <w:p w14:paraId="53C24EA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604FA15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14:paraId="69ECCC6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3C69C6A2" w14:textId="14BF98D2"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линии содержания курса математики в 5–6 классах – арифметическая и геометрическая, которые развиваются параллельно, каждая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собственной логикой, однако, не независимо одна от другой,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в тесном контакте и взаимодействии. Также в курсе</w:t>
      </w:r>
      <w:r w:rsidR="00FC53F2" w:rsidRPr="00CA4934">
        <w:rPr>
          <w:rFonts w:ascii="Times New Roman" w:hAnsi="Times New Roman"/>
          <w:sz w:val="28"/>
          <w:szCs w:val="28"/>
          <w:lang w:val="ru-RU"/>
        </w:rPr>
        <w:t xml:space="preserve"> математики </w:t>
      </w:r>
      <w:r w:rsidRPr="00CA4934">
        <w:rPr>
          <w:rFonts w:ascii="Times New Roman" w:hAnsi="Times New Roman"/>
          <w:sz w:val="28"/>
          <w:szCs w:val="28"/>
          <w:lang w:val="ru-RU"/>
        </w:rPr>
        <w:t>происходит знакомство с элементами алгебры и описательной статистики.</w:t>
      </w:r>
    </w:p>
    <w:p w14:paraId="40F6186E" w14:textId="155664D1"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арифметического материал</w:t>
      </w:r>
      <w:r w:rsidR="00286A55" w:rsidRPr="00CA4934">
        <w:rPr>
          <w:rFonts w:ascii="Times New Roman" w:hAnsi="Times New Roman"/>
          <w:sz w:val="28"/>
          <w:szCs w:val="28"/>
          <w:lang w:val="ru-RU"/>
        </w:rPr>
        <w:t>а начинается</w:t>
      </w:r>
      <w:r w:rsidR="00CA4934" w:rsidRPr="00CA4934">
        <w:rPr>
          <w:rFonts w:ascii="Times New Roman" w:hAnsi="Times New Roman"/>
          <w:sz w:val="28"/>
          <w:szCs w:val="28"/>
          <w:lang w:val="ru-RU"/>
        </w:rPr>
        <w:t xml:space="preserve"> </w:t>
      </w:r>
      <w:r w:rsidR="00286A55" w:rsidRPr="00CA4934">
        <w:rPr>
          <w:rFonts w:ascii="Times New Roman" w:hAnsi="Times New Roman"/>
          <w:sz w:val="28"/>
          <w:szCs w:val="28"/>
          <w:lang w:val="ru-RU"/>
        </w:rPr>
        <w:t xml:space="preserve">со систематизации </w:t>
      </w:r>
      <w:r w:rsidRPr="00CA4934">
        <w:rPr>
          <w:rFonts w:ascii="Times New Roman" w:hAnsi="Times New Roman"/>
          <w:sz w:val="28"/>
          <w:szCs w:val="28"/>
          <w:lang w:val="ru-RU"/>
        </w:rPr>
        <w:t>и развития знаний о натуральных числах, полученных на уровне начального общего образования. При этом совершенст</w:t>
      </w:r>
      <w:r w:rsidR="00286A55" w:rsidRPr="00CA4934">
        <w:rPr>
          <w:rFonts w:ascii="Times New Roman" w:hAnsi="Times New Roman"/>
          <w:sz w:val="28"/>
          <w:szCs w:val="28"/>
          <w:lang w:val="ru-RU"/>
        </w:rPr>
        <w:t xml:space="preserve">вование вычислительной техники </w:t>
      </w:r>
      <w:r w:rsidRPr="00CA4934">
        <w:rPr>
          <w:rFonts w:ascii="Times New Roman" w:hAnsi="Times New Roman"/>
          <w:sz w:val="28"/>
          <w:szCs w:val="28"/>
          <w:lang w:val="ru-RU"/>
        </w:rPr>
        <w:t xml:space="preserve">и формирование </w:t>
      </w:r>
      <w:r w:rsidRPr="00CA4934">
        <w:rPr>
          <w:rFonts w:ascii="Times New Roman" w:hAnsi="Times New Roman"/>
          <w:sz w:val="28"/>
          <w:szCs w:val="28"/>
          <w:lang w:val="ru-RU"/>
        </w:rPr>
        <w:lastRenderedPageBreak/>
        <w:t>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6 классе знакомством с начальными понятиями теории делимости.</w:t>
      </w:r>
    </w:p>
    <w:p w14:paraId="3C141D29" w14:textId="2E666611"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Начало изучения обыкновенных и десятичных дробей отнесено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5 классу. Это первый этап в освоении дробей, когда происходит знакомство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основными идеями, понятиями темы. При этом рассмотрение обыкновенных дробей в полном объёме предшествует изучению десятичных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начале 6 класса происходит знакомство с понятием процента.</w:t>
      </w:r>
    </w:p>
    <w:p w14:paraId="6AAF88A1" w14:textId="2966603C"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Особенностью изучения положительных и отрицательных чисел является то, что они также могут рассматриваться в несколько этапов. В 6 классе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начале изучения темы «Положительные и отрицательные числа» выделяется </w:t>
      </w:r>
      <w:proofErr w:type="spellStart"/>
      <w:r w:rsidRPr="00CA4934">
        <w:rPr>
          <w:rFonts w:ascii="Times New Roman" w:hAnsi="Times New Roman"/>
          <w:sz w:val="28"/>
          <w:szCs w:val="28"/>
          <w:lang w:val="ru-RU"/>
        </w:rPr>
        <w:t>подтема</w:t>
      </w:r>
      <w:proofErr w:type="spellEnd"/>
      <w:r w:rsidRPr="00CA4934">
        <w:rPr>
          <w:rFonts w:ascii="Times New Roman" w:hAnsi="Times New Roman"/>
          <w:sz w:val="28"/>
          <w:szCs w:val="28"/>
          <w:lang w:val="ru-RU"/>
        </w:rPr>
        <w:t xml:space="preserve"> «Целые числа», в рамках которой знакомство с отрицательными числами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CA4934">
        <w:rPr>
          <w:rFonts w:ascii="Times New Roman" w:hAnsi="Times New Roman"/>
          <w:sz w:val="28"/>
          <w:szCs w:val="28"/>
          <w:lang w:val="ru-RU"/>
        </w:rPr>
        <w:t>.</w:t>
      </w:r>
    </w:p>
    <w:p w14:paraId="6B19876A" w14:textId="5786B144"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обучении решению текстовых задач в 5–6 классах используются арифметические приёмы решения. </w:t>
      </w:r>
      <w:r w:rsidR="0040128B" w:rsidRPr="00CA4934">
        <w:rPr>
          <w:rFonts w:ascii="Times New Roman" w:hAnsi="Times New Roman"/>
          <w:sz w:val="28"/>
          <w:szCs w:val="28"/>
          <w:lang w:val="ru-RU"/>
        </w:rPr>
        <w:t>П</w:t>
      </w:r>
      <w:r w:rsidRPr="00CA4934">
        <w:rPr>
          <w:rFonts w:ascii="Times New Roman" w:hAnsi="Times New Roman"/>
          <w:sz w:val="28"/>
          <w:szCs w:val="28"/>
          <w:lang w:val="ru-RU"/>
        </w:rPr>
        <w:t>ри отработке вычислительных навыков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5–6 классах рассматриваются </w:t>
      </w:r>
      <w:r w:rsidR="0040128B" w:rsidRPr="00CA4934">
        <w:rPr>
          <w:rFonts w:ascii="Times New Roman" w:hAnsi="Times New Roman"/>
          <w:sz w:val="28"/>
          <w:szCs w:val="28"/>
          <w:lang w:val="ru-RU"/>
        </w:rPr>
        <w:t xml:space="preserve">текстовые </w:t>
      </w:r>
      <w:r w:rsidRPr="00CA4934">
        <w:rPr>
          <w:rFonts w:ascii="Times New Roman" w:hAnsi="Times New Roman"/>
          <w:sz w:val="28"/>
          <w:szCs w:val="28"/>
          <w:lang w:val="ru-RU"/>
        </w:rPr>
        <w:t>задачи следующих видов: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движение, на части, на покупки, на работу и производительность, на проценты, на отношения и пропорции. </w:t>
      </w:r>
      <w:r w:rsidR="0040128B" w:rsidRPr="00CA4934">
        <w:rPr>
          <w:rFonts w:ascii="Times New Roman" w:hAnsi="Times New Roman"/>
          <w:sz w:val="28"/>
          <w:szCs w:val="28"/>
          <w:lang w:val="ru-RU"/>
        </w:rPr>
        <w:t>О</w:t>
      </w:r>
      <w:r w:rsidRPr="00CA4934">
        <w:rPr>
          <w:rFonts w:ascii="Times New Roman" w:hAnsi="Times New Roman"/>
          <w:sz w:val="28"/>
          <w:szCs w:val="28"/>
          <w:lang w:val="ru-RU"/>
        </w:rPr>
        <w:t>бучающиеся знакомятся с приёмами решения задач перебором возможных вариантов, учатся работать с информацией, представленной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форме таблиц или диаграмм.</w:t>
      </w:r>
    </w:p>
    <w:p w14:paraId="4D6CE22C" w14:textId="654B64E1"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652D84C7" w14:textId="1869EA2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w:t>
      </w:r>
      <w:r w:rsidRPr="00CA4934">
        <w:rPr>
          <w:rFonts w:ascii="Times New Roman" w:hAnsi="Times New Roman"/>
          <w:sz w:val="28"/>
          <w:szCs w:val="28"/>
          <w:lang w:val="ru-RU"/>
        </w:rPr>
        <w:lastRenderedPageBreak/>
        <w:t>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1E4BBB7C" w14:textId="3248888D"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начала описательной статистики.</w:t>
      </w:r>
    </w:p>
    <w:p w14:paraId="5A643AD1" w14:textId="23AB4D69"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Общее число часов, рекомендованных для изучения </w:t>
      </w:r>
      <w:r w:rsidR="00CC5563" w:rsidRPr="00CA4934">
        <w:rPr>
          <w:rFonts w:ascii="Times New Roman" w:hAnsi="Times New Roman"/>
          <w:sz w:val="28"/>
          <w:szCs w:val="28"/>
          <w:lang w:val="ru-RU"/>
        </w:rPr>
        <w:t>математики</w:t>
      </w:r>
      <w:r w:rsidRPr="00CA4934">
        <w:rPr>
          <w:rFonts w:ascii="Times New Roman" w:hAnsi="Times New Roman"/>
          <w:sz w:val="28"/>
          <w:szCs w:val="28"/>
          <w:lang w:val="ru-RU"/>
        </w:rPr>
        <w:t>, – 340 часов: в 5 классе – 170 часов (5 часов в неделю), в 6 классе – 170 часов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(5 часов в неделю).</w:t>
      </w:r>
    </w:p>
    <w:p w14:paraId="52315BA9" w14:textId="7DC573DB" w:rsidR="000A4BCF" w:rsidRPr="00CA4934" w:rsidRDefault="000A4BCF" w:rsidP="005B1125">
      <w:pPr>
        <w:spacing w:after="0" w:line="240" w:lineRule="auto"/>
        <w:ind w:firstLine="709"/>
        <w:jc w:val="both"/>
        <w:rPr>
          <w:rFonts w:ascii="Times New Roman" w:hAnsi="Times New Roman"/>
          <w:sz w:val="28"/>
          <w:szCs w:val="28"/>
          <w:lang w:val="ru-RU"/>
        </w:rPr>
      </w:pPr>
      <w:bookmarkStart w:id="9" w:name="_Toc124426195"/>
      <w:r w:rsidRPr="00CA4934">
        <w:rPr>
          <w:rFonts w:ascii="Times New Roman" w:hAnsi="Times New Roman"/>
          <w:sz w:val="28"/>
          <w:szCs w:val="28"/>
          <w:lang w:val="ru-RU"/>
        </w:rPr>
        <w:t>Содержание обучения в 5 классе.</w:t>
      </w:r>
    </w:p>
    <w:p w14:paraId="4A964646" w14:textId="1AFA9A0A"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Натуральные числа и нуль</w:t>
      </w:r>
      <w:bookmarkEnd w:id="9"/>
      <w:r w:rsidRPr="00CA4934">
        <w:rPr>
          <w:rFonts w:ascii="Times New Roman" w:hAnsi="Times New Roman"/>
          <w:sz w:val="28"/>
          <w:szCs w:val="28"/>
          <w:lang w:val="ru-RU"/>
        </w:rPr>
        <w:t>.</w:t>
      </w:r>
    </w:p>
    <w:p w14:paraId="0212CA2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14:paraId="25E1915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14:paraId="599143F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14:paraId="34E8722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натуральных чисел, свойство нуля при сложении. Вычитание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действие, обратное сложению. Умножение натуральных чисел, свойства нуля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умножения, распределительное свойство (закон) умножения.</w:t>
      </w:r>
    </w:p>
    <w:p w14:paraId="546F465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14:paraId="4BE93B3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14:paraId="4D92544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Запись числа в виде суммы разрядных слагаемых.</w:t>
      </w:r>
    </w:p>
    <w:p w14:paraId="01B7D55A"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сочетательного свойств (законов) сложения и умножения, распределительного свойства умножения.</w:t>
      </w:r>
    </w:p>
    <w:p w14:paraId="0480A1F5" w14:textId="1AF42051" w:rsidR="000A4BCF" w:rsidRPr="00CA4934" w:rsidRDefault="000A4BCF" w:rsidP="005B1125">
      <w:pPr>
        <w:spacing w:after="0" w:line="240" w:lineRule="auto"/>
        <w:ind w:firstLine="709"/>
        <w:jc w:val="both"/>
        <w:rPr>
          <w:rFonts w:ascii="Times New Roman" w:hAnsi="Times New Roman"/>
          <w:sz w:val="28"/>
          <w:szCs w:val="28"/>
          <w:lang w:val="ru-RU"/>
        </w:rPr>
      </w:pPr>
      <w:bookmarkStart w:id="10" w:name="_Toc124426196"/>
      <w:r w:rsidRPr="00CA4934">
        <w:rPr>
          <w:rFonts w:ascii="Times New Roman" w:hAnsi="Times New Roman"/>
          <w:sz w:val="28"/>
          <w:szCs w:val="28"/>
          <w:lang w:val="ru-RU"/>
        </w:rPr>
        <w:t>Дроби</w:t>
      </w:r>
      <w:bookmarkEnd w:id="10"/>
      <w:r w:rsidRPr="00CA4934">
        <w:rPr>
          <w:rFonts w:ascii="Times New Roman" w:hAnsi="Times New Roman"/>
          <w:sz w:val="28"/>
          <w:szCs w:val="28"/>
          <w:lang w:val="ru-RU"/>
        </w:rPr>
        <w:t>.</w:t>
      </w:r>
    </w:p>
    <w:p w14:paraId="55D1F9B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 неправильной дроби. Изображение дробей точками на числовой прямой. Основное свойство дроби. Сокращение дробей. Приведение дроби к новому знаменателю. </w:t>
      </w:r>
      <w:r w:rsidRPr="00CA4934">
        <w:rPr>
          <w:rFonts w:ascii="Times New Roman" w:hAnsi="Times New Roman"/>
          <w:sz w:val="28"/>
          <w:szCs w:val="28"/>
          <w:lang w:val="ru-RU"/>
        </w:rPr>
        <w:lastRenderedPageBreak/>
        <w:t>Сравнение дробей.</w:t>
      </w:r>
    </w:p>
    <w:p w14:paraId="7364C2E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и вычитание дробей. Умножение и деление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взаимно-обратные дроби. Нахождение части целого и целого по его части.</w:t>
      </w:r>
    </w:p>
    <w:p w14:paraId="7B96BB2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6097159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десятичными дробями. Округление десятичных дробей.</w:t>
      </w:r>
    </w:p>
    <w:p w14:paraId="1F24523F" w14:textId="22887D1F" w:rsidR="000A4BCF" w:rsidRPr="00CA4934" w:rsidRDefault="000A4BCF" w:rsidP="005B1125">
      <w:pPr>
        <w:spacing w:after="0" w:line="240" w:lineRule="auto"/>
        <w:ind w:firstLine="709"/>
        <w:jc w:val="both"/>
        <w:rPr>
          <w:rFonts w:ascii="Times New Roman" w:hAnsi="Times New Roman"/>
          <w:sz w:val="28"/>
          <w:szCs w:val="28"/>
          <w:lang w:val="ru-RU"/>
        </w:rPr>
      </w:pPr>
      <w:bookmarkStart w:id="11" w:name="_Toc124426197"/>
      <w:r w:rsidRPr="00CA4934">
        <w:rPr>
          <w:rFonts w:ascii="Times New Roman" w:hAnsi="Times New Roman"/>
          <w:sz w:val="28"/>
          <w:szCs w:val="28"/>
          <w:lang w:val="ru-RU"/>
        </w:rPr>
        <w:t>Решение текстовых задач</w:t>
      </w:r>
      <w:bookmarkEnd w:id="11"/>
      <w:r w:rsidRPr="00CA4934">
        <w:rPr>
          <w:rFonts w:ascii="Times New Roman" w:hAnsi="Times New Roman"/>
          <w:sz w:val="28"/>
          <w:szCs w:val="28"/>
          <w:lang w:val="ru-RU"/>
        </w:rPr>
        <w:t>.</w:t>
      </w:r>
    </w:p>
    <w:p w14:paraId="4F73EF3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задач таблиц и схем.</w:t>
      </w:r>
    </w:p>
    <w:p w14:paraId="2DABD60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43EE9B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основных задач на дроби.</w:t>
      </w:r>
    </w:p>
    <w:p w14:paraId="6C97FDA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столбчатых диаграмм.</w:t>
      </w:r>
    </w:p>
    <w:p w14:paraId="1DEA94AF" w14:textId="6934E2DB" w:rsidR="000A4BCF" w:rsidRPr="00CA4934" w:rsidRDefault="000A4BCF" w:rsidP="005B1125">
      <w:pPr>
        <w:spacing w:after="0" w:line="240" w:lineRule="auto"/>
        <w:ind w:firstLine="709"/>
        <w:jc w:val="both"/>
        <w:rPr>
          <w:rFonts w:ascii="Times New Roman" w:hAnsi="Times New Roman"/>
          <w:sz w:val="28"/>
          <w:szCs w:val="28"/>
          <w:lang w:val="ru-RU"/>
        </w:rPr>
      </w:pPr>
      <w:bookmarkStart w:id="12" w:name="_Toc124426198"/>
      <w:r w:rsidRPr="00CA4934">
        <w:rPr>
          <w:rFonts w:ascii="Times New Roman" w:hAnsi="Times New Roman"/>
          <w:sz w:val="28"/>
          <w:szCs w:val="28"/>
          <w:lang w:val="ru-RU"/>
        </w:rPr>
        <w:t>Наглядная геометрия</w:t>
      </w:r>
      <w:bookmarkEnd w:id="12"/>
      <w:r w:rsidRPr="00CA4934">
        <w:rPr>
          <w:rFonts w:ascii="Times New Roman" w:hAnsi="Times New Roman"/>
          <w:sz w:val="28"/>
          <w:szCs w:val="28"/>
          <w:lang w:val="ru-RU"/>
        </w:rPr>
        <w:t>.</w:t>
      </w:r>
    </w:p>
    <w:p w14:paraId="4B56CD3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развёрнутый углы.</w:t>
      </w:r>
    </w:p>
    <w:p w14:paraId="5C0BE0C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14:paraId="4EBAAFF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14:paraId="6AFDA51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1FB3680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Площадь прямоугольника и многоугольников, составленных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прямоугольников, в том числе фигур, изображённых на клетчатой бумаге. Единицы измерения площади.</w:t>
      </w:r>
    </w:p>
    <w:p w14:paraId="40ABAEF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1562FC7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прямоугольного параллелепипеда, куба. Единицы измерения объёма.</w:t>
      </w:r>
    </w:p>
    <w:p w14:paraId="117C1B74" w14:textId="2CEFC82C" w:rsidR="000A4BCF" w:rsidRPr="00CA4934" w:rsidRDefault="000A4BCF" w:rsidP="005B1125">
      <w:pPr>
        <w:spacing w:after="0" w:line="240" w:lineRule="auto"/>
        <w:ind w:firstLine="709"/>
        <w:jc w:val="both"/>
        <w:rPr>
          <w:rFonts w:ascii="Times New Roman" w:hAnsi="Times New Roman"/>
          <w:sz w:val="28"/>
          <w:szCs w:val="28"/>
          <w:lang w:val="ru-RU"/>
        </w:rPr>
      </w:pPr>
      <w:bookmarkStart w:id="13" w:name="_Toc124426200"/>
      <w:r w:rsidRPr="00CA4934">
        <w:rPr>
          <w:rFonts w:ascii="Times New Roman" w:hAnsi="Times New Roman"/>
          <w:sz w:val="28"/>
          <w:szCs w:val="28"/>
          <w:lang w:val="ru-RU"/>
        </w:rPr>
        <w:t>Содержание обучения в 6 классе.</w:t>
      </w:r>
    </w:p>
    <w:p w14:paraId="6135E9C9" w14:textId="05DF06F2"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Натуральные числа</w:t>
      </w:r>
      <w:bookmarkEnd w:id="13"/>
      <w:r w:rsidRPr="00CA4934">
        <w:rPr>
          <w:rFonts w:ascii="Times New Roman" w:hAnsi="Times New Roman"/>
          <w:sz w:val="28"/>
          <w:szCs w:val="28"/>
          <w:lang w:val="ru-RU"/>
        </w:rPr>
        <w:t>.</w:t>
      </w:r>
    </w:p>
    <w:p w14:paraId="6C56AA2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многозначными натуральными числами. Числовые выражения, порядок действий, использование скобок.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вычислениях переместительного и сочетательного свойств 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умножения, распределительного свойства умножения. Округление натуральных чисел. </w:t>
      </w:r>
    </w:p>
    <w:p w14:paraId="53CA3D6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Делители и кратные числа, наибольший общий делитель и наименьшее общее </w:t>
      </w:r>
      <w:r w:rsidRPr="00CA4934">
        <w:rPr>
          <w:rFonts w:ascii="Times New Roman" w:hAnsi="Times New Roman"/>
          <w:sz w:val="28"/>
          <w:szCs w:val="28"/>
          <w:lang w:val="ru-RU"/>
        </w:rPr>
        <w:lastRenderedPageBreak/>
        <w:t>кратное. Делимость суммы и произведения. Деление с остатком.</w:t>
      </w:r>
    </w:p>
    <w:p w14:paraId="10A1C0D4" w14:textId="581A25EA" w:rsidR="000A4BCF" w:rsidRPr="00CA4934" w:rsidRDefault="000A4BCF" w:rsidP="005B1125">
      <w:pPr>
        <w:spacing w:after="0" w:line="240" w:lineRule="auto"/>
        <w:ind w:firstLine="709"/>
        <w:jc w:val="both"/>
        <w:rPr>
          <w:rFonts w:ascii="Times New Roman" w:hAnsi="Times New Roman"/>
          <w:sz w:val="28"/>
          <w:szCs w:val="28"/>
          <w:lang w:val="ru-RU"/>
        </w:rPr>
      </w:pPr>
      <w:bookmarkStart w:id="14" w:name="_Toc124426201"/>
      <w:r w:rsidRPr="00CA4934">
        <w:rPr>
          <w:rFonts w:ascii="Times New Roman" w:hAnsi="Times New Roman"/>
          <w:sz w:val="28"/>
          <w:szCs w:val="28"/>
          <w:lang w:val="ru-RU"/>
        </w:rPr>
        <w:t>Дроби</w:t>
      </w:r>
      <w:bookmarkEnd w:id="14"/>
      <w:r w:rsidRPr="00CA4934">
        <w:rPr>
          <w:rFonts w:ascii="Times New Roman" w:hAnsi="Times New Roman"/>
          <w:sz w:val="28"/>
          <w:szCs w:val="28"/>
          <w:lang w:val="ru-RU"/>
        </w:rPr>
        <w:t>.</w:t>
      </w:r>
    </w:p>
    <w:p w14:paraId="286F51E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десятичными дробями.</w:t>
      </w:r>
    </w:p>
    <w:p w14:paraId="51A57F9A"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14:paraId="551D26B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процента. Вычисление процента от величины и величины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проценту. Выражение процентов десятичными дробями. Решение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проценты. Выражение отношения величин в процентах.</w:t>
      </w:r>
    </w:p>
    <w:p w14:paraId="5A63FACC" w14:textId="7E2D5E17" w:rsidR="000A4BCF" w:rsidRPr="00CA4934" w:rsidRDefault="000A4BCF" w:rsidP="005B1125">
      <w:pPr>
        <w:spacing w:after="0" w:line="240" w:lineRule="auto"/>
        <w:ind w:firstLine="709"/>
        <w:jc w:val="both"/>
        <w:rPr>
          <w:rFonts w:ascii="Times New Roman" w:hAnsi="Times New Roman"/>
          <w:sz w:val="28"/>
          <w:szCs w:val="28"/>
          <w:lang w:val="ru-RU"/>
        </w:rPr>
      </w:pPr>
      <w:bookmarkStart w:id="15" w:name="_Toc124426202"/>
      <w:r w:rsidRPr="00CA4934">
        <w:rPr>
          <w:rFonts w:ascii="Times New Roman" w:hAnsi="Times New Roman"/>
          <w:sz w:val="28"/>
          <w:szCs w:val="28"/>
          <w:lang w:val="ru-RU"/>
        </w:rPr>
        <w:t>Положительные и отрицательные числа</w:t>
      </w:r>
      <w:bookmarkEnd w:id="15"/>
      <w:r w:rsidRPr="00CA4934">
        <w:rPr>
          <w:rFonts w:ascii="Times New Roman" w:hAnsi="Times New Roman"/>
          <w:sz w:val="28"/>
          <w:szCs w:val="28"/>
          <w:lang w:val="ru-RU"/>
        </w:rPr>
        <w:t>.</w:t>
      </w:r>
    </w:p>
    <w:p w14:paraId="489951A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положительными и отрицательными числами.</w:t>
      </w:r>
    </w:p>
    <w:p w14:paraId="3CDE62F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Прямоугольная система координат на плоскости. Координаты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абсцисса и ордината. Построение точек и фигур на координатной плоскости.</w:t>
      </w:r>
    </w:p>
    <w:p w14:paraId="3A8660E9" w14:textId="2D7FA1A0" w:rsidR="000A4BCF" w:rsidRPr="00CA4934" w:rsidRDefault="000A4BCF" w:rsidP="005B1125">
      <w:pPr>
        <w:spacing w:after="0" w:line="240" w:lineRule="auto"/>
        <w:ind w:firstLine="709"/>
        <w:jc w:val="both"/>
        <w:rPr>
          <w:rFonts w:ascii="Times New Roman" w:hAnsi="Times New Roman"/>
          <w:sz w:val="28"/>
          <w:szCs w:val="28"/>
          <w:lang w:val="ru-RU"/>
        </w:rPr>
      </w:pPr>
      <w:bookmarkStart w:id="16" w:name="_Toc124426203"/>
      <w:r w:rsidRPr="00CA4934">
        <w:rPr>
          <w:rFonts w:ascii="Times New Roman" w:hAnsi="Times New Roman"/>
          <w:sz w:val="28"/>
          <w:szCs w:val="28"/>
          <w:lang w:val="ru-RU"/>
        </w:rPr>
        <w:t>Буквенные выражения</w:t>
      </w:r>
      <w:bookmarkEnd w:id="16"/>
      <w:r w:rsidRPr="00CA4934">
        <w:rPr>
          <w:rFonts w:ascii="Times New Roman" w:hAnsi="Times New Roman"/>
          <w:sz w:val="28"/>
          <w:szCs w:val="28"/>
          <w:lang w:val="ru-RU"/>
        </w:rPr>
        <w:t>.</w:t>
      </w:r>
    </w:p>
    <w:p w14:paraId="5040AEA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5C79E921" w14:textId="146847FA" w:rsidR="000A4BCF" w:rsidRPr="00CA4934" w:rsidRDefault="000A4BCF" w:rsidP="005B1125">
      <w:pPr>
        <w:spacing w:after="0" w:line="240" w:lineRule="auto"/>
        <w:ind w:firstLine="709"/>
        <w:jc w:val="both"/>
        <w:rPr>
          <w:rFonts w:ascii="Times New Roman" w:hAnsi="Times New Roman"/>
          <w:sz w:val="28"/>
          <w:szCs w:val="28"/>
          <w:lang w:val="ru-RU"/>
        </w:rPr>
      </w:pPr>
      <w:bookmarkStart w:id="17" w:name="_Toc124426204"/>
      <w:r w:rsidRPr="00CA4934">
        <w:rPr>
          <w:rFonts w:ascii="Times New Roman" w:hAnsi="Times New Roman"/>
          <w:sz w:val="28"/>
          <w:szCs w:val="28"/>
          <w:lang w:val="ru-RU"/>
        </w:rPr>
        <w:t>Решение текстовых задач</w:t>
      </w:r>
      <w:bookmarkEnd w:id="17"/>
      <w:r w:rsidRPr="00CA4934">
        <w:rPr>
          <w:rFonts w:ascii="Times New Roman" w:hAnsi="Times New Roman"/>
          <w:sz w:val="28"/>
          <w:szCs w:val="28"/>
          <w:lang w:val="ru-RU"/>
        </w:rPr>
        <w:t>.</w:t>
      </w:r>
    </w:p>
    <w:p w14:paraId="4BF17F5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14:paraId="0AAFED9A"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1A3AE61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14:paraId="609AD71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14:paraId="2F39ED5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14:paraId="5C53CD1E" w14:textId="7F9DF4EB" w:rsidR="000A4BCF" w:rsidRPr="00CA4934" w:rsidRDefault="000A4BCF" w:rsidP="005B1125">
      <w:pPr>
        <w:spacing w:after="0" w:line="240" w:lineRule="auto"/>
        <w:ind w:firstLine="709"/>
        <w:jc w:val="both"/>
        <w:rPr>
          <w:rFonts w:ascii="Times New Roman" w:hAnsi="Times New Roman"/>
          <w:sz w:val="28"/>
          <w:szCs w:val="28"/>
          <w:lang w:val="ru-RU"/>
        </w:rPr>
      </w:pPr>
      <w:bookmarkStart w:id="18" w:name="_Toc124426205"/>
      <w:r w:rsidRPr="00CA4934">
        <w:rPr>
          <w:rFonts w:ascii="Times New Roman" w:hAnsi="Times New Roman"/>
          <w:sz w:val="28"/>
          <w:szCs w:val="28"/>
          <w:lang w:val="ru-RU"/>
        </w:rPr>
        <w:t>Наглядная геометрия</w:t>
      </w:r>
      <w:bookmarkEnd w:id="18"/>
      <w:r w:rsidRPr="00CA4934">
        <w:rPr>
          <w:rFonts w:ascii="Times New Roman" w:hAnsi="Times New Roman"/>
          <w:sz w:val="28"/>
          <w:szCs w:val="28"/>
          <w:lang w:val="ru-RU"/>
        </w:rPr>
        <w:t>.</w:t>
      </w:r>
    </w:p>
    <w:p w14:paraId="15F0EAE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670E5E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Взаимное расположение двух прямых на плоскости, параллельные прямые, перпендикулярные прямые. Измерение расстояний: между двумя точками, от точки </w:t>
      </w:r>
      <w:r w:rsidRPr="00CA4934">
        <w:rPr>
          <w:rFonts w:ascii="Times New Roman" w:hAnsi="Times New Roman"/>
          <w:sz w:val="28"/>
          <w:szCs w:val="28"/>
          <w:lang w:val="ru-RU"/>
        </w:rPr>
        <w:lastRenderedPageBreak/>
        <w:t>до прямой, длина маршрута на квадратной сетке.</w:t>
      </w:r>
    </w:p>
    <w:p w14:paraId="442FBE8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76AD406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6F8D40F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Симметрия: центральная, осевая и зеркальная симметрии.</w:t>
      </w:r>
    </w:p>
    <w:p w14:paraId="1902BD9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симметричных фигур.</w:t>
      </w:r>
    </w:p>
    <w:p w14:paraId="1931278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0DC6F4D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объёма, единицы измерения объёма. Объём прямоугольного параллелепипеда, куба.</w:t>
      </w:r>
    </w:p>
    <w:p w14:paraId="24AB7A74" w14:textId="69C9D6ED" w:rsidR="000A4BCF" w:rsidRPr="00CA4934" w:rsidRDefault="000A4BCF" w:rsidP="005B1125">
      <w:pPr>
        <w:spacing w:after="0" w:line="240" w:lineRule="auto"/>
        <w:ind w:firstLine="709"/>
        <w:jc w:val="both"/>
        <w:rPr>
          <w:rFonts w:ascii="Times New Roman" w:hAnsi="Times New Roman"/>
          <w:sz w:val="28"/>
          <w:szCs w:val="28"/>
          <w:lang w:val="ru-RU"/>
        </w:rPr>
      </w:pPr>
      <w:bookmarkStart w:id="19" w:name="_Toc124426206"/>
      <w:r w:rsidRPr="00CA4934">
        <w:rPr>
          <w:rFonts w:ascii="Times New Roman" w:hAnsi="Times New Roman"/>
          <w:sz w:val="28"/>
          <w:szCs w:val="28"/>
          <w:lang w:val="ru-RU"/>
        </w:rPr>
        <w:t>Предметные результаты освоения программы учебного курса</w:t>
      </w:r>
      <w:bookmarkEnd w:id="19"/>
      <w:r w:rsidRPr="00CA4934">
        <w:rPr>
          <w:rFonts w:ascii="Times New Roman" w:hAnsi="Times New Roman"/>
          <w:sz w:val="28"/>
          <w:szCs w:val="28"/>
          <w:lang w:val="ru-RU"/>
        </w:rPr>
        <w:t xml:space="preserve"> «Математика».</w:t>
      </w:r>
    </w:p>
    <w:p w14:paraId="61857D45" w14:textId="7F47302A" w:rsidR="000A4BCF" w:rsidRPr="00CA4934" w:rsidRDefault="000A4BCF" w:rsidP="005B1125">
      <w:pPr>
        <w:spacing w:after="0" w:line="240" w:lineRule="auto"/>
        <w:ind w:firstLine="709"/>
        <w:jc w:val="both"/>
        <w:rPr>
          <w:rFonts w:ascii="Times New Roman" w:hAnsi="Times New Roman"/>
          <w:sz w:val="28"/>
          <w:szCs w:val="28"/>
          <w:lang w:val="ru-RU"/>
        </w:rPr>
      </w:pPr>
      <w:bookmarkStart w:id="20" w:name="_Toc124426207"/>
      <w:r w:rsidRPr="00CA4934">
        <w:rPr>
          <w:rFonts w:ascii="Times New Roman" w:hAnsi="Times New Roman"/>
          <w:sz w:val="28"/>
          <w:szCs w:val="28"/>
          <w:lang w:val="ru-RU"/>
        </w:rPr>
        <w:t>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концу обучения в 5 класс</w:t>
      </w:r>
      <w:bookmarkEnd w:id="20"/>
      <w:r w:rsidRPr="00CA4934">
        <w:rPr>
          <w:rFonts w:ascii="Times New Roman" w:hAnsi="Times New Roman"/>
          <w:sz w:val="28"/>
          <w:szCs w:val="28"/>
          <w:lang w:val="ru-RU"/>
        </w:rPr>
        <w:t>е.</w:t>
      </w:r>
    </w:p>
    <w:p w14:paraId="5923A4B2" w14:textId="690FB4F0" w:rsidR="000A4BCF" w:rsidRPr="00CA4934" w:rsidRDefault="000A4BCF" w:rsidP="005B1125">
      <w:pPr>
        <w:spacing w:after="0" w:line="240" w:lineRule="auto"/>
        <w:ind w:firstLine="709"/>
        <w:jc w:val="both"/>
        <w:rPr>
          <w:rFonts w:ascii="Times New Roman" w:hAnsi="Times New Roman"/>
          <w:sz w:val="28"/>
          <w:szCs w:val="28"/>
          <w:lang w:val="ru-RU"/>
        </w:rPr>
      </w:pPr>
      <w:bookmarkStart w:id="21" w:name="_Toc124426208"/>
      <w:r w:rsidRPr="00CA4934">
        <w:rPr>
          <w:rFonts w:ascii="Times New Roman" w:hAnsi="Times New Roman"/>
          <w:sz w:val="28"/>
          <w:szCs w:val="28"/>
          <w:lang w:val="ru-RU"/>
        </w:rPr>
        <w:t>Числа и вычисления</w:t>
      </w:r>
      <w:bookmarkEnd w:id="21"/>
      <w:r w:rsidRPr="00CA4934">
        <w:rPr>
          <w:rFonts w:ascii="Times New Roman" w:hAnsi="Times New Roman"/>
          <w:sz w:val="28"/>
          <w:szCs w:val="28"/>
          <w:lang w:val="ru-RU"/>
        </w:rPr>
        <w:t>.</w:t>
      </w:r>
    </w:p>
    <w:p w14:paraId="4772185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14:paraId="7F1C3C4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14:paraId="79419A5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(числовой) прямой с соответствующим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ей числом и изображать натуральные числа точками на координатной (числовой) прямой.</w:t>
      </w:r>
    </w:p>
    <w:p w14:paraId="64CA723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натуральными числами,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обыкновенными дробями в простейших случаях.</w:t>
      </w:r>
    </w:p>
    <w:p w14:paraId="458D736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проверку, прикидку результата вычислений.</w:t>
      </w:r>
    </w:p>
    <w:p w14:paraId="5E90860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натуральные числа.</w:t>
      </w:r>
    </w:p>
    <w:p w14:paraId="69721441" w14:textId="1A9D5ACB" w:rsidR="000A4BCF" w:rsidRPr="00CA4934" w:rsidRDefault="000A4BCF" w:rsidP="005B1125">
      <w:pPr>
        <w:spacing w:after="0" w:line="240" w:lineRule="auto"/>
        <w:ind w:firstLine="709"/>
        <w:jc w:val="both"/>
        <w:rPr>
          <w:rFonts w:ascii="Times New Roman" w:hAnsi="Times New Roman"/>
          <w:sz w:val="28"/>
          <w:szCs w:val="28"/>
          <w:lang w:val="ru-RU"/>
        </w:rPr>
      </w:pPr>
      <w:bookmarkStart w:id="22" w:name="_Toc124426209"/>
      <w:r w:rsidRPr="00CA4934">
        <w:rPr>
          <w:rFonts w:ascii="Times New Roman" w:hAnsi="Times New Roman"/>
          <w:sz w:val="28"/>
          <w:szCs w:val="28"/>
          <w:lang w:val="ru-RU"/>
        </w:rPr>
        <w:t>Решение текстовых задач</w:t>
      </w:r>
      <w:bookmarkEnd w:id="22"/>
      <w:r w:rsidRPr="00CA4934">
        <w:rPr>
          <w:rFonts w:ascii="Times New Roman" w:hAnsi="Times New Roman"/>
          <w:sz w:val="28"/>
          <w:szCs w:val="28"/>
          <w:lang w:val="ru-RU"/>
        </w:rPr>
        <w:t>.</w:t>
      </w:r>
    </w:p>
    <w:p w14:paraId="587FE26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14:paraId="3D1E16C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14:paraId="465CF6C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краткие записи, схемы, таблицы, обозначения при решении задач.</w:t>
      </w:r>
    </w:p>
    <w:p w14:paraId="777447B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14:paraId="42F061B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анализировать, оценивать информацию, представленную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таблице, на столбчатой диаграмме, интерпретировать представленные данные, использовать данные при решении задач.</w:t>
      </w:r>
    </w:p>
    <w:p w14:paraId="1AE19DB2" w14:textId="21B0DE09" w:rsidR="000A4BCF" w:rsidRPr="00CA4934" w:rsidRDefault="000A4BCF" w:rsidP="005B1125">
      <w:pPr>
        <w:spacing w:after="0" w:line="240" w:lineRule="auto"/>
        <w:ind w:firstLine="709"/>
        <w:jc w:val="both"/>
        <w:rPr>
          <w:rFonts w:ascii="Times New Roman" w:hAnsi="Times New Roman"/>
          <w:sz w:val="28"/>
          <w:szCs w:val="28"/>
          <w:lang w:val="ru-RU"/>
        </w:rPr>
      </w:pPr>
      <w:bookmarkStart w:id="23" w:name="_Toc124426210"/>
      <w:r w:rsidRPr="00CA4934">
        <w:rPr>
          <w:rFonts w:ascii="Times New Roman" w:hAnsi="Times New Roman"/>
          <w:sz w:val="28"/>
          <w:szCs w:val="28"/>
          <w:lang w:val="ru-RU"/>
        </w:rPr>
        <w:lastRenderedPageBreak/>
        <w:t>Наглядная геометрия</w:t>
      </w:r>
      <w:bookmarkEnd w:id="23"/>
      <w:r w:rsidRPr="00CA4934">
        <w:rPr>
          <w:rFonts w:ascii="Times New Roman" w:hAnsi="Times New Roman"/>
          <w:sz w:val="28"/>
          <w:szCs w:val="28"/>
          <w:lang w:val="ru-RU"/>
        </w:rPr>
        <w:t>.</w:t>
      </w:r>
    </w:p>
    <w:p w14:paraId="5C6B84F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14:paraId="23D7CBC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14:paraId="28B12394" w14:textId="77777777" w:rsidR="00861A16" w:rsidRPr="00CA4934" w:rsidRDefault="00861A16"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терминологию, связанную с углами: вершина, сторона;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многоугольниками: угол, вершина, сторона, диагональ; с окружностью: радиус, диаметр, центр.</w:t>
      </w:r>
    </w:p>
    <w:p w14:paraId="2EAEA48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14:paraId="7CEABEF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54ADB19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сторон и углов прямоугольника, квадрата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их построения, вычисления площади и периметра.</w:t>
      </w:r>
    </w:p>
    <w:p w14:paraId="2684062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31EC63B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14:paraId="54B9B4F3" w14:textId="77777777" w:rsidR="00861A16" w:rsidRPr="00CA4934" w:rsidRDefault="00861A16"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14:paraId="735FAFD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14:paraId="38E96B4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измерение геометрических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ситуациях.</w:t>
      </w:r>
    </w:p>
    <w:p w14:paraId="6DC44D3D" w14:textId="1942D344"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концу обучения в 6 классе.</w:t>
      </w:r>
    </w:p>
    <w:p w14:paraId="1ED418F2" w14:textId="33AFA2EF" w:rsidR="000A4BCF" w:rsidRPr="00CA4934" w:rsidRDefault="000A4BCF" w:rsidP="005B1125">
      <w:pPr>
        <w:spacing w:after="0" w:line="240" w:lineRule="auto"/>
        <w:ind w:firstLine="709"/>
        <w:jc w:val="both"/>
        <w:rPr>
          <w:rFonts w:ascii="Times New Roman" w:hAnsi="Times New Roman"/>
          <w:sz w:val="28"/>
          <w:szCs w:val="28"/>
          <w:lang w:val="ru-RU"/>
        </w:rPr>
      </w:pPr>
      <w:bookmarkStart w:id="24" w:name="_Toc124426211"/>
      <w:r w:rsidRPr="00CA4934">
        <w:rPr>
          <w:rFonts w:ascii="Times New Roman" w:hAnsi="Times New Roman"/>
          <w:sz w:val="28"/>
          <w:szCs w:val="28"/>
          <w:lang w:val="ru-RU"/>
        </w:rPr>
        <w:t>Числа и вычисления</w:t>
      </w:r>
      <w:bookmarkEnd w:id="24"/>
      <w:r w:rsidRPr="00CA4934">
        <w:rPr>
          <w:rFonts w:ascii="Times New Roman" w:hAnsi="Times New Roman"/>
          <w:sz w:val="28"/>
          <w:szCs w:val="28"/>
          <w:lang w:val="ru-RU"/>
        </w:rPr>
        <w:t>.</w:t>
      </w:r>
    </w:p>
    <w:p w14:paraId="49CDB21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термины, связанные с различными видами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способами их записи, переходить (если это возможно) от одной формы записи числа к другой.</w:t>
      </w:r>
    </w:p>
    <w:p w14:paraId="7335DC5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14:paraId="7452FA7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натуральными и целыми числами, обыкновенными и десятичными дробями, положительными и отрицательными числами.</w:t>
      </w:r>
    </w:p>
    <w:p w14:paraId="2E5F0FE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0FF2E49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прямой с соответствующим ей числом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изображать числа точками на координатной прямой, находить модуль числа. </w:t>
      </w:r>
    </w:p>
    <w:p w14:paraId="743776F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точки в прямоугольной системе координат с координатами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этой точки.</w:t>
      </w:r>
    </w:p>
    <w:p w14:paraId="0EDC28A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целые числа и десятичные дроби, находить приближения чисел.</w:t>
      </w:r>
    </w:p>
    <w:p w14:paraId="2F10E57D" w14:textId="740A6C62" w:rsidR="000A4BCF" w:rsidRPr="00CA4934" w:rsidRDefault="000A4BCF" w:rsidP="005B1125">
      <w:pPr>
        <w:spacing w:after="0" w:line="240" w:lineRule="auto"/>
        <w:ind w:firstLine="709"/>
        <w:jc w:val="both"/>
        <w:rPr>
          <w:rFonts w:ascii="Times New Roman" w:hAnsi="Times New Roman"/>
          <w:sz w:val="28"/>
          <w:szCs w:val="28"/>
          <w:lang w:val="ru-RU"/>
        </w:rPr>
      </w:pPr>
      <w:bookmarkStart w:id="25" w:name="_Toc124426212"/>
      <w:r w:rsidRPr="00CA4934">
        <w:rPr>
          <w:rFonts w:ascii="Times New Roman" w:hAnsi="Times New Roman"/>
          <w:sz w:val="28"/>
          <w:szCs w:val="28"/>
          <w:lang w:val="ru-RU"/>
        </w:rPr>
        <w:t>Числовые и буквенные выражения</w:t>
      </w:r>
      <w:bookmarkEnd w:id="25"/>
      <w:r w:rsidRPr="00CA4934">
        <w:rPr>
          <w:rFonts w:ascii="Times New Roman" w:hAnsi="Times New Roman"/>
          <w:sz w:val="28"/>
          <w:szCs w:val="28"/>
          <w:lang w:val="ru-RU"/>
        </w:rPr>
        <w:t>.</w:t>
      </w:r>
    </w:p>
    <w:p w14:paraId="3640BD2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6CA6869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делимости, раскладывать натуральные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простые множители.</w:t>
      </w:r>
    </w:p>
    <w:p w14:paraId="4B85685A"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масштабом, составлять пропорции и отношения. </w:t>
      </w:r>
    </w:p>
    <w:p w14:paraId="5801325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0F41D4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неизвестный компонент равенства.</w:t>
      </w:r>
    </w:p>
    <w:p w14:paraId="7014DE93" w14:textId="4EECE955" w:rsidR="000A4BCF" w:rsidRPr="00CA4934" w:rsidRDefault="000A4BCF" w:rsidP="005B1125">
      <w:pPr>
        <w:spacing w:after="0" w:line="240" w:lineRule="auto"/>
        <w:ind w:firstLine="709"/>
        <w:jc w:val="both"/>
        <w:rPr>
          <w:rFonts w:ascii="Times New Roman" w:hAnsi="Times New Roman"/>
          <w:sz w:val="28"/>
          <w:szCs w:val="28"/>
          <w:lang w:val="ru-RU"/>
        </w:rPr>
      </w:pPr>
      <w:bookmarkStart w:id="26" w:name="_Toc124426213"/>
      <w:r w:rsidRPr="00CA4934">
        <w:rPr>
          <w:rFonts w:ascii="Times New Roman" w:hAnsi="Times New Roman"/>
          <w:sz w:val="28"/>
          <w:szCs w:val="28"/>
          <w:lang w:val="ru-RU"/>
        </w:rPr>
        <w:t>Решение текстовых задач</w:t>
      </w:r>
      <w:bookmarkEnd w:id="26"/>
      <w:r w:rsidRPr="00CA4934">
        <w:rPr>
          <w:rFonts w:ascii="Times New Roman" w:hAnsi="Times New Roman"/>
          <w:sz w:val="28"/>
          <w:szCs w:val="28"/>
          <w:lang w:val="ru-RU"/>
        </w:rPr>
        <w:t>.</w:t>
      </w:r>
    </w:p>
    <w:p w14:paraId="6BAB91C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многошаговые текстовые задачи арифметическим способом.</w:t>
      </w:r>
    </w:p>
    <w:p w14:paraId="300574F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14:paraId="5C64D53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3545C4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буквенные выражения по условию задачи.</w:t>
      </w:r>
    </w:p>
    <w:p w14:paraId="7664B33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103CDB6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информацию с помощью таблиц, линейной и столбчатой диаграмм.</w:t>
      </w:r>
    </w:p>
    <w:p w14:paraId="09BA4A74" w14:textId="71C033EC" w:rsidR="000A4BCF" w:rsidRPr="00CA4934" w:rsidRDefault="000A4BCF" w:rsidP="005B1125">
      <w:pPr>
        <w:spacing w:after="0" w:line="240" w:lineRule="auto"/>
        <w:ind w:firstLine="709"/>
        <w:jc w:val="both"/>
        <w:rPr>
          <w:rFonts w:ascii="Times New Roman" w:hAnsi="Times New Roman"/>
          <w:sz w:val="28"/>
          <w:szCs w:val="28"/>
          <w:lang w:val="ru-RU"/>
        </w:rPr>
      </w:pPr>
      <w:bookmarkStart w:id="27" w:name="_Toc124426214"/>
      <w:r w:rsidRPr="00CA4934">
        <w:rPr>
          <w:rFonts w:ascii="Times New Roman" w:hAnsi="Times New Roman"/>
          <w:sz w:val="28"/>
          <w:szCs w:val="28"/>
          <w:lang w:val="ru-RU"/>
        </w:rPr>
        <w:t>Наглядная геометрия</w:t>
      </w:r>
      <w:bookmarkEnd w:id="27"/>
      <w:r w:rsidRPr="00CA4934">
        <w:rPr>
          <w:rFonts w:ascii="Times New Roman" w:hAnsi="Times New Roman"/>
          <w:sz w:val="28"/>
          <w:szCs w:val="28"/>
          <w:lang w:val="ru-RU"/>
        </w:rPr>
        <w:t>.</w:t>
      </w:r>
    </w:p>
    <w:p w14:paraId="4AC6E88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симметричных фигур.</w:t>
      </w:r>
    </w:p>
    <w:p w14:paraId="4BD4741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с помощью циркуля, линейки, транспортира на нелинованной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клетчатой бумаге изученные плоские геометрические фигуры и конфигурации, симметричные фигуры.</w:t>
      </w:r>
    </w:p>
    <w:p w14:paraId="307579E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25D288E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18DBEF8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другие.</w:t>
      </w:r>
    </w:p>
    <w:p w14:paraId="4880B21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14:paraId="0C3CB7A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w:t>
      </w:r>
      <w:r w:rsidRPr="00CA4934">
        <w:rPr>
          <w:rFonts w:ascii="Times New Roman" w:hAnsi="Times New Roman"/>
          <w:sz w:val="28"/>
          <w:szCs w:val="28"/>
          <w:lang w:val="ru-RU"/>
        </w:rPr>
        <w:lastRenderedPageBreak/>
        <w:t>измерения площади через другие.</w:t>
      </w:r>
    </w:p>
    <w:p w14:paraId="105D79D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14:paraId="6D17616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клетчатой бумаге прямоугольный параллелепипед.</w:t>
      </w:r>
    </w:p>
    <w:p w14:paraId="3501814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14:paraId="15C8F27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нахождение геометрических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ситуациях.</w:t>
      </w:r>
    </w:p>
    <w:p w14:paraId="590B3E49" w14:textId="536914BA" w:rsidR="000A4BCF" w:rsidRPr="00CA4934" w:rsidRDefault="001A5E18" w:rsidP="005B1125">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23. Р</w:t>
      </w:r>
      <w:r w:rsidR="000A4BCF" w:rsidRPr="00CA4934">
        <w:rPr>
          <w:rFonts w:ascii="Times New Roman" w:hAnsi="Times New Roman"/>
          <w:sz w:val="28"/>
          <w:szCs w:val="28"/>
          <w:lang w:val="ru-RU"/>
        </w:rPr>
        <w:t>абочая программа учебного курса «Алгебра»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7–9 классах (далее соответственно – программа учебного курса «Алгебра», учебный курс).</w:t>
      </w:r>
    </w:p>
    <w:p w14:paraId="1F615C0D" w14:textId="014CFDCA"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751516EA" w14:textId="01B0D62D"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451D180D" w14:textId="78151AC4"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протяжении трёх лет изучения курса, взаимодействуя с другими его линиями.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CA4934">
        <w:rPr>
          <w:rFonts w:ascii="Times New Roman" w:hAnsi="Times New Roman"/>
          <w:sz w:val="28"/>
          <w:szCs w:val="28"/>
          <w:lang w:val="ru-RU"/>
        </w:rPr>
        <w:t xml:space="preserve">учебного курса «Алгебра» включены </w:t>
      </w:r>
      <w:r w:rsidRPr="00CA4934">
        <w:rPr>
          <w:rFonts w:ascii="Times New Roman" w:hAnsi="Times New Roman"/>
          <w:sz w:val="28"/>
          <w:szCs w:val="28"/>
          <w:lang w:val="ru-RU"/>
        </w:rPr>
        <w:t xml:space="preserve">некоторые основы логики, </w:t>
      </w:r>
      <w:r w:rsidR="000F7628" w:rsidRPr="00CA4934">
        <w:rPr>
          <w:rFonts w:ascii="Times New Roman" w:hAnsi="Times New Roman"/>
          <w:sz w:val="28"/>
          <w:szCs w:val="28"/>
          <w:lang w:val="ru-RU"/>
        </w:rPr>
        <w:t xml:space="preserve">представленные во </w:t>
      </w:r>
      <w:r w:rsidRPr="00CA4934">
        <w:rPr>
          <w:rFonts w:ascii="Times New Roman" w:hAnsi="Times New Roman"/>
          <w:sz w:val="28"/>
          <w:szCs w:val="28"/>
          <w:lang w:val="ru-RU"/>
        </w:rPr>
        <w:t>все</w:t>
      </w:r>
      <w:r w:rsidR="000F7628" w:rsidRPr="00CA4934">
        <w:rPr>
          <w:rFonts w:ascii="Times New Roman" w:hAnsi="Times New Roman"/>
          <w:sz w:val="28"/>
          <w:szCs w:val="28"/>
          <w:lang w:val="ru-RU"/>
        </w:rPr>
        <w:t>х</w:t>
      </w:r>
      <w:r w:rsidRPr="00CA4934">
        <w:rPr>
          <w:rFonts w:ascii="Times New Roman" w:hAnsi="Times New Roman"/>
          <w:sz w:val="28"/>
          <w:szCs w:val="28"/>
          <w:lang w:val="ru-RU"/>
        </w:rPr>
        <w:t xml:space="preserve"> основны</w:t>
      </w:r>
      <w:r w:rsidR="000F7628" w:rsidRPr="00CA4934">
        <w:rPr>
          <w:rFonts w:ascii="Times New Roman" w:hAnsi="Times New Roman"/>
          <w:sz w:val="28"/>
          <w:szCs w:val="28"/>
          <w:lang w:val="ru-RU"/>
        </w:rPr>
        <w:t>х</w:t>
      </w:r>
      <w:r w:rsidRPr="00CA4934">
        <w:rPr>
          <w:rFonts w:ascii="Times New Roman" w:hAnsi="Times New Roman"/>
          <w:sz w:val="28"/>
          <w:szCs w:val="28"/>
          <w:lang w:val="ru-RU"/>
        </w:rPr>
        <w:t xml:space="preserve"> раздел</w:t>
      </w:r>
      <w:r w:rsidR="000F7628" w:rsidRPr="00CA4934">
        <w:rPr>
          <w:rFonts w:ascii="Times New Roman" w:hAnsi="Times New Roman"/>
          <w:sz w:val="28"/>
          <w:szCs w:val="28"/>
          <w:lang w:val="ru-RU"/>
        </w:rPr>
        <w:t>ах</w:t>
      </w:r>
      <w:r w:rsidRPr="00CA4934">
        <w:rPr>
          <w:rFonts w:ascii="Times New Roman" w:hAnsi="Times New Roman"/>
          <w:sz w:val="28"/>
          <w:szCs w:val="28"/>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CA4934">
        <w:rPr>
          <w:rFonts w:ascii="Times New Roman" w:hAnsi="Times New Roman"/>
          <w:sz w:val="28"/>
          <w:szCs w:val="28"/>
          <w:lang w:val="ru-RU"/>
        </w:rPr>
        <w:t>С</w:t>
      </w:r>
      <w:r w:rsidRPr="00CA4934">
        <w:rPr>
          <w:rFonts w:ascii="Times New Roman" w:hAnsi="Times New Roman"/>
          <w:sz w:val="28"/>
          <w:szCs w:val="28"/>
          <w:lang w:val="ru-RU"/>
        </w:rPr>
        <w:t>одержательной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структурной особенностью уче</w:t>
      </w:r>
      <w:r w:rsidR="00286A55" w:rsidRPr="00CA4934">
        <w:rPr>
          <w:rFonts w:ascii="Times New Roman" w:hAnsi="Times New Roman"/>
          <w:sz w:val="28"/>
          <w:szCs w:val="28"/>
          <w:lang w:val="ru-RU"/>
        </w:rPr>
        <w:t>бного курса «Алгебра» является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интегрированный характер.</w:t>
      </w:r>
    </w:p>
    <w:p w14:paraId="08308D1B" w14:textId="5CB0D32A"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линии «Числа и вычисления» служит основой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 также приобретению практических навыков, необходимых для повседневной жизни. Развитие понятия о </w:t>
      </w:r>
      <w:r w:rsidRPr="00CA4934">
        <w:rPr>
          <w:rFonts w:ascii="Times New Roman" w:hAnsi="Times New Roman"/>
          <w:sz w:val="28"/>
          <w:szCs w:val="28"/>
          <w:lang w:val="ru-RU"/>
        </w:rPr>
        <w:lastRenderedPageBreak/>
        <w:t>числе на уровне основного общего образования связано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рациональными и иррациональными числами, формированием представлений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действительном числе. Завершение освоения числовой линии отнесено к среднему общему образованию.</w:t>
      </w:r>
    </w:p>
    <w:p w14:paraId="49A20B3E" w14:textId="06A1CA74"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двух алгебраических линий – «Алгебраические выражения» и «Уравнения и неравенства» способствует формированию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CA4934">
        <w:rPr>
          <w:rFonts w:ascii="Times New Roman" w:hAnsi="Times New Roman"/>
          <w:sz w:val="28"/>
          <w:szCs w:val="28"/>
          <w:lang w:val="ru-RU"/>
        </w:rPr>
        <w:t xml:space="preserve">На уровне основного общего образования </w:t>
      </w:r>
      <w:r w:rsidRPr="00CA4934">
        <w:rPr>
          <w:rFonts w:ascii="Times New Roman" w:hAnsi="Times New Roman"/>
          <w:sz w:val="28"/>
          <w:szCs w:val="28"/>
          <w:lang w:val="ru-RU"/>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CA4934">
        <w:rPr>
          <w:rFonts w:ascii="Times New Roman" w:hAnsi="Times New Roman"/>
          <w:sz w:val="28"/>
          <w:szCs w:val="28"/>
          <w:lang w:val="ru-RU"/>
        </w:rPr>
        <w:t>,</w:t>
      </w:r>
      <w:r w:rsidRPr="00CA4934">
        <w:rPr>
          <w:rFonts w:ascii="Times New Roman" w:hAnsi="Times New Roman"/>
          <w:sz w:val="28"/>
          <w:szCs w:val="28"/>
          <w:lang w:val="ru-RU"/>
        </w:rPr>
        <w:t xml:space="preserve"> для освоения курса информатики, и овладение навыками дедуктивных рассуждений. Преобразование символьных форм </w:t>
      </w:r>
      <w:r w:rsidR="002B0F89" w:rsidRPr="00CA4934">
        <w:rPr>
          <w:rFonts w:ascii="Times New Roman" w:hAnsi="Times New Roman"/>
          <w:sz w:val="28"/>
          <w:szCs w:val="28"/>
          <w:lang w:val="ru-RU"/>
        </w:rPr>
        <w:t xml:space="preserve">способствует </w:t>
      </w:r>
      <w:r w:rsidRPr="00CA4934">
        <w:rPr>
          <w:rFonts w:ascii="Times New Roman" w:hAnsi="Times New Roman"/>
          <w:sz w:val="28"/>
          <w:szCs w:val="28"/>
          <w:lang w:val="ru-RU"/>
        </w:rPr>
        <w:t>развити</w:t>
      </w:r>
      <w:r w:rsidR="002B0F89" w:rsidRPr="00CA4934">
        <w:rPr>
          <w:rFonts w:ascii="Times New Roman" w:hAnsi="Times New Roman"/>
          <w:sz w:val="28"/>
          <w:szCs w:val="28"/>
          <w:lang w:val="ru-RU"/>
        </w:rPr>
        <w:t>ю</w:t>
      </w:r>
      <w:r w:rsidRPr="00CA4934">
        <w:rPr>
          <w:rFonts w:ascii="Times New Roman" w:hAnsi="Times New Roman"/>
          <w:sz w:val="28"/>
          <w:szCs w:val="28"/>
          <w:lang w:val="ru-RU"/>
        </w:rPr>
        <w:t xml:space="preserve"> воображения, способностей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математическому творчеству.</w:t>
      </w:r>
    </w:p>
    <w:p w14:paraId="68961978" w14:textId="07E06F9A"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функционально-графической линии нацелено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615C0987"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5.1.6. Согласно учебному плану в 7–9 классах изучается учебный курс «Алгебра», который включает следующие основные разделы содержания: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«Числа и вычисления», «Алгебраические выражения», «Уравнения и неравенства», «Функции».</w:t>
      </w:r>
    </w:p>
    <w:p w14:paraId="22E66054"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7B0A39A6" w14:textId="77777777" w:rsidR="000A4BCF" w:rsidRPr="00CA4934" w:rsidRDefault="00A67132" w:rsidP="005B1125">
      <w:pPr>
        <w:spacing w:after="0" w:line="240" w:lineRule="auto"/>
        <w:ind w:firstLine="709"/>
        <w:jc w:val="both"/>
        <w:rPr>
          <w:rFonts w:ascii="Times New Roman" w:hAnsi="Times New Roman"/>
          <w:sz w:val="28"/>
          <w:szCs w:val="28"/>
          <w:lang w:val="ru-RU"/>
        </w:rPr>
      </w:pPr>
      <w:bookmarkStart w:id="28" w:name="_Toc124426220"/>
      <w:r w:rsidRPr="00CA4934">
        <w:rPr>
          <w:rFonts w:ascii="Times New Roman" w:hAnsi="Times New Roman"/>
          <w:sz w:val="28"/>
          <w:szCs w:val="28"/>
          <w:lang w:val="ru-RU"/>
        </w:rPr>
        <w:t>146.</w:t>
      </w:r>
      <w:r w:rsidR="000A4BCF" w:rsidRPr="00CA4934">
        <w:rPr>
          <w:rFonts w:ascii="Times New Roman" w:hAnsi="Times New Roman"/>
          <w:sz w:val="28"/>
          <w:szCs w:val="28"/>
          <w:lang w:val="ru-RU"/>
        </w:rPr>
        <w:t>5.2. Содержание обучения в 7 классе.</w:t>
      </w:r>
    </w:p>
    <w:p w14:paraId="52528BEA"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5.2.1. Числа и вычисления</w:t>
      </w:r>
      <w:bookmarkEnd w:id="28"/>
      <w:r w:rsidR="000A4BCF" w:rsidRPr="00CA4934">
        <w:rPr>
          <w:rFonts w:ascii="Times New Roman" w:hAnsi="Times New Roman"/>
          <w:sz w:val="28"/>
          <w:szCs w:val="28"/>
          <w:lang w:val="ru-RU"/>
        </w:rPr>
        <w:t>.</w:t>
      </w:r>
    </w:p>
    <w:p w14:paraId="43CE7E8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Дроби обыкновенные и десятичные, переход от одной формы записи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63D8D7C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дроби и дроби в виде процентов. Три основные задачи на проценты, решение задач из реальной практики.</w:t>
      </w:r>
    </w:p>
    <w:p w14:paraId="10DC071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признаков делимости, разложение на множители натуральных чисел.</w:t>
      </w:r>
    </w:p>
    <w:p w14:paraId="64084CC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Реальные зависимости, в том числе прямая и обратная пропорциональности.</w:t>
      </w:r>
    </w:p>
    <w:p w14:paraId="2D7739B4" w14:textId="77777777" w:rsidR="000A4BCF" w:rsidRPr="00CA4934" w:rsidRDefault="00A67132" w:rsidP="005B1125">
      <w:pPr>
        <w:spacing w:after="0" w:line="240" w:lineRule="auto"/>
        <w:ind w:firstLine="709"/>
        <w:jc w:val="both"/>
        <w:rPr>
          <w:rFonts w:ascii="Times New Roman" w:hAnsi="Times New Roman"/>
          <w:sz w:val="28"/>
          <w:szCs w:val="28"/>
          <w:lang w:val="ru-RU"/>
        </w:rPr>
      </w:pPr>
      <w:bookmarkStart w:id="29" w:name="_Toc124426221"/>
      <w:r w:rsidRPr="00CA4934">
        <w:rPr>
          <w:rFonts w:ascii="Times New Roman" w:hAnsi="Times New Roman"/>
          <w:sz w:val="28"/>
          <w:szCs w:val="28"/>
          <w:lang w:val="ru-RU"/>
        </w:rPr>
        <w:t>146.</w:t>
      </w:r>
      <w:r w:rsidR="000A4BCF" w:rsidRPr="00CA4934">
        <w:rPr>
          <w:rFonts w:ascii="Times New Roman" w:hAnsi="Times New Roman"/>
          <w:sz w:val="28"/>
          <w:szCs w:val="28"/>
          <w:lang w:val="ru-RU"/>
        </w:rPr>
        <w:t>5.2.2. Алгебраические выражения</w:t>
      </w:r>
      <w:bookmarkEnd w:id="29"/>
      <w:r w:rsidR="000A4BCF" w:rsidRPr="00CA4934">
        <w:rPr>
          <w:rFonts w:ascii="Times New Roman" w:hAnsi="Times New Roman"/>
          <w:sz w:val="28"/>
          <w:szCs w:val="28"/>
          <w:lang w:val="ru-RU"/>
        </w:rPr>
        <w:t>.</w:t>
      </w:r>
    </w:p>
    <w:p w14:paraId="51ED711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виде </w:t>
      </w:r>
      <w:r w:rsidRPr="00CA4934">
        <w:rPr>
          <w:rFonts w:ascii="Times New Roman" w:hAnsi="Times New Roman"/>
          <w:sz w:val="28"/>
          <w:szCs w:val="28"/>
          <w:lang w:val="ru-RU"/>
        </w:rPr>
        <w:lastRenderedPageBreak/>
        <w:t>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1D17D91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степени с натуральным показателем.</w:t>
      </w:r>
    </w:p>
    <w:p w14:paraId="36EF41F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квадрат разности. Формула разности квадратов. Разложение многочленов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множители.</w:t>
      </w:r>
    </w:p>
    <w:p w14:paraId="13C32E1A" w14:textId="77777777" w:rsidR="000A4BCF" w:rsidRPr="00CA4934" w:rsidRDefault="00A67132" w:rsidP="005B1125">
      <w:pPr>
        <w:spacing w:after="0" w:line="240" w:lineRule="auto"/>
        <w:ind w:firstLine="709"/>
        <w:jc w:val="both"/>
        <w:rPr>
          <w:rFonts w:ascii="Times New Roman" w:hAnsi="Times New Roman"/>
          <w:sz w:val="28"/>
          <w:szCs w:val="28"/>
          <w:lang w:val="ru-RU"/>
        </w:rPr>
      </w:pPr>
      <w:bookmarkStart w:id="30" w:name="_Toc124426222"/>
      <w:r w:rsidRPr="00CA4934">
        <w:rPr>
          <w:rFonts w:ascii="Times New Roman" w:hAnsi="Times New Roman"/>
          <w:sz w:val="28"/>
          <w:szCs w:val="28"/>
          <w:lang w:val="ru-RU"/>
        </w:rPr>
        <w:t>146.</w:t>
      </w:r>
      <w:r w:rsidR="000A4BCF" w:rsidRPr="00CA4934">
        <w:rPr>
          <w:rFonts w:ascii="Times New Roman" w:hAnsi="Times New Roman"/>
          <w:sz w:val="28"/>
          <w:szCs w:val="28"/>
          <w:lang w:val="ru-RU"/>
        </w:rPr>
        <w:t>5.2.3. Уравнения</w:t>
      </w:r>
      <w:bookmarkEnd w:id="30"/>
      <w:r w:rsidR="007678BB" w:rsidRPr="00CA4934">
        <w:rPr>
          <w:rFonts w:ascii="Times New Roman" w:hAnsi="Times New Roman"/>
          <w:sz w:val="28"/>
          <w:szCs w:val="28"/>
          <w:lang w:val="ru-RU"/>
        </w:rPr>
        <w:t xml:space="preserve"> и неравенства.</w:t>
      </w:r>
    </w:p>
    <w:p w14:paraId="41CC4ED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корень уравнения, правила преобразования уравнения, равносильность уравнений.</w:t>
      </w:r>
    </w:p>
    <w:p w14:paraId="55F9A58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6550564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60AD601"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7678BB" w:rsidRPr="00CA4934">
        <w:rPr>
          <w:rFonts w:ascii="Times New Roman" w:hAnsi="Times New Roman"/>
          <w:sz w:val="28"/>
          <w:szCs w:val="28"/>
          <w:lang w:val="ru-RU"/>
        </w:rPr>
        <w:t>5.2.4. </w:t>
      </w:r>
      <w:r w:rsidR="000A4BCF" w:rsidRPr="00CA4934">
        <w:rPr>
          <w:rFonts w:ascii="Times New Roman" w:hAnsi="Times New Roman"/>
          <w:sz w:val="28"/>
          <w:szCs w:val="28"/>
          <w:lang w:val="ru-RU"/>
        </w:rPr>
        <w:t>Функции</w:t>
      </w:r>
      <w:r w:rsidR="007678BB" w:rsidRPr="00CA4934">
        <w:rPr>
          <w:rFonts w:ascii="Times New Roman" w:hAnsi="Times New Roman"/>
          <w:sz w:val="28"/>
          <w:szCs w:val="28"/>
          <w:lang w:val="ru-RU"/>
        </w:rPr>
        <w:t>.</w:t>
      </w:r>
    </w:p>
    <w:p w14:paraId="78C0D9F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14:paraId="1978129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Прямоугольная система координат, оси </w:t>
      </w:r>
      <w:r w:rsidRPr="00CA4934">
        <w:rPr>
          <w:rFonts w:ascii="Times New Roman" w:hAnsi="Times New Roman"/>
          <w:i/>
          <w:sz w:val="28"/>
          <w:szCs w:val="28"/>
        </w:rPr>
        <w:t>Ox</w:t>
      </w:r>
      <w:r w:rsidRPr="00CA4934">
        <w:rPr>
          <w:rFonts w:ascii="Times New Roman" w:hAnsi="Times New Roman"/>
          <w:i/>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i/>
          <w:sz w:val="28"/>
          <w:szCs w:val="28"/>
        </w:rPr>
        <w:t>Oy</w:t>
      </w:r>
      <w:r w:rsidRPr="00CA4934">
        <w:rPr>
          <w:rFonts w:ascii="Times New Roman" w:hAnsi="Times New Roman"/>
          <w:sz w:val="28"/>
          <w:szCs w:val="28"/>
          <w:lang w:val="ru-RU"/>
        </w:rPr>
        <w:t>. Абсцисса и ордината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CA4934">
        <w:rPr>
          <w:rFonts w:ascii="Times New Roman" w:hAnsi="Times New Roman"/>
          <w:sz w:val="28"/>
          <w:szCs w:val="28"/>
          <w:lang w:val="ru-RU"/>
        </w:rPr>
        <w:t>. Графическое решение линейных уравнений и систем линейных уравнений.</w:t>
      </w:r>
    </w:p>
    <w:p w14:paraId="2E6DBD37" w14:textId="77777777" w:rsidR="000A4BCF" w:rsidRPr="00CA4934" w:rsidRDefault="00A67132" w:rsidP="005B1125">
      <w:pPr>
        <w:spacing w:after="0" w:line="240" w:lineRule="auto"/>
        <w:ind w:firstLine="709"/>
        <w:jc w:val="both"/>
        <w:rPr>
          <w:rFonts w:ascii="Times New Roman" w:hAnsi="Times New Roman"/>
          <w:sz w:val="28"/>
          <w:szCs w:val="28"/>
          <w:lang w:val="ru-RU"/>
        </w:rPr>
      </w:pPr>
      <w:bookmarkStart w:id="31" w:name="_Toc124426224"/>
      <w:r w:rsidRPr="00CA4934">
        <w:rPr>
          <w:rFonts w:ascii="Times New Roman" w:hAnsi="Times New Roman"/>
          <w:sz w:val="28"/>
          <w:szCs w:val="28"/>
          <w:lang w:val="ru-RU"/>
        </w:rPr>
        <w:t>146.</w:t>
      </w:r>
      <w:r w:rsidR="000A4BCF" w:rsidRPr="00CA4934">
        <w:rPr>
          <w:rFonts w:ascii="Times New Roman" w:hAnsi="Times New Roman"/>
          <w:sz w:val="28"/>
          <w:szCs w:val="28"/>
          <w:lang w:val="ru-RU"/>
        </w:rPr>
        <w:t>5.3. Содержание обучения в 8 классе.</w:t>
      </w:r>
    </w:p>
    <w:p w14:paraId="4300ADB7"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5.3.1. Числа и вычисления</w:t>
      </w:r>
      <w:bookmarkEnd w:id="31"/>
      <w:r w:rsidR="000A4BCF" w:rsidRPr="00CA4934">
        <w:rPr>
          <w:rFonts w:ascii="Times New Roman" w:hAnsi="Times New Roman"/>
          <w:sz w:val="28"/>
          <w:szCs w:val="28"/>
          <w:lang w:val="ru-RU"/>
        </w:rPr>
        <w:t>.</w:t>
      </w:r>
    </w:p>
    <w:p w14:paraId="0C150AF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1E5181A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целым показателем и её свойства. Стандартная запись числа.</w:t>
      </w:r>
    </w:p>
    <w:p w14:paraId="37E72BFF" w14:textId="77777777" w:rsidR="000A4BCF" w:rsidRPr="00CA4934" w:rsidRDefault="00A67132" w:rsidP="005B1125">
      <w:pPr>
        <w:spacing w:after="0" w:line="240" w:lineRule="auto"/>
        <w:ind w:firstLine="709"/>
        <w:jc w:val="both"/>
        <w:rPr>
          <w:rFonts w:ascii="Times New Roman" w:hAnsi="Times New Roman"/>
          <w:sz w:val="28"/>
          <w:szCs w:val="28"/>
          <w:lang w:val="ru-RU"/>
        </w:rPr>
      </w:pPr>
      <w:bookmarkStart w:id="32" w:name="_Toc124426225"/>
      <w:r w:rsidRPr="00CA4934">
        <w:rPr>
          <w:rFonts w:ascii="Times New Roman" w:hAnsi="Times New Roman"/>
          <w:sz w:val="28"/>
          <w:szCs w:val="28"/>
          <w:lang w:val="ru-RU"/>
        </w:rPr>
        <w:t>146.</w:t>
      </w:r>
      <w:r w:rsidR="000A4BCF" w:rsidRPr="00CA4934">
        <w:rPr>
          <w:rFonts w:ascii="Times New Roman" w:hAnsi="Times New Roman"/>
          <w:sz w:val="28"/>
          <w:szCs w:val="28"/>
          <w:lang w:val="ru-RU"/>
        </w:rPr>
        <w:t>5.3.2. Алгебраические выражения</w:t>
      </w:r>
      <w:bookmarkEnd w:id="32"/>
      <w:r w:rsidR="000A4BCF" w:rsidRPr="00CA4934">
        <w:rPr>
          <w:rFonts w:ascii="Times New Roman" w:hAnsi="Times New Roman"/>
          <w:sz w:val="28"/>
          <w:szCs w:val="28"/>
          <w:lang w:val="ru-RU"/>
        </w:rPr>
        <w:t>.</w:t>
      </w:r>
    </w:p>
    <w:p w14:paraId="3A8FB10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трёхчлен, разложение квадратного трёхчлена на множители.</w:t>
      </w:r>
    </w:p>
    <w:p w14:paraId="35880A4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преобразование.</w:t>
      </w:r>
    </w:p>
    <w:p w14:paraId="3EFF155E" w14:textId="77777777" w:rsidR="000A4BCF" w:rsidRPr="00CA4934" w:rsidRDefault="00A67132" w:rsidP="005B1125">
      <w:pPr>
        <w:spacing w:after="0" w:line="240" w:lineRule="auto"/>
        <w:ind w:firstLine="709"/>
        <w:jc w:val="both"/>
        <w:rPr>
          <w:rFonts w:ascii="Times New Roman" w:hAnsi="Times New Roman"/>
          <w:sz w:val="28"/>
          <w:szCs w:val="28"/>
          <w:lang w:val="ru-RU"/>
        </w:rPr>
      </w:pPr>
      <w:bookmarkStart w:id="33" w:name="_Toc124426226"/>
      <w:r w:rsidRPr="00CA4934">
        <w:rPr>
          <w:rFonts w:ascii="Times New Roman" w:hAnsi="Times New Roman"/>
          <w:sz w:val="28"/>
          <w:szCs w:val="28"/>
          <w:lang w:val="ru-RU"/>
        </w:rPr>
        <w:t>146.</w:t>
      </w:r>
      <w:r w:rsidR="000A4BCF" w:rsidRPr="00CA4934">
        <w:rPr>
          <w:rFonts w:ascii="Times New Roman" w:hAnsi="Times New Roman"/>
          <w:sz w:val="28"/>
          <w:szCs w:val="28"/>
          <w:lang w:val="ru-RU"/>
        </w:rPr>
        <w:t>5.3.3. Уравнения и неравенства</w:t>
      </w:r>
      <w:bookmarkEnd w:id="33"/>
      <w:r w:rsidR="000A4BCF" w:rsidRPr="00CA4934">
        <w:rPr>
          <w:rFonts w:ascii="Times New Roman" w:hAnsi="Times New Roman"/>
          <w:sz w:val="28"/>
          <w:szCs w:val="28"/>
          <w:lang w:val="ru-RU"/>
        </w:rPr>
        <w:t>.</w:t>
      </w:r>
    </w:p>
    <w:p w14:paraId="5AE38D3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66AE520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488E7DF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Решение текстовых задач алгебраическим способом.</w:t>
      </w:r>
    </w:p>
    <w:p w14:paraId="1D840E6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6E2967CC" w14:textId="77777777" w:rsidR="000A4BCF" w:rsidRPr="00CA4934" w:rsidRDefault="00A67132" w:rsidP="005B1125">
      <w:pPr>
        <w:spacing w:after="0" w:line="240" w:lineRule="auto"/>
        <w:ind w:firstLine="709"/>
        <w:jc w:val="both"/>
        <w:rPr>
          <w:rFonts w:ascii="Times New Roman" w:hAnsi="Times New Roman"/>
          <w:sz w:val="28"/>
          <w:szCs w:val="28"/>
          <w:lang w:val="ru-RU"/>
        </w:rPr>
      </w:pPr>
      <w:bookmarkStart w:id="34" w:name="_Toc124426227"/>
      <w:r w:rsidRPr="00CA4934">
        <w:rPr>
          <w:rFonts w:ascii="Times New Roman" w:hAnsi="Times New Roman"/>
          <w:sz w:val="28"/>
          <w:szCs w:val="28"/>
          <w:lang w:val="ru-RU"/>
        </w:rPr>
        <w:t>146.</w:t>
      </w:r>
      <w:r w:rsidR="000A4BCF" w:rsidRPr="00CA4934">
        <w:rPr>
          <w:rFonts w:ascii="Times New Roman" w:hAnsi="Times New Roman"/>
          <w:sz w:val="28"/>
          <w:szCs w:val="28"/>
          <w:lang w:val="ru-RU"/>
        </w:rPr>
        <w:t>5.3.4. Функции</w:t>
      </w:r>
      <w:bookmarkEnd w:id="34"/>
      <w:r w:rsidR="000A4BCF" w:rsidRPr="00CA4934">
        <w:rPr>
          <w:rFonts w:ascii="Times New Roman" w:hAnsi="Times New Roman"/>
          <w:sz w:val="28"/>
          <w:szCs w:val="28"/>
          <w:lang w:val="ru-RU"/>
        </w:rPr>
        <w:t>.</w:t>
      </w:r>
    </w:p>
    <w:p w14:paraId="457FE9E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14:paraId="573D393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14:paraId="62C95F0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3</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w:t>
      </w:r>
      <w:r w:rsidRPr="00CA4934">
        <w:rPr>
          <w:rFonts w:ascii="Times New Roman" w:hAnsi="Times New Roman"/>
          <w:sz w:val="28"/>
          <w:szCs w:val="28"/>
          <w:lang w:val="ru-RU"/>
        </w:rPr>
        <w:t>. Графическое решение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 уравнений.</w:t>
      </w:r>
    </w:p>
    <w:p w14:paraId="624E89A5" w14:textId="77777777" w:rsidR="000A4BCF" w:rsidRPr="00CA4934" w:rsidRDefault="00A67132" w:rsidP="005B1125">
      <w:pPr>
        <w:spacing w:after="0" w:line="240" w:lineRule="auto"/>
        <w:ind w:firstLine="709"/>
        <w:jc w:val="both"/>
        <w:rPr>
          <w:rFonts w:ascii="Times New Roman" w:hAnsi="Times New Roman"/>
          <w:sz w:val="28"/>
          <w:szCs w:val="28"/>
          <w:lang w:val="ru-RU"/>
        </w:rPr>
      </w:pPr>
      <w:bookmarkStart w:id="35" w:name="_Toc124426229"/>
      <w:r w:rsidRPr="00CA4934">
        <w:rPr>
          <w:rFonts w:ascii="Times New Roman" w:hAnsi="Times New Roman"/>
          <w:sz w:val="28"/>
          <w:szCs w:val="28"/>
          <w:lang w:val="ru-RU"/>
        </w:rPr>
        <w:t>146.</w:t>
      </w:r>
      <w:r w:rsidR="000A4BCF" w:rsidRPr="00CA4934">
        <w:rPr>
          <w:rFonts w:ascii="Times New Roman" w:hAnsi="Times New Roman"/>
          <w:sz w:val="28"/>
          <w:szCs w:val="28"/>
          <w:lang w:val="ru-RU"/>
        </w:rPr>
        <w:t>5.4. Содержание обучения в 9 классе.</w:t>
      </w:r>
    </w:p>
    <w:p w14:paraId="7A036870"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5.4.1. Числа и вычисления</w:t>
      </w:r>
      <w:bookmarkEnd w:id="35"/>
      <w:r w:rsidR="000A4BCF" w:rsidRPr="00CA4934">
        <w:rPr>
          <w:rFonts w:ascii="Times New Roman" w:hAnsi="Times New Roman"/>
          <w:sz w:val="28"/>
          <w:szCs w:val="28"/>
          <w:lang w:val="ru-RU"/>
        </w:rPr>
        <w:t>.</w:t>
      </w:r>
    </w:p>
    <w:p w14:paraId="6FCA874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бесконечные десятичные дроби. Взаимно однозначное соответствие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множеством действительных чисел и координатной прямой.</w:t>
      </w:r>
    </w:p>
    <w:p w14:paraId="47B55D2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действительных чисел,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действительными числами.</w:t>
      </w:r>
    </w:p>
    <w:p w14:paraId="13C291D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Размеры объектов окружающего мира, длительность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окружающем мире.</w:t>
      </w:r>
    </w:p>
    <w:p w14:paraId="2A615FD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14:paraId="74A75FB3" w14:textId="77777777" w:rsidR="000A4BCF" w:rsidRPr="00CA4934" w:rsidRDefault="00A67132" w:rsidP="005B1125">
      <w:pPr>
        <w:spacing w:after="0" w:line="240" w:lineRule="auto"/>
        <w:ind w:firstLine="709"/>
        <w:jc w:val="both"/>
        <w:rPr>
          <w:rFonts w:ascii="Times New Roman" w:hAnsi="Times New Roman"/>
          <w:sz w:val="28"/>
          <w:szCs w:val="28"/>
          <w:lang w:val="ru-RU"/>
        </w:rPr>
      </w:pPr>
      <w:bookmarkStart w:id="36" w:name="_Toc124426230"/>
      <w:r w:rsidRPr="00CA4934">
        <w:rPr>
          <w:rFonts w:ascii="Times New Roman" w:hAnsi="Times New Roman"/>
          <w:sz w:val="28"/>
          <w:szCs w:val="28"/>
          <w:lang w:val="ru-RU"/>
        </w:rPr>
        <w:t>146.</w:t>
      </w:r>
      <w:r w:rsidR="000A4BCF" w:rsidRPr="00CA4934">
        <w:rPr>
          <w:rFonts w:ascii="Times New Roman" w:hAnsi="Times New Roman"/>
          <w:sz w:val="28"/>
          <w:szCs w:val="28"/>
          <w:lang w:val="ru-RU"/>
        </w:rPr>
        <w:t>5.4.2. Уравнения и неравенства</w:t>
      </w:r>
      <w:bookmarkEnd w:id="36"/>
      <w:r w:rsidR="000A4BCF" w:rsidRPr="00CA4934">
        <w:rPr>
          <w:rFonts w:ascii="Times New Roman" w:hAnsi="Times New Roman"/>
          <w:sz w:val="28"/>
          <w:szCs w:val="28"/>
          <w:lang w:val="ru-RU"/>
        </w:rPr>
        <w:t>.</w:t>
      </w:r>
    </w:p>
    <w:p w14:paraId="540F3BA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Решение уравнений, сводящихся к линейным.</w:t>
      </w:r>
    </w:p>
    <w:p w14:paraId="676F750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39E8F90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дробно-рациональных уравнений. Решение текстовых задач алгебраическим методом.</w:t>
      </w:r>
    </w:p>
    <w:p w14:paraId="39A5CAC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860C9E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14:paraId="242D55D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w:t>
      </w:r>
    </w:p>
    <w:p w14:paraId="7A42ED2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7491A98B" w14:textId="77777777" w:rsidR="000A4BCF" w:rsidRPr="00CA4934" w:rsidRDefault="00A67132" w:rsidP="005B1125">
      <w:pPr>
        <w:spacing w:after="0" w:line="240" w:lineRule="auto"/>
        <w:ind w:firstLine="709"/>
        <w:jc w:val="both"/>
        <w:rPr>
          <w:rFonts w:ascii="Times New Roman" w:hAnsi="Times New Roman"/>
          <w:sz w:val="28"/>
          <w:szCs w:val="28"/>
          <w:lang w:val="ru-RU"/>
        </w:rPr>
      </w:pPr>
      <w:bookmarkStart w:id="37" w:name="_Toc124426231"/>
      <w:r w:rsidRPr="00CA4934">
        <w:rPr>
          <w:rFonts w:ascii="Times New Roman" w:hAnsi="Times New Roman"/>
          <w:sz w:val="28"/>
          <w:szCs w:val="28"/>
          <w:lang w:val="ru-RU"/>
        </w:rPr>
        <w:t>146.</w:t>
      </w:r>
      <w:r w:rsidR="000A4BCF" w:rsidRPr="00CA4934">
        <w:rPr>
          <w:rFonts w:ascii="Times New Roman" w:hAnsi="Times New Roman"/>
          <w:sz w:val="28"/>
          <w:szCs w:val="28"/>
          <w:lang w:val="ru-RU"/>
        </w:rPr>
        <w:t>5.4.3. Функции</w:t>
      </w:r>
      <w:bookmarkEnd w:id="37"/>
      <w:r w:rsidR="000A4BCF" w:rsidRPr="00CA4934">
        <w:rPr>
          <w:rFonts w:ascii="Times New Roman" w:hAnsi="Times New Roman"/>
          <w:sz w:val="28"/>
          <w:szCs w:val="28"/>
          <w:lang w:val="ru-RU"/>
        </w:rPr>
        <w:t>.</w:t>
      </w:r>
    </w:p>
    <w:p w14:paraId="13221D6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14:paraId="1ECDCAA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их свойства.</w:t>
      </w:r>
    </w:p>
    <w:p w14:paraId="57E4869E" w14:textId="77777777" w:rsidR="000A4BCF" w:rsidRPr="00CA4934" w:rsidRDefault="00A67132" w:rsidP="005B1125">
      <w:pPr>
        <w:spacing w:after="0" w:line="240" w:lineRule="auto"/>
        <w:ind w:firstLine="709"/>
        <w:jc w:val="both"/>
        <w:rPr>
          <w:rFonts w:ascii="Times New Roman" w:hAnsi="Times New Roman"/>
          <w:sz w:val="28"/>
          <w:szCs w:val="28"/>
          <w:lang w:val="ru-RU"/>
        </w:rPr>
      </w:pPr>
      <w:bookmarkStart w:id="38" w:name="_Toc124426232"/>
      <w:r w:rsidRPr="00CA4934">
        <w:rPr>
          <w:rFonts w:ascii="Times New Roman" w:hAnsi="Times New Roman"/>
          <w:sz w:val="28"/>
          <w:szCs w:val="28"/>
          <w:lang w:val="ru-RU"/>
        </w:rPr>
        <w:t>146.</w:t>
      </w:r>
      <w:r w:rsidR="000A4BCF" w:rsidRPr="00CA4934">
        <w:rPr>
          <w:rFonts w:ascii="Times New Roman" w:hAnsi="Times New Roman"/>
          <w:sz w:val="28"/>
          <w:szCs w:val="28"/>
          <w:lang w:val="ru-RU"/>
        </w:rPr>
        <w:t>5.4.4. Числовые последовательности</w:t>
      </w:r>
      <w:bookmarkEnd w:id="38"/>
      <w:r w:rsidR="007678BB" w:rsidRPr="00CA4934">
        <w:rPr>
          <w:rFonts w:ascii="Times New Roman" w:hAnsi="Times New Roman"/>
          <w:sz w:val="28"/>
          <w:szCs w:val="28"/>
          <w:lang w:val="ru-RU"/>
        </w:rPr>
        <w:t xml:space="preserve"> и прогрессии</w:t>
      </w:r>
      <w:r w:rsidR="000A4BCF" w:rsidRPr="00CA4934">
        <w:rPr>
          <w:rFonts w:ascii="Times New Roman" w:hAnsi="Times New Roman"/>
          <w:sz w:val="28"/>
          <w:szCs w:val="28"/>
          <w:lang w:val="ru-RU"/>
        </w:rPr>
        <w:t>.</w:t>
      </w:r>
    </w:p>
    <w:p w14:paraId="750D315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CA4934">
        <w:rPr>
          <w:rFonts w:ascii="Times New Roman" w:hAnsi="Times New Roman"/>
          <w:i/>
          <w:sz w:val="28"/>
          <w:szCs w:val="28"/>
        </w:rPr>
        <w:t>n</w:t>
      </w:r>
      <w:r w:rsidRPr="00CA4934">
        <w:rPr>
          <w:rFonts w:ascii="Times New Roman" w:hAnsi="Times New Roman"/>
          <w:sz w:val="28"/>
          <w:szCs w:val="28"/>
          <w:lang w:val="ru-RU"/>
        </w:rPr>
        <w:t>-го члена.</w:t>
      </w:r>
    </w:p>
    <w:p w14:paraId="162ABD8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Арифметическая и геометрическая прогрессии.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i/>
          <w:sz w:val="28"/>
          <w:szCs w:val="28"/>
        </w:rPr>
        <w:t>n</w:t>
      </w:r>
      <w:r w:rsidRPr="00CA4934">
        <w:rPr>
          <w:rFonts w:ascii="Times New Roman" w:hAnsi="Times New Roman"/>
          <w:i/>
          <w:sz w:val="28"/>
          <w:szCs w:val="28"/>
          <w:lang w:val="ru-RU"/>
        </w:rPr>
        <w:t xml:space="preserve"> </w:t>
      </w:r>
      <w:r w:rsidRPr="00CA4934">
        <w:rPr>
          <w:rFonts w:ascii="Times New Roman" w:hAnsi="Times New Roman"/>
          <w:sz w:val="28"/>
          <w:szCs w:val="28"/>
          <w:lang w:val="ru-RU"/>
        </w:rPr>
        <w:t>членов.</w:t>
      </w:r>
    </w:p>
    <w:p w14:paraId="00B6E09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02D362FE" w14:textId="77777777" w:rsidR="000A4BCF" w:rsidRPr="00CA4934" w:rsidRDefault="00A67132" w:rsidP="005B1125">
      <w:pPr>
        <w:spacing w:after="0" w:line="240" w:lineRule="auto"/>
        <w:ind w:firstLine="709"/>
        <w:jc w:val="both"/>
        <w:rPr>
          <w:rFonts w:ascii="Times New Roman" w:hAnsi="Times New Roman"/>
          <w:sz w:val="28"/>
          <w:szCs w:val="28"/>
          <w:lang w:val="ru-RU"/>
        </w:rPr>
      </w:pPr>
      <w:bookmarkStart w:id="39" w:name="_Toc124426233"/>
      <w:r w:rsidRPr="00CA4934">
        <w:rPr>
          <w:rFonts w:ascii="Times New Roman" w:hAnsi="Times New Roman"/>
          <w:sz w:val="28"/>
          <w:szCs w:val="28"/>
          <w:lang w:val="ru-RU"/>
        </w:rPr>
        <w:t>146.</w:t>
      </w:r>
      <w:r w:rsidR="000A4BCF" w:rsidRPr="00CA4934">
        <w:rPr>
          <w:rFonts w:ascii="Times New Roman" w:hAnsi="Times New Roman"/>
          <w:sz w:val="28"/>
          <w:szCs w:val="28"/>
          <w:lang w:val="ru-RU"/>
        </w:rPr>
        <w:t>5.5. </w:t>
      </w:r>
      <w:bookmarkEnd w:id="39"/>
      <w:r w:rsidR="000A4BCF" w:rsidRPr="00CA4934">
        <w:rPr>
          <w:rFonts w:ascii="Times New Roman" w:hAnsi="Times New Roman"/>
          <w:sz w:val="28"/>
          <w:szCs w:val="28"/>
          <w:lang w:val="ru-RU"/>
        </w:rPr>
        <w:t>Предметные результаты освоения программы учебного курса «Алгебра».</w:t>
      </w:r>
    </w:p>
    <w:p w14:paraId="02896519" w14:textId="77777777" w:rsidR="000A4BCF" w:rsidRPr="00CA4934" w:rsidRDefault="00A67132" w:rsidP="005B1125">
      <w:pPr>
        <w:spacing w:after="0" w:line="240" w:lineRule="auto"/>
        <w:ind w:firstLine="709"/>
        <w:jc w:val="both"/>
        <w:rPr>
          <w:rFonts w:ascii="Times New Roman" w:hAnsi="Times New Roman"/>
          <w:sz w:val="28"/>
          <w:szCs w:val="28"/>
          <w:lang w:val="ru-RU"/>
        </w:rPr>
      </w:pPr>
      <w:bookmarkStart w:id="40" w:name="_Toc124426234"/>
      <w:r w:rsidRPr="00CA4934">
        <w:rPr>
          <w:rFonts w:ascii="Times New Roman" w:hAnsi="Times New Roman"/>
          <w:sz w:val="28"/>
          <w:szCs w:val="28"/>
          <w:lang w:val="ru-RU"/>
        </w:rPr>
        <w:t>146.</w:t>
      </w:r>
      <w:r w:rsidR="000A4BCF" w:rsidRPr="00CA4934">
        <w:rPr>
          <w:rFonts w:ascii="Times New Roman" w:hAnsi="Times New Roman"/>
          <w:sz w:val="28"/>
          <w:szCs w:val="28"/>
          <w:lang w:val="ru-RU"/>
        </w:rPr>
        <w:t>5.5.1.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14:paraId="6BF81F3F" w14:textId="77777777" w:rsidR="000A4BCF" w:rsidRPr="00CA4934" w:rsidRDefault="00A67132" w:rsidP="005B1125">
      <w:pPr>
        <w:spacing w:after="0" w:line="240" w:lineRule="auto"/>
        <w:ind w:firstLine="709"/>
        <w:jc w:val="both"/>
        <w:rPr>
          <w:rFonts w:ascii="Times New Roman" w:hAnsi="Times New Roman"/>
          <w:sz w:val="28"/>
          <w:szCs w:val="28"/>
          <w:lang w:val="ru-RU"/>
        </w:rPr>
      </w:pPr>
      <w:bookmarkStart w:id="41" w:name="_Toc124426235"/>
      <w:bookmarkEnd w:id="40"/>
      <w:r w:rsidRPr="00CA4934">
        <w:rPr>
          <w:rFonts w:ascii="Times New Roman" w:hAnsi="Times New Roman"/>
          <w:sz w:val="28"/>
          <w:szCs w:val="28"/>
          <w:lang w:val="ru-RU"/>
        </w:rPr>
        <w:t>146.</w:t>
      </w:r>
      <w:r w:rsidR="000A4BCF" w:rsidRPr="00CA4934">
        <w:rPr>
          <w:rFonts w:ascii="Times New Roman" w:hAnsi="Times New Roman"/>
          <w:sz w:val="28"/>
          <w:szCs w:val="28"/>
          <w:lang w:val="ru-RU"/>
        </w:rPr>
        <w:t>5.5.1.1. Числа и вычисления</w:t>
      </w:r>
      <w:bookmarkEnd w:id="41"/>
      <w:r w:rsidR="000A4BCF" w:rsidRPr="00CA4934">
        <w:rPr>
          <w:rFonts w:ascii="Times New Roman" w:hAnsi="Times New Roman"/>
          <w:sz w:val="28"/>
          <w:szCs w:val="28"/>
          <w:lang w:val="ru-RU"/>
        </w:rPr>
        <w:t>.</w:t>
      </w:r>
    </w:p>
    <w:p w14:paraId="28D3971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рациональными числами.</w:t>
      </w:r>
    </w:p>
    <w:p w14:paraId="5857263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числовых выражений, применять разнообразные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приёмы вычисления значений дробных выражений, содержащих обыкновенные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десятичные дроби.</w:t>
      </w:r>
    </w:p>
    <w:p w14:paraId="2260F66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бесконечную десятичную дробь).</w:t>
      </w:r>
    </w:p>
    <w:p w14:paraId="7CDA782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числа.</w:t>
      </w:r>
    </w:p>
    <w:p w14:paraId="6440781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числа.</w:t>
      </w:r>
    </w:p>
    <w:p w14:paraId="184BD10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2F9E44F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делимости, разложение на множители натуральных чисел.</w:t>
      </w:r>
    </w:p>
    <w:p w14:paraId="65C7BE1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3AD58CAB" w14:textId="77777777" w:rsidR="000A4BCF" w:rsidRPr="00CA4934" w:rsidRDefault="00A67132" w:rsidP="005B1125">
      <w:pPr>
        <w:spacing w:after="0" w:line="240" w:lineRule="auto"/>
        <w:ind w:firstLine="709"/>
        <w:jc w:val="both"/>
        <w:rPr>
          <w:rFonts w:ascii="Times New Roman" w:hAnsi="Times New Roman"/>
          <w:sz w:val="28"/>
          <w:szCs w:val="28"/>
          <w:lang w:val="ru-RU"/>
        </w:rPr>
      </w:pPr>
      <w:bookmarkStart w:id="42" w:name="_Toc124426236"/>
      <w:r w:rsidRPr="00CA4934">
        <w:rPr>
          <w:rFonts w:ascii="Times New Roman" w:hAnsi="Times New Roman"/>
          <w:sz w:val="28"/>
          <w:szCs w:val="28"/>
          <w:lang w:val="ru-RU"/>
        </w:rPr>
        <w:t>146.</w:t>
      </w:r>
      <w:r w:rsidR="000A4BCF" w:rsidRPr="00CA4934">
        <w:rPr>
          <w:rFonts w:ascii="Times New Roman" w:hAnsi="Times New Roman"/>
          <w:sz w:val="28"/>
          <w:szCs w:val="28"/>
          <w:lang w:val="ru-RU"/>
        </w:rPr>
        <w:t>5.5.1.2. Алгебраические выражения</w:t>
      </w:r>
      <w:bookmarkEnd w:id="42"/>
      <w:r w:rsidR="000A4BCF" w:rsidRPr="00CA4934">
        <w:rPr>
          <w:rFonts w:ascii="Times New Roman" w:hAnsi="Times New Roman"/>
          <w:sz w:val="28"/>
          <w:szCs w:val="28"/>
          <w:lang w:val="ru-RU"/>
        </w:rPr>
        <w:t>.</w:t>
      </w:r>
    </w:p>
    <w:p w14:paraId="2D825B0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алгебраическую терминологию и символику,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в процессе освоения учебного материала.</w:t>
      </w:r>
    </w:p>
    <w:p w14:paraId="7CEC073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буквенных выражений при заданных значениях переменных.</w:t>
      </w:r>
    </w:p>
    <w:p w14:paraId="05DEC99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14:paraId="4EE8674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14:paraId="44CE8B7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2CA614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многочленов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14:paraId="6902A7F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Использовать свойства степеней с натуральными показателями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преобразования выражений.</w:t>
      </w:r>
    </w:p>
    <w:p w14:paraId="25F2EABA" w14:textId="77777777" w:rsidR="000A4BCF" w:rsidRPr="00CA4934" w:rsidRDefault="00A67132" w:rsidP="005B1125">
      <w:pPr>
        <w:spacing w:after="0" w:line="240" w:lineRule="auto"/>
        <w:ind w:firstLine="709"/>
        <w:jc w:val="both"/>
        <w:rPr>
          <w:rFonts w:ascii="Times New Roman" w:hAnsi="Times New Roman"/>
          <w:sz w:val="28"/>
          <w:szCs w:val="28"/>
          <w:lang w:val="ru-RU"/>
        </w:rPr>
      </w:pPr>
      <w:bookmarkStart w:id="43" w:name="_Toc124426237"/>
      <w:r w:rsidRPr="00CA4934">
        <w:rPr>
          <w:rFonts w:ascii="Times New Roman" w:hAnsi="Times New Roman"/>
          <w:sz w:val="28"/>
          <w:szCs w:val="28"/>
          <w:lang w:val="ru-RU"/>
        </w:rPr>
        <w:t>146.</w:t>
      </w:r>
      <w:r w:rsidR="000A4BCF" w:rsidRPr="00CA4934">
        <w:rPr>
          <w:rFonts w:ascii="Times New Roman" w:hAnsi="Times New Roman"/>
          <w:sz w:val="28"/>
          <w:szCs w:val="28"/>
          <w:lang w:val="ru-RU"/>
        </w:rPr>
        <w:t>5.5.1.3. Уравнения и неравенства</w:t>
      </w:r>
      <w:bookmarkEnd w:id="43"/>
      <w:r w:rsidR="000A4BCF" w:rsidRPr="00CA4934">
        <w:rPr>
          <w:rFonts w:ascii="Times New Roman" w:hAnsi="Times New Roman"/>
          <w:sz w:val="28"/>
          <w:szCs w:val="28"/>
          <w:lang w:val="ru-RU"/>
        </w:rPr>
        <w:t>.</w:t>
      </w:r>
    </w:p>
    <w:p w14:paraId="7323B14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3B556E4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графические методы при решении линейных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систем.</w:t>
      </w:r>
    </w:p>
    <w:p w14:paraId="5774602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Подбирать примеры пар чисел, являющихся решением линейного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двумя переменными.</w:t>
      </w:r>
    </w:p>
    <w:p w14:paraId="2699812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69FC657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графически.</w:t>
      </w:r>
    </w:p>
    <w:p w14:paraId="12CE990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решать линейное уравнение или систему линейных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условию задачи, интерпретировать в соответствии с контекстом задачи полученный результат.</w:t>
      </w:r>
    </w:p>
    <w:p w14:paraId="1AD22805" w14:textId="77777777" w:rsidR="000A4BCF" w:rsidRPr="00CA4934" w:rsidRDefault="00A67132" w:rsidP="005B1125">
      <w:pPr>
        <w:spacing w:after="0" w:line="240" w:lineRule="auto"/>
        <w:ind w:firstLine="709"/>
        <w:jc w:val="both"/>
        <w:rPr>
          <w:rFonts w:ascii="Times New Roman" w:hAnsi="Times New Roman"/>
          <w:sz w:val="28"/>
          <w:szCs w:val="28"/>
          <w:lang w:val="ru-RU"/>
        </w:rPr>
      </w:pPr>
      <w:bookmarkStart w:id="44" w:name="_Toc124426238"/>
      <w:r w:rsidRPr="00CA4934">
        <w:rPr>
          <w:rFonts w:ascii="Times New Roman" w:hAnsi="Times New Roman"/>
          <w:sz w:val="28"/>
          <w:szCs w:val="28"/>
          <w:lang w:val="ru-RU"/>
        </w:rPr>
        <w:t>146.</w:t>
      </w:r>
      <w:r w:rsidR="007678BB" w:rsidRPr="00CA4934">
        <w:rPr>
          <w:rFonts w:ascii="Times New Roman" w:hAnsi="Times New Roman"/>
          <w:sz w:val="28"/>
          <w:szCs w:val="28"/>
          <w:lang w:val="ru-RU"/>
        </w:rPr>
        <w:t>5.5.1.4. </w:t>
      </w:r>
      <w:r w:rsidR="000A4BCF" w:rsidRPr="00CA4934">
        <w:rPr>
          <w:rFonts w:ascii="Times New Roman" w:hAnsi="Times New Roman"/>
          <w:sz w:val="28"/>
          <w:szCs w:val="28"/>
          <w:lang w:val="ru-RU"/>
        </w:rPr>
        <w:t>Функции</w:t>
      </w:r>
      <w:bookmarkEnd w:id="44"/>
      <w:r w:rsidR="000A4BCF" w:rsidRPr="00CA4934">
        <w:rPr>
          <w:rFonts w:ascii="Times New Roman" w:hAnsi="Times New Roman"/>
          <w:sz w:val="28"/>
          <w:szCs w:val="28"/>
          <w:lang w:val="ru-RU"/>
        </w:rPr>
        <w:t>.</w:t>
      </w:r>
    </w:p>
    <w:p w14:paraId="0B56064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алгебраическом языке.</w:t>
      </w:r>
    </w:p>
    <w:p w14:paraId="7E3CCAE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|х|.</w:t>
      </w:r>
    </w:p>
    <w:p w14:paraId="7D4107A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42D0C9D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значение функции по значению её аргумента.</w:t>
      </w:r>
    </w:p>
    <w:p w14:paraId="5EDD4F3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зависимостей.</w:t>
      </w:r>
    </w:p>
    <w:p w14:paraId="6B35F88E"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14:paraId="108D432B" w14:textId="77777777" w:rsidR="000A4BCF" w:rsidRPr="00CA4934" w:rsidRDefault="00A67132" w:rsidP="005B1125">
      <w:pPr>
        <w:spacing w:after="0" w:line="240" w:lineRule="auto"/>
        <w:ind w:firstLine="709"/>
        <w:jc w:val="both"/>
        <w:rPr>
          <w:rFonts w:ascii="Times New Roman" w:hAnsi="Times New Roman"/>
          <w:sz w:val="28"/>
          <w:szCs w:val="28"/>
          <w:lang w:val="ru-RU"/>
        </w:rPr>
      </w:pPr>
      <w:bookmarkStart w:id="45" w:name="_Toc124426240"/>
      <w:r w:rsidRPr="00CA4934">
        <w:rPr>
          <w:rFonts w:ascii="Times New Roman" w:hAnsi="Times New Roman"/>
          <w:sz w:val="28"/>
          <w:szCs w:val="28"/>
          <w:lang w:val="ru-RU"/>
        </w:rPr>
        <w:t>146.</w:t>
      </w:r>
      <w:r w:rsidR="000A4BCF" w:rsidRPr="00CA4934">
        <w:rPr>
          <w:rFonts w:ascii="Times New Roman" w:hAnsi="Times New Roman"/>
          <w:sz w:val="28"/>
          <w:szCs w:val="28"/>
          <w:lang w:val="ru-RU"/>
        </w:rPr>
        <w:t>5.5.2.1. Числа и вычисления</w:t>
      </w:r>
      <w:bookmarkEnd w:id="45"/>
      <w:r w:rsidR="000A4BCF" w:rsidRPr="00CA4934">
        <w:rPr>
          <w:rFonts w:ascii="Times New Roman" w:hAnsi="Times New Roman"/>
          <w:sz w:val="28"/>
          <w:szCs w:val="28"/>
          <w:lang w:val="ru-RU"/>
        </w:rPr>
        <w:t>.</w:t>
      </w:r>
    </w:p>
    <w:p w14:paraId="16568B8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начальные представления о множестве действительных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сравнения, округления и вычислений, изображать действительные числа точками на координатной прямой.</w:t>
      </w:r>
    </w:p>
    <w:p w14:paraId="1133C21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09AAA6F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записи больших и малых чисел с помощью десятичных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степеней числа 10.</w:t>
      </w:r>
    </w:p>
    <w:p w14:paraId="72D4B9DB" w14:textId="77777777" w:rsidR="000A4BCF" w:rsidRPr="00CA4934" w:rsidRDefault="00A67132" w:rsidP="005B1125">
      <w:pPr>
        <w:spacing w:after="0" w:line="240" w:lineRule="auto"/>
        <w:ind w:firstLine="709"/>
        <w:jc w:val="both"/>
        <w:rPr>
          <w:rFonts w:ascii="Times New Roman" w:hAnsi="Times New Roman"/>
          <w:sz w:val="28"/>
          <w:szCs w:val="28"/>
          <w:lang w:val="ru-RU"/>
        </w:rPr>
      </w:pPr>
      <w:bookmarkStart w:id="46" w:name="_Toc124426241"/>
      <w:r w:rsidRPr="00CA4934">
        <w:rPr>
          <w:rFonts w:ascii="Times New Roman" w:hAnsi="Times New Roman"/>
          <w:sz w:val="28"/>
          <w:szCs w:val="28"/>
          <w:lang w:val="ru-RU"/>
        </w:rPr>
        <w:t>146.</w:t>
      </w:r>
      <w:r w:rsidR="000A4BCF" w:rsidRPr="00CA4934">
        <w:rPr>
          <w:rFonts w:ascii="Times New Roman" w:hAnsi="Times New Roman"/>
          <w:sz w:val="28"/>
          <w:szCs w:val="28"/>
          <w:lang w:val="ru-RU"/>
        </w:rPr>
        <w:t>5.5.2.2. Алгебраические выражения</w:t>
      </w:r>
      <w:bookmarkEnd w:id="46"/>
      <w:r w:rsidR="000A4BCF" w:rsidRPr="00CA4934">
        <w:rPr>
          <w:rFonts w:ascii="Times New Roman" w:hAnsi="Times New Roman"/>
          <w:sz w:val="28"/>
          <w:szCs w:val="28"/>
          <w:lang w:val="ru-RU"/>
        </w:rPr>
        <w:t>.</w:t>
      </w:r>
    </w:p>
    <w:p w14:paraId="65EAFC1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14:paraId="02D70AF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тождественные преобразования рациональных выражений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правил действий над многочленами и алгебраическими дробями.</w:t>
      </w:r>
    </w:p>
    <w:p w14:paraId="0ECBF66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Раскладывать квадратный трёхчлен на множители.</w:t>
      </w:r>
    </w:p>
    <w:p w14:paraId="41B7A28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выражений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14:paraId="3CE239B5" w14:textId="77777777" w:rsidR="000A4BCF" w:rsidRPr="00CA4934" w:rsidRDefault="00A67132" w:rsidP="005B1125">
      <w:pPr>
        <w:spacing w:after="0" w:line="240" w:lineRule="auto"/>
        <w:ind w:firstLine="709"/>
        <w:jc w:val="both"/>
        <w:rPr>
          <w:rFonts w:ascii="Times New Roman" w:hAnsi="Times New Roman"/>
          <w:sz w:val="28"/>
          <w:szCs w:val="28"/>
          <w:lang w:val="ru-RU"/>
        </w:rPr>
      </w:pPr>
      <w:bookmarkStart w:id="47" w:name="_Toc124426242"/>
      <w:r w:rsidRPr="00CA4934">
        <w:rPr>
          <w:rFonts w:ascii="Times New Roman" w:hAnsi="Times New Roman"/>
          <w:sz w:val="28"/>
          <w:szCs w:val="28"/>
          <w:lang w:val="ru-RU"/>
        </w:rPr>
        <w:t>146.</w:t>
      </w:r>
      <w:r w:rsidR="000A4BCF" w:rsidRPr="00CA4934">
        <w:rPr>
          <w:rFonts w:ascii="Times New Roman" w:hAnsi="Times New Roman"/>
          <w:sz w:val="28"/>
          <w:szCs w:val="28"/>
          <w:lang w:val="ru-RU"/>
        </w:rPr>
        <w:t>5.5.2.3. Уравнения и неравенства</w:t>
      </w:r>
      <w:bookmarkEnd w:id="47"/>
      <w:r w:rsidR="000A4BCF" w:rsidRPr="00CA4934">
        <w:rPr>
          <w:rFonts w:ascii="Times New Roman" w:hAnsi="Times New Roman"/>
          <w:sz w:val="28"/>
          <w:szCs w:val="28"/>
          <w:lang w:val="ru-RU"/>
        </w:rPr>
        <w:t>.</w:t>
      </w:r>
    </w:p>
    <w:p w14:paraId="4DCC9E7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14:paraId="3DE8CAB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имеет ли 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14:paraId="26B4EBBA"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словесной формулировки задачи к её алгебраической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составления уравнения или системы уравнений, интерпретировать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контекстом задачи полученный результат.</w:t>
      </w:r>
    </w:p>
    <w:p w14:paraId="05C408FA"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4C992075" w14:textId="77777777" w:rsidR="000A4BCF" w:rsidRPr="00CA4934" w:rsidRDefault="00A67132" w:rsidP="005B1125">
      <w:pPr>
        <w:spacing w:after="0" w:line="240" w:lineRule="auto"/>
        <w:ind w:firstLine="709"/>
        <w:jc w:val="both"/>
        <w:rPr>
          <w:rFonts w:ascii="Times New Roman" w:hAnsi="Times New Roman"/>
          <w:sz w:val="28"/>
          <w:szCs w:val="28"/>
          <w:lang w:val="ru-RU"/>
        </w:rPr>
      </w:pPr>
      <w:bookmarkStart w:id="48" w:name="_Toc124426243"/>
      <w:r w:rsidRPr="00CA4934">
        <w:rPr>
          <w:rFonts w:ascii="Times New Roman" w:hAnsi="Times New Roman"/>
          <w:sz w:val="28"/>
          <w:szCs w:val="28"/>
          <w:lang w:val="ru-RU"/>
        </w:rPr>
        <w:t>146.</w:t>
      </w:r>
      <w:r w:rsidR="000A4BCF" w:rsidRPr="00CA4934">
        <w:rPr>
          <w:rFonts w:ascii="Times New Roman" w:hAnsi="Times New Roman"/>
          <w:sz w:val="28"/>
          <w:szCs w:val="28"/>
          <w:lang w:val="ru-RU"/>
        </w:rPr>
        <w:t>5.5.2.4. Функции</w:t>
      </w:r>
      <w:bookmarkEnd w:id="48"/>
      <w:r w:rsidR="000A4BCF" w:rsidRPr="00CA4934">
        <w:rPr>
          <w:rFonts w:ascii="Times New Roman" w:hAnsi="Times New Roman"/>
          <w:sz w:val="28"/>
          <w:szCs w:val="28"/>
          <w:lang w:val="ru-RU"/>
        </w:rPr>
        <w:t>.</w:t>
      </w:r>
    </w:p>
    <w:p w14:paraId="297F06D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93633E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графики элементарных функций вида:</w:t>
      </w:r>
    </w:p>
    <w:p w14:paraId="7F712D67" w14:textId="77777777" w:rsidR="000A4BCF" w:rsidRPr="00CA4934" w:rsidRDefault="00C37D86" w:rsidP="005B1125">
      <w:pPr>
        <w:spacing w:after="0" w:line="240" w:lineRule="auto"/>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CA4934">
        <w:rPr>
          <w:rFonts w:ascii="Times New Roman" w:hAnsi="Times New Roman"/>
          <w:i/>
          <w:sz w:val="28"/>
          <w:szCs w:val="28"/>
          <w:lang w:val="ru-RU"/>
        </w:rPr>
        <w:t>,</w:t>
      </w:r>
      <w:r w:rsidR="000A4BCF" w:rsidRPr="00CA4934">
        <w:rPr>
          <w:rFonts w:ascii="Times New Roman" w:hAnsi="Times New Roman"/>
          <w:sz w:val="28"/>
          <w:szCs w:val="28"/>
          <w:lang w:val="ru-RU"/>
        </w:rPr>
        <w:t xml:space="preserve"> описывать свойства числовой функции по её графику.</w:t>
      </w:r>
    </w:p>
    <w:p w14:paraId="33E7D37C"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14:paraId="5FA91AAE" w14:textId="77777777" w:rsidR="000A4BCF" w:rsidRPr="00CA4934" w:rsidRDefault="00A67132" w:rsidP="005B1125">
      <w:pPr>
        <w:spacing w:after="0" w:line="240" w:lineRule="auto"/>
        <w:ind w:firstLine="709"/>
        <w:jc w:val="both"/>
        <w:rPr>
          <w:rFonts w:ascii="Times New Roman" w:hAnsi="Times New Roman"/>
          <w:sz w:val="28"/>
          <w:szCs w:val="28"/>
          <w:lang w:val="ru-RU"/>
        </w:rPr>
      </w:pPr>
      <w:bookmarkStart w:id="49" w:name="_Toc124426245"/>
      <w:r w:rsidRPr="00CA4934">
        <w:rPr>
          <w:rFonts w:ascii="Times New Roman" w:hAnsi="Times New Roman"/>
          <w:sz w:val="28"/>
          <w:szCs w:val="28"/>
          <w:lang w:val="ru-RU"/>
        </w:rPr>
        <w:t>146.</w:t>
      </w:r>
      <w:r w:rsidR="000A4BCF" w:rsidRPr="00CA4934">
        <w:rPr>
          <w:rFonts w:ascii="Times New Roman" w:hAnsi="Times New Roman"/>
          <w:sz w:val="28"/>
          <w:szCs w:val="28"/>
          <w:lang w:val="ru-RU"/>
        </w:rPr>
        <w:t>5.5.3.1. Числа и вычисления</w:t>
      </w:r>
      <w:bookmarkEnd w:id="49"/>
      <w:r w:rsidR="000A4BCF" w:rsidRPr="00CA4934">
        <w:rPr>
          <w:rFonts w:ascii="Times New Roman" w:hAnsi="Times New Roman"/>
          <w:sz w:val="28"/>
          <w:szCs w:val="28"/>
          <w:lang w:val="ru-RU"/>
        </w:rPr>
        <w:t>.</w:t>
      </w:r>
    </w:p>
    <w:p w14:paraId="75716ED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и иррациональные числа.</w:t>
      </w:r>
    </w:p>
    <w:p w14:paraId="1BB6CC1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4EC10E1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14:paraId="5F46398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14:paraId="24191010" w14:textId="77777777" w:rsidR="000A4BCF" w:rsidRPr="00CA4934" w:rsidRDefault="00A67132" w:rsidP="005B1125">
      <w:pPr>
        <w:spacing w:after="0" w:line="240" w:lineRule="auto"/>
        <w:ind w:firstLine="709"/>
        <w:jc w:val="both"/>
        <w:rPr>
          <w:rFonts w:ascii="Times New Roman" w:hAnsi="Times New Roman"/>
          <w:sz w:val="28"/>
          <w:szCs w:val="28"/>
          <w:lang w:val="ru-RU"/>
        </w:rPr>
      </w:pPr>
      <w:bookmarkStart w:id="50" w:name="_Toc124426246"/>
      <w:r w:rsidRPr="00CA4934">
        <w:rPr>
          <w:rFonts w:ascii="Times New Roman" w:hAnsi="Times New Roman"/>
          <w:sz w:val="28"/>
          <w:szCs w:val="28"/>
          <w:lang w:val="ru-RU"/>
        </w:rPr>
        <w:t>146.</w:t>
      </w:r>
      <w:r w:rsidR="000A4BCF" w:rsidRPr="00CA4934">
        <w:rPr>
          <w:rFonts w:ascii="Times New Roman" w:hAnsi="Times New Roman"/>
          <w:sz w:val="28"/>
          <w:szCs w:val="28"/>
          <w:lang w:val="ru-RU"/>
        </w:rPr>
        <w:t>5.5.3.2. Уравнения и неравенства</w:t>
      </w:r>
      <w:bookmarkEnd w:id="50"/>
      <w:r w:rsidR="000A4BCF" w:rsidRPr="00CA4934">
        <w:rPr>
          <w:rFonts w:ascii="Times New Roman" w:hAnsi="Times New Roman"/>
          <w:sz w:val="28"/>
          <w:szCs w:val="28"/>
          <w:lang w:val="ru-RU"/>
        </w:rPr>
        <w:t>.</w:t>
      </w:r>
    </w:p>
    <w:p w14:paraId="7089F58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14:paraId="779C187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14:paraId="3A63C63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14:paraId="20B88B0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имеет ли 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14:paraId="62BAF50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39569A5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4A6C713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неравенства при решении различных задач.</w:t>
      </w:r>
    </w:p>
    <w:p w14:paraId="3D405B38" w14:textId="77777777" w:rsidR="000A4BCF" w:rsidRPr="00CA4934" w:rsidRDefault="00A67132" w:rsidP="005B1125">
      <w:pPr>
        <w:spacing w:after="0" w:line="240" w:lineRule="auto"/>
        <w:ind w:firstLine="709"/>
        <w:jc w:val="both"/>
        <w:rPr>
          <w:rFonts w:ascii="Times New Roman" w:hAnsi="Times New Roman"/>
          <w:sz w:val="28"/>
          <w:szCs w:val="28"/>
          <w:lang w:val="ru-RU"/>
        </w:rPr>
      </w:pPr>
      <w:bookmarkStart w:id="51" w:name="_Toc124426247"/>
      <w:r w:rsidRPr="00CA4934">
        <w:rPr>
          <w:rFonts w:ascii="Times New Roman" w:hAnsi="Times New Roman"/>
          <w:sz w:val="28"/>
          <w:szCs w:val="28"/>
          <w:lang w:val="ru-RU"/>
        </w:rPr>
        <w:t>146.</w:t>
      </w:r>
      <w:r w:rsidR="000A4BCF" w:rsidRPr="00CA4934">
        <w:rPr>
          <w:rFonts w:ascii="Times New Roman" w:hAnsi="Times New Roman"/>
          <w:sz w:val="28"/>
          <w:szCs w:val="28"/>
          <w:lang w:val="ru-RU"/>
        </w:rPr>
        <w:t>5.5.3.3. Функции</w:t>
      </w:r>
      <w:bookmarkEnd w:id="51"/>
      <w:r w:rsidR="000A4BCF" w:rsidRPr="00CA4934">
        <w:rPr>
          <w:rFonts w:ascii="Times New Roman" w:hAnsi="Times New Roman"/>
          <w:sz w:val="28"/>
          <w:szCs w:val="28"/>
          <w:lang w:val="ru-RU"/>
        </w:rPr>
        <w:t>.</w:t>
      </w:r>
    </w:p>
    <w:p w14:paraId="68F8401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функции изученных видов. Показывать схематически расположение на координатной плоскости графиков функций вида:</w:t>
      </w:r>
      <w:r w:rsidR="00CA4934" w:rsidRPr="00CA4934">
        <w:rPr>
          <w:rFonts w:ascii="Times New Roman" w:hAnsi="Times New Roman"/>
          <w:sz w:val="28"/>
          <w:szCs w:val="28"/>
          <w:lang w:val="ru-RU"/>
        </w:rPr>
        <w:t xml:space="preserve">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CA4934">
        <w:rPr>
          <w:rFonts w:ascii="Times New Roman" w:hAnsi="Times New Roman"/>
          <w:sz w:val="28"/>
          <w:szCs w:val="28"/>
          <w:lang w:val="ru-RU"/>
        </w:rPr>
        <w:t>,</w:t>
      </w:r>
      <w:r w:rsidR="00700AA7" w:rsidRPr="00CA4934">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1"/>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значений коэффициентов, описывать свойства функций.</w:t>
      </w:r>
    </w:p>
    <w:p w14:paraId="16BECC6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14:paraId="30B376E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14:paraId="6FE5A208" w14:textId="77777777" w:rsidR="000A4BCF" w:rsidRPr="00CA4934" w:rsidRDefault="00A67132" w:rsidP="005B1125">
      <w:pPr>
        <w:spacing w:after="0" w:line="240" w:lineRule="auto"/>
        <w:ind w:firstLine="709"/>
        <w:jc w:val="both"/>
        <w:rPr>
          <w:rFonts w:ascii="Times New Roman" w:hAnsi="Times New Roman"/>
          <w:sz w:val="28"/>
          <w:szCs w:val="28"/>
          <w:lang w:val="ru-RU"/>
        </w:rPr>
      </w:pPr>
      <w:bookmarkStart w:id="52" w:name="_Toc124426248"/>
      <w:r w:rsidRPr="00CA4934">
        <w:rPr>
          <w:rFonts w:ascii="Times New Roman" w:hAnsi="Times New Roman"/>
          <w:sz w:val="28"/>
          <w:szCs w:val="28"/>
          <w:lang w:val="ru-RU"/>
        </w:rPr>
        <w:t>146.</w:t>
      </w:r>
      <w:r w:rsidR="000A4BCF" w:rsidRPr="00CA4934">
        <w:rPr>
          <w:rFonts w:ascii="Times New Roman" w:hAnsi="Times New Roman"/>
          <w:sz w:val="28"/>
          <w:szCs w:val="28"/>
          <w:lang w:val="ru-RU"/>
        </w:rPr>
        <w:t>5.5.3.4. </w:t>
      </w:r>
      <w:r w:rsidR="007678BB" w:rsidRPr="00CA4934">
        <w:rPr>
          <w:rFonts w:ascii="Times New Roman" w:hAnsi="Times New Roman"/>
          <w:sz w:val="28"/>
          <w:szCs w:val="28"/>
          <w:lang w:val="ru-RU"/>
        </w:rPr>
        <w:t>Числовые последовательности и</w:t>
      </w:r>
      <w:r w:rsidR="000A4BCF" w:rsidRPr="00CA4934">
        <w:rPr>
          <w:rFonts w:ascii="Times New Roman" w:hAnsi="Times New Roman"/>
          <w:sz w:val="28"/>
          <w:szCs w:val="28"/>
          <w:lang w:val="ru-RU"/>
        </w:rPr>
        <w:t xml:space="preserve"> прогрессии</w:t>
      </w:r>
      <w:bookmarkEnd w:id="52"/>
      <w:r w:rsidR="000A4BCF" w:rsidRPr="00CA4934">
        <w:rPr>
          <w:rFonts w:ascii="Times New Roman" w:hAnsi="Times New Roman"/>
          <w:sz w:val="28"/>
          <w:szCs w:val="28"/>
          <w:lang w:val="ru-RU"/>
        </w:rPr>
        <w:t>.</w:t>
      </w:r>
    </w:p>
    <w:p w14:paraId="5786017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арифметическую и геометрическую прогрессии при разных способах задания.</w:t>
      </w:r>
    </w:p>
    <w:p w14:paraId="4AF430E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вычисления с использованием формул </w:t>
      </w:r>
      <w:r w:rsidRPr="00CA4934">
        <w:rPr>
          <w:rFonts w:ascii="Times New Roman" w:hAnsi="Times New Roman"/>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sz w:val="28"/>
          <w:szCs w:val="28"/>
        </w:rPr>
        <w:t>n</w:t>
      </w:r>
      <w:r w:rsidRPr="00CA4934">
        <w:rPr>
          <w:rFonts w:ascii="Times New Roman" w:hAnsi="Times New Roman"/>
          <w:sz w:val="28"/>
          <w:szCs w:val="28"/>
          <w:lang w:val="ru-RU"/>
        </w:rPr>
        <w:t xml:space="preserve"> членов.</w:t>
      </w:r>
    </w:p>
    <w:p w14:paraId="150466C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члены последовательности точками на координатной плоскости.</w:t>
      </w:r>
    </w:p>
    <w:p w14:paraId="64E8CDB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числовыми последовательностями,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задачи из реальной жизни (с использованием калькулятора, цифровых технологий).</w:t>
      </w:r>
    </w:p>
    <w:p w14:paraId="5228E05D" w14:textId="77777777" w:rsidR="000A4BCF" w:rsidRPr="00CA4934" w:rsidRDefault="00A67132" w:rsidP="005B1125">
      <w:pPr>
        <w:spacing w:after="0" w:line="240" w:lineRule="auto"/>
        <w:ind w:firstLine="709"/>
        <w:jc w:val="both"/>
        <w:rPr>
          <w:rFonts w:ascii="Times New Roman" w:hAnsi="Times New Roman"/>
          <w:sz w:val="28"/>
          <w:szCs w:val="28"/>
          <w:lang w:val="ru-RU"/>
        </w:rPr>
      </w:pPr>
      <w:bookmarkStart w:id="53" w:name="_Toc124426249"/>
      <w:r w:rsidRPr="00CA4934">
        <w:rPr>
          <w:rFonts w:ascii="Times New Roman" w:hAnsi="Times New Roman"/>
          <w:sz w:val="28"/>
          <w:szCs w:val="28"/>
          <w:lang w:val="ru-RU"/>
        </w:rPr>
        <w:t>146.</w:t>
      </w:r>
      <w:r w:rsidR="000A4BCF" w:rsidRPr="00CA4934">
        <w:rPr>
          <w:rFonts w:ascii="Times New Roman" w:hAnsi="Times New Roman"/>
          <w:sz w:val="28"/>
          <w:szCs w:val="28"/>
          <w:lang w:val="ru-RU"/>
        </w:rPr>
        <w:t>6. Федеральная рабочая программа</w:t>
      </w:r>
      <w:bookmarkEnd w:id="53"/>
      <w:r w:rsidR="000A4BCF" w:rsidRPr="00CA4934">
        <w:rPr>
          <w:rFonts w:ascii="Times New Roman" w:hAnsi="Times New Roman"/>
          <w:sz w:val="28"/>
          <w:szCs w:val="28"/>
          <w:lang w:val="ru-RU"/>
        </w:rPr>
        <w:t xml:space="preserve"> учебного курса «Геометрия»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7–9 классах (далее соответственно – программа учебного курса «Геометрия», учебный курс).</w:t>
      </w:r>
    </w:p>
    <w:p w14:paraId="0534256F"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 Пояснительная записка.</w:t>
      </w:r>
    </w:p>
    <w:p w14:paraId="3C8CB80A" w14:textId="77777777" w:rsidR="00D37627"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6.1.1.</w:t>
      </w:r>
      <w:r w:rsidR="00B648F7" w:rsidRPr="00CA4934">
        <w:rPr>
          <w:rFonts w:ascii="Times New Roman" w:hAnsi="Times New Roman"/>
          <w:sz w:val="28"/>
          <w:szCs w:val="28"/>
          <w:lang w:val="ru-RU"/>
        </w:rPr>
        <w:t xml:space="preserve"> Геометрия как один из основных разделов школьной математики, имеющий своей целью обеспечить изучение свойств и размеров фигур,</w:t>
      </w:r>
      <w:r w:rsidR="00CA4934" w:rsidRPr="00CA4934">
        <w:rPr>
          <w:rFonts w:ascii="Times New Roman" w:hAnsi="Times New Roman"/>
          <w:sz w:val="28"/>
          <w:szCs w:val="28"/>
          <w:lang w:val="ru-RU"/>
        </w:rPr>
        <w:t xml:space="preserve"> </w:t>
      </w:r>
      <w:r w:rsidR="00B648F7" w:rsidRPr="00CA4934">
        <w:rPr>
          <w:rFonts w:ascii="Times New Roman" w:hAnsi="Times New Roman"/>
          <w:sz w:val="28"/>
          <w:szCs w:val="28"/>
          <w:lang w:val="ru-RU"/>
        </w:rPr>
        <w:t>их отношений и взаимное расположение, опирается на логическую, доказательную линию.</w:t>
      </w:r>
      <w:r w:rsidR="00AE5B19" w:rsidRPr="00CA4934">
        <w:rPr>
          <w:rFonts w:ascii="Times New Roman" w:hAnsi="Times New Roman"/>
          <w:sz w:val="28"/>
          <w:szCs w:val="28"/>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D37627" w:rsidRPr="00CA4934">
        <w:rPr>
          <w:rFonts w:ascii="Times New Roman" w:hAnsi="Times New Roman"/>
          <w:color w:val="FF0000"/>
          <w:sz w:val="28"/>
          <w:szCs w:val="28"/>
          <w:lang w:val="ru-RU"/>
        </w:rPr>
        <w:t xml:space="preserve"> </w:t>
      </w:r>
    </w:p>
    <w:p w14:paraId="7D7D319E" w14:textId="77777777" w:rsidR="00861A16" w:rsidRPr="00CA4934" w:rsidRDefault="00EF4A9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146.6.1.2. </w:t>
      </w:r>
      <w:r w:rsidR="00861A16" w:rsidRPr="00CA4934">
        <w:rPr>
          <w:rFonts w:ascii="Times New Roman" w:hAnsi="Times New Roman"/>
          <w:sz w:val="28"/>
          <w:szCs w:val="28"/>
          <w:lang w:val="ru-RU"/>
        </w:rPr>
        <w:t>Целью изучения геометрии является использование</w:t>
      </w:r>
      <w:r w:rsidR="00CA4934" w:rsidRPr="00CA4934">
        <w:rPr>
          <w:rFonts w:ascii="Times New Roman" w:hAnsi="Times New Roman"/>
          <w:sz w:val="28"/>
          <w:szCs w:val="28"/>
          <w:lang w:val="ru-RU"/>
        </w:rPr>
        <w:t xml:space="preserve"> </w:t>
      </w:r>
      <w:r w:rsidR="00861A16" w:rsidRPr="00CA4934">
        <w:rPr>
          <w:rFonts w:ascii="Times New Roman" w:hAnsi="Times New Roman"/>
          <w:sz w:val="28"/>
          <w:szCs w:val="28"/>
          <w:lang w:val="ru-RU"/>
        </w:rPr>
        <w:t>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CA4934">
        <w:rPr>
          <w:rFonts w:ascii="Times New Roman" w:hAnsi="Times New Roman"/>
          <w:sz w:val="28"/>
          <w:szCs w:val="28"/>
          <w:lang w:val="ru-RU"/>
        </w:rPr>
        <w:t>ый</w:t>
      </w:r>
      <w:r w:rsidR="00861A16" w:rsidRPr="00CA4934">
        <w:rPr>
          <w:rFonts w:ascii="Times New Roman" w:hAnsi="Times New Roman"/>
          <w:sz w:val="28"/>
          <w:szCs w:val="28"/>
          <w:lang w:val="ru-RU"/>
        </w:rPr>
        <w:t xml:space="preserve"> результат. </w:t>
      </w:r>
    </w:p>
    <w:p w14:paraId="46E5805F" w14:textId="77777777" w:rsidR="00861A16" w:rsidRPr="00CA4934" w:rsidRDefault="00861A16"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понятий, демонстрировать применение полученных умений в физике и технике. Эти связи </w:t>
      </w:r>
      <w:r w:rsidRPr="00CA4934">
        <w:rPr>
          <w:rFonts w:ascii="Times New Roman" w:hAnsi="Times New Roman"/>
          <w:sz w:val="28"/>
          <w:szCs w:val="28"/>
          <w:lang w:val="ru-RU"/>
        </w:rPr>
        <w:lastRenderedPageBreak/>
        <w:t>наиболее ярко видны в темах «Векторы», «Тригонометрические соотношения», «Метод координат» и «Теорема Пифагора».</w:t>
      </w:r>
    </w:p>
    <w:p w14:paraId="6D7A8DA8"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3</w:t>
      </w:r>
      <w:r w:rsidR="000A4BCF" w:rsidRPr="00CA4934">
        <w:rPr>
          <w:rFonts w:ascii="Times New Roman" w:hAnsi="Times New Roman"/>
          <w:sz w:val="28"/>
          <w:szCs w:val="28"/>
          <w:lang w:val="ru-RU"/>
        </w:rPr>
        <w:t>. </w:t>
      </w:r>
      <w:r w:rsidR="00964291" w:rsidRPr="00CA4934">
        <w:rPr>
          <w:rFonts w:ascii="Times New Roman" w:hAnsi="Times New Roman"/>
          <w:sz w:val="28"/>
          <w:szCs w:val="28"/>
          <w:lang w:val="ru-RU"/>
        </w:rPr>
        <w:t>У</w:t>
      </w:r>
      <w:r w:rsidR="000A4BCF" w:rsidRPr="00CA4934">
        <w:rPr>
          <w:rFonts w:ascii="Times New Roman" w:hAnsi="Times New Roman"/>
          <w:sz w:val="28"/>
          <w:szCs w:val="28"/>
          <w:lang w:val="ru-RU"/>
        </w:rPr>
        <w:t>чебный курс «Геометрия»</w:t>
      </w:r>
      <w:r w:rsidR="00DF23D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включает следующие основные разделы содержания: «Геометрические фигуры и их свойства», «Изме</w:t>
      </w:r>
      <w:r w:rsidR="00DF23D4" w:rsidRPr="00CA4934">
        <w:rPr>
          <w:rFonts w:ascii="Times New Roman" w:hAnsi="Times New Roman"/>
          <w:sz w:val="28"/>
          <w:szCs w:val="28"/>
          <w:lang w:val="ru-RU"/>
        </w:rPr>
        <w:t xml:space="preserve">рение геометрических величин», </w:t>
      </w:r>
      <w:r w:rsidR="000A4BCF" w:rsidRPr="00CA4934">
        <w:rPr>
          <w:rFonts w:ascii="Times New Roman" w:hAnsi="Times New Roman"/>
          <w:sz w:val="28"/>
          <w:szCs w:val="28"/>
          <w:lang w:val="ru-RU"/>
        </w:rPr>
        <w:t xml:space="preserve">«Декартовы координаты на плоскости», </w:t>
      </w:r>
      <w:r w:rsidR="002B4775" w:rsidRPr="00CA4934">
        <w:rPr>
          <w:rFonts w:ascii="Times New Roman" w:hAnsi="Times New Roman"/>
          <w:sz w:val="28"/>
          <w:szCs w:val="28"/>
          <w:lang w:val="ru-RU"/>
        </w:rPr>
        <w:t>«Векторы», «Движения плоскости»,</w:t>
      </w:r>
      <w:r w:rsidR="000A4BCF" w:rsidRPr="00CA4934">
        <w:rPr>
          <w:rFonts w:ascii="Times New Roman" w:hAnsi="Times New Roman"/>
          <w:sz w:val="28"/>
          <w:szCs w:val="28"/>
          <w:lang w:val="ru-RU"/>
        </w:rPr>
        <w:t xml:space="preserve"> «Преобразования подобия».</w:t>
      </w:r>
    </w:p>
    <w:p w14:paraId="11995B5F"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4</w:t>
      </w:r>
      <w:r w:rsidR="000A4BCF" w:rsidRPr="00CA4934">
        <w:rPr>
          <w:rFonts w:ascii="Times New Roman" w:hAnsi="Times New Roman"/>
          <w:sz w:val="28"/>
          <w:szCs w:val="28"/>
          <w:lang w:val="ru-RU"/>
        </w:rPr>
        <w:t>. Общее число часов, рекомендованных для изучения учебного курса «Геометрия», – 204 часа: в 7 классе – 68 часов (2 часа в неделю),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8 классе – 68 часов (2 часа в неделю), в 9 классе – 68 часов (2 часа в неделю).</w:t>
      </w:r>
    </w:p>
    <w:p w14:paraId="4353105F"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6.2. Содержание обучения в 7 классе.</w:t>
      </w:r>
    </w:p>
    <w:p w14:paraId="64A7E39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17D2812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14:paraId="01B18D9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14:paraId="139173D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Равнобедренный и равносторонний треугольники. Неравенство треугольника.</w:t>
      </w:r>
    </w:p>
    <w:p w14:paraId="4E16738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равнобедренного треугольника. Признаки равенства треугольников.</w:t>
      </w:r>
    </w:p>
    <w:p w14:paraId="4E5AB9CA"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14:paraId="0996599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67F8D71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505F8AC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Геометрическое место точек. Биссектриса угла и серединный перпендикуляр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отрезку как геометрические места точек.</w:t>
      </w:r>
    </w:p>
    <w:p w14:paraId="7C5AF74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48CE92CD"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6.3. Содержание обучения в 8 классе.</w:t>
      </w:r>
    </w:p>
    <w:p w14:paraId="37E29B1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0B657CC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14:paraId="4F71B96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Средние линии треугольника и трапеции. Центр масс треугольника.</w:t>
      </w:r>
    </w:p>
    <w:p w14:paraId="58E3C5E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14:paraId="352CA61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Свойства площадей геометрических фигур. Формулы для площади треугольника, параллелограмма, ромба и трапеции. Отношение площадей подобных </w:t>
      </w:r>
      <w:r w:rsidRPr="00CA4934">
        <w:rPr>
          <w:rFonts w:ascii="Times New Roman" w:hAnsi="Times New Roman"/>
          <w:sz w:val="28"/>
          <w:szCs w:val="28"/>
          <w:lang w:val="ru-RU"/>
        </w:rPr>
        <w:lastRenderedPageBreak/>
        <w:t>фигур.</w:t>
      </w:r>
    </w:p>
    <w:p w14:paraId="0CED3C9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Вычисление площадей треугольников и многоугольников на клетчатой бумаге.</w:t>
      </w:r>
    </w:p>
    <w:p w14:paraId="0439499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Пифагора. Применение теоремы Пифагора при решении практических задач.</w:t>
      </w:r>
    </w:p>
    <w:p w14:paraId="24C8E13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30°, 45° и 60°.</w:t>
      </w:r>
    </w:p>
    <w:p w14:paraId="497435F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0A476023"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6.4. Содержание обучения в 9 классе.</w:t>
      </w:r>
    </w:p>
    <w:p w14:paraId="6F3FC78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14:paraId="7CD745D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699F05D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подобия. Подобие соответственных элементов.</w:t>
      </w:r>
    </w:p>
    <w:p w14:paraId="14B121D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14:paraId="6A6C092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Вектор, длина (модуль) вектора, </w:t>
      </w:r>
      <w:proofErr w:type="spellStart"/>
      <w:r w:rsidRPr="00CA4934">
        <w:rPr>
          <w:rFonts w:ascii="Times New Roman" w:hAnsi="Times New Roman"/>
          <w:sz w:val="28"/>
          <w:szCs w:val="28"/>
          <w:lang w:val="ru-RU"/>
        </w:rPr>
        <w:t>сонаправленные</w:t>
      </w:r>
      <w:proofErr w:type="spellEnd"/>
      <w:r w:rsidRPr="00CA4934">
        <w:rPr>
          <w:rFonts w:ascii="Times New Roman" w:hAnsi="Times New Roman"/>
          <w:sz w:val="28"/>
          <w:szCs w:val="28"/>
          <w:lang w:val="ru-RU"/>
        </w:rPr>
        <w:t xml:space="preserve"> векторы, противоположно направленные векторы, </w:t>
      </w:r>
      <w:proofErr w:type="spellStart"/>
      <w:r w:rsidRPr="00CA4934">
        <w:rPr>
          <w:rFonts w:ascii="Times New Roman" w:hAnsi="Times New Roman"/>
          <w:sz w:val="28"/>
          <w:szCs w:val="28"/>
          <w:lang w:val="ru-RU"/>
        </w:rPr>
        <w:t>коллинеарность</w:t>
      </w:r>
      <w:proofErr w:type="spellEnd"/>
      <w:r w:rsidRPr="00CA4934">
        <w:rPr>
          <w:rFonts w:ascii="Times New Roman" w:hAnsi="Times New Roman"/>
          <w:sz w:val="28"/>
          <w:szCs w:val="28"/>
          <w:lang w:val="ru-RU"/>
        </w:rPr>
        <w:t xml:space="preserve"> векторов, равенство векторов,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векторами. Разложение вектора по двум неколлинеарным векторам. Координаты вектора. Скалярное произведение векторов, применение для нахождения длин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углов.</w:t>
      </w:r>
    </w:p>
    <w:p w14:paraId="4DA8D58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Декартовы координаты на плоскости. Уравнения прямой и окружности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координатах, пересечение окружностей и прямых. Метод координат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применение.</w:t>
      </w:r>
    </w:p>
    <w:p w14:paraId="6115194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017876B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14:paraId="056F18DC"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 Предметные результаты освоения программы учебного курса «Геометрия».</w:t>
      </w:r>
    </w:p>
    <w:p w14:paraId="12196341"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14:paraId="73015D7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166C2058" w14:textId="77777777" w:rsidR="000A4BCF" w:rsidRPr="00CA4934" w:rsidRDefault="00BB7E68"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4D2181C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чертежи к геометрическим задачам.</w:t>
      </w:r>
    </w:p>
    <w:p w14:paraId="197D40E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треугольников, использовать признаки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свойства равнобедренных треугольников при решении задач.</w:t>
      </w:r>
    </w:p>
    <w:p w14:paraId="7530D1C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Проводить логические рассуждения с использованием геометрических теорем.</w:t>
      </w:r>
    </w:p>
    <w:p w14:paraId="6CECF85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решении геометрических задач.</w:t>
      </w:r>
    </w:p>
    <w:p w14:paraId="5A00FAC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параллельность прямых с помощью углов, которые образует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ними секущая. Определять параллельность прямых с помощью равенства расстояний от точек одной прямой до точек другой прямой.</w:t>
      </w:r>
    </w:p>
    <w:p w14:paraId="72A25D6A"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на клетчатой бумаге.</w:t>
      </w:r>
    </w:p>
    <w:p w14:paraId="59E6AEA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вычисления и находить числовые и буквенные значения углов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геометрических задачах с использованием суммы углов треугольников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01C651E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30409E4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задач.</w:t>
      </w:r>
    </w:p>
    <w:p w14:paraId="3A03D1D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963F1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касательной к окружности, пользоваться теоремой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перпендикулярности касательной и радиуса, проведённого к точке касания.</w:t>
      </w:r>
    </w:p>
    <w:p w14:paraId="01FEECE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простейшими геометрическими неравенствами,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практический смысл.</w:t>
      </w:r>
    </w:p>
    <w:p w14:paraId="2BD2754A"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основные геометрические построения с помощью циркуля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линейки.</w:t>
      </w:r>
    </w:p>
    <w:p w14:paraId="43EA73E6"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14:paraId="146D0B2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14:paraId="3650E34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точки пересечения медиан треугольника (центра масс)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решении задач.</w:t>
      </w:r>
    </w:p>
    <w:p w14:paraId="582B0E8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средней линии треугольника и трапеции,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свойства при решении геометрических задач. Пользоваться теоремой Фалеса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теоремой о пропорциональных отрезках, применять их для решения практических задач.</w:t>
      </w:r>
    </w:p>
    <w:p w14:paraId="06D929B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подобия треугольников в решении геометрических задач.</w:t>
      </w:r>
    </w:p>
    <w:p w14:paraId="5420F3D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теоремой Пифагора для решения геометрических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практических задач. Строить математическую модель в практических задачах, самостоятельно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чертёж и находить соответствующие длины.</w:t>
      </w:r>
    </w:p>
    <w:p w14:paraId="0F37741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5D6C9EC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Вычислять (различными способами) площадь треугольника и площади </w:t>
      </w:r>
      <w:r w:rsidRPr="00CA4934">
        <w:rPr>
          <w:rFonts w:ascii="Times New Roman" w:hAnsi="Times New Roman"/>
          <w:sz w:val="28"/>
          <w:szCs w:val="28"/>
          <w:lang w:val="ru-RU"/>
        </w:rPr>
        <w:lastRenderedPageBreak/>
        <w:t>многоугольных фигур (пользуясь, где необходимо, калькулятором). Применять полученные умения в практических задачах.</w:t>
      </w:r>
    </w:p>
    <w:p w14:paraId="2B13C94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вписанного и центрального угла, использовать теоремы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вписанных углах, углах между хордами (секущими) и угле между касательной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хордой при решении геометрических задач.</w:t>
      </w:r>
    </w:p>
    <w:p w14:paraId="311E71B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14:paraId="77FDD5D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применением подобия и тригонометрии (пользуясь, где необходимо, калькулятором).</w:t>
      </w:r>
    </w:p>
    <w:p w14:paraId="6001A12C"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14:paraId="39910FC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w:t>
      </w:r>
      <w:proofErr w:type="spellStart"/>
      <w:r w:rsidRPr="00CA4934">
        <w:rPr>
          <w:rFonts w:ascii="Times New Roman" w:hAnsi="Times New Roman"/>
          <w:sz w:val="28"/>
          <w:szCs w:val="28"/>
          <w:lang w:val="ru-RU"/>
        </w:rPr>
        <w:t>нетабличных</w:t>
      </w:r>
      <w:proofErr w:type="spellEnd"/>
      <w:r w:rsidRPr="00CA4934">
        <w:rPr>
          <w:rFonts w:ascii="Times New Roman" w:hAnsi="Times New Roman"/>
          <w:sz w:val="28"/>
          <w:szCs w:val="28"/>
          <w:lang w:val="ru-RU"/>
        </w:rPr>
        <w:t xml:space="preserve"> значений.</w:t>
      </w:r>
    </w:p>
    <w:p w14:paraId="0D17AD6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6064D76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17A996F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задачах. Уметь приводить примеры подобных фигур в окружающем мире.</w:t>
      </w:r>
    </w:p>
    <w:p w14:paraId="6010585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14:paraId="6E19012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04F0ED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14:paraId="03F817F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частей. Применять полученные умения в практических задачах.</w:t>
      </w:r>
    </w:p>
    <w:p w14:paraId="5FBBD60A"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14:paraId="440F14C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применением подобия и тригонометрических функций (пользуясь,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где необходимо, калькулятором).</w:t>
      </w:r>
    </w:p>
    <w:p w14:paraId="119CD34A"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 Федеральная рабочая программа учебного курса «Вероятность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и статистика» в 7–9 классах (далее соответственно – программа учебного курса </w:t>
      </w:r>
      <w:r w:rsidR="000A4BCF" w:rsidRPr="00CA4934">
        <w:rPr>
          <w:rFonts w:ascii="Times New Roman" w:hAnsi="Times New Roman"/>
          <w:sz w:val="28"/>
          <w:szCs w:val="28"/>
          <w:lang w:val="ru-RU"/>
        </w:rPr>
        <w:lastRenderedPageBreak/>
        <w:t>«Вероятность и статистика», учебный курс).</w:t>
      </w:r>
    </w:p>
    <w:p w14:paraId="48626BD0"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 Пояснительная записка.</w:t>
      </w:r>
    </w:p>
    <w:p w14:paraId="02CEF1AB"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продолжения образования и для успешной профессиональной карьеры.</w:t>
      </w:r>
    </w:p>
    <w:p w14:paraId="5819DE3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человек постоянно принимает решения на основе имеющихся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него данных. А для обоснованного принятия решения в условиях недостатка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избытка информации необходимо в том числе хорошо сформированное вероятностное и статистическое мышление.</w:t>
      </w:r>
    </w:p>
    <w:p w14:paraId="736E2364" w14:textId="77777777" w:rsidR="0094607A"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Именно поэтому остро встала необходимость сформировать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14:paraId="6350B48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w:t>
      </w:r>
      <w:r w:rsidR="0094607A" w:rsidRPr="00CA4934">
        <w:rPr>
          <w:rFonts w:ascii="Times New Roman" w:hAnsi="Times New Roman"/>
          <w:sz w:val="28"/>
          <w:szCs w:val="28"/>
          <w:lang w:val="ru-RU"/>
        </w:rPr>
        <w:t xml:space="preserve">в учебном курсе </w:t>
      </w:r>
      <w:r w:rsidRPr="00CA4934">
        <w:rPr>
          <w:rFonts w:ascii="Times New Roman" w:hAnsi="Times New Roman"/>
          <w:sz w:val="28"/>
          <w:szCs w:val="28"/>
          <w:lang w:val="ru-RU"/>
        </w:rPr>
        <w:t>с основными принципами сбора, анализа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области информатики и цифровых технологий. </w:t>
      </w:r>
      <w:r w:rsidR="0094607A" w:rsidRPr="00CA4934">
        <w:rPr>
          <w:rFonts w:ascii="Times New Roman" w:hAnsi="Times New Roman"/>
          <w:sz w:val="28"/>
          <w:szCs w:val="28"/>
          <w:lang w:val="ru-RU"/>
        </w:rPr>
        <w:t>П</w:t>
      </w:r>
      <w:r w:rsidRPr="00CA4934">
        <w:rPr>
          <w:rFonts w:ascii="Times New Roman" w:hAnsi="Times New Roman"/>
          <w:sz w:val="28"/>
          <w:szCs w:val="28"/>
          <w:lang w:val="ru-RU"/>
        </w:rPr>
        <w:t>ри изучении статистики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2A299866"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описательная статистика», «Вероятность», «Элементы комбинаторики», «Введение в теорию графов».</w:t>
      </w:r>
    </w:p>
    <w:p w14:paraId="18C84B3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интерпретации информации, представленной в таблицах, на диаграммах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графиках</w:t>
      </w:r>
      <w:r w:rsidR="0094607A" w:rsidRPr="00CA4934">
        <w:rPr>
          <w:rFonts w:ascii="Times New Roman" w:hAnsi="Times New Roman"/>
          <w:sz w:val="28"/>
          <w:szCs w:val="28"/>
          <w:lang w:val="ru-RU"/>
        </w:rPr>
        <w:t>,</w:t>
      </w:r>
      <w:r w:rsidRPr="00CA4934">
        <w:rPr>
          <w:rFonts w:ascii="Times New Roman" w:hAnsi="Times New Roman"/>
          <w:sz w:val="28"/>
          <w:szCs w:val="28"/>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6FB0FE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частности </w:t>
      </w:r>
      <w:r w:rsidRPr="00CA4934">
        <w:rPr>
          <w:rFonts w:ascii="Times New Roman" w:hAnsi="Times New Roman"/>
          <w:sz w:val="28"/>
          <w:szCs w:val="28"/>
          <w:lang w:val="ru-RU"/>
        </w:rPr>
        <w:lastRenderedPageBreak/>
        <w:t>опыты с классическими вероятностными моделями.</w:t>
      </w:r>
    </w:p>
    <w:p w14:paraId="789D888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вероятности вводится как мера правдоподобия случайного события. При изучении </w:t>
      </w:r>
      <w:r w:rsidR="0094607A"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решать более сложные задачи. В </w:t>
      </w:r>
      <w:r w:rsidR="0094607A" w:rsidRPr="00CA4934">
        <w:rPr>
          <w:rFonts w:ascii="Times New Roman" w:hAnsi="Times New Roman"/>
          <w:sz w:val="28"/>
          <w:szCs w:val="28"/>
          <w:lang w:val="ru-RU"/>
        </w:rPr>
        <w:t xml:space="preserve">учебный </w:t>
      </w:r>
      <w:r w:rsidRPr="00CA4934">
        <w:rPr>
          <w:rFonts w:ascii="Times New Roman" w:hAnsi="Times New Roman"/>
          <w:sz w:val="28"/>
          <w:szCs w:val="28"/>
          <w:lang w:val="ru-RU"/>
        </w:rPr>
        <w:t>курс входят начальные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случайных величинах и их числовых характеристиках.</w:t>
      </w:r>
    </w:p>
    <w:p w14:paraId="4E8B6FB2" w14:textId="77777777" w:rsidR="000A4BCF" w:rsidRPr="00CA4934" w:rsidRDefault="002B4775"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рамках учебного курса осуществляется знакомство обучающихся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5648D29C"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7.1.3. В 7–9 классах изучается </w:t>
      </w:r>
      <w:r w:rsidR="004E3D89" w:rsidRPr="00CA4934">
        <w:rPr>
          <w:rFonts w:ascii="Times New Roman" w:hAnsi="Times New Roman"/>
          <w:sz w:val="28"/>
          <w:szCs w:val="28"/>
          <w:lang w:val="ru-RU"/>
        </w:rPr>
        <w:t xml:space="preserve">учебный </w:t>
      </w:r>
      <w:r w:rsidR="000A4BCF" w:rsidRPr="00CA4934">
        <w:rPr>
          <w:rFonts w:ascii="Times New Roman" w:hAnsi="Times New Roman"/>
          <w:sz w:val="28"/>
          <w:szCs w:val="28"/>
          <w:lang w:val="ru-RU"/>
        </w:rPr>
        <w:t>курс «Вероятность и статистика»,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который входят разделы: «Представление данных и описательная статистика», «Вероятность», «Элементы комбинаторики», «Введение в теорию графов».</w:t>
      </w:r>
    </w:p>
    <w:p w14:paraId="42C4876F"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7.1.4. Общее число часов, рекомендованных для изучения учебного курса «Вероятность и статистика», – 102 часа: в 7 классе – 34 часа (1 час в неделю),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8 классе – 34 часа (1 час в неделю), в 9 классе – 34 часа (1 час в неделю).</w:t>
      </w:r>
    </w:p>
    <w:p w14:paraId="088C8239"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7.2. Содержание обучения в 7 классе.</w:t>
      </w:r>
    </w:p>
    <w:p w14:paraId="116C707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таблиц, использование и интерпретация данных.</w:t>
      </w:r>
    </w:p>
    <w:p w14:paraId="0823621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5076020A"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A3907A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графов.</w:t>
      </w:r>
    </w:p>
    <w:p w14:paraId="58E6AF10"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7.3. Содержание обучения в 8 классе.</w:t>
      </w:r>
    </w:p>
    <w:p w14:paraId="24D6D12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w:t>
      </w:r>
    </w:p>
    <w:p w14:paraId="6022A4E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2C1DF72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14:paraId="14A08CC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природе, </w:t>
      </w:r>
      <w:r w:rsidRPr="00CA4934">
        <w:rPr>
          <w:rFonts w:ascii="Times New Roman" w:hAnsi="Times New Roman"/>
          <w:sz w:val="28"/>
          <w:szCs w:val="28"/>
          <w:lang w:val="ru-RU"/>
        </w:rPr>
        <w:lastRenderedPageBreak/>
        <w:t>обществе и науке.</w:t>
      </w:r>
    </w:p>
    <w:p w14:paraId="6E46A6A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2774637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3719479E"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7.4. Содержание обучения в 9 классе.</w:t>
      </w:r>
    </w:p>
    <w:p w14:paraId="5FDD3B6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453C074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14:paraId="2AEFFF1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Геометрическая вероятность. Случайный выбор точки из фигуры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из отрезка и из дуги окружности.</w:t>
      </w:r>
    </w:p>
    <w:p w14:paraId="541AF0F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14:paraId="289A65F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6462D0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14:paraId="0D39B119"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 Предметные результаты освоения программы учебного курса «Вероятность и статистика».</w:t>
      </w:r>
    </w:p>
    <w:p w14:paraId="794BB9DC"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14:paraId="69262C7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7884179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 интерпретировать реальные числовые данные, представленные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таблицах, на диаграммах, графиках.</w:t>
      </w:r>
    </w:p>
    <w:p w14:paraId="7E8AA1B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276B1F5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539DD3B9"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14:paraId="68D043D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18C83F1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14:paraId="55292BF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Находить частоты числовых значений и частоты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по результатам измерений и наблюдений.</w:t>
      </w:r>
    </w:p>
    <w:p w14:paraId="2788C86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457CBBD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14:paraId="5D3EBED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множество, подмножество, выполнять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множествами: объединение, пересечение, дополнение, перечислять элементы множеств, применять свойства множеств.</w:t>
      </w:r>
    </w:p>
    <w:p w14:paraId="4B2CC7A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графическое представление множеств и связей между ними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описания процессов и явлений, в том числе при решении задач из других учебных предметов и курсов.</w:t>
      </w:r>
    </w:p>
    <w:p w14:paraId="0FF42152"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14:paraId="23AEFD7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0B3F6ED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организованным перебором вариантов, а также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комбинаторных правил и методов.</w:t>
      </w:r>
    </w:p>
    <w:p w14:paraId="1B8B099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описательные характеристики для массивов числовых данных,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средние значения и меры рассеивания.</w:t>
      </w:r>
    </w:p>
    <w:p w14:paraId="3FFAB7A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14:paraId="1064291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изученных опытах,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опытах с равновозможными элементарными событиями, в сериях испытаний до первого успеха, в сериях испытаний Бернулли.</w:t>
      </w:r>
    </w:p>
    <w:p w14:paraId="6D88D2E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величине и о распределении вероятностей.</w:t>
      </w:r>
    </w:p>
    <w:p w14:paraId="3510FF8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обществе.</w:t>
      </w:r>
    </w:p>
    <w:p w14:paraId="6827BCAD" w14:textId="5BA20FE9" w:rsidR="000A4BCF" w:rsidRPr="001A5E18" w:rsidRDefault="001A5E18" w:rsidP="005B1125">
      <w:pPr>
        <w:pStyle w:val="1"/>
        <w:pBdr>
          <w:bottom w:val="none" w:sz="0" w:space="0" w:color="auto"/>
        </w:pBdr>
        <w:spacing w:before="0" w:line="240" w:lineRule="auto"/>
        <w:ind w:firstLine="708"/>
        <w:jc w:val="both"/>
        <w:rPr>
          <w:bCs/>
          <w:szCs w:val="28"/>
          <w:lang w:val="ru-RU"/>
        </w:rPr>
      </w:pPr>
      <w:r w:rsidRPr="001A5E18">
        <w:rPr>
          <w:bCs/>
          <w:szCs w:val="28"/>
          <w:lang w:val="ru-RU"/>
        </w:rPr>
        <w:t>24.</w:t>
      </w:r>
      <w:r w:rsidR="000A4BCF" w:rsidRPr="001A5E18">
        <w:rPr>
          <w:bCs/>
          <w:szCs w:val="28"/>
          <w:lang w:val="ru-RU"/>
        </w:rPr>
        <w:t xml:space="preserve"> </w:t>
      </w:r>
      <w:r w:rsidRPr="001A5E18">
        <w:rPr>
          <w:bCs/>
          <w:szCs w:val="28"/>
          <w:lang w:val="ru-RU"/>
        </w:rPr>
        <w:t>Р</w:t>
      </w:r>
      <w:r w:rsidR="000A4BCF" w:rsidRPr="001A5E18">
        <w:rPr>
          <w:bCs/>
          <w:szCs w:val="28"/>
          <w:lang w:val="ru-RU"/>
        </w:rPr>
        <w:t xml:space="preserve">абочая программа по учебному предмету «Математика» (углублённый уровень). </w:t>
      </w:r>
    </w:p>
    <w:p w14:paraId="577E227F" w14:textId="0219E3CA"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1. </w:t>
      </w:r>
      <w:r w:rsidR="001A5E18">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 по учебному предмету «Математика» (углублённый уровень) (предметная область «Математика и информатика»)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1CFE4053"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 Пояснительная записка.</w:t>
      </w:r>
    </w:p>
    <w:p w14:paraId="60F66FFD"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2.1. Программа по математике углублённого уровня для обучающихся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7–9 классов</w:t>
      </w:r>
      <w:r w:rsidR="003A2EDD" w:rsidRPr="00CA4934">
        <w:rPr>
          <w:rFonts w:ascii="Times New Roman" w:hAnsi="Times New Roman"/>
          <w:sz w:val="28"/>
          <w:szCs w:val="28"/>
          <w:lang w:val="ru-RU"/>
        </w:rPr>
        <w:t xml:space="preserve"> разработана на основе ФГОС ООО.</w:t>
      </w:r>
      <w:r w:rsidR="000A4BCF" w:rsidRPr="00CA4934">
        <w:rPr>
          <w:rFonts w:ascii="Times New Roman" w:hAnsi="Times New Roman"/>
          <w:sz w:val="28"/>
          <w:szCs w:val="28"/>
          <w:lang w:val="ru-RU"/>
        </w:rPr>
        <w:t xml:space="preserve"> В программе по математике учтены идеи и положения </w:t>
      </w:r>
      <w:r w:rsidR="00861A16" w:rsidRPr="00CA4934">
        <w:rPr>
          <w:rFonts w:ascii="Times New Roman" w:hAnsi="Times New Roman"/>
          <w:sz w:val="28"/>
          <w:szCs w:val="28"/>
          <w:lang w:val="ru-RU"/>
        </w:rPr>
        <w:t>концепции</w:t>
      </w:r>
      <w:r w:rsidR="000A4BCF" w:rsidRPr="00CA4934">
        <w:rPr>
          <w:rFonts w:ascii="Times New Roman" w:hAnsi="Times New Roman"/>
          <w:sz w:val="28"/>
          <w:szCs w:val="28"/>
          <w:lang w:val="ru-RU"/>
        </w:rPr>
        <w:t xml:space="preserve"> развития математического образования в Российской Федерации.</w:t>
      </w:r>
    </w:p>
    <w:p w14:paraId="693333D2" w14:textId="77777777" w:rsidR="0090651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2B4775" w:rsidRPr="00CA4934">
        <w:rPr>
          <w:rFonts w:ascii="Times New Roman" w:hAnsi="Times New Roman"/>
          <w:sz w:val="28"/>
          <w:szCs w:val="28"/>
          <w:lang w:val="ru-RU"/>
        </w:rPr>
        <w:t>2.2.</w:t>
      </w:r>
      <w:r w:rsidR="000A4BCF" w:rsidRPr="00CA4934">
        <w:rPr>
          <w:rFonts w:ascii="Times New Roman" w:hAnsi="Times New Roman"/>
          <w:sz w:val="28"/>
          <w:szCs w:val="28"/>
          <w:lang w:val="ru-RU"/>
        </w:rPr>
        <w:t xml:space="preserve"> </w:t>
      </w:r>
      <w:r w:rsidR="0090651F" w:rsidRPr="00CA4934">
        <w:rPr>
          <w:rFonts w:ascii="Times New Roman" w:hAnsi="Times New Roman"/>
          <w:sz w:val="28"/>
          <w:szCs w:val="28"/>
          <w:lang w:val="ru-RU"/>
        </w:rPr>
        <w:t>П</w:t>
      </w:r>
      <w:r w:rsidR="000A4BCF" w:rsidRPr="00CA4934">
        <w:rPr>
          <w:rFonts w:ascii="Times New Roman" w:hAnsi="Times New Roman"/>
          <w:sz w:val="28"/>
          <w:szCs w:val="28"/>
          <w:lang w:val="ru-RU"/>
        </w:rPr>
        <w:t xml:space="preserve">редметом </w:t>
      </w:r>
      <w:r w:rsidR="0090651F" w:rsidRPr="00CA4934">
        <w:rPr>
          <w:rFonts w:ascii="Times New Roman" w:hAnsi="Times New Roman"/>
          <w:sz w:val="28"/>
          <w:szCs w:val="28"/>
          <w:lang w:val="ru-RU"/>
        </w:rPr>
        <w:t xml:space="preserve">математики </w:t>
      </w:r>
      <w:r w:rsidR="000A4BCF" w:rsidRPr="00CA4934">
        <w:rPr>
          <w:rFonts w:ascii="Times New Roman" w:hAnsi="Times New Roman"/>
          <w:sz w:val="28"/>
          <w:szCs w:val="28"/>
          <w:lang w:val="ru-RU"/>
        </w:rPr>
        <w:t>являются фундам</w:t>
      </w:r>
      <w:r w:rsidR="0090651F" w:rsidRPr="00CA4934">
        <w:rPr>
          <w:rFonts w:ascii="Times New Roman" w:hAnsi="Times New Roman"/>
          <w:sz w:val="28"/>
          <w:szCs w:val="28"/>
          <w:lang w:val="ru-RU"/>
        </w:rPr>
        <w:t>ентальные структуры нашего мира –</w:t>
      </w:r>
      <w:r w:rsidR="000A4BCF" w:rsidRPr="00CA4934">
        <w:rPr>
          <w:rFonts w:ascii="Times New Roman" w:hAnsi="Times New Roman"/>
          <w:sz w:val="28"/>
          <w:szCs w:val="28"/>
          <w:lang w:val="ru-RU"/>
        </w:rPr>
        <w:t xml:space="preserve"> пространственные формы и количественные отношения </w:t>
      </w:r>
      <w:r w:rsidR="0090651F"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от простейших, </w:t>
      </w:r>
      <w:r w:rsidR="000A4BCF" w:rsidRPr="00CA4934">
        <w:rPr>
          <w:rFonts w:ascii="Times New Roman" w:hAnsi="Times New Roman"/>
          <w:sz w:val="28"/>
          <w:szCs w:val="28"/>
          <w:lang w:val="ru-RU"/>
        </w:rPr>
        <w:lastRenderedPageBreak/>
        <w:t>усваиваемых в непосредственном опыте, до достаточно сложных, необходимых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развития научных и прикладных идей</w:t>
      </w:r>
      <w:r w:rsidR="0090651F"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w:t>
      </w:r>
      <w:r w:rsidR="0090651F" w:rsidRPr="00CA4934">
        <w:rPr>
          <w:rFonts w:ascii="Times New Roman" w:hAnsi="Times New Roman"/>
          <w:sz w:val="28"/>
          <w:szCs w:val="28"/>
          <w:lang w:val="ru-RU"/>
        </w:rPr>
        <w:t>М</w:t>
      </w:r>
      <w:r w:rsidR="000A4BCF" w:rsidRPr="00CA4934">
        <w:rPr>
          <w:rFonts w:ascii="Times New Roman" w:hAnsi="Times New Roman"/>
          <w:sz w:val="28"/>
          <w:szCs w:val="28"/>
          <w:lang w:val="ru-RU"/>
        </w:rPr>
        <w:t>атематически</w:t>
      </w:r>
      <w:r w:rsidR="0090651F" w:rsidRPr="00CA4934">
        <w:rPr>
          <w:rFonts w:ascii="Times New Roman" w:hAnsi="Times New Roman"/>
          <w:sz w:val="28"/>
          <w:szCs w:val="28"/>
          <w:lang w:val="ru-RU"/>
        </w:rPr>
        <w:t>е знания</w:t>
      </w:r>
      <w:r w:rsidR="000A4BCF" w:rsidRPr="00CA4934">
        <w:rPr>
          <w:rFonts w:ascii="Times New Roman" w:hAnsi="Times New Roman"/>
          <w:sz w:val="28"/>
          <w:szCs w:val="28"/>
          <w:lang w:val="ru-RU"/>
        </w:rPr>
        <w:t xml:space="preserve"> </w:t>
      </w:r>
      <w:r w:rsidR="0090651F" w:rsidRPr="00CA4934">
        <w:rPr>
          <w:rFonts w:ascii="Times New Roman" w:hAnsi="Times New Roman"/>
          <w:sz w:val="28"/>
          <w:szCs w:val="28"/>
          <w:lang w:val="ru-RU"/>
        </w:rPr>
        <w:t>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6C57E33E" w14:textId="77777777" w:rsidR="0090651F" w:rsidRPr="00CA4934" w:rsidRDefault="0090651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w:t>
      </w:r>
      <w:r w:rsidR="00AB5EFD" w:rsidRPr="00CA4934">
        <w:rPr>
          <w:rFonts w:ascii="Times New Roman" w:hAnsi="Times New Roman"/>
          <w:sz w:val="28"/>
          <w:szCs w:val="28"/>
          <w:lang w:val="ru-RU"/>
        </w:rPr>
        <w:t>7</w:t>
      </w:r>
      <w:r w:rsidRPr="00CA4934">
        <w:rPr>
          <w:rFonts w:ascii="Times New Roman" w:hAnsi="Times New Roman"/>
          <w:sz w:val="28"/>
          <w:szCs w:val="28"/>
          <w:lang w:val="ru-RU"/>
        </w:rPr>
        <w:t>.2.3.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дедукция, обобщение и конкретизация, анализ и синтез, классификация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доказывать суждения, тем самым развивают логическое мышление. Изучение математики обеспечивает формирование алгоритмической компоненты мышления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02B5A735" w14:textId="77777777" w:rsidR="00E563CE"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w:t>
      </w:r>
      <w:r w:rsidR="00E563CE" w:rsidRPr="00CA4934">
        <w:rPr>
          <w:rFonts w:ascii="Times New Roman" w:hAnsi="Times New Roman"/>
          <w:sz w:val="28"/>
          <w:szCs w:val="28"/>
          <w:lang w:val="ru-RU"/>
        </w:rPr>
        <w:t xml:space="preserve"> и наглядного их представления.</w:t>
      </w:r>
    </w:p>
    <w:p w14:paraId="0DDC3C1A" w14:textId="77777777" w:rsidR="00AB5EFD"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2.5. </w:t>
      </w:r>
      <w:r w:rsidR="00AB5EFD" w:rsidRPr="00CA4934">
        <w:rPr>
          <w:rFonts w:ascii="Times New Roman" w:hAnsi="Times New Roman"/>
          <w:sz w:val="28"/>
          <w:szCs w:val="28"/>
          <w:lang w:val="ru-RU"/>
        </w:rPr>
        <w:t>При изучении математики осуществляется общее знакомство</w:t>
      </w:r>
      <w:r w:rsidR="00CA4934" w:rsidRPr="00CA4934">
        <w:rPr>
          <w:rFonts w:ascii="Times New Roman" w:hAnsi="Times New Roman"/>
          <w:sz w:val="28"/>
          <w:szCs w:val="28"/>
          <w:lang w:val="ru-RU"/>
        </w:rPr>
        <w:t xml:space="preserve"> </w:t>
      </w:r>
      <w:r w:rsidR="00AB5EFD" w:rsidRPr="00CA4934">
        <w:rPr>
          <w:rFonts w:ascii="Times New Roman" w:hAnsi="Times New Roman"/>
          <w:sz w:val="28"/>
          <w:szCs w:val="28"/>
          <w:lang w:val="ru-RU"/>
        </w:rPr>
        <w:t>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r w:rsidR="00CA4934" w:rsidRPr="00CA4934">
        <w:rPr>
          <w:rFonts w:ascii="Times New Roman" w:hAnsi="Times New Roman"/>
          <w:sz w:val="28"/>
          <w:szCs w:val="28"/>
          <w:lang w:val="ru-RU"/>
        </w:rPr>
        <w:t xml:space="preserve"> </w:t>
      </w:r>
      <w:r w:rsidR="00AB5EFD" w:rsidRPr="00CA4934">
        <w:rPr>
          <w:rFonts w:ascii="Times New Roman" w:hAnsi="Times New Roman"/>
          <w:sz w:val="28"/>
          <w:szCs w:val="28"/>
          <w:lang w:val="ru-RU"/>
        </w:rPr>
        <w:t xml:space="preserve">об особенностях применения математики для решения научных и прикладных задач. </w:t>
      </w:r>
    </w:p>
    <w:p w14:paraId="54FA6C7D" w14:textId="77777777" w:rsidR="00861A16"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w:t>
      </w:r>
      <w:r w:rsidR="003A2EDD" w:rsidRPr="00CA4934">
        <w:rPr>
          <w:rFonts w:ascii="Times New Roman" w:hAnsi="Times New Roman"/>
          <w:sz w:val="28"/>
          <w:szCs w:val="28"/>
          <w:lang w:val="ru-RU"/>
        </w:rPr>
        <w:t>6</w:t>
      </w:r>
      <w:r w:rsidR="000A4BCF" w:rsidRPr="00CA4934">
        <w:rPr>
          <w:rFonts w:ascii="Times New Roman" w:hAnsi="Times New Roman"/>
          <w:sz w:val="28"/>
          <w:szCs w:val="28"/>
          <w:lang w:val="ru-RU"/>
        </w:rPr>
        <w:t>. </w:t>
      </w:r>
      <w:r w:rsidR="00861A16" w:rsidRPr="00CA4934">
        <w:rPr>
          <w:rFonts w:ascii="Times New Roman" w:hAnsi="Times New Roman"/>
          <w:sz w:val="28"/>
          <w:szCs w:val="28"/>
          <w:lang w:val="ru-RU"/>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w:t>
      </w:r>
      <w:r w:rsidR="00CA4934" w:rsidRPr="00CA4934">
        <w:rPr>
          <w:rFonts w:ascii="Times New Roman" w:hAnsi="Times New Roman"/>
          <w:sz w:val="28"/>
          <w:szCs w:val="28"/>
          <w:lang w:val="ru-RU"/>
        </w:rPr>
        <w:t xml:space="preserve"> </w:t>
      </w:r>
      <w:r w:rsidR="00861A16" w:rsidRPr="00CA4934">
        <w:rPr>
          <w:rFonts w:ascii="Times New Roman" w:hAnsi="Times New Roman"/>
          <w:sz w:val="28"/>
          <w:szCs w:val="28"/>
          <w:lang w:val="ru-RU"/>
        </w:rPr>
        <w:t>и применение математики в других науках, в инженерно-технологической</w:t>
      </w:r>
      <w:r w:rsidR="00CA4934" w:rsidRPr="00CA4934">
        <w:rPr>
          <w:rFonts w:ascii="Times New Roman" w:hAnsi="Times New Roman"/>
          <w:sz w:val="28"/>
          <w:szCs w:val="28"/>
          <w:lang w:val="ru-RU"/>
        </w:rPr>
        <w:t xml:space="preserve"> </w:t>
      </w:r>
      <w:r w:rsidR="00861A16" w:rsidRPr="00CA4934">
        <w:rPr>
          <w:rFonts w:ascii="Times New Roman" w:hAnsi="Times New Roman"/>
          <w:sz w:val="28"/>
          <w:szCs w:val="28"/>
          <w:lang w:val="ru-RU"/>
        </w:rPr>
        <w:t>и социальной сфере с другой стороны. Для обеспечения достижения соответствующей этим задачам математической подготовки обучающихся,</w:t>
      </w:r>
      <w:r w:rsidR="00CA4934" w:rsidRPr="00CA4934">
        <w:rPr>
          <w:rFonts w:ascii="Times New Roman" w:hAnsi="Times New Roman"/>
          <w:sz w:val="28"/>
          <w:szCs w:val="28"/>
          <w:lang w:val="ru-RU"/>
        </w:rPr>
        <w:t xml:space="preserve"> </w:t>
      </w:r>
      <w:r w:rsidR="00861A16" w:rsidRPr="00CA4934">
        <w:rPr>
          <w:rFonts w:ascii="Times New Roman" w:hAnsi="Times New Roman"/>
          <w:sz w:val="28"/>
          <w:szCs w:val="28"/>
          <w:lang w:val="ru-RU"/>
        </w:rPr>
        <w:t>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14:paraId="2620ED59"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w:t>
      </w:r>
      <w:r w:rsidR="003A2EDD" w:rsidRPr="00CA4934">
        <w:rPr>
          <w:rFonts w:ascii="Times New Roman" w:hAnsi="Times New Roman"/>
          <w:sz w:val="28"/>
          <w:szCs w:val="28"/>
          <w:lang w:val="ru-RU"/>
        </w:rPr>
        <w:t>7</w:t>
      </w:r>
      <w:r w:rsidR="000A4BCF" w:rsidRPr="00CA4934">
        <w:rPr>
          <w:rFonts w:ascii="Times New Roman" w:hAnsi="Times New Roman"/>
          <w:sz w:val="28"/>
          <w:szCs w:val="28"/>
          <w:lang w:val="ru-RU"/>
        </w:rPr>
        <w:t>. Приоритетными целями обучения математике в 7–9 классах являются:</w:t>
      </w:r>
    </w:p>
    <w:p w14:paraId="583E456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центральных математических понятий (число, величина, </w:t>
      </w:r>
      <w:r w:rsidRPr="00CA4934">
        <w:rPr>
          <w:rFonts w:ascii="Times New Roman" w:hAnsi="Times New Roman"/>
          <w:sz w:val="28"/>
          <w:szCs w:val="28"/>
          <w:lang w:val="ru-RU"/>
        </w:rPr>
        <w:lastRenderedPageBreak/>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7FA351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04D4CDE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2EB5F5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4AB4AF2B"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0A4BCF" w:rsidRPr="00CA4934">
        <w:rPr>
          <w:rFonts w:ascii="Times New Roman" w:hAnsi="Times New Roman"/>
          <w:sz w:val="28"/>
          <w:szCs w:val="28"/>
          <w:lang w:val="ru-RU"/>
        </w:rPr>
        <w:t>. Основные линии содержания программы по математике в 7–9 классах: «Числа и вычисления», «Алгебра» («Алгебраические выражения», «Уравнения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традициями, однако не независимо одна от другой, а в тесном контакте</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и взаимодействии. </w:t>
      </w:r>
    </w:p>
    <w:p w14:paraId="10B0F17F" w14:textId="77777777" w:rsidR="00861A16"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w:t>
      </w:r>
      <w:r w:rsidR="003A2EDD" w:rsidRPr="00CA4934">
        <w:rPr>
          <w:rFonts w:ascii="Times New Roman" w:hAnsi="Times New Roman"/>
          <w:sz w:val="28"/>
          <w:szCs w:val="28"/>
          <w:lang w:val="ru-RU"/>
        </w:rPr>
        <w:t>9</w:t>
      </w:r>
      <w:r w:rsidR="000A4BCF" w:rsidRPr="00CA4934">
        <w:rPr>
          <w:rFonts w:ascii="Times New Roman" w:hAnsi="Times New Roman"/>
          <w:sz w:val="28"/>
          <w:szCs w:val="28"/>
          <w:lang w:val="ru-RU"/>
        </w:rPr>
        <w:t>. </w:t>
      </w:r>
      <w:r w:rsidR="00861A16" w:rsidRPr="00CA4934">
        <w:rPr>
          <w:rFonts w:ascii="Times New Roman" w:hAnsi="Times New Roman"/>
          <w:sz w:val="28"/>
          <w:szCs w:val="28"/>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w:t>
      </w:r>
      <w:r w:rsidR="00CA4934" w:rsidRPr="00CA4934">
        <w:rPr>
          <w:rFonts w:ascii="Times New Roman" w:hAnsi="Times New Roman"/>
          <w:sz w:val="28"/>
          <w:szCs w:val="28"/>
          <w:lang w:val="ru-RU"/>
        </w:rPr>
        <w:t xml:space="preserve"> </w:t>
      </w:r>
      <w:r w:rsidR="00861A16" w:rsidRPr="00CA4934">
        <w:rPr>
          <w:rFonts w:ascii="Times New Roman" w:hAnsi="Times New Roman"/>
          <w:sz w:val="28"/>
          <w:szCs w:val="28"/>
          <w:lang w:val="ru-RU"/>
        </w:rPr>
        <w:t>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54" w:name="_Toc73394989"/>
      <w:r w:rsidR="00861A16" w:rsidRPr="00CA4934">
        <w:rPr>
          <w:rFonts w:ascii="Times New Roman" w:hAnsi="Times New Roman"/>
          <w:sz w:val="28"/>
          <w:szCs w:val="28"/>
          <w:lang w:val="ru-RU"/>
        </w:rPr>
        <w:t xml:space="preserve">. </w:t>
      </w:r>
    </w:p>
    <w:bookmarkEnd w:id="54"/>
    <w:p w14:paraId="6F2D45B0"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2.1</w:t>
      </w:r>
      <w:r w:rsidR="003A2EDD" w:rsidRPr="00CA4934">
        <w:rPr>
          <w:rFonts w:ascii="Times New Roman" w:hAnsi="Times New Roman"/>
          <w:sz w:val="28"/>
          <w:szCs w:val="28"/>
          <w:lang w:val="ru-RU"/>
        </w:rPr>
        <w:t>0</w:t>
      </w:r>
      <w:r w:rsidR="000A4BCF" w:rsidRPr="00CA4934">
        <w:rPr>
          <w:rFonts w:ascii="Times New Roman" w:hAnsi="Times New Roman"/>
          <w:sz w:val="28"/>
          <w:szCs w:val="28"/>
          <w:lang w:val="ru-RU"/>
        </w:rPr>
        <w:t>.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14:paraId="36D765C0"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2.1</w:t>
      </w:r>
      <w:r w:rsidR="003A2EDD" w:rsidRPr="00CA4934">
        <w:rPr>
          <w:rFonts w:ascii="Times New Roman" w:hAnsi="Times New Roman"/>
          <w:sz w:val="28"/>
          <w:szCs w:val="28"/>
          <w:lang w:val="ru-RU"/>
        </w:rPr>
        <w:t>1</w:t>
      </w:r>
      <w:r w:rsidR="000A4BCF" w:rsidRPr="00CA4934">
        <w:rPr>
          <w:rFonts w:ascii="Times New Roman" w:hAnsi="Times New Roman"/>
          <w:sz w:val="28"/>
          <w:szCs w:val="28"/>
          <w:lang w:val="ru-RU"/>
        </w:rPr>
        <w:t>. Общее число часов, рекомендованных для изучения математики, –</w:t>
      </w:r>
      <w:r w:rsidR="00700AA7"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816 часов: в 7 классе – 272 часа (8 часов в неделю), в 8 классе – 272 часа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(8 часов в неделю), в 9 классе – 272 часа (8 часов в неделю). </w:t>
      </w:r>
    </w:p>
    <w:p w14:paraId="0067577D"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3. Освоение математики должно обеспечивать достижение на уровне основного общего образования личностных, метапредметных и предмет</w:t>
      </w:r>
      <w:bookmarkStart w:id="55" w:name="_Toc73394991"/>
      <w:r w:rsidR="000A4BCF" w:rsidRPr="00CA4934">
        <w:rPr>
          <w:rFonts w:ascii="Times New Roman" w:hAnsi="Times New Roman"/>
          <w:sz w:val="28"/>
          <w:szCs w:val="28"/>
          <w:lang w:val="ru-RU"/>
        </w:rPr>
        <w:t>ных образовательных результатов.</w:t>
      </w:r>
    </w:p>
    <w:bookmarkEnd w:id="55"/>
    <w:p w14:paraId="1793F6A2" w14:textId="77777777" w:rsidR="00E563CE"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3.1. Личностные результаты освоения программы</w:t>
      </w:r>
      <w:r w:rsidR="00E563CE" w:rsidRPr="00CA4934">
        <w:rPr>
          <w:rFonts w:ascii="Times New Roman" w:hAnsi="Times New Roman"/>
          <w:sz w:val="28"/>
          <w:szCs w:val="28"/>
          <w:lang w:val="ru-RU"/>
        </w:rPr>
        <w:t xml:space="preserve"> по математике характеризуются:</w:t>
      </w:r>
    </w:p>
    <w:p w14:paraId="22695C61" w14:textId="77777777" w:rsidR="000A4BCF" w:rsidRPr="00CA4934" w:rsidRDefault="00E563C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w:t>
      </w:r>
      <w:r w:rsidR="00B32708"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патриотическое воспитание:</w:t>
      </w:r>
    </w:p>
    <w:p w14:paraId="3F09A79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w:t>
      </w:r>
      <w:r w:rsidRPr="00CA4934">
        <w:rPr>
          <w:rFonts w:ascii="Times New Roman" w:hAnsi="Times New Roman"/>
          <w:sz w:val="28"/>
          <w:szCs w:val="28"/>
          <w:lang w:val="ru-RU"/>
        </w:rPr>
        <w:lastRenderedPageBreak/>
        <w:t>математической школы, к использованию этих достижений в других науках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прикладных сферах;</w:t>
      </w:r>
    </w:p>
    <w:p w14:paraId="706E702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гражданское и духовно-нравственное воспитание:</w:t>
      </w:r>
    </w:p>
    <w:p w14:paraId="57D108B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094752A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трудовое воспитание:</w:t>
      </w:r>
    </w:p>
    <w:p w14:paraId="1039CCA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построением индивидуальной траектории образования и жизненных планов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личных интересов и общественных потребностей;</w:t>
      </w:r>
    </w:p>
    <w:p w14:paraId="146CADD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эстетическое воспитание:</w:t>
      </w:r>
    </w:p>
    <w:p w14:paraId="2855A0B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780277B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5) ценности научного познания: </w:t>
      </w:r>
    </w:p>
    <w:p w14:paraId="11B8C53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значимости для развития цивилизации, овладением языком математики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математической культурой как средством познания мира, овладением навыками исследовательской деятельности;</w:t>
      </w:r>
    </w:p>
    <w:p w14:paraId="7873698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физическое воспитание, формирование культуры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эмоционального благополучия:</w:t>
      </w:r>
    </w:p>
    <w:p w14:paraId="7EA4855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089C02B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экологическое воспитание:</w:t>
      </w:r>
    </w:p>
    <w:p w14:paraId="6420210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на применение математических знаний для решения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сохранности окружающей среды, планирования поступков и оценки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возможных последствий для окружающей среды, осознанием глобального характера экологических проблем и путей их решения;</w:t>
      </w:r>
    </w:p>
    <w:p w14:paraId="3FA01CDA"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адаптация к изменяющимся условиям социальной и природной среды:</w:t>
      </w:r>
    </w:p>
    <w:p w14:paraId="7C7FB51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4A52B0F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необходимостью в формировании новых знаний, формулировать идеи, понятия, </w:t>
      </w:r>
      <w:r w:rsidRPr="00CA4934">
        <w:rPr>
          <w:rFonts w:ascii="Times New Roman" w:hAnsi="Times New Roman"/>
          <w:sz w:val="28"/>
          <w:szCs w:val="28"/>
          <w:lang w:val="ru-RU"/>
        </w:rPr>
        <w:lastRenderedPageBreak/>
        <w:t xml:space="preserve">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14:paraId="615B880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действия, формулировать и оценивать риски и последствия, формировать опыт</w:t>
      </w:r>
      <w:bookmarkStart w:id="56" w:name="_Toc73394992"/>
      <w:r w:rsidRPr="00CA4934">
        <w:rPr>
          <w:rFonts w:ascii="Times New Roman" w:hAnsi="Times New Roman"/>
          <w:sz w:val="28"/>
          <w:szCs w:val="28"/>
          <w:lang w:val="ru-RU"/>
        </w:rPr>
        <w:t>.</w:t>
      </w:r>
    </w:p>
    <w:bookmarkEnd w:id="56"/>
    <w:p w14:paraId="0F7EA3BB"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085BE3FA"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8459349"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3.2.2. У обучающегося будут сформированы следующие базовые логические действия как часть </w:t>
      </w:r>
      <w:r w:rsidR="000A4BCF" w:rsidRPr="00CA4934">
        <w:rPr>
          <w:rFonts w:ascii="Times New Roman" w:hAnsi="Times New Roman"/>
          <w:bCs/>
          <w:sz w:val="28"/>
          <w:szCs w:val="28"/>
          <w:lang w:val="ru-RU"/>
        </w:rPr>
        <w:t>познавательных универсальных учебных действий</w:t>
      </w:r>
      <w:r w:rsidR="000A4BCF" w:rsidRPr="00CA4934">
        <w:rPr>
          <w:rFonts w:ascii="Times New Roman" w:hAnsi="Times New Roman"/>
          <w:sz w:val="28"/>
          <w:szCs w:val="28"/>
          <w:lang w:val="ru-RU"/>
        </w:rPr>
        <w:t>:</w:t>
      </w:r>
    </w:p>
    <w:p w14:paraId="30302A7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 критерии проводимого анализа;</w:t>
      </w:r>
    </w:p>
    <w:p w14:paraId="42D9F3F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формулировать и преобразовывать суждения: утвердительные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отрицательные, единичные, частные и общие, условные;</w:t>
      </w:r>
    </w:p>
    <w:p w14:paraId="3E722C2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математические закономерности, взаимосвязи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фактах, данных, наблюдениях и утверждениях,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выявления закономерностей и противоречий; </w:t>
      </w:r>
    </w:p>
    <w:p w14:paraId="3D153FBE" w14:textId="77777777" w:rsidR="000A4BCF" w:rsidRPr="00CA4934" w:rsidRDefault="00BB7E68"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выводы с использованием законов логики, дедуктивных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индуктивных умозаключений, умозаключений по аналогии;</w:t>
      </w:r>
    </w:p>
    <w:p w14:paraId="733B38D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разбирать доказательства математических утверждений (прямые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14:paraId="42012BC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1F98C2C"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3.2.3. У обучающегося будут сформированы следующие базовые исследовательские действия как часть </w:t>
      </w:r>
      <w:r w:rsidR="000A4BCF" w:rsidRPr="00CA4934">
        <w:rPr>
          <w:rFonts w:ascii="Times New Roman" w:hAnsi="Times New Roman"/>
          <w:bCs/>
          <w:sz w:val="28"/>
          <w:szCs w:val="28"/>
          <w:lang w:val="ru-RU"/>
        </w:rPr>
        <w:t>познавательных универсальных учебных действий</w:t>
      </w:r>
      <w:r w:rsidR="000A4BCF" w:rsidRPr="00CA4934">
        <w:rPr>
          <w:rFonts w:ascii="Times New Roman" w:hAnsi="Times New Roman"/>
          <w:sz w:val="28"/>
          <w:szCs w:val="28"/>
          <w:lang w:val="ru-RU"/>
        </w:rPr>
        <w:t>:</w:t>
      </w:r>
    </w:p>
    <w:p w14:paraId="1D8338C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4E25ADAA"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14:paraId="1684334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14:paraId="68AF8FB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14:paraId="322A5646"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3.2.4. У обучающегося будут сформированы умения работать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информацией как часть познавательных универсальных учебных действий:</w:t>
      </w:r>
    </w:p>
    <w:p w14:paraId="1D3C84A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14:paraId="35B9267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14:paraId="1B04DD5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14:paraId="24AB80F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сформулированным самостоятельно.</w:t>
      </w:r>
    </w:p>
    <w:p w14:paraId="627E2B1C"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3.2.5. Универсальные коммуникативные действия обеспечивают сформированность социальных навыков обучающихся.</w:t>
      </w:r>
    </w:p>
    <w:p w14:paraId="1D48CCA8"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3.2.6. У обучающегося будут сформированы умения общения как часть </w:t>
      </w:r>
      <w:r w:rsidR="000A4BCF" w:rsidRPr="00CA4934">
        <w:rPr>
          <w:rFonts w:ascii="Times New Roman" w:hAnsi="Times New Roman"/>
          <w:bCs/>
          <w:sz w:val="28"/>
          <w:szCs w:val="28"/>
          <w:lang w:val="ru-RU"/>
        </w:rPr>
        <w:t>коммуникативных универсальных учебных действий</w:t>
      </w:r>
      <w:r w:rsidR="000A4BCF" w:rsidRPr="00CA4934">
        <w:rPr>
          <w:rFonts w:ascii="Times New Roman" w:hAnsi="Times New Roman"/>
          <w:sz w:val="28"/>
          <w:szCs w:val="28"/>
          <w:lang w:val="ru-RU"/>
        </w:rPr>
        <w:t>:</w:t>
      </w:r>
    </w:p>
    <w:p w14:paraId="0CE009B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 соответствии с условиями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целями общения, ясно, точно, грамотно выражать свою точку зрения в устных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письменных текстах, давать пояснения по ходу решения задачи</w:t>
      </w:r>
      <w:r w:rsidR="00AE336A" w:rsidRPr="00CA4934">
        <w:rPr>
          <w:rFonts w:ascii="Times New Roman" w:hAnsi="Times New Roman"/>
          <w:sz w:val="28"/>
          <w:szCs w:val="28"/>
          <w:lang w:val="ru-RU"/>
        </w:rPr>
        <w:t xml:space="preserve"> и</w:t>
      </w:r>
      <w:r w:rsidRPr="00CA4934">
        <w:rPr>
          <w:rFonts w:ascii="Times New Roman" w:hAnsi="Times New Roman"/>
          <w:sz w:val="28"/>
          <w:szCs w:val="28"/>
          <w:lang w:val="ru-RU"/>
        </w:rPr>
        <w:t xml:space="preserve"> полученны</w:t>
      </w:r>
      <w:r w:rsidR="00AE336A" w:rsidRPr="00CA4934">
        <w:rPr>
          <w:rFonts w:ascii="Times New Roman" w:hAnsi="Times New Roman"/>
          <w:sz w:val="28"/>
          <w:szCs w:val="28"/>
          <w:lang w:val="ru-RU"/>
        </w:rPr>
        <w:t>м</w:t>
      </w:r>
      <w:r w:rsidRPr="00CA4934">
        <w:rPr>
          <w:rFonts w:ascii="Times New Roman" w:hAnsi="Times New Roman"/>
          <w:sz w:val="28"/>
          <w:szCs w:val="28"/>
          <w:lang w:val="ru-RU"/>
        </w:rPr>
        <w:t xml:space="preserve"> результат</w:t>
      </w:r>
      <w:r w:rsidR="00AE336A" w:rsidRPr="00CA4934">
        <w:rPr>
          <w:rFonts w:ascii="Times New Roman" w:hAnsi="Times New Roman"/>
          <w:sz w:val="28"/>
          <w:szCs w:val="28"/>
          <w:lang w:val="ru-RU"/>
        </w:rPr>
        <w:t>ам</w:t>
      </w:r>
      <w:r w:rsidRPr="00CA4934">
        <w:rPr>
          <w:rFonts w:ascii="Times New Roman" w:hAnsi="Times New Roman"/>
          <w:sz w:val="28"/>
          <w:szCs w:val="28"/>
          <w:lang w:val="ru-RU"/>
        </w:rPr>
        <w:t xml:space="preserve">; </w:t>
      </w:r>
    </w:p>
    <w:p w14:paraId="09E0C22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E8495B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F6FDDD4"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3.2.7. У обучающегося будут сформированы умения сотрудничества как часть </w:t>
      </w:r>
      <w:r w:rsidR="000A4BCF" w:rsidRPr="00CA4934">
        <w:rPr>
          <w:rFonts w:ascii="Times New Roman" w:hAnsi="Times New Roman"/>
          <w:bCs/>
          <w:sz w:val="28"/>
          <w:szCs w:val="28"/>
          <w:lang w:val="ru-RU"/>
        </w:rPr>
        <w:t>коммуникативных универсальных учебных действий</w:t>
      </w:r>
      <w:r w:rsidR="000A4BCF" w:rsidRPr="00CA4934">
        <w:rPr>
          <w:rFonts w:ascii="Times New Roman" w:hAnsi="Times New Roman"/>
          <w:sz w:val="28"/>
          <w:szCs w:val="28"/>
          <w:lang w:val="ru-RU"/>
        </w:rPr>
        <w:t>:</w:t>
      </w:r>
    </w:p>
    <w:p w14:paraId="519DD3C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14:paraId="2ED230E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(обсуждения, обмен мнений, «мозговые штурмы» и иные); выполнять свою часть работы и координировать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свои действия с другими членами команды, оценивать качество результата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качество своего вклада в общий результат по критериям, сформулированным участниками взаимодействия.</w:t>
      </w:r>
    </w:p>
    <w:p w14:paraId="50AA6C20"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E563CE" w:rsidRPr="00CA4934">
        <w:rPr>
          <w:rFonts w:ascii="Times New Roman" w:hAnsi="Times New Roman"/>
          <w:sz w:val="28"/>
          <w:szCs w:val="28"/>
          <w:lang w:val="ru-RU"/>
        </w:rPr>
        <w:t>3.2.8</w:t>
      </w:r>
      <w:r w:rsidR="000A4BCF" w:rsidRPr="00CA4934">
        <w:rPr>
          <w:rFonts w:ascii="Times New Roman" w:hAnsi="Times New Roman"/>
          <w:sz w:val="28"/>
          <w:szCs w:val="28"/>
          <w:lang w:val="ru-RU"/>
        </w:rPr>
        <w:t>. Универсальные регулятивные действия обеспечивают формирование смысловых установок и жизненных навыков личности.</w:t>
      </w:r>
    </w:p>
    <w:p w14:paraId="3502E489"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147.</w:t>
      </w:r>
      <w:r w:rsidR="00E563CE" w:rsidRPr="00CA4934">
        <w:rPr>
          <w:rFonts w:ascii="Times New Roman" w:hAnsi="Times New Roman"/>
          <w:sz w:val="28"/>
          <w:szCs w:val="28"/>
          <w:lang w:val="ru-RU"/>
        </w:rPr>
        <w:t>3.2.9</w:t>
      </w:r>
      <w:r w:rsidR="000A4BCF" w:rsidRPr="00CA4934">
        <w:rPr>
          <w:rFonts w:ascii="Times New Roman" w:hAnsi="Times New Roman"/>
          <w:sz w:val="28"/>
          <w:szCs w:val="28"/>
          <w:lang w:val="ru-RU"/>
        </w:rPr>
        <w:t xml:space="preserve">. У обучающегося будут сформированы умения самоорганизации как часть </w:t>
      </w:r>
      <w:r w:rsidR="000A4BCF" w:rsidRPr="00CA4934">
        <w:rPr>
          <w:rFonts w:ascii="Times New Roman" w:hAnsi="Times New Roman"/>
          <w:bCs/>
          <w:sz w:val="28"/>
          <w:szCs w:val="28"/>
          <w:lang w:val="ru-RU"/>
        </w:rPr>
        <w:t>регулятивных универсальных учебных действий</w:t>
      </w:r>
      <w:r w:rsidR="000A4BCF" w:rsidRPr="00CA4934">
        <w:rPr>
          <w:rFonts w:ascii="Times New Roman" w:hAnsi="Times New Roman"/>
          <w:sz w:val="28"/>
          <w:szCs w:val="28"/>
          <w:lang w:val="ru-RU"/>
        </w:rPr>
        <w:t>:</w:t>
      </w:r>
    </w:p>
    <w:p w14:paraId="4B063E9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14:paraId="499C63D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FAE733E"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3.2.</w:t>
      </w:r>
      <w:r w:rsidR="00E563CE" w:rsidRPr="00CA4934">
        <w:rPr>
          <w:rFonts w:ascii="Times New Roman" w:hAnsi="Times New Roman"/>
          <w:sz w:val="28"/>
          <w:szCs w:val="28"/>
          <w:lang w:val="ru-RU"/>
        </w:rPr>
        <w:t>10</w:t>
      </w:r>
      <w:r w:rsidR="000A4BCF" w:rsidRPr="00CA4934">
        <w:rPr>
          <w:rFonts w:ascii="Times New Roman" w:hAnsi="Times New Roman"/>
          <w:sz w:val="28"/>
          <w:szCs w:val="28"/>
          <w:lang w:val="ru-RU"/>
        </w:rPr>
        <w:t xml:space="preserve">. У обучающегося будут сформированы умения самоконтроля как часть </w:t>
      </w:r>
      <w:r w:rsidR="000A4BCF" w:rsidRPr="00CA4934">
        <w:rPr>
          <w:rFonts w:ascii="Times New Roman" w:hAnsi="Times New Roman"/>
          <w:bCs/>
          <w:sz w:val="28"/>
          <w:szCs w:val="28"/>
          <w:lang w:val="ru-RU"/>
        </w:rPr>
        <w:t>регулятивных универсальных учебных действий</w:t>
      </w:r>
      <w:r w:rsidR="000A4BCF" w:rsidRPr="00CA4934">
        <w:rPr>
          <w:rFonts w:ascii="Times New Roman" w:hAnsi="Times New Roman"/>
          <w:sz w:val="28"/>
          <w:szCs w:val="28"/>
          <w:lang w:val="ru-RU"/>
        </w:rPr>
        <w:t>:</w:t>
      </w:r>
    </w:p>
    <w:p w14:paraId="3287BFF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способами самопроверки, самоконтроля процесса и результата решения математической задачи, </w:t>
      </w:r>
      <w:proofErr w:type="spellStart"/>
      <w:r w:rsidRPr="00CA4934">
        <w:rPr>
          <w:rFonts w:ascii="Times New Roman" w:hAnsi="Times New Roman"/>
          <w:sz w:val="28"/>
          <w:szCs w:val="28"/>
          <w:lang w:val="ru-RU"/>
        </w:rPr>
        <w:t>самомотивации</w:t>
      </w:r>
      <w:proofErr w:type="spellEnd"/>
      <w:r w:rsidRPr="00CA4934">
        <w:rPr>
          <w:rFonts w:ascii="Times New Roman" w:hAnsi="Times New Roman"/>
          <w:sz w:val="28"/>
          <w:szCs w:val="28"/>
          <w:lang w:val="ru-RU"/>
        </w:rPr>
        <w:t xml:space="preserve"> и рефлексии;</w:t>
      </w:r>
    </w:p>
    <w:p w14:paraId="1CDCCB5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5D71833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деятельности поставленной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условиям, объяснять причины достижения или недостижения цели, находить ошибку, давать оценку приобретённому опыту.</w:t>
      </w:r>
    </w:p>
    <w:p w14:paraId="66C31703" w14:textId="77777777" w:rsidR="00861A16"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3.2.1</w:t>
      </w:r>
      <w:r w:rsidR="00E563CE" w:rsidRPr="00CA4934">
        <w:rPr>
          <w:rFonts w:ascii="Times New Roman" w:hAnsi="Times New Roman"/>
          <w:sz w:val="28"/>
          <w:szCs w:val="28"/>
          <w:lang w:val="ru-RU"/>
        </w:rPr>
        <w:t>1</w:t>
      </w:r>
      <w:r w:rsidR="000A4BCF" w:rsidRPr="00CA4934">
        <w:rPr>
          <w:rFonts w:ascii="Times New Roman" w:hAnsi="Times New Roman"/>
          <w:sz w:val="28"/>
          <w:szCs w:val="28"/>
          <w:lang w:val="ru-RU"/>
        </w:rPr>
        <w:t>. </w:t>
      </w:r>
      <w:r w:rsidR="00861A16" w:rsidRPr="00CA4934">
        <w:rPr>
          <w:rFonts w:ascii="Times New Roman" w:hAnsi="Times New Roman"/>
          <w:sz w:val="28"/>
          <w:szCs w:val="28"/>
          <w:lang w:val="ru-RU"/>
        </w:rPr>
        <w:t xml:space="preserve">У обучающегося будут сформировано умение эмоционального интеллекта как часть </w:t>
      </w:r>
      <w:r w:rsidR="00861A16" w:rsidRPr="00CA4934">
        <w:rPr>
          <w:rFonts w:ascii="Times New Roman" w:hAnsi="Times New Roman"/>
          <w:bCs/>
          <w:sz w:val="28"/>
          <w:szCs w:val="28"/>
          <w:lang w:val="ru-RU"/>
        </w:rPr>
        <w:t>регулятивных универсальных учебных действий</w:t>
      </w:r>
      <w:r w:rsidR="00861A16" w:rsidRPr="00CA4934">
        <w:rPr>
          <w:rFonts w:ascii="Times New Roman" w:hAnsi="Times New Roman"/>
          <w:sz w:val="28"/>
          <w:szCs w:val="28"/>
          <w:lang w:val="ru-RU"/>
        </w:rPr>
        <w:t>:</w:t>
      </w:r>
    </w:p>
    <w:p w14:paraId="6556C5F9" w14:textId="77777777" w:rsidR="00861A16" w:rsidRPr="00CA4934" w:rsidRDefault="00861A16"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эмоции при изучении математических объектов и фактов, давать эмоциональную оценку решения задачи.</w:t>
      </w:r>
    </w:p>
    <w:p w14:paraId="4CF5D346"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3.3. 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14:paraId="0DB6FAE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научится использовать их при выполнении учебных и внеучебных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этом введение основных логических понятий и освоение основных связанных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ними видов деятельности отнесено к курсу «Вероятность и статистика»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также распределено по годам обучения.</w:t>
      </w:r>
    </w:p>
    <w:p w14:paraId="3FC4148F" w14:textId="77777777" w:rsidR="00861A16" w:rsidRPr="00CA4934" w:rsidRDefault="00861A16" w:rsidP="005B1125">
      <w:pPr>
        <w:spacing w:after="0" w:line="240" w:lineRule="auto"/>
        <w:ind w:firstLine="709"/>
        <w:jc w:val="both"/>
        <w:rPr>
          <w:rFonts w:ascii="Times New Roman" w:hAnsi="Times New Roman"/>
          <w:sz w:val="28"/>
          <w:szCs w:val="28"/>
          <w:lang w:val="ru-RU"/>
        </w:rPr>
      </w:pPr>
      <w:bookmarkStart w:id="57" w:name="_Toc405513925"/>
      <w:bookmarkStart w:id="58" w:name="_Toc284662803"/>
      <w:bookmarkStart w:id="59" w:name="_Toc284663430"/>
      <w:bookmarkStart w:id="60" w:name="_Toc31893456"/>
      <w:r w:rsidRPr="00CA4934">
        <w:rPr>
          <w:rFonts w:ascii="Times New Roman" w:hAnsi="Times New Roman"/>
          <w:sz w:val="28"/>
          <w:szCs w:val="28"/>
          <w:lang w:val="ru-RU"/>
        </w:rPr>
        <w:t xml:space="preserve">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w:t>
      </w:r>
      <w:r w:rsidRPr="00CA4934">
        <w:rPr>
          <w:rFonts w:ascii="Times New Roman" w:hAnsi="Times New Roman"/>
          <w:sz w:val="28"/>
          <w:szCs w:val="28"/>
          <w:lang w:val="ru-RU"/>
        </w:rPr>
        <w:lastRenderedPageBreak/>
        <w:t>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всемирной истории науки.</w:t>
      </w:r>
    </w:p>
    <w:p w14:paraId="605584F8" w14:textId="568BEF36" w:rsidR="000A4BCF" w:rsidRPr="001A5E18" w:rsidRDefault="001A5E18" w:rsidP="005B1125">
      <w:pPr>
        <w:spacing w:after="0" w:line="240" w:lineRule="auto"/>
        <w:ind w:firstLine="709"/>
        <w:jc w:val="both"/>
        <w:rPr>
          <w:rFonts w:ascii="Times New Roman" w:hAnsi="Times New Roman"/>
          <w:b/>
          <w:bCs/>
          <w:sz w:val="28"/>
          <w:szCs w:val="28"/>
          <w:lang w:val="ru-RU"/>
        </w:rPr>
      </w:pPr>
      <w:r w:rsidRPr="001A5E18">
        <w:rPr>
          <w:rFonts w:ascii="Times New Roman" w:hAnsi="Times New Roman"/>
          <w:b/>
          <w:bCs/>
          <w:sz w:val="28"/>
          <w:szCs w:val="28"/>
          <w:lang w:val="ru-RU"/>
        </w:rPr>
        <w:t>Р</w:t>
      </w:r>
      <w:r w:rsidR="000A4BCF" w:rsidRPr="001A5E18">
        <w:rPr>
          <w:rFonts w:ascii="Times New Roman" w:hAnsi="Times New Roman"/>
          <w:b/>
          <w:bCs/>
          <w:sz w:val="28"/>
          <w:szCs w:val="28"/>
          <w:lang w:val="ru-RU"/>
        </w:rPr>
        <w:t>абочая программа учебного курса «Алгебра»</w:t>
      </w:r>
      <w:r w:rsidR="00CA4934" w:rsidRPr="001A5E18">
        <w:rPr>
          <w:rFonts w:ascii="Times New Roman" w:hAnsi="Times New Roman"/>
          <w:b/>
          <w:bCs/>
          <w:sz w:val="28"/>
          <w:szCs w:val="28"/>
          <w:lang w:val="ru-RU"/>
        </w:rPr>
        <w:t xml:space="preserve"> </w:t>
      </w:r>
      <w:r w:rsidR="000A4BCF" w:rsidRPr="001A5E18">
        <w:rPr>
          <w:rFonts w:ascii="Times New Roman" w:hAnsi="Times New Roman"/>
          <w:b/>
          <w:bCs/>
          <w:sz w:val="28"/>
          <w:szCs w:val="28"/>
          <w:lang w:val="ru-RU"/>
        </w:rPr>
        <w:t>на углублённом уровне в 7–9 классах (далее соответственно – программа учебного курса «Алгебра», учебный курс).</w:t>
      </w:r>
    </w:p>
    <w:p w14:paraId="4BDB01D3" w14:textId="5164C1C2"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2BE1CC6D" w14:textId="216A12D5"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w:t>
      </w:r>
      <w:r w:rsidR="003B48E3" w:rsidRPr="00CA4934">
        <w:rPr>
          <w:rFonts w:ascii="Times New Roman" w:hAnsi="Times New Roman"/>
          <w:sz w:val="28"/>
          <w:szCs w:val="28"/>
          <w:lang w:val="ru-RU"/>
        </w:rPr>
        <w:t xml:space="preserve">обучающимися </w:t>
      </w:r>
      <w:r w:rsidRPr="00CA4934">
        <w:rPr>
          <w:rFonts w:ascii="Times New Roman" w:hAnsi="Times New Roman"/>
          <w:sz w:val="28"/>
          <w:szCs w:val="28"/>
          <w:lang w:val="ru-RU"/>
        </w:rPr>
        <w:t>является реализацией деятельностного принципа обучения.</w:t>
      </w:r>
    </w:p>
    <w:p w14:paraId="106C4419" w14:textId="77777777" w:rsidR="00A46F6D"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4.1.2. В структуре программы учебного курса «Алгебра» углублённого изучения основное место занимают содержательно-методические линии: «Числа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вычисления», «Алгебраические выражения», «Уравнения и неравенства», «Функции». Каждая из этих содержательно-методических линий развивается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на протяжении трёх лет изучения курса, взаимодействуя с другими его линиями.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В ходе изучения курса обучающимся приходится логически рассуждать, использовать теоретико-множественный язык. </w:t>
      </w:r>
      <w:r w:rsidR="00A46F6D" w:rsidRPr="00CA4934">
        <w:rPr>
          <w:rFonts w:ascii="Times New Roman" w:hAnsi="Times New Roman"/>
          <w:sz w:val="28"/>
          <w:szCs w:val="28"/>
          <w:lang w:val="ru-RU"/>
        </w:rPr>
        <w:t>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w:t>
      </w:r>
      <w:r w:rsidR="00CA4934" w:rsidRPr="00CA4934">
        <w:rPr>
          <w:rFonts w:ascii="Times New Roman" w:hAnsi="Times New Roman"/>
          <w:sz w:val="28"/>
          <w:szCs w:val="28"/>
          <w:lang w:val="ru-RU"/>
        </w:rPr>
        <w:t xml:space="preserve"> </w:t>
      </w:r>
      <w:r w:rsidR="00A46F6D" w:rsidRPr="00CA4934">
        <w:rPr>
          <w:rFonts w:ascii="Times New Roman" w:hAnsi="Times New Roman"/>
          <w:sz w:val="28"/>
          <w:szCs w:val="28"/>
          <w:lang w:val="ru-RU"/>
        </w:rPr>
        <w:t>и структурной особенностью учебного курса «Алгебра» является его интегрированный характер.</w:t>
      </w:r>
    </w:p>
    <w:p w14:paraId="247D2609"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4.1.3. Содержание линии «Числа и вычисления» служит основой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а также приобретению практических навыков, необходимых для повседневной жизни. Развитие понятия о числе </w:t>
      </w:r>
      <w:r w:rsidR="00541CDD" w:rsidRPr="00CA4934">
        <w:rPr>
          <w:rFonts w:ascii="Times New Roman" w:hAnsi="Times New Roman"/>
          <w:sz w:val="28"/>
          <w:szCs w:val="28"/>
          <w:lang w:val="ru-RU"/>
        </w:rPr>
        <w:t xml:space="preserve">на уровне основного общего образования </w:t>
      </w:r>
      <w:r w:rsidR="000A4BCF" w:rsidRPr="00CA4934">
        <w:rPr>
          <w:rFonts w:ascii="Times New Roman" w:hAnsi="Times New Roman"/>
          <w:sz w:val="28"/>
          <w:szCs w:val="28"/>
          <w:lang w:val="ru-RU"/>
        </w:rPr>
        <w:t>связано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рациональными и иррациональными числами, формированием представлений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о действительном числе. Завершение освоения числовой линии отнесено к среднему общему образованию.</w:t>
      </w:r>
    </w:p>
    <w:p w14:paraId="7028EE86" w14:textId="77777777" w:rsidR="00541CDD"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147.</w:t>
      </w:r>
      <w:r w:rsidR="000A4BCF" w:rsidRPr="00CA4934">
        <w:rPr>
          <w:rFonts w:ascii="Times New Roman" w:hAnsi="Times New Roman"/>
          <w:sz w:val="28"/>
          <w:szCs w:val="28"/>
          <w:lang w:val="ru-RU"/>
        </w:rPr>
        <w:t>4.1.4. Содержание двух алгебраических линий – «Алгебраические выражения» и «Уравнения и неравенства» способствует формированию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для освоения курса информатики, и овладение навыками дедуктивных рассуждений. </w:t>
      </w:r>
      <w:r w:rsidR="00541CDD" w:rsidRPr="00CA4934">
        <w:rPr>
          <w:rFonts w:ascii="Times New Roman" w:hAnsi="Times New Roman"/>
          <w:sz w:val="28"/>
          <w:szCs w:val="28"/>
          <w:lang w:val="ru-RU"/>
        </w:rPr>
        <w:t>Преобразование символьных форм способствует развитию воображения, способностей к математическому творчеству.</w:t>
      </w:r>
    </w:p>
    <w:p w14:paraId="6D5380EA"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4.1.5. Содержание функционально-графической линии нацелено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000A4BCF" w:rsidRPr="00CA4934">
        <w:rPr>
          <w:rFonts w:ascii="Times New Roman" w:hAnsi="Times New Roman"/>
          <w:sz w:val="28"/>
          <w:szCs w:val="28"/>
        </w:rPr>
        <w:t> </w:t>
      </w:r>
      <w:r w:rsidR="000A4BCF" w:rsidRPr="00CA4934">
        <w:rPr>
          <w:rFonts w:ascii="Times New Roman" w:hAnsi="Times New Roman"/>
          <w:sz w:val="28"/>
          <w:szCs w:val="28"/>
          <w:lang w:val="ru-RU"/>
        </w:rPr>
        <w:t>– словесного, символического, графического, вносит вклад в формирование представлений о роли математики в развитии цивилизации и культуры.</w:t>
      </w:r>
    </w:p>
    <w:p w14:paraId="37858320"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4.1.6. 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одно из ведущих мест в формировании научно-теоретического мышления обучающихся. </w:t>
      </w:r>
    </w:p>
    <w:p w14:paraId="18042EAE"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4.1.7. Согласно учебному плану в 7–9 классах изучается учебный курс «Алгебра», который включает следующие основные разделы содержания: «Числа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вычисления», «Алгебраические выражения», «Уравнения и неравенства», «Функции».</w:t>
      </w:r>
    </w:p>
    <w:p w14:paraId="737F8AB2"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4.1.8. Общее число часов, рекомендованных для изучения учебного курса «Алгебра», – 408 часов: в 7 классе – 136 часов (4 часа в неделю), в 8 классе –</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136 часов (4 часа в неделю), в 9 классе – 136 часов (4 часа в неделю).</w:t>
      </w:r>
    </w:p>
    <w:bookmarkEnd w:id="57"/>
    <w:bookmarkEnd w:id="58"/>
    <w:bookmarkEnd w:id="59"/>
    <w:bookmarkEnd w:id="60"/>
    <w:p w14:paraId="7EF8C56C"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4.2. Содержание обучения в 7 классе.</w:t>
      </w:r>
    </w:p>
    <w:p w14:paraId="28BABCB1"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E563CE" w:rsidRPr="00CA4934">
        <w:rPr>
          <w:rFonts w:ascii="Times New Roman" w:hAnsi="Times New Roman"/>
          <w:sz w:val="28"/>
          <w:szCs w:val="28"/>
          <w:lang w:val="ru-RU"/>
        </w:rPr>
        <w:t>4</w:t>
      </w:r>
      <w:r w:rsidR="000A4BCF" w:rsidRPr="00CA4934">
        <w:rPr>
          <w:rFonts w:ascii="Times New Roman" w:hAnsi="Times New Roman"/>
          <w:sz w:val="28"/>
          <w:szCs w:val="28"/>
          <w:lang w:val="ru-RU"/>
        </w:rPr>
        <w:t>.2.1. Числа и вычисления.</w:t>
      </w:r>
    </w:p>
    <w:p w14:paraId="1EE5A0E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 Сравнение, упорядочивание и арифметические действия с рациональными числами. Числовая прямая, модуль числа.</w:t>
      </w:r>
    </w:p>
    <w:p w14:paraId="6A5A862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Степень с натуральным показателем и её свойства. Запись числа в десятичной позиционной системе счисления. </w:t>
      </w:r>
    </w:p>
    <w:p w14:paraId="2DD93D8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реальной практики на части, на дроби, на проценты, применение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пропорций при решении задач, решение задач на движение, работу, покупки, налоги. </w:t>
      </w:r>
    </w:p>
    <w:p w14:paraId="021AB9E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Делимость целых чисел. Свойства делимости. </w:t>
      </w:r>
    </w:p>
    <w:p w14:paraId="565A22B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Простые и составные числа. Чётные и нечётные числа. Признаки делимости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2, 4, 8, 5, 3, 6, 9, 10, 11. Признаки делимости суммы и произведения целых чисел при решении задач с практическим содержанием. </w:t>
      </w:r>
    </w:p>
    <w:p w14:paraId="5AF38E5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Наибольший общий делитель и наименьшее общее кратное двух чисел. Взаимно простые числа. Алгоритм Евклида.</w:t>
      </w:r>
    </w:p>
    <w:p w14:paraId="4CA9979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Деление с остатком. Арифметические операции над остатками. </w:t>
      </w:r>
    </w:p>
    <w:p w14:paraId="21298E31"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4.2.2. Алгебраические выражения.</w:t>
      </w:r>
    </w:p>
    <w:p w14:paraId="5240BDD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с переменными. Значение выражения с переменными. Представление зависимости между величинами в виде формулы.</w:t>
      </w:r>
    </w:p>
    <w:p w14:paraId="18BF213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Тождество. Тождественные преобразования алгебраических выражений. Доказательство тождеств.</w:t>
      </w:r>
    </w:p>
    <w:p w14:paraId="776930F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Одночлены. Одночлен стандартного вида. Степень одночлена. </w:t>
      </w:r>
    </w:p>
    <w:p w14:paraId="1988373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Многочлены. Многочлен стандартного вида. Степень многочлена. Сложение, вычитание, умножение и деление многочленов. Преобразование целого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многочлен. Корни многочлена. </w:t>
      </w:r>
    </w:p>
    <w:p w14:paraId="19BC125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14:paraId="5F17DAF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многочлена на множители. Вынесение общего множителя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за скобки. Метод группировки. </w:t>
      </w:r>
    </w:p>
    <w:p w14:paraId="3137DCEB"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4.2.3. Уравнения и </w:t>
      </w:r>
      <w:r w:rsidR="007678BB" w:rsidRPr="00CA4934">
        <w:rPr>
          <w:rFonts w:ascii="Times New Roman" w:hAnsi="Times New Roman"/>
          <w:sz w:val="28"/>
          <w:szCs w:val="28"/>
          <w:lang w:val="ru-RU"/>
        </w:rPr>
        <w:t>неравенства</w:t>
      </w:r>
      <w:r w:rsidR="000A4BCF" w:rsidRPr="00CA4934">
        <w:rPr>
          <w:rFonts w:ascii="Times New Roman" w:hAnsi="Times New Roman"/>
          <w:sz w:val="28"/>
          <w:szCs w:val="28"/>
          <w:lang w:val="ru-RU"/>
        </w:rPr>
        <w:t>.</w:t>
      </w:r>
    </w:p>
    <w:p w14:paraId="4722FD2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одной переменной. Корень уравнения. Свойства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одной переменной. Равносильность уравнений. Уравнение как математическая модель реальной ситуации.</w:t>
      </w:r>
    </w:p>
    <w:p w14:paraId="2455F26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14:paraId="1041D06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14:paraId="47E40D74"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4.2.4. Функции.</w:t>
      </w:r>
    </w:p>
    <w:p w14:paraId="12E4EA6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14:paraId="7301C51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Прямоугольная система координат. Абсцисса и ордината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координатной плоскости. Примеры графиков, заданных формулами. Чтение графиков реальных зависимостей.</w:t>
      </w:r>
    </w:p>
    <w:p w14:paraId="25F2E25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Функциональные зависимости между величинами. Понятие функции. Функция как математическая модель реального процесса. Область определения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14:paraId="71E2EFE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Линейная функция, её свойства. График линейной функции. График функции </w:t>
      </w:r>
      <w:r w:rsidRPr="00CA4934">
        <w:rPr>
          <w:rFonts w:ascii="Times New Roman" w:hAnsi="Times New Roman"/>
          <w:i/>
          <w:sz w:val="28"/>
          <w:szCs w:val="28"/>
        </w:rPr>
        <w:t>y</w:t>
      </w:r>
      <w:r w:rsidRPr="00CA4934">
        <w:rPr>
          <w:rFonts w:ascii="Times New Roman" w:hAnsi="Times New Roman"/>
          <w:sz w:val="28"/>
          <w:szCs w:val="28"/>
        </w:rPr>
        <w:t> </w:t>
      </w:r>
      <w:r w:rsidRPr="00CA4934">
        <w:rPr>
          <w:rFonts w:ascii="Times New Roman" w:hAnsi="Times New Roman"/>
          <w:sz w:val="28"/>
          <w:szCs w:val="28"/>
          <w:lang w:val="ru-RU"/>
        </w:rPr>
        <w:t>=</w:t>
      </w:r>
      <w:r w:rsidRPr="00CA4934">
        <w:rPr>
          <w:rFonts w:ascii="Times New Roman" w:hAnsi="Times New Roman"/>
          <w:sz w:val="28"/>
          <w:szCs w:val="28"/>
        </w:rPr>
        <w:t> </w:t>
      </w:r>
      <w:r w:rsidRPr="00CA4934">
        <w:rPr>
          <w:rFonts w:ascii="Times New Roman" w:hAnsi="Times New Roman"/>
          <w:sz w:val="28"/>
          <w:szCs w:val="28"/>
          <w:lang w:val="ru-RU"/>
        </w:rPr>
        <w:t>|</w:t>
      </w:r>
      <w:r w:rsidRPr="00CA4934">
        <w:rPr>
          <w:rFonts w:ascii="Times New Roman" w:hAnsi="Times New Roman"/>
          <w:i/>
          <w:sz w:val="28"/>
          <w:szCs w:val="28"/>
        </w:rPr>
        <w:t>x</w:t>
      </w:r>
      <w:r w:rsidRPr="00CA4934">
        <w:rPr>
          <w:rFonts w:ascii="Times New Roman" w:hAnsi="Times New Roman"/>
          <w:sz w:val="28"/>
          <w:szCs w:val="28"/>
          <w:lang w:val="ru-RU"/>
        </w:rPr>
        <w:t>|. Кусочно-заданные функции.</w:t>
      </w:r>
    </w:p>
    <w:p w14:paraId="2A1AAD97"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4.3. Содержание обучения в 8 классе.</w:t>
      </w:r>
    </w:p>
    <w:p w14:paraId="5C823BB7"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4.3.1. Числа и вычисления.</w:t>
      </w:r>
    </w:p>
    <w:p w14:paraId="0B39CEB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14:paraId="43BC509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14:paraId="2A6DAD3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с остатками. Остатки степеней. Применение остатков к решению уравнений в целых числах и текстовых задач.</w:t>
      </w:r>
    </w:p>
    <w:p w14:paraId="4C9A0AF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Размеры объектов окружающего мира, длительность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окружающем мире. Стандартный вид числа. </w:t>
      </w:r>
    </w:p>
    <w:p w14:paraId="4CA286BB"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4.3.2. Алгебраические выражения.</w:t>
      </w:r>
    </w:p>
    <w:p w14:paraId="1217A33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Алгебраическая дробь. Допустимые значения переменных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14:paraId="2FDCD19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выражения. Тождественные преобразования рациональных выражений.</w:t>
      </w:r>
    </w:p>
    <w:p w14:paraId="4562581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14:paraId="68D94A7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целым показателем и её свойства. Преобразование выражений, содержащих степени.</w:t>
      </w:r>
    </w:p>
    <w:p w14:paraId="730A52E0"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E563CE" w:rsidRPr="00CA4934">
        <w:rPr>
          <w:rFonts w:ascii="Times New Roman" w:hAnsi="Times New Roman"/>
          <w:sz w:val="28"/>
          <w:szCs w:val="28"/>
          <w:lang w:val="ru-RU"/>
        </w:rPr>
        <w:t>4</w:t>
      </w:r>
      <w:r w:rsidR="000A4BCF" w:rsidRPr="00CA4934">
        <w:rPr>
          <w:rFonts w:ascii="Times New Roman" w:hAnsi="Times New Roman"/>
          <w:sz w:val="28"/>
          <w:szCs w:val="28"/>
          <w:lang w:val="ru-RU"/>
        </w:rPr>
        <w:t>.3.3. Уравнения и неравенства.</w:t>
      </w:r>
    </w:p>
    <w:p w14:paraId="6E1A5C8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14:paraId="045D6CC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14:paraId="0F2218B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Числовые неравенства. Свойства числовых неравенств. </w:t>
      </w:r>
    </w:p>
    <w:p w14:paraId="2A1B980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Неравенство с переменной. Строгие и нестрогие неравенства. Сложение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умножение числовых неравенств. Оценивание значения выражения. Доказательство неравенств. </w:t>
      </w:r>
    </w:p>
    <w:p w14:paraId="7FA2F83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 решении неравенства с одной переменной. Множество решений неравенства. Равносильные неравенства. </w:t>
      </w:r>
    </w:p>
    <w:p w14:paraId="2A19230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w:t>
      </w:r>
      <w:r w:rsidRPr="00CA4934">
        <w:rPr>
          <w:rFonts w:ascii="Times New Roman" w:hAnsi="Times New Roman"/>
          <w:sz w:val="28"/>
          <w:szCs w:val="28"/>
          <w:lang w:val="ru-RU"/>
        </w:rPr>
        <w:lastRenderedPageBreak/>
        <w:t>неравенств с одной переменной.</w:t>
      </w:r>
    </w:p>
    <w:p w14:paraId="2160D314" w14:textId="77777777" w:rsidR="000A4BCF" w:rsidRPr="00CA4934" w:rsidRDefault="00617E40"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.4.3.4. Функции.</w:t>
      </w:r>
    </w:p>
    <w:p w14:paraId="1A8E677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14:paraId="6423A807" w14:textId="77777777" w:rsidR="00660B24"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Линейная функция. Функции, описывающие прямую и обратную пропорциональные зависимости, их графики. </w:t>
      </w:r>
    </w:p>
    <w:p w14:paraId="46F1FB0B" w14:textId="77777777" w:rsidR="000A4BCF" w:rsidRPr="00CA4934" w:rsidRDefault="000A4BCF" w:rsidP="005B1125">
      <w:pPr>
        <w:spacing w:after="0" w:line="24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 xml:space="preserve">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ax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 </w:t>
      </w:r>
      <w:r w:rsidRPr="00CA4934">
        <w:rPr>
          <w:rFonts w:ascii="Times New Roman" w:hAnsi="Times New Roman"/>
          <w:i/>
          <w:sz w:val="28"/>
          <w:szCs w:val="28"/>
        </w:rPr>
        <w:t>b</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w:r w:rsidRPr="00CA4934">
        <w:rPr>
          <w:rFonts w:ascii="Times New Roman" w:hAnsi="Times New Roman"/>
          <w:i/>
          <w:sz w:val="28"/>
          <w:szCs w:val="28"/>
        </w:rPr>
        <w:t>x</w:t>
      </w:r>
      <w:r w:rsidRPr="00CA4934">
        <w:rPr>
          <w:rFonts w:ascii="Times New Roman" w:hAnsi="Times New Roman"/>
          <w:i/>
          <w:sz w:val="28"/>
          <w:szCs w:val="28"/>
          <w:vertAlign w:val="superscript"/>
          <w:lang w:val="ru-RU"/>
        </w:rPr>
        <w:t>3</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w:r w:rsidRPr="00CA4934">
        <w:rPr>
          <w:rFonts w:ascii="Times New Roman" w:hAnsi="Times New Roman"/>
          <w:i/>
          <w:sz w:val="28"/>
          <w:szCs w:val="28"/>
        </w:rPr>
        <w:t>x</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object w:dxaOrig="380" w:dyaOrig="360" w14:anchorId="08F88B57">
          <v:shape id="_x0000_i1026" type="#_x0000_t75" style="width:19.65pt;height:19.65pt" o:ole="">
            <v:imagedata r:id="rId8" o:title=""/>
          </v:shape>
          <o:OLEObject Type="Embed" ProgID="Equation.DSMT4" ShapeID="_x0000_i1026" DrawAspect="Content" ObjectID="_1755893738" r:id="rId9"/>
        </w:object>
      </w:r>
      <w:r w:rsidRPr="00CA4934">
        <w:rPr>
          <w:rFonts w:ascii="Times New Roman" w:hAnsi="Times New Roman"/>
          <w:i/>
          <w:sz w:val="28"/>
          <w:szCs w:val="28"/>
          <w:lang w:val="ru-RU"/>
        </w:rPr>
        <w:t xml:space="preserve">, </w:t>
      </w: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oMath>
      <w:r w:rsidRPr="00CA4934">
        <w:rPr>
          <w:rFonts w:ascii="Times New Roman" w:hAnsi="Times New Roman"/>
          <w:i/>
          <w:sz w:val="28"/>
          <w:szCs w:val="28"/>
          <w:lang w:val="ru-RU"/>
        </w:rPr>
        <w:t xml:space="preserve">, </w:t>
      </w:r>
      <w:r w:rsidRPr="00CA4934">
        <w:rPr>
          <w:rFonts w:ascii="Times New Roman" w:hAnsi="Times New Roman"/>
          <w:sz w:val="28"/>
          <w:szCs w:val="28"/>
          <w:lang w:val="ru-RU"/>
        </w:rPr>
        <w:t>и их свойства. Кусочно-заданные функции.</w:t>
      </w:r>
    </w:p>
    <w:p w14:paraId="4C38C16B"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4.4. Содержание обучения в 9 классе.</w:t>
      </w:r>
    </w:p>
    <w:p w14:paraId="3860F958"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4.4.1. Числа и вычисления.</w:t>
      </w:r>
    </w:p>
    <w:p w14:paraId="7B4A65C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Корень </w:t>
      </w:r>
      <w:r w:rsidRPr="00CA4934">
        <w:rPr>
          <w:rFonts w:ascii="Times New Roman" w:hAnsi="Times New Roman"/>
          <w:i/>
          <w:sz w:val="28"/>
          <w:szCs w:val="28"/>
        </w:rPr>
        <w:t>n</w:t>
      </w:r>
      <w:r w:rsidRPr="00CA4934">
        <w:rPr>
          <w:rFonts w:ascii="Times New Roman" w:hAnsi="Times New Roman"/>
          <w:sz w:val="28"/>
          <w:szCs w:val="28"/>
          <w:lang w:val="ru-RU"/>
        </w:rPr>
        <w:t>-й степени и его свойства. Степень с рациональным показателем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свойства.</w:t>
      </w:r>
    </w:p>
    <w:p w14:paraId="702F8810"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E563CE" w:rsidRPr="00CA4934">
        <w:rPr>
          <w:rFonts w:ascii="Times New Roman" w:hAnsi="Times New Roman"/>
          <w:sz w:val="28"/>
          <w:szCs w:val="28"/>
          <w:lang w:val="ru-RU"/>
        </w:rPr>
        <w:t>4</w:t>
      </w:r>
      <w:r w:rsidR="000A4BCF" w:rsidRPr="00CA4934">
        <w:rPr>
          <w:rFonts w:ascii="Times New Roman" w:hAnsi="Times New Roman"/>
          <w:sz w:val="28"/>
          <w:szCs w:val="28"/>
          <w:lang w:val="ru-RU"/>
        </w:rPr>
        <w:t>.4.2. Алгебраические выражения.</w:t>
      </w:r>
    </w:p>
    <w:p w14:paraId="6A83C8E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Тождественные преобразования выражений, содержащих корень </w:t>
      </w:r>
      <w:r w:rsidRPr="00CA4934">
        <w:rPr>
          <w:rFonts w:ascii="Times New Roman" w:hAnsi="Times New Roman"/>
          <w:i/>
          <w:sz w:val="28"/>
          <w:szCs w:val="28"/>
        </w:rPr>
        <w:t>n</w:t>
      </w:r>
      <w:r w:rsidRPr="00CA4934">
        <w:rPr>
          <w:rFonts w:ascii="Times New Roman" w:hAnsi="Times New Roman"/>
          <w:sz w:val="28"/>
          <w:szCs w:val="28"/>
          <w:lang w:val="ru-RU"/>
        </w:rPr>
        <w:t xml:space="preserve">-й степени. Тождественные преобразования выражений, содержащих степень с рациональным показателем. </w:t>
      </w:r>
    </w:p>
    <w:p w14:paraId="5CBFC9F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Квадратный трёхчлен. Корни квадратного трёхчлена. Разложение квадратного трёхчлена на линейные множители. </w:t>
      </w:r>
    </w:p>
    <w:p w14:paraId="44B50152"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4.4.3. Уравнения и неравенства.</w:t>
      </w:r>
    </w:p>
    <w:p w14:paraId="6F007DC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14:paraId="00E6371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Решение дробно-рациональных уравнений. </w:t>
      </w:r>
    </w:p>
    <w:p w14:paraId="1ADBB07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14:paraId="790C9F0A"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Решение линейных неравенств. Доказательство неравенств.</w:t>
      </w:r>
    </w:p>
    <w:p w14:paraId="743E2C9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14:paraId="104293E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с помощью неравенств, систем неравенств.</w:t>
      </w:r>
    </w:p>
    <w:p w14:paraId="652FB03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14:paraId="7187545D"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4.4.4. Функции.</w:t>
      </w:r>
    </w:p>
    <w:p w14:paraId="6FBC6AB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Функция. Свойства функций: нули функции, промежутки </w:t>
      </w:r>
      <w:proofErr w:type="spellStart"/>
      <w:r w:rsidRPr="00CA4934">
        <w:rPr>
          <w:rFonts w:ascii="Times New Roman" w:hAnsi="Times New Roman"/>
          <w:sz w:val="28"/>
          <w:szCs w:val="28"/>
          <w:lang w:val="ru-RU"/>
        </w:rPr>
        <w:t>знакопостоянства</w:t>
      </w:r>
      <w:proofErr w:type="spellEnd"/>
      <w:r w:rsidRPr="00CA4934">
        <w:rPr>
          <w:rFonts w:ascii="Times New Roman" w:hAnsi="Times New Roman"/>
          <w:sz w:val="28"/>
          <w:szCs w:val="28"/>
          <w:lang w:val="ru-RU"/>
        </w:rPr>
        <w:t xml:space="preserve"> функции, промежутки возрастания и убывания функции, чётные и нечётные функции, наибольшее и наименьшее значения функции. </w:t>
      </w:r>
    </w:p>
    <w:p w14:paraId="2A5612B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w:t>
      </w:r>
      <w:r w:rsidRPr="00CA4934">
        <w:rPr>
          <w:rFonts w:ascii="Times New Roman" w:hAnsi="Times New Roman"/>
          <w:sz w:val="28"/>
          <w:szCs w:val="28"/>
          <w:lang w:val="ru-RU"/>
        </w:rPr>
        <w:lastRenderedPageBreak/>
        <w:t xml:space="preserve">функций </w:t>
      </w:r>
      <w:r w:rsidRPr="00CA4934">
        <w:rPr>
          <w:rFonts w:ascii="Times New Roman" w:hAnsi="Times New Roman"/>
          <w:i/>
          <w:sz w:val="28"/>
          <w:szCs w:val="28"/>
        </w:rPr>
        <w:t>y</w:t>
      </w:r>
      <w:r w:rsidRPr="00CA4934">
        <w:rPr>
          <w:rFonts w:ascii="Times New Roman" w:hAnsi="Times New Roman"/>
          <w:i/>
          <w:sz w:val="28"/>
          <w:szCs w:val="28"/>
          <w:lang w:val="ru-RU"/>
        </w:rPr>
        <w:t xml:space="preserve"> =</w:t>
      </w:r>
      <w:r w:rsidRPr="00CA4934">
        <w:rPr>
          <w:rFonts w:ascii="Times New Roman" w:hAnsi="Times New Roman"/>
          <w:i/>
          <w:sz w:val="28"/>
          <w:szCs w:val="28"/>
        </w:rPr>
        <w:t>ax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proofErr w:type="gramStart"/>
      <w:r w:rsidRPr="00CA4934">
        <w:rPr>
          <w:rFonts w:ascii="Times New Roman" w:hAnsi="Times New Roman"/>
          <w:i/>
          <w:sz w:val="28"/>
          <w:szCs w:val="28"/>
        </w:rPr>
        <w:t>a</w:t>
      </w:r>
      <w:r w:rsidRPr="00CA4934">
        <w:rPr>
          <w:rFonts w:ascii="Times New Roman" w:hAnsi="Times New Roman"/>
          <w:i/>
          <w:sz w:val="28"/>
          <w:szCs w:val="28"/>
          <w:lang w:val="ru-RU"/>
        </w:rPr>
        <w:t>(</w:t>
      </w:r>
      <w:proofErr w:type="gramEnd"/>
      <w:r w:rsidRPr="00CA4934">
        <w:rPr>
          <w:rFonts w:ascii="Times New Roman" w:hAnsi="Times New Roman"/>
          <w:i/>
          <w:sz w:val="28"/>
          <w:szCs w:val="28"/>
        </w:rPr>
        <w:t>x</w:t>
      </w:r>
      <w:r w:rsidRPr="00CA4934">
        <w:rPr>
          <w:rFonts w:ascii="Times New Roman" w:hAnsi="Times New Roman"/>
          <w:i/>
          <w:sz w:val="28"/>
          <w:szCs w:val="28"/>
          <w:lang w:val="ru-RU"/>
        </w:rPr>
        <w:t xml:space="preserve"> – </w:t>
      </w:r>
      <w:r w:rsidRPr="00CA4934">
        <w:rPr>
          <w:rFonts w:ascii="Times New Roman" w:hAnsi="Times New Roman"/>
          <w:i/>
          <w:sz w:val="28"/>
          <w:szCs w:val="28"/>
        </w:rPr>
        <w:t>m</w:t>
      </w:r>
      <w:r w:rsidRPr="00CA4934">
        <w:rPr>
          <w:rFonts w:ascii="Times New Roman" w:hAnsi="Times New Roman"/>
          <w:i/>
          <w:sz w:val="28"/>
          <w:szCs w:val="28"/>
          <w:lang w:val="ru-RU"/>
        </w:rPr>
        <w:t>)</w:t>
      </w:r>
      <w:r w:rsidRPr="00CA4934">
        <w:rPr>
          <w:rFonts w:ascii="Times New Roman" w:hAnsi="Times New Roman"/>
          <w:i/>
          <w:sz w:val="28"/>
          <w:szCs w:val="28"/>
          <w:vertAlign w:val="superscript"/>
          <w:lang w:val="ru-RU"/>
        </w:rPr>
        <w:t xml:space="preserve">2 </w:t>
      </w:r>
      <w:r w:rsidRPr="00CA4934">
        <w:rPr>
          <w:rFonts w:ascii="Times New Roman" w:hAnsi="Times New Roman"/>
          <w:i/>
          <w:sz w:val="28"/>
          <w:szCs w:val="28"/>
          <w:lang w:val="ru-RU"/>
        </w:rPr>
        <w:t xml:space="preserve">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a</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 xml:space="preserve"> – </w:t>
      </w:r>
      <w:r w:rsidRPr="00CA4934">
        <w:rPr>
          <w:rFonts w:ascii="Times New Roman" w:hAnsi="Times New Roman"/>
          <w:i/>
          <w:sz w:val="28"/>
          <w:szCs w:val="28"/>
        </w:rPr>
        <w:t>m</w:t>
      </w:r>
      <w:r w:rsidRPr="00CA4934">
        <w:rPr>
          <w:rFonts w:ascii="Times New Roman" w:hAnsi="Times New Roman"/>
          <w:i/>
          <w:sz w:val="28"/>
          <w:szCs w:val="28"/>
          <w:lang w:val="ru-RU"/>
        </w:rPr>
        <w:t>)</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n</w:t>
      </w:r>
      <w:r w:rsidRPr="00CA4934">
        <w:rPr>
          <w:rFonts w:ascii="Times New Roman" w:hAnsi="Times New Roman"/>
          <w:sz w:val="28"/>
          <w:szCs w:val="28"/>
          <w:lang w:val="ru-RU"/>
        </w:rPr>
        <w:t>. Построение графиков функций с помощью преобразований.</w:t>
      </w:r>
    </w:p>
    <w:p w14:paraId="4317FD0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Дробно-линейная функция. Исследование функций.</w:t>
      </w:r>
    </w:p>
    <w:p w14:paraId="0A52982A"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Функция </w:t>
      </w:r>
      <w:r w:rsidRPr="00CA4934">
        <w:rPr>
          <w:rFonts w:ascii="Times New Roman" w:hAnsi="Times New Roman"/>
          <w:i/>
          <w:sz w:val="28"/>
          <w:szCs w:val="28"/>
        </w:rPr>
        <w:t>y</w:t>
      </w:r>
      <w:r w:rsidRPr="00CA4934">
        <w:rPr>
          <w:rFonts w:ascii="Times New Roman" w:hAnsi="Times New Roman"/>
          <w:i/>
          <w:sz w:val="28"/>
          <w:szCs w:val="28"/>
          <w:lang w:val="ru-RU"/>
        </w:rPr>
        <w:t xml:space="preserve"> = </w:t>
      </w:r>
      <w:proofErr w:type="spellStart"/>
      <w:r w:rsidRPr="00CA4934">
        <w:rPr>
          <w:rFonts w:ascii="Times New Roman" w:hAnsi="Times New Roman"/>
          <w:i/>
          <w:sz w:val="28"/>
          <w:szCs w:val="28"/>
        </w:rPr>
        <w:t>x</w:t>
      </w:r>
      <w:r w:rsidRPr="00CA4934">
        <w:rPr>
          <w:rFonts w:ascii="Times New Roman" w:hAnsi="Times New Roman"/>
          <w:i/>
          <w:sz w:val="28"/>
          <w:szCs w:val="28"/>
          <w:vertAlign w:val="superscript"/>
        </w:rPr>
        <w:t>n</w:t>
      </w:r>
      <w:proofErr w:type="spellEnd"/>
      <w:r w:rsidRPr="00CA4934">
        <w:rPr>
          <w:rFonts w:ascii="Times New Roman" w:hAnsi="Times New Roman"/>
          <w:sz w:val="28"/>
          <w:szCs w:val="28"/>
          <w:lang w:val="ru-RU"/>
        </w:rPr>
        <w:t xml:space="preserve"> с натуральным показателем </w:t>
      </w:r>
      <w:r w:rsidRPr="00CA4934">
        <w:rPr>
          <w:rFonts w:ascii="Times New Roman" w:hAnsi="Times New Roman"/>
          <w:i/>
          <w:sz w:val="28"/>
          <w:szCs w:val="28"/>
        </w:rPr>
        <w:t>n</w:t>
      </w:r>
      <w:r w:rsidRPr="00CA4934">
        <w:rPr>
          <w:rFonts w:ascii="Times New Roman" w:hAnsi="Times New Roman"/>
          <w:sz w:val="28"/>
          <w:szCs w:val="28"/>
          <w:lang w:val="ru-RU"/>
        </w:rPr>
        <w:t xml:space="preserve"> и её график.</w:t>
      </w:r>
    </w:p>
    <w:p w14:paraId="1DA43397"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4.4.5. Числовые последовательности и прогрессии.</w:t>
      </w:r>
    </w:p>
    <w:p w14:paraId="3F5BE16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рекуррентный. </w:t>
      </w:r>
    </w:p>
    <w:p w14:paraId="42E2F31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Арифметическая и геометрическая прогрессии. Свойства членов арифметической и геометрической прогрессий.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Формулы суммы первых </w:t>
      </w:r>
      <w:r w:rsidRPr="00CA4934">
        <w:rPr>
          <w:rFonts w:ascii="Times New Roman" w:hAnsi="Times New Roman"/>
          <w:i/>
          <w:sz w:val="28"/>
          <w:szCs w:val="28"/>
        </w:rPr>
        <w:t>n</w:t>
      </w:r>
      <w:r w:rsidRPr="00CA4934">
        <w:rPr>
          <w:rFonts w:ascii="Times New Roman" w:hAnsi="Times New Roman"/>
          <w:sz w:val="28"/>
          <w:szCs w:val="28"/>
          <w:lang w:val="ru-RU"/>
        </w:rPr>
        <w:t xml:space="preserve"> членов арифметической и геометрической прогрессий. Задачи на проценты, банковские вклады, кредиты. </w:t>
      </w:r>
    </w:p>
    <w:p w14:paraId="179404C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сходимости последовательности, о суммировании бесконечно убывающей геометрической прогрессии.</w:t>
      </w:r>
    </w:p>
    <w:p w14:paraId="24874CB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математической индукции. Простейшие примеры.</w:t>
      </w:r>
    </w:p>
    <w:p w14:paraId="7595B6FA"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 Предметные результаты освоения программы учебного курса «Алгебра».</w:t>
      </w:r>
    </w:p>
    <w:p w14:paraId="0B999A1F"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14:paraId="1EBA5022"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4.5.1.1. Числа и вычисления.</w:t>
      </w:r>
    </w:p>
    <w:p w14:paraId="6CA0FD0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w:t>
      </w:r>
    </w:p>
    <w:p w14:paraId="77178C6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бесконечную десятичную дробь).</w:t>
      </w:r>
    </w:p>
    <w:p w14:paraId="5D71E7F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множества натуральных чисел, множества целых чисел, множества рациональных чисел при решении задач, проведении рассуждений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доказательств.</w:t>
      </w:r>
    </w:p>
    <w:p w14:paraId="75DCD08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смысл позиционной записи натурального числа.</w:t>
      </w:r>
    </w:p>
    <w:p w14:paraId="33380D0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числа.</w:t>
      </w:r>
    </w:p>
    <w:p w14:paraId="0857A9E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рациональными числами, использовать свойства чисел и правила действий, приёмы рациональных вычислений.</w:t>
      </w:r>
    </w:p>
    <w:p w14:paraId="261E6BF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действия со степенями с натуральными показателями.</w:t>
      </w:r>
    </w:p>
    <w:p w14:paraId="781FF90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числовых выражений, содержащих рациональные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14:paraId="7DA0903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14:paraId="13CACEE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14:paraId="666F494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Решать практико-ориентированные задачи, связанные с отношением величин, </w:t>
      </w:r>
      <w:r w:rsidRPr="00CA4934">
        <w:rPr>
          <w:rFonts w:ascii="Times New Roman" w:hAnsi="Times New Roman"/>
          <w:sz w:val="28"/>
          <w:szCs w:val="28"/>
          <w:lang w:val="ru-RU"/>
        </w:rPr>
        <w:lastRenderedPageBreak/>
        <w:t>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565C1EA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Делимость.</w:t>
      </w:r>
    </w:p>
    <w:p w14:paraId="2712084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применять при решении задач признаки делимости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2, 4, 8, 5, 3, 6, 9, 10, 11, признаки делимости суммы и произведения целых чисел.</w:t>
      </w:r>
    </w:p>
    <w:p w14:paraId="79D34F9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на множители натуральные числа.</w:t>
      </w:r>
    </w:p>
    <w:p w14:paraId="3AA08974" w14:textId="77777777" w:rsidR="000A4BCF" w:rsidRPr="00CA4934" w:rsidRDefault="003E7E0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понятиями: чётное число, нечётное число, взаимно простые числа.</w:t>
      </w:r>
    </w:p>
    <w:p w14:paraId="3BC5F2E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наибольший общий делитель и наименьшее общее кратное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использовать их при решении задач, применять алгоритм Евклида.</w:t>
      </w:r>
    </w:p>
    <w:p w14:paraId="3404072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понятием остатка по модулю, применять свойства сравнений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модулю.</w:t>
      </w:r>
    </w:p>
    <w:p w14:paraId="1993DD82"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4.5.1.2. Алгебраические выражения.</w:t>
      </w:r>
    </w:p>
    <w:p w14:paraId="58A5726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Выражения с переменными.</w:t>
      </w:r>
    </w:p>
    <w:p w14:paraId="5E21EF3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алгебраическую терминологию и символику,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в процессе освоения учебного материала.</w:t>
      </w:r>
    </w:p>
    <w:p w14:paraId="56E40EF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буквенных выражений при заданных значениях переменных.</w:t>
      </w:r>
    </w:p>
    <w:p w14:paraId="061EF3B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понятие тождества, выполнять тождественные преобразования выражений, доказывать тождества.</w:t>
      </w:r>
    </w:p>
    <w:p w14:paraId="6C78B97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Многочлены.</w:t>
      </w:r>
    </w:p>
    <w:p w14:paraId="6E6F684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14:paraId="4300ADE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действия (сложение, вычитание, умножение) с одночленами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 многочленами, применять формулы сокращённого умножения (квадрат и куб суммы, квадрат и куб разности, разность квадратов, сумма и разность кубов),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для упрощения вычислений.</w:t>
      </w:r>
    </w:p>
    <w:p w14:paraId="0C1D759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14:paraId="61347AB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многочленов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14:paraId="3555ABE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степеней с натуральными показателями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преобразования выражений.</w:t>
      </w:r>
    </w:p>
    <w:p w14:paraId="32B0B7CD"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4.5.1.3. Уравнения и </w:t>
      </w:r>
      <w:r w:rsidR="007678BB" w:rsidRPr="00CA4934">
        <w:rPr>
          <w:rFonts w:ascii="Times New Roman" w:hAnsi="Times New Roman"/>
          <w:sz w:val="28"/>
          <w:szCs w:val="28"/>
          <w:lang w:val="ru-RU"/>
        </w:rPr>
        <w:t>неравенства</w:t>
      </w:r>
      <w:r w:rsidR="000A4BCF" w:rsidRPr="00CA4934">
        <w:rPr>
          <w:rFonts w:ascii="Times New Roman" w:hAnsi="Times New Roman"/>
          <w:sz w:val="28"/>
          <w:szCs w:val="28"/>
          <w:lang w:val="ru-RU"/>
        </w:rPr>
        <w:t>.</w:t>
      </w:r>
    </w:p>
    <w:p w14:paraId="4088091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3DD28EFA"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Подбирать примеры пар чисел, являющихся решением линейного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двумя переменными.</w:t>
      </w:r>
    </w:p>
    <w:p w14:paraId="51C3E6C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637A72C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графически.</w:t>
      </w:r>
    </w:p>
    <w:p w14:paraId="6B93405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решать линейное уравнение или систему линейных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w:t>
      </w:r>
      <w:r w:rsidRPr="00CA4934">
        <w:rPr>
          <w:rFonts w:ascii="Times New Roman" w:hAnsi="Times New Roman"/>
          <w:sz w:val="28"/>
          <w:szCs w:val="28"/>
          <w:lang w:val="ru-RU"/>
        </w:rPr>
        <w:lastRenderedPageBreak/>
        <w:t>условию задачи, интерпретировать в соответствии с контекстом задачи полученный результат.</w:t>
      </w:r>
    </w:p>
    <w:p w14:paraId="0B18654F"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4.5.1.4. Функции.</w:t>
      </w:r>
    </w:p>
    <w:p w14:paraId="41F34C8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Координаты и графики.</w:t>
      </w:r>
    </w:p>
    <w:p w14:paraId="2DCCE10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алгебраическом языке.</w:t>
      </w:r>
    </w:p>
    <w:p w14:paraId="27E132D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Отмечать в координатной плоскости точки по заданным координатам.</w:t>
      </w:r>
    </w:p>
    <w:p w14:paraId="05683A8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Функции.</w:t>
      </w:r>
    </w:p>
    <w:p w14:paraId="0A99E70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графики линейных функций.</w:t>
      </w:r>
    </w:p>
    <w:p w14:paraId="4D416BF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61D7837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значение функции по значению её аргумента.</w:t>
      </w:r>
    </w:p>
    <w:p w14:paraId="23DBA14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зависимостей.</w:t>
      </w:r>
    </w:p>
    <w:p w14:paraId="3BC634D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свойства функций для анализа графиков реальных зависимостей (нули функции, промежутки </w:t>
      </w:r>
      <w:proofErr w:type="spellStart"/>
      <w:r w:rsidRPr="00CA4934">
        <w:rPr>
          <w:rFonts w:ascii="Times New Roman" w:hAnsi="Times New Roman"/>
          <w:sz w:val="28"/>
          <w:szCs w:val="28"/>
          <w:lang w:val="ru-RU"/>
        </w:rPr>
        <w:t>знакопостоянства</w:t>
      </w:r>
      <w:proofErr w:type="spellEnd"/>
      <w:r w:rsidRPr="00CA4934">
        <w:rPr>
          <w:rFonts w:ascii="Times New Roman" w:hAnsi="Times New Roman"/>
          <w:sz w:val="28"/>
          <w:szCs w:val="28"/>
          <w:lang w:val="ru-RU"/>
        </w:rPr>
        <w:t xml:space="preserve"> функции, промежутки возрастания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убывания функции, наибольшее и наименьшее значения функции).</w:t>
      </w:r>
    </w:p>
    <w:p w14:paraId="3DE53FF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графики для исследования процессов и зависимостей,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задач из других учебных предметов и реальной жизни.</w:t>
      </w:r>
    </w:p>
    <w:p w14:paraId="1ED2F0B9"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14:paraId="1D699977"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4.5.2.1. Числа и вычисления.</w:t>
      </w:r>
    </w:p>
    <w:p w14:paraId="77311CC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Иррациональные числа.</w:t>
      </w:r>
    </w:p>
    <w:p w14:paraId="322AFBF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представления о расширении числовых множеств. </w:t>
      </w:r>
    </w:p>
    <w:p w14:paraId="36118A73" w14:textId="77777777" w:rsidR="000A4BCF" w:rsidRPr="00CA4934" w:rsidRDefault="003E7E0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9F9357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начальные представления о множестве действительных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сравнения, округления и вычислений, изображать действительные числа точками на координатной прямой.</w:t>
      </w:r>
    </w:p>
    <w:p w14:paraId="48841DD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записи больших и малых чисел с помощью десятичных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степеней числа 10, записывать и округлять числовые значения реальных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разных систем измерений.</w:t>
      </w:r>
    </w:p>
    <w:p w14:paraId="0F78DF1A"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Делимость.</w:t>
      </w:r>
    </w:p>
    <w:p w14:paraId="2B13ABCF" w14:textId="77777777" w:rsidR="000A4BCF" w:rsidRPr="00CA4934" w:rsidRDefault="003E7E0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понятием остатка по модулю, применять свойства сравнений по модулю, находить остатки суммы и произведения по данному модулю.</w:t>
      </w:r>
    </w:p>
    <w:p w14:paraId="2CB2E2FE"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4.5.2.2. Алгебраические выражения.</w:t>
      </w:r>
    </w:p>
    <w:p w14:paraId="65BAE5F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Дробно-рациональные выражения.</w:t>
      </w:r>
    </w:p>
    <w:p w14:paraId="4E16123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допустимые значения переменных в дробно-рациональных выражениях.</w:t>
      </w:r>
    </w:p>
    <w:p w14:paraId="3FC4E89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основное свойство рациональной дроби.</w:t>
      </w:r>
    </w:p>
    <w:p w14:paraId="001C06A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Выполнять приведение алгебраических дробей к общему знаменателю, сложение, умножение, деление алгебраических дробей.</w:t>
      </w:r>
    </w:p>
    <w:p w14:paraId="4E38230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тождественные преобразования рациональных выражений.</w:t>
      </w:r>
    </w:p>
    <w:p w14:paraId="5AA4FF7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выражений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14:paraId="06E94F6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Степени.</w:t>
      </w:r>
    </w:p>
    <w:p w14:paraId="3F96D2D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14:paraId="182462F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Иррациональные выражения.</w:t>
      </w:r>
    </w:p>
    <w:p w14:paraId="46F49EA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допустимые значения переменных в выражениях, содержащих арифметические квадратные корни.</w:t>
      </w:r>
    </w:p>
    <w:p w14:paraId="3177441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иррациональных выражений, используя свойства корней.</w:t>
      </w:r>
    </w:p>
    <w:p w14:paraId="477CBF09"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4.5.2.3. Уравнения и неравенства.</w:t>
      </w:r>
    </w:p>
    <w:p w14:paraId="17B9A67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квадратные уравнения.</w:t>
      </w:r>
    </w:p>
    <w:p w14:paraId="483325A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дробно-рациональные уравнения.</w:t>
      </w:r>
    </w:p>
    <w:p w14:paraId="6D38410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параметрами, несложные системы линейных уравнений с параметрами.</w:t>
      </w:r>
    </w:p>
    <w:p w14:paraId="2223565A"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имеет ли 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14:paraId="40B4862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словесной формулировки задачи к её алгебраической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составления уравнения или системы уравнений, интерпретировать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контекстом задачи полученный результат.</w:t>
      </w:r>
    </w:p>
    <w:p w14:paraId="688B364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FADE66F"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4.5.2.4. Функции.</w:t>
      </w:r>
    </w:p>
    <w:p w14:paraId="0D6E035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50832AB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Строить графики функций </w:t>
      </w:r>
      <m:oMath>
        <m:r>
          <w:rPr>
            <w:rFonts w:ascii="Cambria Math" w:hAnsi="Cambria Math"/>
            <w:sz w:val="28"/>
            <w:szCs w:val="28"/>
            <w:lang w:val="ru-RU"/>
          </w:rPr>
          <m:t xml:space="preserve">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 xml:space="preserve">x </m:t>
            </m:r>
          </m:e>
        </m:rad>
        <m:r>
          <w:rPr>
            <w:rFonts w:ascii="Cambria Math" w:hAnsi="Cambria Math"/>
            <w:sz w:val="28"/>
            <w:szCs w:val="28"/>
            <w:lang w:val="ru-RU"/>
          </w:rPr>
          <m:t xml:space="preserve">,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y=|x|</m:t>
        </m:r>
      </m:oMath>
      <w:r w:rsidRPr="00CA4934">
        <w:rPr>
          <w:rFonts w:ascii="Times New Roman" w:hAnsi="Times New Roman"/>
          <w:sz w:val="28"/>
          <w:szCs w:val="28"/>
          <w:lang w:val="ru-RU"/>
        </w:rPr>
        <w:t>, описывать свойства числовой функции по её графику.</w:t>
      </w:r>
    </w:p>
    <w:p w14:paraId="5309E5CD"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14:paraId="3DC1BBF8"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4.5.3.1. Числа и вычисления.</w:t>
      </w:r>
    </w:p>
    <w:p w14:paraId="4C54F268" w14:textId="77777777" w:rsidR="000A4BCF" w:rsidRPr="00CA4934" w:rsidRDefault="003E7E0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 xml:space="preserve">перировать понятиями: корень </w:t>
      </w:r>
      <w:r w:rsidR="000A4BCF" w:rsidRPr="00CA4934">
        <w:rPr>
          <w:rFonts w:ascii="Times New Roman" w:hAnsi="Times New Roman"/>
          <w:i/>
          <w:sz w:val="28"/>
          <w:szCs w:val="28"/>
        </w:rPr>
        <w:t>n</w:t>
      </w:r>
      <w:r w:rsidR="000A4BCF" w:rsidRPr="00CA4934">
        <w:rPr>
          <w:rFonts w:ascii="Times New Roman" w:hAnsi="Times New Roman"/>
          <w:sz w:val="28"/>
          <w:szCs w:val="28"/>
          <w:lang w:val="ru-RU"/>
        </w:rPr>
        <w:t>-й степени, степень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с рациональным показателем, находить корень </w:t>
      </w:r>
      <w:r w:rsidR="000A4BCF" w:rsidRPr="00CA4934">
        <w:rPr>
          <w:rFonts w:ascii="Times New Roman" w:hAnsi="Times New Roman"/>
          <w:i/>
          <w:sz w:val="28"/>
          <w:szCs w:val="28"/>
        </w:rPr>
        <w:t>n</w:t>
      </w:r>
      <w:r w:rsidR="000A4BCF" w:rsidRPr="00CA4934">
        <w:rPr>
          <w:rFonts w:ascii="Times New Roman" w:hAnsi="Times New Roman"/>
          <w:sz w:val="28"/>
          <w:szCs w:val="28"/>
          <w:lang w:val="ru-RU"/>
        </w:rPr>
        <w:t xml:space="preserve">-й степени, степень с рациональным показателем, используя при необходимости калькулятор, применять свойства корня </w:t>
      </w:r>
      <w:r w:rsidR="000A4BCF" w:rsidRPr="00CA4934">
        <w:rPr>
          <w:rFonts w:ascii="Times New Roman" w:hAnsi="Times New Roman"/>
          <w:i/>
          <w:sz w:val="28"/>
          <w:szCs w:val="28"/>
        </w:rPr>
        <w:t>n</w:t>
      </w:r>
      <w:r w:rsidR="000A4BCF" w:rsidRPr="00CA4934">
        <w:rPr>
          <w:rFonts w:ascii="Times New Roman" w:hAnsi="Times New Roman"/>
          <w:sz w:val="28"/>
          <w:szCs w:val="28"/>
          <w:lang w:val="ru-RU"/>
        </w:rPr>
        <w:t>-й степени, степени с рациональным показателем.</w:t>
      </w:r>
    </w:p>
    <w:p w14:paraId="71E46D6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понятие множества действительных чисел при решении задач, проведении рассуждений и доказательств.</w:t>
      </w:r>
    </w:p>
    <w:p w14:paraId="6345D84A"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14:paraId="09878101"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147.</w:t>
      </w:r>
      <w:r w:rsidR="000A4BCF" w:rsidRPr="00CA4934">
        <w:rPr>
          <w:rFonts w:ascii="Times New Roman" w:hAnsi="Times New Roman"/>
          <w:sz w:val="28"/>
          <w:szCs w:val="28"/>
          <w:lang w:val="ru-RU"/>
        </w:rPr>
        <w:t>4.5.3.2. </w:t>
      </w:r>
      <w:r w:rsidR="006D7D45" w:rsidRPr="00CA4934">
        <w:rPr>
          <w:rFonts w:ascii="Times New Roman" w:hAnsi="Times New Roman"/>
          <w:sz w:val="28"/>
          <w:szCs w:val="28"/>
          <w:lang w:val="ru-RU"/>
        </w:rPr>
        <w:t>Алгебраические выражения</w:t>
      </w:r>
      <w:r w:rsidR="000A4BCF" w:rsidRPr="00CA4934">
        <w:rPr>
          <w:rFonts w:ascii="Times New Roman" w:hAnsi="Times New Roman"/>
          <w:sz w:val="28"/>
          <w:szCs w:val="28"/>
          <w:lang w:val="ru-RU"/>
        </w:rPr>
        <w:t>.</w:t>
      </w:r>
    </w:p>
    <w:p w14:paraId="2E6CA8FB" w14:textId="77777777" w:rsidR="000A4BCF" w:rsidRPr="00CA4934" w:rsidRDefault="003E7E0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понятием квадратного трёхчлена, находить корни квадратного трёхчлена.</w:t>
      </w:r>
    </w:p>
    <w:p w14:paraId="199B5FB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квадратный трёхчлен на линейные множители.</w:t>
      </w:r>
    </w:p>
    <w:p w14:paraId="78B350E8"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4.5.3.3. Уравнения и неравенства.</w:t>
      </w:r>
    </w:p>
    <w:p w14:paraId="1233D04A"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и квадратные уравнения, уравнения, сводящиеся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ним, дробно-рациональные уравнения.</w:t>
      </w:r>
    </w:p>
    <w:p w14:paraId="68CA720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квадратные уравнения с параметром.</w:t>
      </w:r>
    </w:p>
    <w:p w14:paraId="3985A43A"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14:paraId="56FA208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14:paraId="54BFDF7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системы нелинейных уравнений с параметром.</w:t>
      </w:r>
    </w:p>
    <w:p w14:paraId="5FECF06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равносильных преобразований, замены переменной, графического метода при решении уравнений 3-й и 4-й степеней.</w:t>
      </w:r>
    </w:p>
    <w:p w14:paraId="1FCFC29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0069CC0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уравнения, неравенства и их системы, в том числе с ограничениями, например, в целых числах.</w:t>
      </w:r>
    </w:p>
    <w:p w14:paraId="75C56EA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имеет ли 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14:paraId="3232E06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алгебраическим способом с помощью составления уравнений, неравенств, их систем.</w:t>
      </w:r>
    </w:p>
    <w:p w14:paraId="64D7884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14:paraId="3B94538D"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4.5.3.</w:t>
      </w:r>
      <w:r w:rsidR="00660B24" w:rsidRPr="00CA4934">
        <w:rPr>
          <w:rFonts w:ascii="Times New Roman" w:hAnsi="Times New Roman"/>
          <w:sz w:val="28"/>
          <w:szCs w:val="28"/>
          <w:lang w:val="ru-RU"/>
        </w:rPr>
        <w:t>4</w:t>
      </w:r>
      <w:r w:rsidR="000A4BCF" w:rsidRPr="00CA4934">
        <w:rPr>
          <w:rFonts w:ascii="Times New Roman" w:hAnsi="Times New Roman"/>
          <w:sz w:val="28"/>
          <w:szCs w:val="28"/>
          <w:lang w:val="ru-RU"/>
        </w:rPr>
        <w:t>. </w:t>
      </w:r>
      <w:r w:rsidR="006D7D45" w:rsidRPr="00CA4934">
        <w:rPr>
          <w:rFonts w:ascii="Times New Roman" w:hAnsi="Times New Roman"/>
          <w:sz w:val="28"/>
          <w:szCs w:val="28"/>
          <w:lang w:val="ru-RU"/>
        </w:rPr>
        <w:t>Числовые последовательности и прогрессии</w:t>
      </w:r>
      <w:r w:rsidR="000A4BCF" w:rsidRPr="00CA4934">
        <w:rPr>
          <w:rFonts w:ascii="Times New Roman" w:hAnsi="Times New Roman"/>
          <w:sz w:val="28"/>
          <w:szCs w:val="28"/>
          <w:lang w:val="ru-RU"/>
        </w:rPr>
        <w:t>.</w:t>
      </w:r>
    </w:p>
    <w:p w14:paraId="44562BCD" w14:textId="77777777" w:rsidR="000A4BCF" w:rsidRPr="00CA4934" w:rsidRDefault="003E7E0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14:paraId="38DB40A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Исследовать функцию по её графику, устанавливать свойства функций: область определения, множество значений, нули функции, промежутки </w:t>
      </w:r>
      <w:proofErr w:type="spellStart"/>
      <w:r w:rsidRPr="00CA4934">
        <w:rPr>
          <w:rFonts w:ascii="Times New Roman" w:hAnsi="Times New Roman"/>
          <w:sz w:val="28"/>
          <w:szCs w:val="28"/>
          <w:lang w:val="ru-RU"/>
        </w:rPr>
        <w:t>знакопостоянства</w:t>
      </w:r>
      <w:proofErr w:type="spellEnd"/>
      <w:r w:rsidRPr="00CA4934">
        <w:rPr>
          <w:rFonts w:ascii="Times New Roman" w:hAnsi="Times New Roman"/>
          <w:sz w:val="28"/>
          <w:szCs w:val="28"/>
          <w:lang w:val="ru-RU"/>
        </w:rPr>
        <w:t>, промежутки возрастания и убывания, чёт</w:t>
      </w:r>
      <w:r w:rsidR="00EF03FD" w:rsidRPr="00CA4934">
        <w:rPr>
          <w:rFonts w:ascii="Times New Roman" w:hAnsi="Times New Roman"/>
          <w:sz w:val="28"/>
          <w:szCs w:val="28"/>
          <w:lang w:val="ru-RU"/>
        </w:rPr>
        <w:t xml:space="preserve">ность и нечётность, наибольшее </w:t>
      </w:r>
      <w:r w:rsidRPr="00CA4934">
        <w:rPr>
          <w:rFonts w:ascii="Times New Roman" w:hAnsi="Times New Roman"/>
          <w:sz w:val="28"/>
          <w:szCs w:val="28"/>
          <w:lang w:val="ru-RU"/>
        </w:rPr>
        <w:t>и наименьшее значения, асимптоты.</w:t>
      </w:r>
    </w:p>
    <w:p w14:paraId="4E4CE13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14:paraId="7669204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положение графика квадратичной функции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её коэффициентов.</w:t>
      </w:r>
    </w:p>
    <w:p w14:paraId="3A07EBB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 квадратичной функции, описывать свойства квадратичной функции по её графику.</w:t>
      </w:r>
    </w:p>
    <w:p w14:paraId="5CEB37BA"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квадратичной функции для решения задач.</w:t>
      </w:r>
    </w:p>
    <w:p w14:paraId="46C5CFC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На примере квадратичной функции строить график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w:t>
      </w:r>
      <w:proofErr w:type="spellStart"/>
      <w:proofErr w:type="gramStart"/>
      <w:r w:rsidRPr="00CA4934">
        <w:rPr>
          <w:rFonts w:ascii="Times New Roman" w:hAnsi="Times New Roman"/>
          <w:i/>
          <w:sz w:val="28"/>
          <w:szCs w:val="28"/>
        </w:rPr>
        <w:t>af</w:t>
      </w:r>
      <w:proofErr w:type="spellEnd"/>
      <w:r w:rsidRPr="00CA4934">
        <w:rPr>
          <w:rFonts w:ascii="Times New Roman" w:hAnsi="Times New Roman"/>
          <w:i/>
          <w:sz w:val="28"/>
          <w:szCs w:val="28"/>
          <w:lang w:val="ru-RU"/>
        </w:rPr>
        <w:t>(</w:t>
      </w:r>
      <w:proofErr w:type="spellStart"/>
      <w:proofErr w:type="gramEnd"/>
      <w:r w:rsidRPr="00CA4934">
        <w:rPr>
          <w:rFonts w:ascii="Times New Roman" w:hAnsi="Times New Roman"/>
          <w:i/>
          <w:sz w:val="28"/>
          <w:szCs w:val="28"/>
        </w:rPr>
        <w:t>kx</w:t>
      </w:r>
      <w:proofErr w:type="spellEnd"/>
      <w:r w:rsidRPr="00CA4934">
        <w:rPr>
          <w:rFonts w:ascii="Times New Roman" w:hAnsi="Times New Roman"/>
          <w:i/>
          <w:sz w:val="28"/>
          <w:szCs w:val="28"/>
          <w:lang w:val="ru-RU"/>
        </w:rPr>
        <w:t xml:space="preserve"> + </w:t>
      </w:r>
      <w:r w:rsidRPr="00CA4934">
        <w:rPr>
          <w:rFonts w:ascii="Times New Roman" w:hAnsi="Times New Roman"/>
          <w:i/>
          <w:sz w:val="28"/>
          <w:szCs w:val="28"/>
        </w:rPr>
        <w:t>b</w:t>
      </w:r>
      <w:r w:rsidRPr="00CA4934">
        <w:rPr>
          <w:rFonts w:ascii="Times New Roman" w:hAnsi="Times New Roman"/>
          <w:i/>
          <w:sz w:val="28"/>
          <w:szCs w:val="28"/>
          <w:lang w:val="ru-RU"/>
        </w:rPr>
        <w:t xml:space="preserve">) + </w:t>
      </w:r>
      <w:r w:rsidRPr="00CA4934">
        <w:rPr>
          <w:rFonts w:ascii="Times New Roman" w:hAnsi="Times New Roman"/>
          <w:i/>
          <w:sz w:val="28"/>
          <w:szCs w:val="28"/>
        </w:rPr>
        <w:t>c</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помощью преобразований графика функции </w:t>
      </w:r>
      <w:r w:rsidRPr="00CA4934">
        <w:rPr>
          <w:rFonts w:ascii="Times New Roman" w:hAnsi="Times New Roman"/>
          <w:i/>
          <w:sz w:val="28"/>
          <w:szCs w:val="28"/>
        </w:rPr>
        <w:t>y</w:t>
      </w:r>
      <w:r w:rsidRPr="00CA4934">
        <w:rPr>
          <w:rFonts w:ascii="Times New Roman" w:hAnsi="Times New Roman"/>
          <w:i/>
          <w:sz w:val="28"/>
          <w:szCs w:val="28"/>
          <w:lang w:val="ru-RU"/>
        </w:rPr>
        <w:t>=</w:t>
      </w:r>
      <w:r w:rsidRPr="00CA4934">
        <w:rPr>
          <w:rFonts w:ascii="Times New Roman" w:hAnsi="Times New Roman"/>
          <w:i/>
          <w:sz w:val="28"/>
          <w:szCs w:val="28"/>
        </w:rPr>
        <w:t>f</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w:t>
      </w:r>
    </w:p>
    <w:p w14:paraId="2DC0229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с помощью графика реальную зависимость или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их характеристикам.</w:t>
      </w:r>
    </w:p>
    <w:p w14:paraId="3EFCB268"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4.5.3.</w:t>
      </w:r>
      <w:r w:rsidR="00660B24" w:rsidRPr="00CA4934">
        <w:rPr>
          <w:rFonts w:ascii="Times New Roman" w:hAnsi="Times New Roman"/>
          <w:sz w:val="28"/>
          <w:szCs w:val="28"/>
          <w:lang w:val="ru-RU"/>
        </w:rPr>
        <w:t>5</w:t>
      </w:r>
      <w:r w:rsidR="000A4BCF" w:rsidRPr="00CA4934">
        <w:rPr>
          <w:rFonts w:ascii="Times New Roman" w:hAnsi="Times New Roman"/>
          <w:sz w:val="28"/>
          <w:szCs w:val="28"/>
          <w:lang w:val="ru-RU"/>
        </w:rPr>
        <w:t>. Арифметическая и геометрическая прогрессии.</w:t>
      </w:r>
    </w:p>
    <w:p w14:paraId="7F5523A8" w14:textId="77777777" w:rsidR="000A4BCF" w:rsidRPr="00CA4934" w:rsidRDefault="003E7E0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понятиями: последовательность, арифметическая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геометрическая прогрессии.</w:t>
      </w:r>
    </w:p>
    <w:p w14:paraId="0045E91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Задавать последовательности разными способами: описательным, табличным, с помощью формулы </w:t>
      </w:r>
      <w:r w:rsidRPr="00CA4934">
        <w:rPr>
          <w:rFonts w:ascii="Times New Roman" w:hAnsi="Times New Roman"/>
          <w:i/>
          <w:sz w:val="28"/>
          <w:szCs w:val="28"/>
        </w:rPr>
        <w:t>n</w:t>
      </w:r>
      <w:r w:rsidRPr="00CA4934">
        <w:rPr>
          <w:rFonts w:ascii="Times New Roman" w:hAnsi="Times New Roman"/>
          <w:sz w:val="28"/>
          <w:szCs w:val="28"/>
          <w:lang w:val="ru-RU"/>
        </w:rPr>
        <w:t>-го члена, рекуррентным.</w:t>
      </w:r>
    </w:p>
    <w:p w14:paraId="150C7B1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вычисления с использованием формул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i/>
          <w:sz w:val="28"/>
          <w:szCs w:val="28"/>
        </w:rPr>
        <w:t>n</w:t>
      </w:r>
      <w:r w:rsidRPr="00CA4934">
        <w:rPr>
          <w:rFonts w:ascii="Times New Roman" w:hAnsi="Times New Roman"/>
          <w:sz w:val="28"/>
          <w:szCs w:val="28"/>
          <w:lang w:val="ru-RU"/>
        </w:rPr>
        <w:t xml:space="preserve"> членов.</w:t>
      </w:r>
    </w:p>
    <w:p w14:paraId="1AD9EEE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члены последовательности точками на координатной плоскости.</w:t>
      </w:r>
    </w:p>
    <w:p w14:paraId="35ADFC5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числовыми последовательностями,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задачи из реальной жизни (с использованием калькулятора, цифровых технологий).</w:t>
      </w:r>
    </w:p>
    <w:p w14:paraId="6EB5A5E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14:paraId="49A9D5F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сходимости последовательности, уметь находить сумму бесконечно убывающей геометрической прогрессии.</w:t>
      </w:r>
    </w:p>
    <w:p w14:paraId="1382898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метод математической индукции при решении задач. </w:t>
      </w:r>
    </w:p>
    <w:p w14:paraId="11E1B763"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 Федеральная рабочая программа учебного курса «Геометрия»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на углублённом уровне в 7–9 классах (далее соответственно – программа учебного курса «Геометрия», учебный курс).</w:t>
      </w:r>
    </w:p>
    <w:p w14:paraId="1B451A2C"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5.1. Пояснительная записка.</w:t>
      </w:r>
    </w:p>
    <w:p w14:paraId="4509CF38"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5.1.1. Геометрия как один из основных разделов школьной математики, имеющий своей целью обеспечить изучение свойств и размеров фигур,</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их отношений и взаимное расположение, опирается на логическую, доказательную линию. Ценность изучения геометрии </w:t>
      </w:r>
      <w:r w:rsidR="003B574C" w:rsidRPr="00CA4934">
        <w:rPr>
          <w:rFonts w:ascii="Times New Roman" w:hAnsi="Times New Roman"/>
          <w:sz w:val="28"/>
          <w:szCs w:val="28"/>
          <w:lang w:val="ru-RU"/>
        </w:rPr>
        <w:t xml:space="preserve">на уровне основного общего образования </w:t>
      </w:r>
      <w:r w:rsidR="000A4BCF" w:rsidRPr="00CA4934">
        <w:rPr>
          <w:rFonts w:ascii="Times New Roman" w:hAnsi="Times New Roman"/>
          <w:sz w:val="28"/>
          <w:szCs w:val="28"/>
          <w:lang w:val="ru-RU"/>
        </w:rPr>
        <w:t xml:space="preserve">заключается в том, что обучающийся </w:t>
      </w:r>
      <w:r w:rsidR="00AE5B19" w:rsidRPr="00CA4934">
        <w:rPr>
          <w:rFonts w:ascii="Times New Roman" w:hAnsi="Times New Roman"/>
          <w:sz w:val="28"/>
          <w:szCs w:val="28"/>
          <w:lang w:val="ru-RU"/>
        </w:rPr>
        <w:t xml:space="preserve">учится </w:t>
      </w:r>
      <w:r w:rsidR="000A4BCF" w:rsidRPr="00CA4934">
        <w:rPr>
          <w:rFonts w:ascii="Times New Roman" w:hAnsi="Times New Roman"/>
          <w:sz w:val="28"/>
          <w:szCs w:val="28"/>
          <w:lang w:val="ru-RU"/>
        </w:rPr>
        <w:t xml:space="preserve">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14:paraId="245F6AE4" w14:textId="77777777" w:rsidR="00B701C7"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5.1.</w:t>
      </w:r>
      <w:r w:rsidR="002B4775" w:rsidRPr="00CA4934">
        <w:rPr>
          <w:rFonts w:ascii="Times New Roman" w:hAnsi="Times New Roman"/>
          <w:sz w:val="28"/>
          <w:szCs w:val="28"/>
          <w:lang w:val="ru-RU"/>
        </w:rPr>
        <w:t>2</w:t>
      </w:r>
      <w:r w:rsidR="000A4BCF" w:rsidRPr="00CA4934">
        <w:rPr>
          <w:rFonts w:ascii="Times New Roman" w:hAnsi="Times New Roman"/>
          <w:sz w:val="28"/>
          <w:szCs w:val="28"/>
          <w:lang w:val="ru-RU"/>
        </w:rPr>
        <w:t>. </w:t>
      </w:r>
      <w:r w:rsidR="00B701C7" w:rsidRPr="00CA4934">
        <w:rPr>
          <w:rFonts w:ascii="Times New Roman" w:hAnsi="Times New Roman"/>
          <w:sz w:val="28"/>
          <w:szCs w:val="28"/>
          <w:lang w:val="ru-RU"/>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CA4934">
        <w:rPr>
          <w:rFonts w:ascii="Times New Roman" w:hAnsi="Times New Roman"/>
          <w:sz w:val="28"/>
          <w:szCs w:val="28"/>
          <w:lang w:val="ru-RU"/>
        </w:rPr>
        <w:t>ый</w:t>
      </w:r>
      <w:r w:rsidR="00B701C7" w:rsidRPr="00CA4934">
        <w:rPr>
          <w:rFonts w:ascii="Times New Roman" w:hAnsi="Times New Roman"/>
          <w:sz w:val="28"/>
          <w:szCs w:val="28"/>
          <w:lang w:val="ru-RU"/>
        </w:rPr>
        <w:t xml:space="preserve"> результат. </w:t>
      </w:r>
    </w:p>
    <w:p w14:paraId="7B94749B" w14:textId="77777777" w:rsidR="00E563CE"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5.1.</w:t>
      </w:r>
      <w:r w:rsidR="002B4775" w:rsidRPr="00CA4934">
        <w:rPr>
          <w:rFonts w:ascii="Times New Roman" w:hAnsi="Times New Roman"/>
          <w:sz w:val="28"/>
          <w:szCs w:val="28"/>
          <w:lang w:val="ru-RU"/>
        </w:rPr>
        <w:t>3</w:t>
      </w:r>
      <w:r w:rsidR="000A4BCF" w:rsidRPr="00CA4934">
        <w:rPr>
          <w:rFonts w:ascii="Times New Roman" w:hAnsi="Times New Roman"/>
          <w:sz w:val="28"/>
          <w:szCs w:val="28"/>
          <w:lang w:val="ru-RU"/>
        </w:rPr>
        <w:t xml:space="preserve">. Особенность </w:t>
      </w:r>
      <w:r w:rsidR="00587501" w:rsidRPr="00CA4934">
        <w:rPr>
          <w:rFonts w:ascii="Times New Roman" w:hAnsi="Times New Roman"/>
          <w:sz w:val="28"/>
          <w:szCs w:val="28"/>
          <w:lang w:val="ru-RU"/>
        </w:rPr>
        <w:t xml:space="preserve">учебного </w:t>
      </w:r>
      <w:r w:rsidR="000A4BCF" w:rsidRPr="00CA4934">
        <w:rPr>
          <w:rFonts w:ascii="Times New Roman" w:hAnsi="Times New Roman"/>
          <w:sz w:val="28"/>
          <w:szCs w:val="28"/>
          <w:lang w:val="ru-RU"/>
        </w:rPr>
        <w:t xml:space="preserve">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w:t>
      </w:r>
      <w:r w:rsidR="000A4BCF" w:rsidRPr="00CA4934">
        <w:rPr>
          <w:rFonts w:ascii="Times New Roman" w:hAnsi="Times New Roman"/>
          <w:sz w:val="28"/>
          <w:szCs w:val="28"/>
          <w:lang w:val="ru-RU"/>
        </w:rPr>
        <w:lastRenderedPageBreak/>
        <w:t xml:space="preserve">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w:t>
      </w:r>
      <w:r w:rsidR="00E563CE" w:rsidRPr="00CA4934">
        <w:rPr>
          <w:rFonts w:ascii="Times New Roman" w:hAnsi="Times New Roman"/>
          <w:sz w:val="28"/>
          <w:szCs w:val="28"/>
          <w:lang w:val="ru-RU"/>
        </w:rPr>
        <w:t>при решении практических задач.</w:t>
      </w:r>
    </w:p>
    <w:p w14:paraId="094A5EF7"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5.1.</w:t>
      </w:r>
      <w:r w:rsidR="002B4775" w:rsidRPr="00CA4934">
        <w:rPr>
          <w:rFonts w:ascii="Times New Roman" w:hAnsi="Times New Roman"/>
          <w:sz w:val="28"/>
          <w:szCs w:val="28"/>
          <w:lang w:val="ru-RU"/>
        </w:rPr>
        <w:t>4</w:t>
      </w:r>
      <w:r w:rsidR="000A4BCF" w:rsidRPr="00CA4934">
        <w:rPr>
          <w:rFonts w:ascii="Times New Roman" w:hAnsi="Times New Roman"/>
          <w:sz w:val="28"/>
          <w:szCs w:val="28"/>
          <w:lang w:val="ru-RU"/>
        </w:rPr>
        <w:t>. 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а также «Метод координат», «Векторы», «Преобразования плоскости».</w:t>
      </w:r>
    </w:p>
    <w:p w14:paraId="0529D891"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5.1.</w:t>
      </w:r>
      <w:r w:rsidR="002B4775" w:rsidRPr="00CA4934">
        <w:rPr>
          <w:rFonts w:ascii="Times New Roman" w:hAnsi="Times New Roman"/>
          <w:sz w:val="28"/>
          <w:szCs w:val="28"/>
          <w:lang w:val="ru-RU"/>
        </w:rPr>
        <w:t>5</w:t>
      </w:r>
      <w:r w:rsidR="000A4BCF" w:rsidRPr="00CA4934">
        <w:rPr>
          <w:rFonts w:ascii="Times New Roman" w:hAnsi="Times New Roman"/>
          <w:sz w:val="28"/>
          <w:szCs w:val="28"/>
          <w:lang w:val="ru-RU"/>
        </w:rPr>
        <w:t>. Общее число часов, рекомендованных для изучения учебного курса «Геометрия», – 306 часов: в 7 классе – 102 часа (3 часа в неделю), в 8 классе –</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102 часа (3 часа в неделю), в 9 классе – 102 часа (3часа в неделю).</w:t>
      </w:r>
    </w:p>
    <w:p w14:paraId="3165D3F2"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 Содержание обучения в 7 классе.</w:t>
      </w:r>
    </w:p>
    <w:p w14:paraId="2A80B745"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5.2.1. Начала геометрии.</w:t>
      </w:r>
    </w:p>
    <w:p w14:paraId="2703891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14:paraId="4DAE111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Взаимное расположение точек на прямой. Измерение длины отрезка, расстояние между точками.</w:t>
      </w:r>
    </w:p>
    <w:p w14:paraId="29D276E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Полуплоскость и угол. Виды углов. Измерение величин углов. Вертикальные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смежные углы. Параллельные и перпендикулярные прямые. Расстояние от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до прямой. Биссектриса угла. </w:t>
      </w:r>
    </w:p>
    <w:p w14:paraId="0A2728D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Ломаная. Виды ломаных. Длина ломаной. Многоугольники. Периметр многоугольника. Понятие о выпуклых и невыпуклых многоугольниках. </w:t>
      </w:r>
    </w:p>
    <w:p w14:paraId="1B56CC8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Первичные представления о равенстве фигур, их расположении, симметрии.</w:t>
      </w:r>
    </w:p>
    <w:p w14:paraId="6BF0F34A"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Простейшие построения. Инструменты для измерений и построений.</w:t>
      </w:r>
    </w:p>
    <w:p w14:paraId="15B24A15"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5.2.2. Треугольники.</w:t>
      </w:r>
    </w:p>
    <w:p w14:paraId="73D0C63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14:paraId="2B50395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14:paraId="3FB49C0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Соотношения между сторонами и углами треугольника. Неравенство треугольника. Неравенство о длине ломаной. </w:t>
      </w:r>
    </w:p>
    <w:p w14:paraId="0ED318E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14:paraId="536E4322"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5.2.3. Параллельные прямые. Сумма углов многоугольника.</w:t>
      </w:r>
    </w:p>
    <w:p w14:paraId="48124F8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14:paraId="0183037C"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5.2.4. Прямоугольные треугольники.</w:t>
      </w:r>
    </w:p>
    <w:p w14:paraId="1A295A0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Признаки равенства прямоугольных треугольников. Перпендикуляр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наклонная. Свойство медианы прямоугольного треугольника, проведённой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гипотенузе. Прямоугольный треугольник с углом в 30°. </w:t>
      </w:r>
    </w:p>
    <w:p w14:paraId="3F7092CB"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5.2.5. Окружность.</w:t>
      </w:r>
    </w:p>
    <w:p w14:paraId="5CBC549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14:paraId="40052687"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5.2.6. Геометрические места точек.</w:t>
      </w:r>
    </w:p>
    <w:p w14:paraId="20A3D97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геометрическом месте точек. Примеры геометрических мест точек на плоскости. Биссектриса угла и серединный перпендикуляр к отрезку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геометрические места точек. Описанная окружность треугольника, её центр. Метод геометрических мест точек при решении геометрических задач.</w:t>
      </w:r>
    </w:p>
    <w:p w14:paraId="48D99A11" w14:textId="77777777" w:rsidR="000A4BCF" w:rsidRPr="00CA4934" w:rsidRDefault="006F60B7"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.5.2.7. Построения с помощью циркуля и линейки.</w:t>
      </w:r>
    </w:p>
    <w:p w14:paraId="5EF86C1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Исторические сведения. Обоснования простейших построений, этапы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построения, решение задач на построение циркулем и линейкой.</w:t>
      </w:r>
    </w:p>
    <w:p w14:paraId="7B57C076"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5.3. Содержание обучения в 8 классе.</w:t>
      </w:r>
    </w:p>
    <w:p w14:paraId="707F76B6"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5.3.1. Четырёхугольники.</w:t>
      </w:r>
    </w:p>
    <w:p w14:paraId="64FA0A1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Параллелограмм, его признаки и свойства. Прямоугольник, ромб, квадрат,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признаки и свойства. Трапеция. Равнобедренная трапеция, её свойства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признаки. Прямоугольная трапеция. Средняя линия трапеции. </w:t>
      </w:r>
    </w:p>
    <w:p w14:paraId="67621CC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Средняя линия треугольника. Метод удвоения медианы треугольника. Теорема о пересечении медиан треугольника.</w:t>
      </w:r>
    </w:p>
    <w:p w14:paraId="39F7B56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Фалеса, теорема о пропорциональных отрезках. Теорема Вариньона для произвольного четырёхугольника.</w:t>
      </w:r>
    </w:p>
    <w:p w14:paraId="6EF6C41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Центрально-симметричные фигуры.</w:t>
      </w:r>
    </w:p>
    <w:p w14:paraId="0BCED0B3"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5.3.2. Подобие.</w:t>
      </w:r>
    </w:p>
    <w:p w14:paraId="18292B3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14:paraId="7E6A80D6"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5.3.3. Площадь.</w:t>
      </w:r>
    </w:p>
    <w:p w14:paraId="56DD9EF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14:paraId="0F28EC29"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5.3.4. Теорема Пифагора.</w:t>
      </w:r>
    </w:p>
    <w:p w14:paraId="2FF8A6B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Теорема Пифагора. Применение теоремы Пифагора при решении практических задач. </w:t>
      </w:r>
    </w:p>
    <w:p w14:paraId="7121127F"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5.3.5. Элементы тригонометрии.</w:t>
      </w:r>
    </w:p>
    <w:p w14:paraId="1CCF85A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и котангенс острого угла прямоугольного треугольника. Тригонометрические функции углов в 30</w:t>
      </w:r>
      <w:r w:rsidRPr="00CA4934">
        <w:rPr>
          <w:rFonts w:ascii="Times New Roman" w:hAnsi="Times New Roman"/>
          <w:sz w:val="28"/>
          <w:szCs w:val="28"/>
          <w:vertAlign w:val="superscript"/>
          <w:lang w:val="ru-RU"/>
        </w:rPr>
        <w:t>о</w:t>
      </w:r>
      <w:r w:rsidRPr="00CA4934">
        <w:rPr>
          <w:rFonts w:ascii="Times New Roman" w:hAnsi="Times New Roman"/>
          <w:sz w:val="28"/>
          <w:szCs w:val="28"/>
          <w:lang w:val="ru-RU"/>
        </w:rPr>
        <w:t>, 45</w:t>
      </w:r>
      <w:r w:rsidRPr="00CA4934">
        <w:rPr>
          <w:rFonts w:ascii="Times New Roman" w:hAnsi="Times New Roman"/>
          <w:sz w:val="28"/>
          <w:szCs w:val="28"/>
          <w:vertAlign w:val="superscript"/>
          <w:lang w:val="ru-RU"/>
        </w:rPr>
        <w:t>о</w:t>
      </w:r>
      <w:r w:rsidRPr="00CA4934">
        <w:rPr>
          <w:rFonts w:ascii="Times New Roman" w:hAnsi="Times New Roman"/>
          <w:sz w:val="28"/>
          <w:szCs w:val="28"/>
          <w:lang w:val="ru-RU"/>
        </w:rPr>
        <w:t xml:space="preserve"> и 60</w:t>
      </w:r>
      <w:r w:rsidRPr="00CA4934">
        <w:rPr>
          <w:rFonts w:ascii="Times New Roman" w:hAnsi="Times New Roman"/>
          <w:sz w:val="28"/>
          <w:szCs w:val="28"/>
          <w:vertAlign w:val="superscript"/>
          <w:lang w:val="ru-RU"/>
        </w:rPr>
        <w:t>о</w:t>
      </w:r>
      <w:r w:rsidRPr="00CA4934">
        <w:rPr>
          <w:rFonts w:ascii="Times New Roman" w:hAnsi="Times New Roman"/>
          <w:sz w:val="28"/>
          <w:szCs w:val="28"/>
          <w:lang w:val="ru-RU"/>
        </w:rPr>
        <w:t>. Пропорциональные отрезки в прямоугольном треугольнике.</w:t>
      </w:r>
    </w:p>
    <w:p w14:paraId="60481B48"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5.3.6. Углы и четырёхугольники, связанные с окружностью.</w:t>
      </w:r>
    </w:p>
    <w:p w14:paraId="494B866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окружности треугольника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четырёхугольники. Свойства и признаки вписанного четырёхугольника. Взаимное </w:t>
      </w:r>
      <w:r w:rsidRPr="00CA4934">
        <w:rPr>
          <w:rFonts w:ascii="Times New Roman" w:hAnsi="Times New Roman"/>
          <w:sz w:val="28"/>
          <w:szCs w:val="28"/>
          <w:lang w:val="ru-RU"/>
        </w:rPr>
        <w:lastRenderedPageBreak/>
        <w:t>расположение двух окружностей. Касание окружностей. Общие касательные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двум окружностям. </w:t>
      </w:r>
    </w:p>
    <w:p w14:paraId="716FF0CF"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5.4. Содержание обучения в 9 классе.</w:t>
      </w:r>
    </w:p>
    <w:p w14:paraId="6E763BC5"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5.4.1. Решение треугольников.</w:t>
      </w:r>
    </w:p>
    <w:p w14:paraId="48DFD71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углов от 0</w:t>
      </w:r>
      <w:r w:rsidRPr="00CA4934">
        <w:rPr>
          <w:rFonts w:ascii="Times New Roman" w:hAnsi="Times New Roman"/>
          <w:sz w:val="28"/>
          <w:szCs w:val="28"/>
          <w:vertAlign w:val="superscript"/>
          <w:lang w:val="ru-RU"/>
        </w:rPr>
        <w:t xml:space="preserve">о </w:t>
      </w:r>
      <w:r w:rsidRPr="00CA4934">
        <w:rPr>
          <w:rFonts w:ascii="Times New Roman" w:hAnsi="Times New Roman"/>
          <w:sz w:val="28"/>
          <w:szCs w:val="28"/>
          <w:lang w:val="ru-RU"/>
        </w:rPr>
        <w:t>до 180</w:t>
      </w:r>
      <w:r w:rsidRPr="00CA4934">
        <w:rPr>
          <w:rFonts w:ascii="Times New Roman" w:hAnsi="Times New Roman"/>
          <w:sz w:val="28"/>
          <w:szCs w:val="28"/>
          <w:vertAlign w:val="superscript"/>
          <w:lang w:val="ru-RU"/>
        </w:rPr>
        <w:t>о</w:t>
      </w:r>
      <w:r w:rsidRPr="00CA4934">
        <w:rPr>
          <w:rFonts w:ascii="Times New Roman" w:hAnsi="Times New Roman"/>
          <w:sz w:val="28"/>
          <w:szCs w:val="28"/>
          <w:lang w:val="ru-RU"/>
        </w:rPr>
        <w:t>. Основное тригонометрическое тождество. Формулы приведения. Решение треугольников. Теорема косинусов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теорема синусов. Решение практических задач с использованием теоремы косинусов и теоремы синусов. Решение задач геометрической оптики.</w:t>
      </w:r>
    </w:p>
    <w:p w14:paraId="4E4BAE8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14:paraId="48733FB8"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5.4.2. Подобие треугольников.</w:t>
      </w:r>
    </w:p>
    <w:p w14:paraId="0860450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w:t>
      </w:r>
      <w:proofErr w:type="spellStart"/>
      <w:r w:rsidRPr="00CA4934">
        <w:rPr>
          <w:rFonts w:ascii="Times New Roman" w:hAnsi="Times New Roman"/>
          <w:sz w:val="28"/>
          <w:szCs w:val="28"/>
          <w:lang w:val="ru-RU"/>
        </w:rPr>
        <w:t>Чевы</w:t>
      </w:r>
      <w:proofErr w:type="spellEnd"/>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Менелая. Понятие о гомотетии.</w:t>
      </w:r>
    </w:p>
    <w:p w14:paraId="7045909C"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5.4.3. Метод координат.</w:t>
      </w:r>
    </w:p>
    <w:p w14:paraId="37C993C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прямой на плоскости. Угловой коэффициент и свободный член,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геометрический смысл. Параллельность и перпендикулярность прямых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(через угловой коэффициент). </w:t>
      </w:r>
    </w:p>
    <w:p w14:paraId="4B38054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окружности. Нахождение пересечений окружностей и прямых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14:paraId="3F302F0B"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5.4.4. Векторы.</w:t>
      </w:r>
    </w:p>
    <w:p w14:paraId="36898B3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координатах. Применение векторов в физике, центр масс.</w:t>
      </w:r>
    </w:p>
    <w:p w14:paraId="55ADBA9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14:paraId="04DCA40E"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5.4.5. Длина окружности и площадь круга.</w:t>
      </w:r>
    </w:p>
    <w:p w14:paraId="1F8E551A"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14:paraId="326379C6"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5.4.6. Движения плоскости.</w:t>
      </w:r>
    </w:p>
    <w:p w14:paraId="2D4364A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14:paraId="0D79AF6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движения и его свойства. Равенство фигур. Проявления симметрии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природе, живописи, скульптуре, архитектуре. Композиции движений (простейшие примеры). Применение в геометрических задачах. </w:t>
      </w:r>
    </w:p>
    <w:p w14:paraId="104A5CCF"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147.</w:t>
      </w:r>
      <w:r w:rsidR="000A4BCF" w:rsidRPr="00CA4934">
        <w:rPr>
          <w:rFonts w:ascii="Times New Roman" w:hAnsi="Times New Roman"/>
          <w:sz w:val="28"/>
          <w:szCs w:val="28"/>
          <w:lang w:val="ru-RU"/>
        </w:rPr>
        <w:t>5.5. Предметные результаты освоения программы учебного курса «Геометрия».</w:t>
      </w:r>
    </w:p>
    <w:p w14:paraId="0FD71DA3"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14:paraId="4A989EA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5C0C2FFB" w14:textId="77777777" w:rsidR="000A4BCF" w:rsidRPr="00CA4934" w:rsidRDefault="00BB7E68"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A99A7E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чертежи к геометрическим задачам.</w:t>
      </w:r>
    </w:p>
    <w:p w14:paraId="53CBC64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треугольников, использовать признаки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свойства равнобедренных треугольников при решении задач.</w:t>
      </w:r>
    </w:p>
    <w:p w14:paraId="4B8163F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логические рассуждения с использованием геометрических теорем.</w:t>
      </w:r>
    </w:p>
    <w:p w14:paraId="3DE49E9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решении геометрических задач.</w:t>
      </w:r>
    </w:p>
    <w:p w14:paraId="06A613D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параллельность прямых с помощью углов, которые образует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ними секущая. Определять параллельность прямых с помощью равенства расстояний от точек одной прямой до точек другой прямой.</w:t>
      </w:r>
    </w:p>
    <w:p w14:paraId="2C536C3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на клетчатой бумаге.</w:t>
      </w:r>
    </w:p>
    <w:p w14:paraId="176BE07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вычисления и находить числовые и буквенные значения углов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геометрических задачах с использованием суммы углов треугольников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08EDE38" w14:textId="77777777" w:rsidR="00B701C7" w:rsidRPr="00CA4934" w:rsidRDefault="00B701C7"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14:paraId="23EFCB8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определения окружности и круга, хорды и диаметра окружности, уверенно владеть их свойствами. Уметь доказывать 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 свойства при решении задач.</w:t>
      </w:r>
    </w:p>
    <w:p w14:paraId="415FFB4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1A3852C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касательной к окружности, пользоваться теоремой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14:paraId="7DCB55C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применять простейшие геометрические неравенства,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практический смысл.</w:t>
      </w:r>
    </w:p>
    <w:p w14:paraId="7CA7B9AA"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основные геометрические построения с помощью циркуля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линейки.</w:t>
      </w:r>
    </w:p>
    <w:p w14:paraId="498ABC72"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14:paraId="6A6C4DD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решении геометрических задач. </w:t>
      </w:r>
    </w:p>
    <w:p w14:paraId="57F2DE3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точки пересечения медиан треугольника (центра масс) в решении задач.</w:t>
      </w:r>
    </w:p>
    <w:p w14:paraId="1B43A4C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средней линии треугольника и трапеции,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свойства при решении геометрических задач. Использовать теорему Фалеса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теорему о пропорциональных отрезках, применять их для решения практических задач.</w:t>
      </w:r>
    </w:p>
    <w:p w14:paraId="0D15DE2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центрально-симметричные фигуры и использовать их свойства при решении задач.</w:t>
      </w:r>
    </w:p>
    <w:p w14:paraId="1AF8794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подобия треугольников, коэффициента подобия, соответственных элементов подобных треугольников. Иметь представление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преобразовании подобия и о подобных фигурах. Пользоваться признаками подобия треугольников при решении геометрических задач. Доказывать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применять отношения пропорциональности в прямоугольных треугольниках. Применять подобие в практических задачах.</w:t>
      </w:r>
    </w:p>
    <w:p w14:paraId="49515CFA"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задач. Применять полученные умения в практических задачах.</w:t>
      </w:r>
    </w:p>
    <w:p w14:paraId="5168C7E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теоремой Пифагора для решения геометрических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практических задач. Строить математическую модель в практических задачах, самостоятельно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чертёж и находить соответствующие длины.</w:t>
      </w:r>
    </w:p>
    <w:p w14:paraId="3BC99DA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вписанного и центрального угла, угла между касательной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хордой, описанной и вписанной окружности треугольника и четырёхугольника, применять их свойства при решении задач. </w:t>
      </w:r>
    </w:p>
    <w:p w14:paraId="40B27E2A"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применением подобия и тригонометрии (пользуясь, где необходимо, калькулятором).</w:t>
      </w:r>
    </w:p>
    <w:p w14:paraId="1A9EF152"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14:paraId="5E9C850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тригонометрические функции острых углов, уметь находить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их помощью различные элементы прямоугольного треугольника («решение прямоугольных треугольников»). Находить (с помощью калькулятора) длины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углы для </w:t>
      </w:r>
      <w:proofErr w:type="spellStart"/>
      <w:r w:rsidRPr="00CA4934">
        <w:rPr>
          <w:rFonts w:ascii="Times New Roman" w:hAnsi="Times New Roman"/>
          <w:sz w:val="28"/>
          <w:szCs w:val="28"/>
          <w:lang w:val="ru-RU"/>
        </w:rPr>
        <w:t>нетабличных</w:t>
      </w:r>
      <w:proofErr w:type="spellEnd"/>
      <w:r w:rsidRPr="00CA4934">
        <w:rPr>
          <w:rFonts w:ascii="Times New Roman" w:hAnsi="Times New Roman"/>
          <w:sz w:val="28"/>
          <w:szCs w:val="28"/>
          <w:lang w:val="ru-RU"/>
        </w:rPr>
        <w:t xml:space="preserve"> значений.</w:t>
      </w:r>
    </w:p>
    <w:p w14:paraId="35A7ED6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064C5BE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теорему синусов и теорему косинусов,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их для </w:t>
      </w:r>
      <w:r w:rsidRPr="00CA4934">
        <w:rPr>
          <w:rFonts w:ascii="Times New Roman" w:hAnsi="Times New Roman"/>
          <w:sz w:val="28"/>
          <w:szCs w:val="28"/>
          <w:lang w:val="ru-RU"/>
        </w:rPr>
        <w:lastRenderedPageBreak/>
        <w:t xml:space="preserve">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14:paraId="3A6F20B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тригонометрию в задачах на нахождение площади, выводить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владеть тригонометрическими формулами для площади треугольника, параллелограмма, ромба, трапеции, выводить и применять формулу Герона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формулу для площади выпуклого четырёхугольника. </w:t>
      </w:r>
    </w:p>
    <w:p w14:paraId="5447A86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гомотетии, применять в практических ситуациях.</w:t>
      </w:r>
    </w:p>
    <w:p w14:paraId="5C139A8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теоремы </w:t>
      </w:r>
      <w:proofErr w:type="spellStart"/>
      <w:r w:rsidRPr="00CA4934">
        <w:rPr>
          <w:rFonts w:ascii="Times New Roman" w:hAnsi="Times New Roman"/>
          <w:sz w:val="28"/>
          <w:szCs w:val="28"/>
          <w:lang w:val="ru-RU"/>
        </w:rPr>
        <w:t>Чевы</w:t>
      </w:r>
      <w:proofErr w:type="spellEnd"/>
      <w:r w:rsidRPr="00CA4934">
        <w:rPr>
          <w:rFonts w:ascii="Times New Roman" w:hAnsi="Times New Roman"/>
          <w:sz w:val="28"/>
          <w:szCs w:val="28"/>
          <w:lang w:val="ru-RU"/>
        </w:rPr>
        <w:t xml:space="preserve"> и Менелая при решении задач.</w:t>
      </w:r>
    </w:p>
    <w:p w14:paraId="771B3E12"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о вписанных углах, углах между хордами (секущими)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14:paraId="6B29385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координат на плоскости, работать с уравнением прямой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14:paraId="2764437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14:paraId="4C7E0E6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вектора. Уметь складывать и вычитать векторы, умножать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координатах. </w:t>
      </w:r>
    </w:p>
    <w:p w14:paraId="1AFBE9F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базисе (на плоскости). Раскладывать векторы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базису. Раскладывать векторы сил с помощью проецирования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тригонометрических соотношений. Применять полученные знания в простейших физических задачах. </w:t>
      </w:r>
    </w:p>
    <w:p w14:paraId="4D4AE94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скалярного произведения векторов,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геометрический смысл и уверенно пользоваться его выражением в декартовых координатах. Знать дистрибутивность скалярного произведения и его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14:paraId="4DE3B55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CA4934">
        <w:rPr>
          <w:rFonts w:ascii="Times New Roman" w:hAnsi="Times New Roman"/>
          <w:sz w:val="28"/>
          <w:szCs w:val="28"/>
        </w:rPr>
        <w:t>π</w:t>
      </w:r>
      <w:r w:rsidRPr="00CA4934">
        <w:rPr>
          <w:rFonts w:ascii="Times New Roman" w:hAnsi="Times New Roman"/>
          <w:sz w:val="28"/>
          <w:szCs w:val="28"/>
          <w:lang w:val="ru-RU"/>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14:paraId="33AF8F3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14:paraId="7115D99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применением подобия и тригонометрических функций (пользуясь,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где необходимо, калькулятором).</w:t>
      </w:r>
    </w:p>
    <w:p w14:paraId="6E4960ED"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 Федеральная рабочая программа учебного курса «Вероятность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статистика» на углубленном уровне в 7–9 классах (далее соответственно – программа учебного курса «Вероятность и статистика», учебный курс).</w:t>
      </w:r>
    </w:p>
    <w:p w14:paraId="101853AB"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6.1. Пояснительная записка.</w:t>
      </w:r>
    </w:p>
    <w:p w14:paraId="104E8C6F"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продолжения образования и для успешной профессиональной карьеры.</w:t>
      </w:r>
    </w:p>
    <w:p w14:paraId="306E327A"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человек постоянно принимает решения на основе имеющихся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него данных. Для обоснованного принятия решения в условиях недостатка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0E9335F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w:t>
      </w:r>
      <w:r w:rsidR="0094607A" w:rsidRPr="00CA4934">
        <w:rPr>
          <w:rFonts w:ascii="Times New Roman" w:hAnsi="Times New Roman"/>
          <w:sz w:val="28"/>
          <w:szCs w:val="28"/>
          <w:lang w:val="ru-RU"/>
        </w:rPr>
        <w:t xml:space="preserve">в учебном курсе </w:t>
      </w:r>
      <w:r w:rsidRPr="00CA4934">
        <w:rPr>
          <w:rFonts w:ascii="Times New Roman" w:hAnsi="Times New Roman"/>
          <w:sz w:val="28"/>
          <w:szCs w:val="28"/>
          <w:lang w:val="ru-RU"/>
        </w:rPr>
        <w:t>с основными принципами сбора, анализа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w:t>
      </w:r>
      <w:r w:rsidR="0094607A" w:rsidRPr="00CA4934">
        <w:rPr>
          <w:rFonts w:ascii="Times New Roman" w:hAnsi="Times New Roman"/>
          <w:sz w:val="28"/>
          <w:szCs w:val="28"/>
          <w:lang w:val="ru-RU"/>
        </w:rPr>
        <w:t xml:space="preserve">При </w:t>
      </w:r>
      <w:r w:rsidRPr="00CA4934">
        <w:rPr>
          <w:rFonts w:ascii="Times New Roman" w:hAnsi="Times New Roman"/>
          <w:sz w:val="28"/>
          <w:szCs w:val="28"/>
          <w:lang w:val="ru-RU"/>
        </w:rPr>
        <w:t>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08AB8D9"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6.1.2. 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14:paraId="24E22E6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интерпретации информации, представленной в таблицах, на диаграммах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графиках</w:t>
      </w:r>
      <w:r w:rsidR="0094607A" w:rsidRPr="00CA4934">
        <w:rPr>
          <w:rFonts w:ascii="Times New Roman" w:hAnsi="Times New Roman"/>
          <w:sz w:val="28"/>
          <w:szCs w:val="28"/>
          <w:lang w:val="ru-RU"/>
        </w:rPr>
        <w:t>,</w:t>
      </w:r>
      <w:r w:rsidRPr="00CA4934">
        <w:rPr>
          <w:rFonts w:ascii="Times New Roman" w:hAnsi="Times New Roman"/>
          <w:sz w:val="28"/>
          <w:szCs w:val="28"/>
          <w:lang w:val="ru-RU"/>
        </w:rPr>
        <w:t xml:space="preserve"> до сбора, представления и анализа данных с использованием статистических </w:t>
      </w:r>
      <w:r w:rsidRPr="00CA4934">
        <w:rPr>
          <w:rFonts w:ascii="Times New Roman" w:hAnsi="Times New Roman"/>
          <w:sz w:val="28"/>
          <w:szCs w:val="28"/>
          <w:lang w:val="ru-RU"/>
        </w:rPr>
        <w:lastRenderedPageBreak/>
        <w:t>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41C046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частности опыты с классическими вероятностными моделями. </w:t>
      </w:r>
    </w:p>
    <w:p w14:paraId="11E0F5F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вероятности вводится как мера правдоподобия случайного события. При изучении </w:t>
      </w:r>
      <w:r w:rsidR="0094607A"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решать более сложные задачи. В </w:t>
      </w:r>
      <w:r w:rsidR="0094607A" w:rsidRPr="00CA4934">
        <w:rPr>
          <w:rFonts w:ascii="Times New Roman" w:hAnsi="Times New Roman"/>
          <w:sz w:val="28"/>
          <w:szCs w:val="28"/>
          <w:lang w:val="ru-RU"/>
        </w:rPr>
        <w:t xml:space="preserve">учебный </w:t>
      </w:r>
      <w:r w:rsidRPr="00CA4934">
        <w:rPr>
          <w:rFonts w:ascii="Times New Roman" w:hAnsi="Times New Roman"/>
          <w:sz w:val="28"/>
          <w:szCs w:val="28"/>
          <w:lang w:val="ru-RU"/>
        </w:rPr>
        <w:t>курс входят начальные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случайных величинах и их числовых характеристиках.</w:t>
      </w:r>
    </w:p>
    <w:p w14:paraId="7E4836A7" w14:textId="77777777" w:rsidR="000A4BCF" w:rsidRPr="00CA4934" w:rsidRDefault="004E3D8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рамках учебного курса осуществляется знакомство обучающихся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множествами и основными операциями над множествами, рассматриваются примеры применения графов и элементов теории множеств для решения задач,</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а также использования в других математических курсах и учебных предметах.</w:t>
      </w:r>
    </w:p>
    <w:p w14:paraId="33659A88"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6.1.3. </w:t>
      </w:r>
      <w:r w:rsidR="004E3D89"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14:paraId="5BE6229B"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6.1.4. Общее число часов, рекомендованных для изучения учебного курса «Вероятность и статистика», – 102 часа: в 7 классе – 34 часа (1 час в неделю),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8 классе – 34 часа (1 час в неделю), в 9 классе – 34 часа (1 час в неделю).</w:t>
      </w:r>
    </w:p>
    <w:p w14:paraId="26CA6DED"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6.2. Содержание обучения в 7 классе.</w:t>
      </w:r>
    </w:p>
    <w:p w14:paraId="3EE7D9D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Заполнение таблиц, чтение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14:paraId="5F9DD90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14:paraId="459C21B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11C6FF9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1A490D7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противного.</w:t>
      </w:r>
    </w:p>
    <w:p w14:paraId="7F96697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Случайный эксперимент (опыт) и случайное событие. Вероятность и частота случайного события. Роль маловероятных и практически достоверных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в обществе.</w:t>
      </w:r>
    </w:p>
    <w:p w14:paraId="4859E9C1"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6.3. Содержание обучения в 8 классе.</w:t>
      </w:r>
    </w:p>
    <w:p w14:paraId="3C696901"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14:paraId="32EE27A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Элементарные события. Вероятности случайных событий. Опыты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равновозможными элементарными событиями. Случайный выбор.</w:t>
      </w:r>
    </w:p>
    <w:p w14:paraId="7574E94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14:paraId="2126CD1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14:paraId="6896EC7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союзы «И» и «ИЛИ». Связь между логическими союзами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операциями над множествами. Использование логических союзов в алгебре. </w:t>
      </w:r>
    </w:p>
    <w:p w14:paraId="00FA1D13"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14:paraId="163A09D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Правило умножения вероятностей. Условная вероятность. Представление случайного эксперимента в виде дерева. Независимые события.</w:t>
      </w:r>
    </w:p>
    <w:p w14:paraId="4B984FD4"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565606" w:rsidRPr="00CA4934">
        <w:rPr>
          <w:rFonts w:ascii="Times New Roman" w:hAnsi="Times New Roman"/>
          <w:sz w:val="28"/>
          <w:szCs w:val="28"/>
          <w:lang w:val="ru-RU"/>
        </w:rPr>
        <w:t>6</w:t>
      </w:r>
      <w:r w:rsidR="000A4BCF" w:rsidRPr="00CA4934">
        <w:rPr>
          <w:rFonts w:ascii="Times New Roman" w:hAnsi="Times New Roman"/>
          <w:sz w:val="28"/>
          <w:szCs w:val="28"/>
          <w:lang w:val="ru-RU"/>
        </w:rPr>
        <w:t>.4. Содержание обучения в 9 классе.</w:t>
      </w:r>
    </w:p>
    <w:p w14:paraId="2D3B4B60"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14:paraId="56C76B7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Геометрическая вероятность. Случайный выбор точки из фигуры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из отрезка, из дуги окружности.</w:t>
      </w:r>
    </w:p>
    <w:p w14:paraId="3B72293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14:paraId="25A40849"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биномиальное распределения).</w:t>
      </w:r>
    </w:p>
    <w:p w14:paraId="20DEA22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14:paraId="18006108"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Неравенство Чебышева. Закон больших чисел. Математические основания измерения вероятностей. Роль и значение закона больших чисел в науке, в природе и </w:t>
      </w:r>
      <w:r w:rsidRPr="00CA4934">
        <w:rPr>
          <w:rFonts w:ascii="Times New Roman" w:hAnsi="Times New Roman"/>
          <w:sz w:val="28"/>
          <w:szCs w:val="28"/>
          <w:lang w:val="ru-RU"/>
        </w:rPr>
        <w:lastRenderedPageBreak/>
        <w:t>обществе, в том числе в социологических обследованиях и в измерениях.</w:t>
      </w:r>
    </w:p>
    <w:p w14:paraId="61972AB9"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6.5. Предметные результаты освоения программы учебного курса «Вероятность и статистика».</w:t>
      </w:r>
    </w:p>
    <w:p w14:paraId="7F4EEB99"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14:paraId="11B1381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14:paraId="56C2307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 интерпретировать реальные числовые данные, представленные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таблицах, на диаграммах, графиках.</w:t>
      </w:r>
    </w:p>
    <w:p w14:paraId="72C9F1B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14:paraId="484BB574"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логических утверждениях и высказываниях, уметь строить отрицания, формулировать условные утверждения при решении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из других учебных курсов, иметь представление о теоремах-свойствах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теоремах-признаках, о необходимых и достаточных условиях, о методе доказательства от противного. </w:t>
      </w:r>
    </w:p>
    <w:p w14:paraId="1B7CFC3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14:paraId="24E53C2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для описания данных частоты значений, группировать данные, строить гистограммы группированных данных.</w:t>
      </w:r>
    </w:p>
    <w:p w14:paraId="09415A0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для решения задач, иметь представление о терминах теории графов: вершина, ребро, цепь, цикл, путь в графе, иметь представление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обходе графа и об ориентированных графах.</w:t>
      </w:r>
    </w:p>
    <w:p w14:paraId="2B28227A"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14:paraId="3DBF6AE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множества, подмножества, выполнять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множествами: объединение, пересечение, перечислять элементы множеств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организованного перебора и комбинаторного правила умножения.</w:t>
      </w:r>
    </w:p>
    <w:p w14:paraId="7375E04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14:paraId="0C2B2B37"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14:paraId="6F25A1D6"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14:paraId="11BE8C2D"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14:paraId="5614508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правилом умножения вероятностей, использовать дерево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w:t>
      </w:r>
      <w:r w:rsidRPr="00CA4934">
        <w:rPr>
          <w:rFonts w:ascii="Times New Roman" w:hAnsi="Times New Roman"/>
          <w:sz w:val="28"/>
          <w:szCs w:val="28"/>
          <w:lang w:val="ru-RU"/>
        </w:rPr>
        <w:lastRenderedPageBreak/>
        <w:t>представления случайного опыта при решении задач. Оперировать понятием независимости событий.</w:t>
      </w:r>
    </w:p>
    <w:p w14:paraId="6461E4AB" w14:textId="77777777" w:rsidR="000A4BCF"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14:paraId="1A8E529C"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14:paraId="6103E005"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14:paraId="6CB6063E"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событий в опытах, связанных с испытаниями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до достижения первого успеха, в сериях испытаний Бернулли.</w:t>
      </w:r>
    </w:p>
    <w:p w14:paraId="1E1A5DFB"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случайных величинах и </w:t>
      </w:r>
      <w:r w:rsidR="004F21A4" w:rsidRPr="00CA4934">
        <w:rPr>
          <w:rFonts w:ascii="Times New Roman" w:hAnsi="Times New Roman"/>
          <w:sz w:val="28"/>
          <w:szCs w:val="28"/>
          <w:lang w:val="ru-RU"/>
        </w:rPr>
        <w:t>распознавать</w:t>
      </w:r>
      <w:r w:rsidRPr="00CA4934">
        <w:rPr>
          <w:rFonts w:ascii="Times New Roman" w:hAnsi="Times New Roman"/>
          <w:sz w:val="28"/>
          <w:szCs w:val="28"/>
          <w:lang w:val="ru-RU"/>
        </w:rPr>
        <w:t xml:space="preserve">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14:paraId="7494178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математическое ожидание и дисперсию случайной величины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распределению, применять числовые характеристики изученных распределений при решении задач.</w:t>
      </w:r>
    </w:p>
    <w:p w14:paraId="7058BDAF" w14:textId="77777777" w:rsidR="000A4BCF" w:rsidRPr="00CA4934" w:rsidRDefault="000A4BC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14:paraId="1771E2C8" w14:textId="127458D7" w:rsidR="004E656C" w:rsidRPr="001A5E18" w:rsidRDefault="001A5E18" w:rsidP="005B1125">
      <w:pPr>
        <w:pStyle w:val="1"/>
        <w:pBdr>
          <w:bottom w:val="none" w:sz="0" w:space="0" w:color="auto"/>
        </w:pBdr>
        <w:spacing w:before="0" w:line="240" w:lineRule="auto"/>
        <w:ind w:firstLine="708"/>
        <w:jc w:val="both"/>
        <w:rPr>
          <w:bCs/>
          <w:szCs w:val="28"/>
          <w:lang w:val="ru-RU"/>
        </w:rPr>
      </w:pPr>
      <w:r w:rsidRPr="001A5E18">
        <w:rPr>
          <w:bCs/>
          <w:szCs w:val="28"/>
          <w:lang w:val="ru-RU"/>
        </w:rPr>
        <w:t>25. Р</w:t>
      </w:r>
      <w:r w:rsidR="00134744" w:rsidRPr="001A5E18">
        <w:rPr>
          <w:bCs/>
          <w:szCs w:val="28"/>
          <w:lang w:val="ru-RU"/>
        </w:rPr>
        <w:t>абочая программа по учебному предмету «Информатика»</w:t>
      </w:r>
      <w:r w:rsidR="00214856" w:rsidRPr="001A5E18">
        <w:rPr>
          <w:bCs/>
          <w:szCs w:val="28"/>
          <w:lang w:val="ru-RU"/>
        </w:rPr>
        <w:t xml:space="preserve"> (базовый уровень)</w:t>
      </w:r>
      <w:r w:rsidR="00134744" w:rsidRPr="001A5E18">
        <w:rPr>
          <w:bCs/>
          <w:szCs w:val="28"/>
          <w:lang w:val="ru-RU"/>
        </w:rPr>
        <w:t xml:space="preserve">. </w:t>
      </w:r>
    </w:p>
    <w:p w14:paraId="0715BE0B" w14:textId="67926565" w:rsidR="00134744" w:rsidRPr="00CA4934" w:rsidRDefault="001A5E18" w:rsidP="005B1125">
      <w:pPr>
        <w:pStyle w:val="1"/>
        <w:pBdr>
          <w:bottom w:val="none" w:sz="0" w:space="0" w:color="auto"/>
        </w:pBdr>
        <w:spacing w:before="0" w:line="240" w:lineRule="auto"/>
        <w:ind w:firstLine="708"/>
        <w:jc w:val="both"/>
        <w:rPr>
          <w:b w:val="0"/>
          <w:szCs w:val="28"/>
          <w:lang w:val="ru-RU"/>
        </w:rPr>
      </w:pPr>
      <w:r>
        <w:rPr>
          <w:b w:val="0"/>
          <w:szCs w:val="28"/>
          <w:lang w:val="ru-RU"/>
        </w:rPr>
        <w:t>Р</w:t>
      </w:r>
      <w:r w:rsidR="00134744" w:rsidRPr="00CA4934">
        <w:rPr>
          <w:b w:val="0"/>
          <w:szCs w:val="28"/>
          <w:lang w:val="ru-RU"/>
        </w:rPr>
        <w:t>абочая программа по учебному предмету «Информатика»</w:t>
      </w:r>
      <w:r w:rsidR="00134744" w:rsidRPr="00CA4934">
        <w:rPr>
          <w:szCs w:val="28"/>
          <w:lang w:val="ru-RU"/>
        </w:rPr>
        <w:t xml:space="preserve"> </w:t>
      </w:r>
      <w:r w:rsidR="00214856" w:rsidRPr="00CA4934">
        <w:rPr>
          <w:b w:val="0"/>
          <w:szCs w:val="28"/>
          <w:lang w:val="ru-RU"/>
        </w:rPr>
        <w:t>(базовый уровень)</w:t>
      </w:r>
      <w:r w:rsidR="00214856" w:rsidRPr="00CA4934">
        <w:rPr>
          <w:szCs w:val="28"/>
          <w:lang w:val="ru-RU"/>
        </w:rPr>
        <w:t xml:space="preserve"> </w:t>
      </w:r>
      <w:r w:rsidR="00134744" w:rsidRPr="00CA4934">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CA4934">
        <w:rPr>
          <w:b w:val="0"/>
          <w:szCs w:val="28"/>
          <w:lang w:val="ru-RU"/>
        </w:rPr>
        <w:t xml:space="preserve"> результаты освоения программы </w:t>
      </w:r>
      <w:r w:rsidR="00134744" w:rsidRPr="00CA4934">
        <w:rPr>
          <w:b w:val="0"/>
          <w:szCs w:val="28"/>
          <w:lang w:val="ru-RU"/>
        </w:rPr>
        <w:t>по информатике.</w:t>
      </w:r>
    </w:p>
    <w:p w14:paraId="682865FD" w14:textId="7648CC9F"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70DD8B60" w14:textId="61DEF668"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 также федеральной </w:t>
      </w:r>
      <w:r w:rsidR="009F6827"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программы воспитания.</w:t>
      </w:r>
    </w:p>
    <w:p w14:paraId="7E38D45D" w14:textId="61EC7453" w:rsidR="00134744" w:rsidRPr="00CA4934" w:rsidRDefault="00F307CC"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CA4934">
        <w:rPr>
          <w:rFonts w:ascii="Times New Roman" w:hAnsi="Times New Roman"/>
          <w:sz w:val="28"/>
          <w:szCs w:val="28"/>
          <w:lang w:val="ru-RU"/>
        </w:rPr>
        <w:t>.</w:t>
      </w:r>
    </w:p>
    <w:p w14:paraId="6537E29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2BFD20A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Программа по информатике является основой для составления авторских учебных программ, тематического планирования курса учителем.</w:t>
      </w:r>
    </w:p>
    <w:p w14:paraId="28DAD0C2" w14:textId="47378465"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Целями изучения информатики на уровне основного общего образования являются: </w:t>
      </w:r>
    </w:p>
    <w:p w14:paraId="6D87626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общественной практики, за счёт развития представлений об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 важнейшем стратегическом ресурсе развития личности, государства, общества, понимания роли информационных процессов, информационных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информационных технологий в условиях цифровой трансформации многих сфер жизни современного общества;</w:t>
      </w:r>
    </w:p>
    <w:p w14:paraId="7DD66DD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2640D74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20908B1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ответственного и избирательного отношения к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правовых и этических аспектов её распространения, стремления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продолжению образования в области информационных технологий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созидательной деятельности с применением средств информационных технологий.</w:t>
      </w:r>
    </w:p>
    <w:p w14:paraId="64352E06" w14:textId="37DEF44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Информатика в основном общем образовании отражает:</w:t>
      </w:r>
    </w:p>
    <w:p w14:paraId="6733844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3E6596E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14:paraId="5A5B7F0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междисциплинарный характер информатики и информационной деятельности.</w:t>
      </w:r>
    </w:p>
    <w:p w14:paraId="0324F83A" w14:textId="7F4E1C9C" w:rsidR="00134744" w:rsidRPr="00CA4934" w:rsidRDefault="0039339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информатики </w:t>
      </w:r>
      <w:r w:rsidR="00134744" w:rsidRPr="00CA4934">
        <w:rPr>
          <w:rFonts w:ascii="Times New Roman" w:hAnsi="Times New Roman"/>
          <w:sz w:val="28"/>
          <w:szCs w:val="28"/>
          <w:lang w:val="ru-RU"/>
        </w:rPr>
        <w:t>оказывает существенное влияние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личностных результатов обучения.</w:t>
      </w:r>
    </w:p>
    <w:p w14:paraId="3C5383E4" w14:textId="72AC7E2F"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w:t>
      </w:r>
      <w:r w:rsidR="00C93542" w:rsidRPr="00CA4934">
        <w:rPr>
          <w:rFonts w:ascii="Times New Roman" w:hAnsi="Times New Roman"/>
          <w:sz w:val="28"/>
          <w:szCs w:val="28"/>
          <w:lang w:val="ru-RU"/>
        </w:rPr>
        <w:t>е</w:t>
      </w:r>
      <w:r w:rsidRPr="00CA4934">
        <w:rPr>
          <w:rFonts w:ascii="Times New Roman" w:hAnsi="Times New Roman"/>
          <w:sz w:val="28"/>
          <w:szCs w:val="28"/>
          <w:lang w:val="ru-RU"/>
        </w:rPr>
        <w:t xml:space="preserve"> задачи учебного предмета «Информатика» – сформировать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w:t>
      </w:r>
      <w:r w:rsidRPr="00CA4934">
        <w:rPr>
          <w:rFonts w:ascii="Times New Roman" w:hAnsi="Times New Roman"/>
          <w:sz w:val="28"/>
          <w:szCs w:val="28"/>
          <w:lang w:val="ru-RU"/>
        </w:rPr>
        <w:lastRenderedPageBreak/>
        <w:t>обучающихся:</w:t>
      </w:r>
      <w:r w:rsidR="00BD4BD4" w:rsidRPr="00CA4934">
        <w:rPr>
          <w:rFonts w:ascii="Times New Roman" w:hAnsi="Times New Roman"/>
          <w:sz w:val="28"/>
          <w:szCs w:val="28"/>
          <w:lang w:val="ru-RU"/>
        </w:rPr>
        <w:t xml:space="preserve"> </w:t>
      </w:r>
    </w:p>
    <w:p w14:paraId="6AF78BD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35BD531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умения и навыки грамотной постановки задач, возникающих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3B2936A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знания об информационном моделировании,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математическом моделировании;</w:t>
      </w:r>
    </w:p>
    <w:p w14:paraId="37227F5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основных алгоритмических структур и умение применять эти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построения алгоритмов решения задач по их математическим моделям;</w:t>
      </w:r>
    </w:p>
    <w:p w14:paraId="417BB17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14:paraId="415467B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5E1CB65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грамотно интерпретировать результаты решения практических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информационных технологий, применять полученные результаты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w:t>
      </w:r>
    </w:p>
    <w:p w14:paraId="0E8D25E5" w14:textId="5E71D878"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Цели и задачи изучения информатики на уровне основного общего образования определяют структуру основного содержания учебного предмета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следующих четырёх тематических разделов:</w:t>
      </w:r>
    </w:p>
    <w:p w14:paraId="57F36B5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14:paraId="306944A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14:paraId="517B1A3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14:paraId="7AA9E3F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p>
    <w:p w14:paraId="629B1361" w14:textId="508A5620" w:rsidR="00134744" w:rsidRPr="00CA4934" w:rsidRDefault="00F307CC"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информатики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базовом уровне, – 102 часа: в 7 классе – 34 часа (1 час в неделю),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8 классе –</w:t>
      </w:r>
      <w:r w:rsidR="00700AA7" w:rsidRPr="00CA4934">
        <w:rPr>
          <w:rFonts w:ascii="Times New Roman" w:hAnsi="Times New Roman"/>
          <w:sz w:val="28"/>
          <w:szCs w:val="28"/>
          <w:lang w:val="ru-RU"/>
        </w:rPr>
        <w:t xml:space="preserve"> </w:t>
      </w:r>
      <w:r w:rsidRPr="00CA4934">
        <w:rPr>
          <w:rFonts w:ascii="Times New Roman" w:hAnsi="Times New Roman"/>
          <w:sz w:val="28"/>
          <w:szCs w:val="28"/>
          <w:lang w:val="ru-RU"/>
        </w:rPr>
        <w:t>34 часа (1 час в неделю), в 9 классе – 34 часа (1 час в неделю).</w:t>
      </w:r>
    </w:p>
    <w:p w14:paraId="7243674C" w14:textId="6616DDFE" w:rsidR="00134744" w:rsidRPr="00CA4934" w:rsidRDefault="00134744" w:rsidP="005B1125">
      <w:pPr>
        <w:spacing w:after="0" w:line="240" w:lineRule="auto"/>
        <w:ind w:firstLine="709"/>
        <w:jc w:val="both"/>
        <w:rPr>
          <w:rFonts w:ascii="Times New Roman" w:hAnsi="Times New Roman"/>
          <w:sz w:val="28"/>
          <w:szCs w:val="28"/>
          <w:lang w:val="ru-RU"/>
        </w:rPr>
      </w:pPr>
      <w:bookmarkStart w:id="61" w:name="_TOC_250014"/>
      <w:bookmarkEnd w:id="61"/>
      <w:r w:rsidRPr="00CA4934">
        <w:rPr>
          <w:rFonts w:ascii="Times New Roman" w:hAnsi="Times New Roman"/>
          <w:sz w:val="28"/>
          <w:szCs w:val="28"/>
          <w:lang w:val="ru-RU"/>
        </w:rPr>
        <w:t>Содержание обучения в 7 классе.</w:t>
      </w:r>
    </w:p>
    <w:p w14:paraId="1EDEC081" w14:textId="164F4759"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14:paraId="628BCBEF" w14:textId="7A70CE49"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 – универсальное устройство обработки данных.</w:t>
      </w:r>
    </w:p>
    <w:p w14:paraId="281B7D1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 – универсальное вычислительное устройство, работающее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программе. Типы компьютеров: персональные компьютеры, встроенные компьютеры, суперкомпьютеры. Мобильные устройства.</w:t>
      </w:r>
    </w:p>
    <w:p w14:paraId="4199EEE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4970270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6E96406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Параллельные вычисления.</w:t>
      </w:r>
    </w:p>
    <w:p w14:paraId="1532DD0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вывода. Объём хранимых данных (оперативная память компьютера, жёсткий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твердотельный диск, постоянная память смартфона) и скорость доступа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видов носителей.</w:t>
      </w:r>
    </w:p>
    <w:p w14:paraId="5B57504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и правила работы на компьютере.</w:t>
      </w:r>
    </w:p>
    <w:p w14:paraId="3FB0A198" w14:textId="54A6C61F"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Программы и данные.</w:t>
      </w:r>
    </w:p>
    <w:p w14:paraId="7634153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471EC66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2AD6A8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Компьютерные вирусы и другие вредоносные программы.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защиты от вирусов.</w:t>
      </w:r>
    </w:p>
    <w:p w14:paraId="51DD91F7" w14:textId="1D0B79FE"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Компьютерные сети.</w:t>
      </w:r>
    </w:p>
    <w:p w14:paraId="3C359C6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Объединение компьютеров в сеть.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14:paraId="6FBE0CE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14:paraId="69030DC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Сетевой этикет, базовые нормы информационной этики и права при работе</w:t>
      </w:r>
      <w:r w:rsidR="00CA4934" w:rsidRPr="00CA4934">
        <w:rPr>
          <w:rFonts w:ascii="Times New Roman" w:hAnsi="Times New Roman"/>
          <w:sz w:val="28"/>
          <w:szCs w:val="28"/>
          <w:lang w:val="ru-RU"/>
        </w:rPr>
        <w:t xml:space="preserve">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Стратегии безопасного поведения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14:paraId="35348D4B" w14:textId="5C53B9DF"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14:paraId="3C1D55B5" w14:textId="130E8D7C"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и информационные процессы.</w:t>
      </w:r>
    </w:p>
    <w:p w14:paraId="4C6DC3F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 одно из основных понятий современной науки.</w:t>
      </w:r>
    </w:p>
    <w:p w14:paraId="2A03B1F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как сведения, предназначенные для восприятия человеком,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информация как данные, которые могут быть обработаны автоматизированной системой.</w:t>
      </w:r>
    </w:p>
    <w:p w14:paraId="6ACE7B3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Дискретность данных. Возможность описания непрерывных объектов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процессов с помощью дискретных данных.</w:t>
      </w:r>
    </w:p>
    <w:p w14:paraId="0E5AA35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14:paraId="4638DB81" w14:textId="30568FFC"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информации</w:t>
      </w:r>
    </w:p>
    <w:p w14:paraId="0E49C5B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3F33063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Кодирование символов одного алфавита с помощью кодовых слов в другом алфавите, кодовая таблица, декодирование.</w:t>
      </w:r>
    </w:p>
    <w:p w14:paraId="2382A58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Двоичный код. Представление данных в компьютере как текстов в двоичном алфавите.</w:t>
      </w:r>
    </w:p>
    <w:p w14:paraId="661415C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B959F2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Скорость передачи данных. Единицы скорости передачи данных.</w:t>
      </w:r>
    </w:p>
    <w:p w14:paraId="2606BBA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6B591F5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Искажение информации при передаче.</w:t>
      </w:r>
    </w:p>
    <w:p w14:paraId="55148FF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14:paraId="10E2FF1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цвета. Цветовые модели. Модель RGB. Глубина кодирования. Палитра.</w:t>
      </w:r>
    </w:p>
    <w:p w14:paraId="6F602C4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14:paraId="5790933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звука. Разрядность и частота записи. Количество каналов записи.</w:t>
      </w:r>
    </w:p>
    <w:p w14:paraId="606C679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количественных параметров, связанных с представлением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хранением звуковых файлов.</w:t>
      </w:r>
    </w:p>
    <w:p w14:paraId="39CEF80D" w14:textId="03DE8A65"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p>
    <w:p w14:paraId="540EEFA6" w14:textId="0B7001FC"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Текстовые документы.</w:t>
      </w:r>
    </w:p>
    <w:p w14:paraId="5C0CA6D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Текстовые документы и их структурные элементы (страница, абзац, строка, слово, символ).</w:t>
      </w:r>
    </w:p>
    <w:p w14:paraId="6C6989C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Текстовый процессор – инструмент создания, редактирования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27D6906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14:paraId="6D6F5AD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63FDFC7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для обработки текста.</w:t>
      </w:r>
    </w:p>
    <w:p w14:paraId="21CB7152" w14:textId="6308EA59"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Компьютерная графика.</w:t>
      </w:r>
    </w:p>
    <w:p w14:paraId="14C7159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14:paraId="3493B0D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w:t>
      </w:r>
      <w:r w:rsidRPr="00CA4934">
        <w:rPr>
          <w:rFonts w:ascii="Times New Roman" w:hAnsi="Times New Roman"/>
          <w:sz w:val="28"/>
          <w:szCs w:val="28"/>
          <w:lang w:val="ru-RU"/>
        </w:rPr>
        <w:lastRenderedPageBreak/>
        <w:t>(выделение, копирование, заливка цветом), коррекция цвета, яркости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контрастности.</w:t>
      </w:r>
    </w:p>
    <w:p w14:paraId="20F445C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5624DD8C" w14:textId="6813554F"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Мультимедийные презентации.</w:t>
      </w:r>
    </w:p>
    <w:p w14:paraId="5F5414E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14:paraId="37B3DCD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Добавление на слайд аудиовизуальных данных. Анимация. Гиперссылки.</w:t>
      </w:r>
    </w:p>
    <w:p w14:paraId="0A2BA036" w14:textId="48BCB701"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8 классе.</w:t>
      </w:r>
    </w:p>
    <w:p w14:paraId="46AE005F" w14:textId="0AC56C25"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14:paraId="1C5124AA" w14:textId="52D2858E"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Системы счисления.</w:t>
      </w:r>
    </w:p>
    <w:p w14:paraId="6FF853A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24AE8CA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Римская система счисления.</w:t>
      </w:r>
    </w:p>
    <w:p w14:paraId="5756D21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Двоичная система счисления. Перевод целых чисел в пределах от 0 до 1024</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двоичную систему счисления. Восьмеричная система счисления. Перевод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8C673A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операции в двоичной системе счисления.</w:t>
      </w:r>
    </w:p>
    <w:p w14:paraId="304FA975" w14:textId="0C56B710"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математической логики.</w:t>
      </w:r>
    </w:p>
    <w:p w14:paraId="7B24B48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A2ECD1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элементы. Знакомство с логическими основами компьютера.</w:t>
      </w:r>
    </w:p>
    <w:p w14:paraId="007F367E" w14:textId="75B98BD2"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14:paraId="2B5A1D4C" w14:textId="6A35DB2B"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Исполнители и алгоритмы. Алгоритмические конструкции.</w:t>
      </w:r>
    </w:p>
    <w:p w14:paraId="3B22B5D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алгоритма. Исполнители алгоритмов. Алгоритм как план управления исполнителем.</w:t>
      </w:r>
    </w:p>
    <w:p w14:paraId="3DA5E3A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алгоритма. Способы записи алгоритма (словесный, в виде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блок-схемы, программа).</w:t>
      </w:r>
    </w:p>
    <w:p w14:paraId="201BAC8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0B7751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«ветвление»: полная и неполная формы. Выполнение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невыполнение условия (истинность и ложность высказывания). Простые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составные условия.</w:t>
      </w:r>
    </w:p>
    <w:p w14:paraId="7914B5D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«повторения»: циклы с заданным числом повторений,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условием </w:t>
      </w:r>
      <w:r w:rsidRPr="00CA4934">
        <w:rPr>
          <w:rFonts w:ascii="Times New Roman" w:hAnsi="Times New Roman"/>
          <w:sz w:val="28"/>
          <w:szCs w:val="28"/>
          <w:lang w:val="ru-RU"/>
        </w:rPr>
        <w:lastRenderedPageBreak/>
        <w:t>выполнения, с переменной цикла.</w:t>
      </w:r>
    </w:p>
    <w:p w14:paraId="2A91174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для формального исполнителя алгоритма, приводящего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1B36E9B8" w14:textId="2F25DF68"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программирования.</w:t>
      </w:r>
    </w:p>
    <w:p w14:paraId="24B0F30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программирования (Python, C++, Паскаль, Java, C#, Школьный Алгоритмический Язык).</w:t>
      </w:r>
    </w:p>
    <w:p w14:paraId="33688D2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программирования: редактор текста программ, транслятор, отладчик.</w:t>
      </w:r>
    </w:p>
    <w:p w14:paraId="4CFB74F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Переменная: тип, имя, значение. Целые, вещественные и символьные переменные.</w:t>
      </w:r>
    </w:p>
    <w:p w14:paraId="65C4291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Оператор присваивания. Арифметические выражения и порядок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вычисления. Операции с целыми числами: целочисленное деление, остаток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деления.</w:t>
      </w:r>
    </w:p>
    <w:p w14:paraId="316911A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четырёх чисел. Решение квадратного уравнения, имеющего вещественные корни.</w:t>
      </w:r>
    </w:p>
    <w:p w14:paraId="26D6F34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14:paraId="1F3FF32A" w14:textId="77777777" w:rsidR="00F307CC"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позиционной системе с основанием, меньшим или равным 10, на отдельные цифры. </w:t>
      </w:r>
    </w:p>
    <w:p w14:paraId="73605C3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переменной. Алгоритмы проверки делимости одного целого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другое, проверки натурального числа на простоту.</w:t>
      </w:r>
    </w:p>
    <w:p w14:paraId="52BE682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6DAF30D4" w14:textId="5AF86A01"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 алгоритмов.</w:t>
      </w:r>
    </w:p>
    <w:p w14:paraId="74F134D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648517CF" w14:textId="07077E4F"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9 классе.</w:t>
      </w:r>
    </w:p>
    <w:p w14:paraId="60EF5C34" w14:textId="45855D4A"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14:paraId="59B12855" w14:textId="2858A964"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Глобальная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и стратегии безопасного поведения в ней.</w:t>
      </w:r>
    </w:p>
    <w:p w14:paraId="7C651ED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Глобальная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IP-адреса узлов. Сетевое хранение данных. Методы индивидуального и коллективного размещения новой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Большие данные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данные, в частности данные социальных сетей).</w:t>
      </w:r>
    </w:p>
    <w:p w14:paraId="4E5E0A4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Безопасные стратегии поведения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Предупреждение вовлечения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деструктивные и криминальные формы сетевой активности (</w:t>
      </w:r>
      <w:proofErr w:type="spellStart"/>
      <w:r w:rsidRPr="00CA4934">
        <w:rPr>
          <w:rFonts w:ascii="Times New Roman" w:hAnsi="Times New Roman"/>
          <w:sz w:val="28"/>
          <w:szCs w:val="28"/>
          <w:lang w:val="ru-RU"/>
        </w:rPr>
        <w:t>кибербуллинг</w:t>
      </w:r>
      <w:proofErr w:type="spellEnd"/>
      <w:r w:rsidRPr="00CA4934">
        <w:rPr>
          <w:rFonts w:ascii="Times New Roman" w:hAnsi="Times New Roman"/>
          <w:sz w:val="28"/>
          <w:szCs w:val="28"/>
          <w:lang w:val="ru-RU"/>
        </w:rPr>
        <w:t>, фишинг и другие формы).</w:t>
      </w:r>
    </w:p>
    <w:p w14:paraId="08BC5721" w14:textId="6C671C12"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в информационном пространстве.</w:t>
      </w:r>
    </w:p>
    <w:p w14:paraId="3C67359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Виды деятельности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графические редакторы, среды разработки программ.</w:t>
      </w:r>
    </w:p>
    <w:p w14:paraId="5E8019A7" w14:textId="4AACC7F6"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14:paraId="73650B29" w14:textId="61801815"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как метод познания.</w:t>
      </w:r>
    </w:p>
    <w:p w14:paraId="066A0887" w14:textId="77777777" w:rsidR="00F307CC"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Задачи, решаемые с помощью моделирования. Классификации моделе</w:t>
      </w:r>
      <w:r w:rsidR="00F307CC" w:rsidRPr="00CA4934">
        <w:rPr>
          <w:rFonts w:ascii="Times New Roman" w:hAnsi="Times New Roman"/>
          <w:sz w:val="28"/>
          <w:szCs w:val="28"/>
          <w:lang w:val="ru-RU"/>
        </w:rPr>
        <w:t>й. Материальные (натурные) и ин</w:t>
      </w:r>
      <w:r w:rsidRPr="00CA4934">
        <w:rPr>
          <w:rFonts w:ascii="Times New Roman" w:hAnsi="Times New Roman"/>
          <w:sz w:val="28"/>
          <w:szCs w:val="28"/>
          <w:lang w:val="ru-RU"/>
        </w:rPr>
        <w:t>формационные модели. Непрерывные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дискретные модели. Имитационные модели. Игровые модели. Оценка </w:t>
      </w:r>
      <w:r w:rsidR="00FC3042" w:rsidRPr="00CA4934">
        <w:rPr>
          <w:rFonts w:ascii="Times New Roman" w:hAnsi="Times New Roman"/>
          <w:sz w:val="28"/>
          <w:szCs w:val="28"/>
          <w:lang w:val="ru-RU"/>
        </w:rPr>
        <w:t>соответствия</w:t>
      </w:r>
      <w:r w:rsidRPr="00CA4934">
        <w:rPr>
          <w:rFonts w:ascii="Times New Roman" w:hAnsi="Times New Roman"/>
          <w:sz w:val="28"/>
          <w:szCs w:val="28"/>
          <w:lang w:val="ru-RU"/>
        </w:rPr>
        <w:t xml:space="preserve"> модели моделируемому объекту и целям моделирования. </w:t>
      </w:r>
    </w:p>
    <w:p w14:paraId="2CD5D46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модели. Таблица как представление отношения.</w:t>
      </w:r>
    </w:p>
    <w:p w14:paraId="2243019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Базы данных. Отбор в таблице строк, удовлетворяющих заданному условию.</w:t>
      </w:r>
    </w:p>
    <w:p w14:paraId="7FA1975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направленном ациклическом графе.</w:t>
      </w:r>
    </w:p>
    <w:p w14:paraId="75388E8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15C065F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113E8D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43D7E6C8" w14:textId="0A28D72B"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14:paraId="4CBD515C" w14:textId="5BD3318F"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алгоритмов и программ.</w:t>
      </w:r>
    </w:p>
    <w:p w14:paraId="15E713E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Разбиение задачи на подзадачи. Составление алгоритмов и программ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5CF485A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величины (массивы). Одномерные массивы. Составление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BB90D2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Обработка потока данных: вычисление количества, суммы, среднего арифметического, минимального и максимального значения элементов </w:t>
      </w:r>
      <w:r w:rsidRPr="00CA4934">
        <w:rPr>
          <w:rFonts w:ascii="Times New Roman" w:hAnsi="Times New Roman"/>
          <w:sz w:val="28"/>
          <w:szCs w:val="28"/>
          <w:lang w:val="ru-RU"/>
        </w:rPr>
        <w:lastRenderedPageBreak/>
        <w:t>последовательности, удовлетворяющих заданному условию.</w:t>
      </w:r>
    </w:p>
    <w:p w14:paraId="75393ED7" w14:textId="502129D8"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Управление.</w:t>
      </w:r>
    </w:p>
    <w:p w14:paraId="302CC37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датчиков, в том числе в робототехнике.</w:t>
      </w:r>
    </w:p>
    <w:p w14:paraId="4054057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роботизированных систем (система управления движением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7261D65B" w14:textId="234F16B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p>
    <w:p w14:paraId="2E694923" w14:textId="2C273CC1"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Электронные таблицы.</w:t>
      </w:r>
    </w:p>
    <w:p w14:paraId="182782B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ECF108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формул при копировании. Относительная, абсолютная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смешанная адресация.</w:t>
      </w:r>
    </w:p>
    <w:p w14:paraId="28BB028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295C16C9" w14:textId="78527C85"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 в современном обществе.</w:t>
      </w:r>
    </w:p>
    <w:p w14:paraId="4CE2E38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14:paraId="373F88F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1B7613D2" w14:textId="0F7FF44E" w:rsidR="00134744" w:rsidRPr="00CA4934" w:rsidRDefault="00134744" w:rsidP="005B1125">
      <w:pPr>
        <w:spacing w:after="0" w:line="240" w:lineRule="auto"/>
        <w:ind w:firstLine="709"/>
        <w:jc w:val="both"/>
        <w:rPr>
          <w:rFonts w:ascii="Times New Roman" w:hAnsi="Times New Roman"/>
          <w:sz w:val="28"/>
          <w:szCs w:val="28"/>
          <w:lang w:val="ru-RU"/>
        </w:rPr>
      </w:pPr>
      <w:bookmarkStart w:id="62" w:name="_TOC_250011"/>
      <w:r w:rsidRPr="00CA4934">
        <w:rPr>
          <w:rFonts w:ascii="Times New Roman" w:hAnsi="Times New Roman"/>
          <w:sz w:val="28"/>
          <w:szCs w:val="28"/>
          <w:lang w:val="ru-RU"/>
        </w:rPr>
        <w:t>Планируемые результаты освоения информатики на уровне основного общего образования.</w:t>
      </w:r>
    </w:p>
    <w:p w14:paraId="1BE31996" w14:textId="3ACBFCB9"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информатики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предметных результатов освоения содержания учебного предмета.</w:t>
      </w:r>
    </w:p>
    <w:bookmarkEnd w:id="62"/>
    <w:p w14:paraId="72594F1B" w14:textId="3EAB1B60"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673CA0D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1BF23BE2" w14:textId="77777777" w:rsidR="00134744" w:rsidRPr="00CA4934" w:rsidRDefault="00134744" w:rsidP="005B1125">
      <w:pPr>
        <w:numPr>
          <w:ilvl w:val="0"/>
          <w:numId w:val="16"/>
        </w:numPr>
        <w:spacing w:after="0" w:line="240" w:lineRule="auto"/>
        <w:ind w:left="0"/>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14:paraId="36F00B4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отечественному культурному,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w:t>
      </w:r>
      <w:r w:rsidRPr="00CA4934">
        <w:rPr>
          <w:rFonts w:ascii="Times New Roman" w:hAnsi="Times New Roman"/>
          <w:sz w:val="28"/>
          <w:szCs w:val="28"/>
          <w:lang w:val="ru-RU"/>
        </w:rPr>
        <w:lastRenderedPageBreak/>
        <w:t>общества;</w:t>
      </w:r>
    </w:p>
    <w:p w14:paraId="31EE0CF2" w14:textId="77777777" w:rsidR="00134744" w:rsidRPr="00CA4934" w:rsidRDefault="00F307CC" w:rsidP="005B1125">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духовно-нравственного воспитания:</w:t>
      </w:r>
    </w:p>
    <w:p w14:paraId="14736B7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числе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r w:rsidR="00F307CC" w:rsidRPr="00CA4934">
        <w:rPr>
          <w:rFonts w:ascii="Times New Roman" w:hAnsi="Times New Roman"/>
          <w:sz w:val="28"/>
          <w:szCs w:val="28"/>
          <w:lang w:val="ru-RU"/>
        </w:rPr>
        <w:t xml:space="preserve"> </w:t>
      </w:r>
    </w:p>
    <w:p w14:paraId="2AEDAB7D" w14:textId="77777777" w:rsidR="00134744" w:rsidRPr="00CA4934" w:rsidRDefault="00F307CC" w:rsidP="005B1125">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sz w:val="28"/>
          <w:szCs w:val="28"/>
          <w:lang w:val="ru-RU"/>
        </w:rPr>
        <w:t>гражданского воспитания:</w:t>
      </w:r>
    </w:p>
    <w:p w14:paraId="7AD8A14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социальных нормах и правилах межличностных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коллективе, в том числе в социальных сообществах, 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осознания последствий поступков;</w:t>
      </w:r>
    </w:p>
    <w:p w14:paraId="63B08DA4" w14:textId="77777777" w:rsidR="00134744" w:rsidRPr="00CA4934" w:rsidRDefault="00F307CC" w:rsidP="005B1125">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ценност</w:t>
      </w:r>
      <w:r w:rsidRPr="00CA4934">
        <w:rPr>
          <w:rFonts w:ascii="Times New Roman" w:hAnsi="Times New Roman"/>
          <w:sz w:val="28"/>
          <w:szCs w:val="28"/>
          <w:lang w:val="ru-RU"/>
        </w:rPr>
        <w:t>ей</w:t>
      </w:r>
      <w:r w:rsidR="00134744" w:rsidRPr="00CA4934">
        <w:rPr>
          <w:rFonts w:ascii="Times New Roman" w:hAnsi="Times New Roman"/>
          <w:sz w:val="28"/>
          <w:szCs w:val="28"/>
          <w:lang w:val="ru-RU"/>
        </w:rPr>
        <w:t xml:space="preserve"> научного познания:</w:t>
      </w:r>
    </w:p>
    <w:p w14:paraId="0736ACD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57925D6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дальнейшем;</w:t>
      </w:r>
    </w:p>
    <w:p w14:paraId="2516C87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14:paraId="7616052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себя новые задачи в учёбе и познавательной деятельности,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w:t>
      </w:r>
    </w:p>
    <w:p w14:paraId="45CF92C9" w14:textId="77777777" w:rsidR="00134744" w:rsidRPr="00CA4934" w:rsidRDefault="00F307CC" w:rsidP="005B1125">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5) </w:t>
      </w:r>
      <w:r w:rsidR="00134744" w:rsidRPr="00CA4934">
        <w:rPr>
          <w:rFonts w:ascii="Times New Roman" w:hAnsi="Times New Roman"/>
          <w:sz w:val="28"/>
          <w:szCs w:val="28"/>
          <w:lang w:val="ru-RU"/>
        </w:rPr>
        <w:t>формирования культуры здоровья:</w:t>
      </w:r>
    </w:p>
    <w:p w14:paraId="473F141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коммуникационных технологий;</w:t>
      </w:r>
    </w:p>
    <w:p w14:paraId="59F2A5D9" w14:textId="77777777" w:rsidR="00134744" w:rsidRPr="00CA4934" w:rsidRDefault="00F307CC" w:rsidP="005B1125">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6) </w:t>
      </w:r>
      <w:r w:rsidR="00134744" w:rsidRPr="00CA4934">
        <w:rPr>
          <w:rFonts w:ascii="Times New Roman" w:hAnsi="Times New Roman"/>
          <w:sz w:val="28"/>
          <w:szCs w:val="28"/>
          <w:lang w:val="ru-RU"/>
        </w:rPr>
        <w:t>трудового воспитания:</w:t>
      </w:r>
    </w:p>
    <w:p w14:paraId="4CD15A7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информационными технологиями, основанными на достижениях науки информатики и научно-технического прогресса;</w:t>
      </w:r>
    </w:p>
    <w:p w14:paraId="1688388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жизненных планов с учётом личных и общественных интересов и потребностей;</w:t>
      </w:r>
    </w:p>
    <w:p w14:paraId="02EDA72E" w14:textId="77777777" w:rsidR="00134744" w:rsidRPr="00CA4934" w:rsidRDefault="00F307CC" w:rsidP="005B1125">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7) </w:t>
      </w:r>
      <w:r w:rsidR="00134744" w:rsidRPr="00CA4934">
        <w:rPr>
          <w:rFonts w:ascii="Times New Roman" w:hAnsi="Times New Roman"/>
          <w:sz w:val="28"/>
          <w:szCs w:val="28"/>
          <w:lang w:val="ru-RU"/>
        </w:rPr>
        <w:t>экологического воспитания:</w:t>
      </w:r>
    </w:p>
    <w:p w14:paraId="7233472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343DB342" w14:textId="77777777" w:rsidR="00134744" w:rsidRPr="00CA4934" w:rsidRDefault="00F307CC" w:rsidP="005B1125">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8) </w:t>
      </w:r>
      <w:r w:rsidR="00134744" w:rsidRPr="00CA4934">
        <w:rPr>
          <w:rFonts w:ascii="Times New Roman" w:hAnsi="Times New Roman"/>
          <w:sz w:val="28"/>
          <w:szCs w:val="28"/>
          <w:lang w:val="ru-RU"/>
        </w:rPr>
        <w:t>адаптации обучающегося к из</w:t>
      </w:r>
      <w:r w:rsidR="00565606" w:rsidRPr="00CA4934">
        <w:rPr>
          <w:rFonts w:ascii="Times New Roman" w:hAnsi="Times New Roman"/>
          <w:sz w:val="28"/>
          <w:szCs w:val="28"/>
          <w:lang w:val="ru-RU"/>
        </w:rPr>
        <w:t>меняющимся условиям социальной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w:t>
      </w:r>
      <w:r w:rsidRPr="00CA4934">
        <w:rPr>
          <w:rFonts w:ascii="Times New Roman" w:hAnsi="Times New Roman"/>
          <w:sz w:val="28"/>
          <w:szCs w:val="28"/>
          <w:lang w:val="ru-RU"/>
        </w:rPr>
        <w:t>п</w:t>
      </w:r>
      <w:r w:rsidR="00134744" w:rsidRPr="00CA4934">
        <w:rPr>
          <w:rFonts w:ascii="Times New Roman" w:hAnsi="Times New Roman"/>
          <w:sz w:val="28"/>
          <w:szCs w:val="28"/>
          <w:lang w:val="ru-RU"/>
        </w:rPr>
        <w:t>риродной среды:</w:t>
      </w:r>
    </w:p>
    <w:p w14:paraId="3E12C0C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существующих в виртуальном пространстве.</w:t>
      </w:r>
    </w:p>
    <w:p w14:paraId="707A1E94" w14:textId="4546075E" w:rsidR="00134744" w:rsidRPr="00CA4934" w:rsidRDefault="00134744" w:rsidP="005B1125">
      <w:pPr>
        <w:spacing w:after="0" w:line="240" w:lineRule="auto"/>
        <w:ind w:firstLine="709"/>
        <w:jc w:val="both"/>
        <w:rPr>
          <w:rFonts w:ascii="Times New Roman" w:hAnsi="Times New Roman"/>
          <w:sz w:val="28"/>
          <w:szCs w:val="28"/>
          <w:lang w:val="ru-RU"/>
        </w:rPr>
      </w:pPr>
      <w:bookmarkStart w:id="63" w:name="_TOC_250008"/>
      <w:r w:rsidRPr="00CA4934">
        <w:rPr>
          <w:rFonts w:ascii="Times New Roman" w:hAnsi="Times New Roman"/>
          <w:sz w:val="28"/>
          <w:szCs w:val="28"/>
          <w:lang w:val="ru-RU"/>
        </w:rPr>
        <w:t> </w:t>
      </w:r>
      <w:bookmarkEnd w:id="63"/>
      <w:r w:rsidRPr="00CA4934">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17F40BE1" w14:textId="2A9584A8" w:rsidR="00134744" w:rsidRPr="00CA4934" w:rsidRDefault="00F307CC"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познавательными </w:t>
      </w:r>
      <w:r w:rsidR="00134744" w:rsidRPr="00CA4934">
        <w:rPr>
          <w:rFonts w:ascii="Times New Roman" w:hAnsi="Times New Roman"/>
          <w:sz w:val="28"/>
          <w:szCs w:val="28"/>
          <w:lang w:val="ru-RU"/>
        </w:rPr>
        <w:t>действи</w:t>
      </w:r>
      <w:r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14:paraId="087870D0" w14:textId="77777777" w:rsidR="00F307CC" w:rsidRPr="00CA4934" w:rsidRDefault="00F307CC"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14:paraId="0F8C864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классификации, устанавливать причинно-следственные связи, строить логические рассуждения,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умозаключения (индуктивные, дедуктивные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 аналогии) и выводы;</w:t>
      </w:r>
    </w:p>
    <w:p w14:paraId="1D07F37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схемы для решения учебных и познавательных задач;</w:t>
      </w:r>
    </w:p>
    <w:p w14:paraId="5512D88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F092F12" w14:textId="77777777" w:rsidR="00134744" w:rsidRPr="00CA4934" w:rsidRDefault="00F307CC" w:rsidP="005B1125">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базовые исследовательские действия:</w:t>
      </w:r>
    </w:p>
    <w:p w14:paraId="2E5FADB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14:paraId="2797253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w:t>
      </w:r>
    </w:p>
    <w:p w14:paraId="6C7B4E2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14:paraId="5171F739" w14:textId="77777777" w:rsidR="00134744" w:rsidRPr="00CA4934" w:rsidRDefault="00F307CC"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работа </w:t>
      </w:r>
      <w:r w:rsidR="00134744" w:rsidRPr="00CA4934">
        <w:rPr>
          <w:rFonts w:ascii="Times New Roman" w:hAnsi="Times New Roman"/>
          <w:sz w:val="28"/>
          <w:szCs w:val="28"/>
          <w:lang w:val="ru-RU"/>
        </w:rPr>
        <w:t>с информацией:</w:t>
      </w:r>
    </w:p>
    <w:p w14:paraId="1C26237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14:paraId="7E2A88C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заданных критериев;</w:t>
      </w:r>
    </w:p>
    <w:p w14:paraId="40CF301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14:paraId="677583F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иллюстрировать решаемые задачи несложными схемами, диаграммами, иной графикой и их комбинациями;</w:t>
      </w:r>
    </w:p>
    <w:p w14:paraId="2254030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14:paraId="0C05FAA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14:paraId="5C6D3527" w14:textId="450EDCE6" w:rsidR="00134744" w:rsidRPr="00CA4934" w:rsidRDefault="00F307CC"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Pr="00CA4934">
        <w:rPr>
          <w:rFonts w:ascii="Times New Roman" w:hAnsi="Times New Roman"/>
          <w:sz w:val="28"/>
          <w:szCs w:val="28"/>
          <w:lang w:val="ru-RU"/>
        </w:rPr>
        <w:t xml:space="preserve">ми </w:t>
      </w:r>
      <w:r w:rsidR="00134744" w:rsidRPr="00CA4934">
        <w:rPr>
          <w:rFonts w:ascii="Times New Roman" w:hAnsi="Times New Roman"/>
          <w:sz w:val="28"/>
          <w:szCs w:val="28"/>
          <w:lang w:val="ru-RU"/>
        </w:rPr>
        <w:t>учебны</w:t>
      </w:r>
      <w:r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коммуникативными </w:t>
      </w:r>
      <w:r w:rsidR="00134744" w:rsidRPr="00CA4934">
        <w:rPr>
          <w:rFonts w:ascii="Times New Roman" w:hAnsi="Times New Roman"/>
          <w:sz w:val="28"/>
          <w:szCs w:val="28"/>
          <w:lang w:val="ru-RU"/>
        </w:rPr>
        <w:t>действи</w:t>
      </w:r>
      <w:r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14:paraId="649CEF42" w14:textId="77777777" w:rsidR="00F307CC" w:rsidRPr="00CA4934" w:rsidRDefault="00F307CC"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14:paraId="7393ABD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033524E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14:paraId="28D5E09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14:paraId="301550C1" w14:textId="77777777" w:rsidR="00134744" w:rsidRPr="00CA4934" w:rsidRDefault="00F307CC"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14:paraId="3CC7D56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5953A43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14:paraId="78CFC83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координируя свои действия с другими членами команды;</w:t>
      </w:r>
    </w:p>
    <w:p w14:paraId="5640D7F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информационный продукт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критериям, самостоятельно сформулированным участниками взаимодействия;</w:t>
      </w:r>
    </w:p>
    <w:p w14:paraId="10A9436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14:paraId="488B436C" w14:textId="663D4269" w:rsidR="00F307CC" w:rsidRPr="00CA4934" w:rsidRDefault="00F307CC"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универсальными учебными регулятивными действиями:</w:t>
      </w:r>
    </w:p>
    <w:p w14:paraId="21A655E3" w14:textId="77777777" w:rsidR="00134744" w:rsidRPr="00CA4934" w:rsidRDefault="00F307CC"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 </w:t>
      </w:r>
      <w:r w:rsidR="00134744" w:rsidRPr="00CA4934">
        <w:rPr>
          <w:rFonts w:ascii="Times New Roman" w:hAnsi="Times New Roman"/>
          <w:sz w:val="28"/>
          <w:szCs w:val="28"/>
          <w:lang w:val="ru-RU"/>
        </w:rPr>
        <w:t>самоорганизаци</w:t>
      </w:r>
      <w:r w:rsidRPr="00CA4934">
        <w:rPr>
          <w:rFonts w:ascii="Times New Roman" w:hAnsi="Times New Roman"/>
          <w:sz w:val="28"/>
          <w:szCs w:val="28"/>
          <w:lang w:val="ru-RU"/>
        </w:rPr>
        <w:t>я:</w:t>
      </w:r>
    </w:p>
    <w:p w14:paraId="05399C2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жизненных и учебных ситуациях проблемы, требующие решения;</w:t>
      </w:r>
    </w:p>
    <w:p w14:paraId="0E28C1A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14:paraId="4C9A586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14:paraId="583DF90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изучаемом объекте;</w:t>
      </w:r>
    </w:p>
    <w:p w14:paraId="5C874F51" w14:textId="77777777" w:rsidR="00134744" w:rsidRPr="00CA4934" w:rsidRDefault="00BB7E68"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в условиях противоречивой информации и брать ответственность за решение.</w:t>
      </w:r>
    </w:p>
    <w:p w14:paraId="4DFAC518" w14:textId="77777777" w:rsidR="00134744" w:rsidRPr="00CA4934" w:rsidRDefault="00F307CC"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w:t>
      </w:r>
      <w:r w:rsidRPr="00CA4934">
        <w:rPr>
          <w:rFonts w:ascii="Times New Roman" w:hAnsi="Times New Roman"/>
          <w:sz w:val="28"/>
          <w:szCs w:val="28"/>
          <w:lang w:val="ru-RU"/>
        </w:rPr>
        <w:t>я</w:t>
      </w:r>
      <w:r w:rsidR="00134744" w:rsidRPr="00CA4934">
        <w:rPr>
          <w:rFonts w:ascii="Times New Roman" w:hAnsi="Times New Roman"/>
          <w:sz w:val="28"/>
          <w:szCs w:val="28"/>
          <w:lang w:val="ru-RU"/>
        </w:rPr>
        <w:t>):</w:t>
      </w:r>
    </w:p>
    <w:p w14:paraId="28680E6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владеть способами самоконтроля, </w:t>
      </w:r>
      <w:proofErr w:type="spellStart"/>
      <w:r w:rsidRPr="00CA4934">
        <w:rPr>
          <w:rFonts w:ascii="Times New Roman" w:hAnsi="Times New Roman"/>
          <w:sz w:val="28"/>
          <w:szCs w:val="28"/>
          <w:lang w:val="ru-RU"/>
        </w:rPr>
        <w:t>самомотивации</w:t>
      </w:r>
      <w:proofErr w:type="spellEnd"/>
      <w:r w:rsidRPr="00CA4934">
        <w:rPr>
          <w:rFonts w:ascii="Times New Roman" w:hAnsi="Times New Roman"/>
          <w:sz w:val="28"/>
          <w:szCs w:val="28"/>
          <w:lang w:val="ru-RU"/>
        </w:rPr>
        <w:t xml:space="preserve"> и рефлексии;</w:t>
      </w:r>
    </w:p>
    <w:p w14:paraId="3AFE23DF" w14:textId="77777777" w:rsidR="00B701C7" w:rsidRPr="00CA4934" w:rsidRDefault="00B701C7"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14:paraId="42B2E54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задачи, адаптировать решение к меняющимся обстоятельствам;</w:t>
      </w:r>
    </w:p>
    <w:p w14:paraId="641372C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произошедшей ситуации;</w:t>
      </w:r>
    </w:p>
    <w:p w14:paraId="5927BBF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646229D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14:paraId="24EB679C" w14:textId="77777777" w:rsidR="00134744" w:rsidRPr="00CA4934" w:rsidRDefault="00F307CC"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w:t>
      </w:r>
      <w:r w:rsidR="00134744" w:rsidRPr="00CA4934">
        <w:rPr>
          <w:rFonts w:ascii="Times New Roman" w:hAnsi="Times New Roman"/>
          <w:sz w:val="28"/>
          <w:szCs w:val="28"/>
          <w:lang w:val="ru-RU"/>
        </w:rPr>
        <w:t>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14:paraId="75F28AF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14:paraId="74CAD20A" w14:textId="77777777" w:rsidR="00134744" w:rsidRPr="00CA4934" w:rsidRDefault="00F307CC"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приняти</w:t>
      </w:r>
      <w:r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себя и других:</w:t>
      </w:r>
    </w:p>
    <w:p w14:paraId="23E8CA7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14:paraId="34AAE775" w14:textId="5729B4B3"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по информатике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уровне основного общего образования.</w:t>
      </w:r>
    </w:p>
    <w:p w14:paraId="1B7E32E5" w14:textId="760608D9" w:rsidR="00134744" w:rsidRPr="00CA4934" w:rsidRDefault="000D0D55"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 концу обучения в 7 классе у обучающегося буду</w:t>
      </w:r>
      <w:r w:rsidR="00A60DB6" w:rsidRPr="00CA4934">
        <w:rPr>
          <w:rFonts w:ascii="Times New Roman" w:hAnsi="Times New Roman"/>
          <w:sz w:val="28"/>
          <w:szCs w:val="28"/>
          <w:lang w:val="ru-RU"/>
        </w:rPr>
        <w:t>т</w:t>
      </w:r>
      <w:r w:rsidRPr="00CA4934">
        <w:rPr>
          <w:rFonts w:ascii="Times New Roman" w:hAnsi="Times New Roman"/>
          <w:sz w:val="28"/>
          <w:szCs w:val="28"/>
          <w:lang w:val="ru-RU"/>
        </w:rPr>
        <w:t xml:space="preserve"> сформированы умения</w:t>
      </w:r>
      <w:r w:rsidR="00134744" w:rsidRPr="00CA4934">
        <w:rPr>
          <w:rFonts w:ascii="Times New Roman" w:hAnsi="Times New Roman"/>
          <w:sz w:val="28"/>
          <w:szCs w:val="28"/>
          <w:lang w:val="ru-RU"/>
        </w:rPr>
        <w:t>:</w:t>
      </w:r>
    </w:p>
    <w:p w14:paraId="5373484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14:paraId="08A93B9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5F5EE6B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56C6E24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сравнивать размеры текстовых, графических, звуковых файлов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видеофайлов;</w:t>
      </w:r>
    </w:p>
    <w:p w14:paraId="26E3ED8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14:paraId="111B1F5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14:paraId="588D3BC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3D3ACA2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характеристики компьютера с задачами, решаемыми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его помощью;</w:t>
      </w:r>
    </w:p>
    <w:p w14:paraId="136964D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D4DD0C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D4EA81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представлять результаты своей деятельности в виде структурированных иллюстрированных документов, мультимедийных презентаций;</w:t>
      </w:r>
    </w:p>
    <w:p w14:paraId="0D92B59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искать информацию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том числе по ключевым словам,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экстремистского и террористического характера;</w:t>
      </w:r>
    </w:p>
    <w:p w14:paraId="504C859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структуру адресов веб-ресурсов;</w:t>
      </w:r>
    </w:p>
    <w:p w14:paraId="22AEE79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14:paraId="2AF7B35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любых устройствах 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выбирать безопасные стратегии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сети;</w:t>
      </w:r>
    </w:p>
    <w:p w14:paraId="7BA7295A" w14:textId="77777777" w:rsidR="00134744" w:rsidRPr="00CA4934" w:rsidRDefault="007D79D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CA4934">
        <w:rPr>
          <w:rFonts w:ascii="Times New Roman" w:hAnsi="Times New Roman"/>
          <w:sz w:val="28"/>
          <w:szCs w:val="28"/>
          <w:lang w:val="ru-RU"/>
        </w:rPr>
        <w:t>.</w:t>
      </w:r>
    </w:p>
    <w:p w14:paraId="56EA565C" w14:textId="608E5428" w:rsidR="00134744" w:rsidRPr="00CA4934" w:rsidRDefault="007D79DF" w:rsidP="005B1125">
      <w:pPr>
        <w:spacing w:after="0" w:line="240" w:lineRule="auto"/>
        <w:ind w:firstLine="709"/>
        <w:jc w:val="both"/>
        <w:rPr>
          <w:rFonts w:ascii="Times New Roman" w:hAnsi="Times New Roman"/>
          <w:sz w:val="28"/>
          <w:szCs w:val="28"/>
          <w:lang w:val="ru-RU"/>
        </w:rPr>
      </w:pPr>
      <w:bookmarkStart w:id="64" w:name="_TOC_250005"/>
      <w:bookmarkEnd w:id="64"/>
      <w:r w:rsidRPr="00CA4934">
        <w:rPr>
          <w:rFonts w:ascii="Times New Roman" w:hAnsi="Times New Roman"/>
          <w:sz w:val="28"/>
          <w:szCs w:val="28"/>
          <w:lang w:val="ru-RU"/>
        </w:rPr>
        <w:t>К концу обучения в 8 классе у обучающегося буду</w:t>
      </w:r>
      <w:r w:rsidR="00A60DB6" w:rsidRPr="00CA4934">
        <w:rPr>
          <w:rFonts w:ascii="Times New Roman" w:hAnsi="Times New Roman"/>
          <w:sz w:val="28"/>
          <w:szCs w:val="28"/>
          <w:lang w:val="ru-RU"/>
        </w:rPr>
        <w:t>т</w:t>
      </w:r>
      <w:r w:rsidRPr="00CA4934">
        <w:rPr>
          <w:rFonts w:ascii="Times New Roman" w:hAnsi="Times New Roman"/>
          <w:sz w:val="28"/>
          <w:szCs w:val="28"/>
          <w:lang w:val="ru-RU"/>
        </w:rPr>
        <w:t xml:space="preserve"> сформированы умения:</w:t>
      </w:r>
    </w:p>
    <w:p w14:paraId="76FFDA3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различия между позиционными и непозиционными системами счисления;</w:t>
      </w:r>
    </w:p>
    <w:p w14:paraId="5063652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102CFFC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«высказывание», «логическая операция», «логическое выражение»;</w:t>
      </w:r>
    </w:p>
    <w:p w14:paraId="295C86D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если известны значения истинности входящих в него переменных, строить таблицы истинности для логических выражений;</w:t>
      </w:r>
    </w:p>
    <w:p w14:paraId="5DAE16B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информатике;</w:t>
      </w:r>
    </w:p>
    <w:p w14:paraId="7AAA22D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алгоритм решения задачи различными способами,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виде блок-схемы;</w:t>
      </w:r>
    </w:p>
    <w:p w14:paraId="6C06E94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выполнять вручную и на компьютере несложные алгоритмы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ветвлений и циклов для управления исполнителями,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такими</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как </w:t>
      </w:r>
      <w:r w:rsidR="00C61FF7" w:rsidRPr="00CA4934">
        <w:rPr>
          <w:rFonts w:ascii="Times New Roman" w:hAnsi="Times New Roman"/>
          <w:sz w:val="28"/>
          <w:szCs w:val="28"/>
          <w:lang w:val="ru-RU"/>
        </w:rPr>
        <w:t>«</w:t>
      </w:r>
      <w:r w:rsidRPr="00CA4934">
        <w:rPr>
          <w:rFonts w:ascii="Times New Roman" w:hAnsi="Times New Roman"/>
          <w:sz w:val="28"/>
          <w:szCs w:val="28"/>
          <w:lang w:val="ru-RU"/>
        </w:rPr>
        <w:t>Робот</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Черепашка</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Чертёжник</w:t>
      </w:r>
      <w:r w:rsidR="00C61FF7" w:rsidRPr="00CA4934">
        <w:rPr>
          <w:rFonts w:ascii="Times New Roman" w:hAnsi="Times New Roman"/>
          <w:sz w:val="28"/>
          <w:szCs w:val="28"/>
          <w:lang w:val="ru-RU"/>
        </w:rPr>
        <w:t>»</w:t>
      </w:r>
      <w:r w:rsidRPr="00CA4934">
        <w:rPr>
          <w:rFonts w:ascii="Times New Roman" w:hAnsi="Times New Roman"/>
          <w:sz w:val="28"/>
          <w:szCs w:val="28"/>
          <w:lang w:val="ru-RU"/>
        </w:rPr>
        <w:t>;</w:t>
      </w:r>
    </w:p>
    <w:p w14:paraId="602FD63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2639768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разработке программ логические значения,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выражения с ними;</w:t>
      </w:r>
    </w:p>
    <w:p w14:paraId="05844F7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предложенные алгоритмы, в том числе определять,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какие результаты возможны при заданном множестве исходных значений;</w:t>
      </w:r>
    </w:p>
    <w:p w14:paraId="3FE953D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ветвлений, в том числе реализующие проверку делимости одного целого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w:t>
      </w:r>
      <w:r w:rsidRPr="00CA4934">
        <w:rPr>
          <w:rFonts w:ascii="Times New Roman" w:hAnsi="Times New Roman"/>
          <w:sz w:val="28"/>
          <w:szCs w:val="28"/>
          <w:lang w:val="ru-RU"/>
        </w:rPr>
        <w:lastRenderedPageBreak/>
        <w:t>другое, проверку натурального числа на простоту, выделения цифр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натурального числа.</w:t>
      </w:r>
    </w:p>
    <w:p w14:paraId="7541F6C8" w14:textId="4F3F6EF4" w:rsidR="00134744" w:rsidRPr="00CA4934" w:rsidRDefault="007D79DF"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 концу обучения в 9 классе у обучающегося буду</w:t>
      </w:r>
      <w:r w:rsidR="00A60DB6" w:rsidRPr="00CA4934">
        <w:rPr>
          <w:rFonts w:ascii="Times New Roman" w:hAnsi="Times New Roman"/>
          <w:sz w:val="28"/>
          <w:szCs w:val="28"/>
          <w:lang w:val="ru-RU"/>
        </w:rPr>
        <w:t>т</w:t>
      </w:r>
      <w:r w:rsidRPr="00CA4934">
        <w:rPr>
          <w:rFonts w:ascii="Times New Roman" w:hAnsi="Times New Roman"/>
          <w:sz w:val="28"/>
          <w:szCs w:val="28"/>
          <w:lang w:val="ru-RU"/>
        </w:rPr>
        <w:t xml:space="preserve"> сформированы умения:</w:t>
      </w:r>
    </w:p>
    <w:p w14:paraId="7EA53FC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составлять, выполнять вручную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 компьютере несложные алгоритмы с использованием ветвлений, циклов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вспомогательных алгоритмов для управления исполнителями, такими как Робот, Черепашка, Чертёжник;</w:t>
      </w:r>
    </w:p>
    <w:p w14:paraId="248CAF8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4435A53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понятий «модель», «моделирование», определять виды моделей, оценивать </w:t>
      </w:r>
      <w:r w:rsidR="00FC3042" w:rsidRPr="00CA4934">
        <w:rPr>
          <w:rFonts w:ascii="Times New Roman" w:hAnsi="Times New Roman"/>
          <w:sz w:val="28"/>
          <w:szCs w:val="28"/>
          <w:lang w:val="ru-RU"/>
        </w:rPr>
        <w:t>соответствие</w:t>
      </w:r>
      <w:r w:rsidRPr="00CA4934">
        <w:rPr>
          <w:rFonts w:ascii="Times New Roman" w:hAnsi="Times New Roman"/>
          <w:sz w:val="28"/>
          <w:szCs w:val="28"/>
          <w:lang w:val="ru-RU"/>
        </w:rPr>
        <w:t xml:space="preserve"> модели моделируемому объекту и целям моделирования;</w:t>
      </w:r>
    </w:p>
    <w:p w14:paraId="5910993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и деревья для моделирования систем сетевой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иерархической структуры, находить кратчайший путь в графе;</w:t>
      </w:r>
    </w:p>
    <w:p w14:paraId="6CD258B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5CA3971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AE72E7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применять в электронных таблицах формулы для расчётов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61ED283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14:paraId="622BF82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(в том числе коммуникационные сервисы, облачные хранилища данных, онлайн-программы (текстовые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графические редакторы, среды разработки)) в учебной и повседневной деятельности;</w:t>
      </w:r>
    </w:p>
    <w:p w14:paraId="4BDAEE6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w:t>
      </w:r>
      <w:r w:rsidR="00015EE0" w:rsidRPr="00CA4934">
        <w:rPr>
          <w:rFonts w:ascii="Times New Roman" w:hAnsi="Times New Roman"/>
          <w:sz w:val="28"/>
          <w:szCs w:val="28"/>
          <w:lang w:val="ru-RU"/>
        </w:rPr>
        <w:t xml:space="preserve">в </w:t>
      </w:r>
      <w:r w:rsidR="0071369A" w:rsidRPr="00CA4934">
        <w:rPr>
          <w:rFonts w:ascii="Times New Roman" w:hAnsi="Times New Roman"/>
          <w:sz w:val="28"/>
          <w:szCs w:val="28"/>
          <w:lang w:val="ru-RU"/>
        </w:rPr>
        <w:t>Интернета</w:t>
      </w:r>
      <w:r w:rsidRPr="00CA4934">
        <w:rPr>
          <w:rFonts w:ascii="Times New Roman" w:hAnsi="Times New Roman"/>
          <w:sz w:val="28"/>
          <w:szCs w:val="28"/>
          <w:lang w:val="ru-RU"/>
        </w:rPr>
        <w:t xml:space="preserve">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повседневной деятельности;</w:t>
      </w:r>
    </w:p>
    <w:p w14:paraId="28F85B7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(сетевая анонимность, цифровой след, аутентичность субъектов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ресурсов, опасность вредоносного кода);</w:t>
      </w:r>
    </w:p>
    <w:p w14:paraId="5AD944E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попытки и предупреждать вовлечение себя и окружающих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деструктивные и криминальные формы сетевой активности (в том числе </w:t>
      </w:r>
      <w:proofErr w:type="spellStart"/>
      <w:r w:rsidRPr="00CA4934">
        <w:rPr>
          <w:rFonts w:ascii="Times New Roman" w:hAnsi="Times New Roman"/>
          <w:sz w:val="28"/>
          <w:szCs w:val="28"/>
          <w:lang w:val="ru-RU"/>
        </w:rPr>
        <w:lastRenderedPageBreak/>
        <w:t>кибербуллинг</w:t>
      </w:r>
      <w:proofErr w:type="spellEnd"/>
      <w:r w:rsidRPr="00CA4934">
        <w:rPr>
          <w:rFonts w:ascii="Times New Roman" w:hAnsi="Times New Roman"/>
          <w:sz w:val="28"/>
          <w:szCs w:val="28"/>
          <w:lang w:val="ru-RU"/>
        </w:rPr>
        <w:t>, фишинг).</w:t>
      </w:r>
    </w:p>
    <w:p w14:paraId="2389AC8C" w14:textId="606994C4" w:rsidR="00134744" w:rsidRPr="00E4622F" w:rsidRDefault="00E4622F" w:rsidP="005B1125">
      <w:pPr>
        <w:pStyle w:val="1"/>
        <w:pBdr>
          <w:bottom w:val="none" w:sz="0" w:space="0" w:color="auto"/>
        </w:pBdr>
        <w:spacing w:before="0" w:line="240" w:lineRule="auto"/>
        <w:ind w:firstLine="708"/>
        <w:jc w:val="both"/>
        <w:rPr>
          <w:bCs/>
          <w:szCs w:val="28"/>
          <w:lang w:val="ru-RU"/>
        </w:rPr>
      </w:pPr>
      <w:r w:rsidRPr="00E4622F">
        <w:rPr>
          <w:rFonts w:eastAsia="SchoolBookSanPin"/>
          <w:bCs/>
          <w:szCs w:val="28"/>
          <w:lang w:val="ru-RU"/>
        </w:rPr>
        <w:t>26.</w:t>
      </w:r>
      <w:r w:rsidR="00134744" w:rsidRPr="00E4622F">
        <w:rPr>
          <w:rFonts w:eastAsia="SchoolBookSanPin"/>
          <w:bCs/>
          <w:szCs w:val="28"/>
          <w:lang w:val="ru-RU"/>
        </w:rPr>
        <w:t> Федеральная рабочая программа по учебному предмету «История».</w:t>
      </w:r>
      <w:r w:rsidR="00134744" w:rsidRPr="00E4622F">
        <w:rPr>
          <w:bCs/>
          <w:szCs w:val="28"/>
          <w:lang w:val="ru-RU"/>
        </w:rPr>
        <w:t xml:space="preserve"> </w:t>
      </w:r>
    </w:p>
    <w:p w14:paraId="73AD405C"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588B10E4"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14:paraId="6A13E440"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2.1. </w:t>
      </w:r>
      <w:r w:rsidR="00346B8E" w:rsidRPr="00CA4934">
        <w:rPr>
          <w:rFonts w:ascii="Times New Roman" w:eastAsia="SchoolBookSanPin" w:hAnsi="Times New Roman"/>
          <w:sz w:val="28"/>
          <w:szCs w:val="28"/>
          <w:lang w:val="ru-RU"/>
        </w:rPr>
        <w:t xml:space="preserve">Программа учебного предмета «История» </w:t>
      </w:r>
      <w:r w:rsidR="00134744" w:rsidRPr="00CA4934">
        <w:rPr>
          <w:rFonts w:ascii="Times New Roman" w:eastAsia="SchoolBookSanPin" w:hAnsi="Times New Roman"/>
          <w:sz w:val="28"/>
          <w:szCs w:val="28"/>
          <w:lang w:val="ru-RU"/>
        </w:rPr>
        <w:t>разработана с целью оказания методической помощи учителю истории в создании рабочей программы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по учебному предмету, ориентированной на современные тенденции в образовании и активные методики обучения.</w:t>
      </w:r>
    </w:p>
    <w:p w14:paraId="18285AE5"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2.2. Программа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 xml:space="preserve">дает представление о целях, общей стратегии обучения, воспитания и развития обучающихся средствами </w:t>
      </w:r>
      <w:r w:rsidR="00346B8E" w:rsidRPr="00CA4934">
        <w:rPr>
          <w:rFonts w:ascii="Times New Roman" w:eastAsia="SchoolBookSanPin" w:hAnsi="Times New Roman"/>
          <w:sz w:val="28"/>
          <w:szCs w:val="28"/>
          <w:lang w:val="ru-RU"/>
        </w:rPr>
        <w:t>учебного предмета «История»</w:t>
      </w:r>
      <w:r w:rsidR="00134744" w:rsidRPr="00CA4934">
        <w:rPr>
          <w:rFonts w:ascii="Times New Roman" w:eastAsia="SchoolBookSanPin" w:hAnsi="Times New Roman"/>
          <w:sz w:val="28"/>
          <w:szCs w:val="28"/>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5F33CF64"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2.3. Место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61A8251D"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2.4. Целью </w:t>
      </w:r>
      <w:r w:rsidR="00134744" w:rsidRPr="00CA4934">
        <w:rPr>
          <w:rFonts w:ascii="Times New Roman" w:hAnsi="Times New Roman"/>
          <w:sz w:val="28"/>
          <w:szCs w:val="28"/>
          <w:lang w:val="ru-RU"/>
        </w:rPr>
        <w:t>школьного</w:t>
      </w:r>
      <w:r w:rsidR="00134744" w:rsidRPr="00CA4934">
        <w:rPr>
          <w:rFonts w:ascii="Times New Roman" w:eastAsia="SchoolBookSanPin" w:hAnsi="Times New Roman"/>
          <w:sz w:val="28"/>
          <w:szCs w:val="28"/>
          <w:lang w:val="ru-RU"/>
        </w:rPr>
        <w:t xml:space="preserve"> исторического образования является формирование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развитие личности </w:t>
      </w:r>
      <w:r w:rsidR="00596B0C" w:rsidRPr="00CA4934">
        <w:rPr>
          <w:rFonts w:ascii="Times New Roman" w:hAnsi="Times New Roman"/>
          <w:sz w:val="28"/>
          <w:szCs w:val="28"/>
          <w:lang w:val="ru-RU"/>
        </w:rPr>
        <w:t>обучающегося</w:t>
      </w:r>
      <w:r w:rsidR="00134744" w:rsidRPr="00CA4934">
        <w:rPr>
          <w:rFonts w:ascii="Times New Roman" w:eastAsia="SchoolBookSanPin" w:hAnsi="Times New Roman"/>
          <w:sz w:val="28"/>
          <w:szCs w:val="28"/>
          <w:lang w:val="ru-RU"/>
        </w:rPr>
        <w:t>, способного к самоидентификации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прошлому и настоящему Отечества.</w:t>
      </w:r>
    </w:p>
    <w:p w14:paraId="0AA4B80F"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2.5. </w:t>
      </w:r>
      <w:r w:rsidR="00134744" w:rsidRPr="00CA4934">
        <w:rPr>
          <w:rFonts w:ascii="Times New Roman" w:eastAsia="SchoolBookSanPin" w:hAnsi="Times New Roman"/>
          <w:position w:val="1"/>
          <w:sz w:val="28"/>
          <w:szCs w:val="28"/>
          <w:lang w:val="ru-RU"/>
        </w:rPr>
        <w:t>Задачами изучения истории являются:</w:t>
      </w:r>
    </w:p>
    <w:p w14:paraId="6C35C7D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6640DD1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16DE48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воспитание </w:t>
      </w:r>
      <w:r w:rsidR="003B48E3" w:rsidRPr="00CA4934">
        <w:rPr>
          <w:rFonts w:ascii="Times New Roman" w:hAnsi="Times New Roman"/>
          <w:sz w:val="28"/>
          <w:szCs w:val="28"/>
          <w:lang w:val="ru-RU"/>
        </w:rPr>
        <w:t>обучающихся</w:t>
      </w:r>
      <w:r w:rsidR="003B48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духе патриотизма, уважения к своему Отечеству</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FE461C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развитие способностей </w:t>
      </w:r>
      <w:r w:rsidR="003B48E3" w:rsidRPr="00CA4934">
        <w:rPr>
          <w:rFonts w:ascii="Times New Roman" w:hAnsi="Times New Roman"/>
          <w:sz w:val="28"/>
          <w:szCs w:val="28"/>
          <w:lang w:val="ru-RU"/>
        </w:rPr>
        <w:t>обучающихся</w:t>
      </w:r>
      <w:r w:rsidR="003B48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анализировать содержащуюся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источниках информацию о событиях и явлениях прошлого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настоящего, рассматривать события в соответствии с принципом историзма,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их динамике, взаимосвязи и взаимообусловленности;</w:t>
      </w:r>
    </w:p>
    <w:p w14:paraId="078840F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формирование у </w:t>
      </w:r>
      <w:r w:rsidR="00596B0C" w:rsidRPr="00CA4934">
        <w:rPr>
          <w:rFonts w:ascii="Times New Roman" w:hAnsi="Times New Roman"/>
          <w:sz w:val="28"/>
          <w:szCs w:val="28"/>
          <w:lang w:val="ru-RU"/>
        </w:rPr>
        <w:t xml:space="preserve">обучающихся </w:t>
      </w:r>
      <w:r w:rsidRPr="00CA4934">
        <w:rPr>
          <w:rFonts w:ascii="Times New Roman" w:eastAsia="SchoolBookSanPin" w:hAnsi="Times New Roman"/>
          <w:position w:val="1"/>
          <w:sz w:val="28"/>
          <w:szCs w:val="28"/>
          <w:lang w:val="ru-RU"/>
        </w:rPr>
        <w:t>умений применять исторические 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учебной и внешкольной деятельности, в современном поликультурном, полиэтничном и многоконфессиональном обществе.</w:t>
      </w:r>
    </w:p>
    <w:p w14:paraId="11307775"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2.6. Общее число часов, рекомендованных для изучения истории, –</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340, в 5</w:t>
      </w:r>
      <w:r w:rsidR="003B48E3"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 классах по 2 часа в неделю при 34 учебных неделях, в 9 классе рекомендуется предусмотреть 1</w:t>
      </w:r>
      <w:r w:rsidR="00B21D58" w:rsidRPr="00CA4934">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 xml:space="preserve"> часов на изучение модуля «Введение в новейшую историю России». </w:t>
      </w:r>
    </w:p>
    <w:p w14:paraId="0B637A6E"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2.7. Последовательность изучения тем в рамках программы по истории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пределах одного класса может варьироваться.</w:t>
      </w:r>
    </w:p>
    <w:p w14:paraId="025C86E9" w14:textId="77777777" w:rsidR="00A60DB6" w:rsidRPr="00CA4934" w:rsidRDefault="00A60DB6" w:rsidP="005B1125">
      <w:pPr>
        <w:spacing w:after="0" w:line="240" w:lineRule="auto"/>
        <w:jc w:val="right"/>
        <w:rPr>
          <w:rFonts w:ascii="Times New Roman" w:eastAsia="SchoolBookSanPin" w:hAnsi="Times New Roman"/>
          <w:bCs/>
          <w:sz w:val="28"/>
          <w:szCs w:val="28"/>
          <w:lang w:val="ru-RU"/>
        </w:rPr>
      </w:pPr>
    </w:p>
    <w:p w14:paraId="32B04DEB" w14:textId="77777777" w:rsidR="00134744" w:rsidRPr="00CA4934" w:rsidRDefault="00134744" w:rsidP="005B1125">
      <w:pPr>
        <w:spacing w:after="0" w:line="240" w:lineRule="auto"/>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Таблица 1</w:t>
      </w:r>
    </w:p>
    <w:p w14:paraId="30AA0FD5" w14:textId="77777777" w:rsidR="00134744" w:rsidRPr="00CA4934" w:rsidRDefault="00134744" w:rsidP="005B1125">
      <w:pPr>
        <w:spacing w:after="0" w:line="240" w:lineRule="auto"/>
        <w:jc w:val="right"/>
        <w:rPr>
          <w:rFonts w:ascii="Times New Roman" w:eastAsia="SchoolBookSanPin" w:hAnsi="Times New Roman"/>
          <w:bCs/>
          <w:sz w:val="28"/>
          <w:szCs w:val="28"/>
          <w:lang w:val="ru-RU"/>
        </w:rPr>
      </w:pPr>
    </w:p>
    <w:p w14:paraId="072E3899" w14:textId="77777777" w:rsidR="00134744" w:rsidRPr="00CA4934" w:rsidRDefault="00134744" w:rsidP="005B1125">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курсов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рамках учебного предмета «История»</w:t>
      </w:r>
    </w:p>
    <w:p w14:paraId="133DED5F" w14:textId="77777777" w:rsidR="00134744" w:rsidRPr="00CA4934" w:rsidRDefault="00134744" w:rsidP="005B1125">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134744" w:rsidRPr="00CA4934" w14:paraId="4C7E6F61"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49C81A4C" w14:textId="77777777" w:rsidR="00134744" w:rsidRPr="00CA4934" w:rsidRDefault="00134744" w:rsidP="005B1125">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14:paraId="1CA5A5B6" w14:textId="77777777" w:rsidR="00134744" w:rsidRPr="00CA4934" w:rsidRDefault="00134744" w:rsidP="005B1125">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14:paraId="19D2F144" w14:textId="77777777" w:rsidR="00134744" w:rsidRPr="00CA4934" w:rsidRDefault="00134744" w:rsidP="005B1125">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учебных часов</w:t>
            </w:r>
          </w:p>
        </w:tc>
      </w:tr>
      <w:tr w:rsidR="00134744" w:rsidRPr="00CA4934" w14:paraId="60C40665"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2983C67D" w14:textId="77777777" w:rsidR="00134744" w:rsidRPr="00CA4934" w:rsidRDefault="00134744" w:rsidP="005B1125">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6968" w:type="dxa"/>
            <w:tcBorders>
              <w:top w:val="single" w:sz="4" w:space="0" w:color="231F20"/>
              <w:left w:val="single" w:sz="4" w:space="0" w:color="231F20"/>
              <w:bottom w:val="single" w:sz="4" w:space="0" w:color="231F20"/>
              <w:right w:val="single" w:sz="4" w:space="0" w:color="231F20"/>
            </w:tcBorders>
          </w:tcPr>
          <w:p w14:paraId="3F62729E" w14:textId="77777777" w:rsidR="00134744" w:rsidRPr="00CA4934" w:rsidRDefault="00134744" w:rsidP="005B1125">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14:paraId="3ED3DCA2" w14:textId="77777777" w:rsidR="00134744" w:rsidRPr="00CA4934" w:rsidRDefault="00134744" w:rsidP="005B1125">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68</w:t>
            </w:r>
          </w:p>
        </w:tc>
      </w:tr>
      <w:tr w:rsidR="00134744" w:rsidRPr="00CA4934" w14:paraId="2A6E088F"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5B363ED6" w14:textId="77777777" w:rsidR="00134744" w:rsidRPr="00CA4934" w:rsidRDefault="00134744" w:rsidP="005B1125">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6968" w:type="dxa"/>
            <w:tcBorders>
              <w:top w:val="single" w:sz="4" w:space="0" w:color="231F20"/>
              <w:left w:val="single" w:sz="4" w:space="0" w:color="231F20"/>
              <w:bottom w:val="single" w:sz="4" w:space="0" w:color="231F20"/>
              <w:right w:val="single" w:sz="4" w:space="0" w:color="231F20"/>
            </w:tcBorders>
          </w:tcPr>
          <w:p w14:paraId="4B157208" w14:textId="77777777" w:rsidR="00346B8E" w:rsidRPr="00CA4934" w:rsidRDefault="00134744" w:rsidP="005B1125">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Средних веков</w:t>
            </w:r>
            <w:r w:rsidR="00346B8E"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lang w:val="ru-RU"/>
              </w:rPr>
              <w:t xml:space="preserve"> </w:t>
            </w:r>
          </w:p>
          <w:p w14:paraId="10C47207" w14:textId="77777777" w:rsidR="00134744" w:rsidRPr="00CA4934" w:rsidRDefault="00134744" w:rsidP="005B1125">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14:paraId="5B573734" w14:textId="77777777" w:rsidR="00134744" w:rsidRPr="00CA4934" w:rsidRDefault="00134744" w:rsidP="005B1125">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14:paraId="3BEDBCBA" w14:textId="77777777" w:rsidR="00134744" w:rsidRPr="00CA4934" w:rsidRDefault="00134744" w:rsidP="005B1125">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14:paraId="1EB464CB"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5A4B1962" w14:textId="77777777" w:rsidR="00134744" w:rsidRPr="00CA4934" w:rsidRDefault="00134744" w:rsidP="005B1125">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7</w:t>
            </w:r>
          </w:p>
        </w:tc>
        <w:tc>
          <w:tcPr>
            <w:tcW w:w="6968" w:type="dxa"/>
            <w:tcBorders>
              <w:top w:val="single" w:sz="4" w:space="0" w:color="231F20"/>
              <w:left w:val="single" w:sz="4" w:space="0" w:color="231F20"/>
              <w:bottom w:val="single" w:sz="4" w:space="0" w:color="231F20"/>
              <w:right w:val="single" w:sz="4" w:space="0" w:color="231F20"/>
            </w:tcBorders>
          </w:tcPr>
          <w:p w14:paraId="0E19B0BA" w14:textId="77777777" w:rsidR="00134744" w:rsidRPr="00CA4934" w:rsidRDefault="00134744" w:rsidP="005B1125">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И</w:t>
            </w:r>
            <w:r w:rsidRPr="00CA4934">
              <w:rPr>
                <w:rFonts w:ascii="Times New Roman" w:eastAsia="SchoolBookSanPin" w:hAnsi="Times New Roman"/>
                <w:sz w:val="26"/>
                <w:szCs w:val="26"/>
                <w:lang w:val="ru-RU"/>
              </w:rPr>
              <w:t>стория</w:t>
            </w:r>
            <w:r w:rsidR="00215134" w:rsidRPr="00CA4934">
              <w:rPr>
                <w:rFonts w:ascii="Times New Roman" w:eastAsia="SchoolBookSanPin" w:hAnsi="Times New Roman"/>
                <w:sz w:val="26"/>
                <w:szCs w:val="26"/>
                <w:lang w:val="ru-RU"/>
              </w:rPr>
              <w:t xml:space="preserve"> нового времени</w:t>
            </w:r>
            <w:r w:rsidRPr="00CA4934">
              <w:rPr>
                <w:rFonts w:ascii="Times New Roman" w:eastAsia="SchoolBookSanPin" w:hAnsi="Times New Roman"/>
                <w:sz w:val="26"/>
                <w:szCs w:val="26"/>
                <w:lang w:val="ru-RU"/>
              </w:rPr>
              <w:t xml:space="preserve">. </w:t>
            </w:r>
            <w:r w:rsidR="00215134" w:rsidRPr="00CA4934">
              <w:rPr>
                <w:rFonts w:ascii="Times New Roman" w:eastAsia="SchoolBookSanPin" w:hAnsi="Times New Roman"/>
                <w:sz w:val="26"/>
                <w:szCs w:val="26"/>
                <w:lang w:val="ru-RU"/>
              </w:rPr>
              <w:t xml:space="preserve">Конец </w:t>
            </w:r>
            <w:r w:rsidRPr="00CA4934">
              <w:rPr>
                <w:rFonts w:ascii="Times New Roman" w:eastAsia="SchoolBookSanPin" w:hAnsi="Times New Roman"/>
                <w:sz w:val="26"/>
                <w:szCs w:val="26"/>
              </w:rPr>
              <w:t>XV</w:t>
            </w:r>
            <w:r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вв.</w:t>
            </w:r>
          </w:p>
          <w:p w14:paraId="0A9D872C" w14:textId="77777777" w:rsidR="00134744" w:rsidRPr="00CA4934" w:rsidRDefault="00134744" w:rsidP="005B1125">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 xml:space="preserve">История России. Россия в </w:t>
            </w:r>
            <w:r w:rsidRPr="00CA4934">
              <w:rPr>
                <w:rFonts w:ascii="Times New Roman" w:eastAsia="SchoolBookSanPin" w:hAnsi="Times New Roman"/>
                <w:position w:val="1"/>
                <w:sz w:val="26"/>
                <w:szCs w:val="26"/>
              </w:rPr>
              <w:t>XVI</w:t>
            </w:r>
            <w:r w:rsidRPr="00CA4934">
              <w:rPr>
                <w:rFonts w:ascii="Times New Roman" w:eastAsia="SchoolBookSanPin" w:hAnsi="Times New Roman"/>
                <w:position w:val="1"/>
                <w:sz w:val="26"/>
                <w:szCs w:val="26"/>
                <w:lang w:val="ru-RU"/>
              </w:rPr>
              <w:t>—</w:t>
            </w:r>
            <w:r w:rsidRPr="00CA4934">
              <w:rPr>
                <w:rFonts w:ascii="Times New Roman" w:eastAsia="SchoolBookSanPin" w:hAnsi="Times New Roman"/>
                <w:position w:val="1"/>
                <w:sz w:val="26"/>
                <w:szCs w:val="26"/>
              </w:rPr>
              <w:t>XVII</w:t>
            </w:r>
            <w:r w:rsidRPr="00CA4934">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14:paraId="58574DEB" w14:textId="77777777" w:rsidR="00134744" w:rsidRPr="00CA4934" w:rsidRDefault="00134744" w:rsidP="005B1125">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lang w:val="ru-RU"/>
              </w:rPr>
              <w:t>2</w:t>
            </w:r>
            <w:r w:rsidRPr="00CA4934">
              <w:rPr>
                <w:rFonts w:ascii="Times New Roman" w:eastAsia="SchoolBookSanPin" w:hAnsi="Times New Roman"/>
                <w:sz w:val="26"/>
                <w:szCs w:val="26"/>
              </w:rPr>
              <w:t>3</w:t>
            </w:r>
          </w:p>
          <w:p w14:paraId="28550D49" w14:textId="77777777" w:rsidR="00134744" w:rsidRPr="00CA4934" w:rsidRDefault="00134744" w:rsidP="005B1125">
            <w:pPr>
              <w:spacing w:after="0" w:line="240" w:lineRule="auto"/>
              <w:jc w:val="center"/>
              <w:rPr>
                <w:rFonts w:ascii="Times New Roman" w:hAnsi="Times New Roman"/>
                <w:sz w:val="26"/>
                <w:szCs w:val="26"/>
              </w:rPr>
            </w:pPr>
          </w:p>
          <w:p w14:paraId="61EB65FC" w14:textId="77777777" w:rsidR="00134744" w:rsidRPr="00CA4934" w:rsidRDefault="00134744" w:rsidP="005B1125">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45</w:t>
            </w:r>
          </w:p>
        </w:tc>
      </w:tr>
      <w:tr w:rsidR="00134744" w:rsidRPr="00CA4934" w14:paraId="2D935FAF"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098B76F9" w14:textId="77777777" w:rsidR="00134744" w:rsidRPr="00CA4934" w:rsidRDefault="00134744" w:rsidP="005B1125">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14:paraId="465FDCEA" w14:textId="77777777" w:rsidR="00134744" w:rsidRPr="00CA4934" w:rsidRDefault="00134744" w:rsidP="005B1125">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 История России. Россия в конце </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вв.:</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14:paraId="66AAC829" w14:textId="77777777" w:rsidR="00134744" w:rsidRPr="00CA4934" w:rsidRDefault="00134744" w:rsidP="005B1125">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14:paraId="40CDADDA" w14:textId="77777777" w:rsidR="00134744" w:rsidRPr="00CA4934" w:rsidRDefault="00134744" w:rsidP="005B1125">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14:paraId="76140A85"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09CA8E1A" w14:textId="77777777" w:rsidR="00134744" w:rsidRPr="00CA4934" w:rsidRDefault="00134744" w:rsidP="005B1125">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14:paraId="3ABA2089" w14:textId="77777777" w:rsidR="00134744" w:rsidRPr="00CA4934" w:rsidRDefault="00134744" w:rsidP="005B1125">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начало ХХ в.</w:t>
            </w:r>
          </w:p>
          <w:p w14:paraId="117EFE3D" w14:textId="77777777" w:rsidR="00134744" w:rsidRPr="00CA4934" w:rsidRDefault="00134744" w:rsidP="005B1125">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История России. Российская империя в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14:paraId="4FEC352A" w14:textId="77777777" w:rsidR="00134744" w:rsidRPr="00CA4934" w:rsidRDefault="00134744" w:rsidP="005B1125">
            <w:pPr>
              <w:spacing w:after="0" w:line="240" w:lineRule="auto"/>
              <w:jc w:val="center"/>
              <w:rPr>
                <w:rFonts w:ascii="Times New Roman" w:eastAsia="SchoolBookSanPin" w:hAnsi="Times New Roman"/>
                <w:sz w:val="26"/>
                <w:szCs w:val="26"/>
                <w:lang w:val="ru-RU"/>
              </w:rPr>
            </w:pPr>
          </w:p>
          <w:p w14:paraId="33C05F48" w14:textId="77777777" w:rsidR="00134744" w:rsidRPr="00CA4934" w:rsidRDefault="00134744" w:rsidP="005B1125">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68 </w:t>
            </w:r>
          </w:p>
        </w:tc>
      </w:tr>
      <w:tr w:rsidR="00134744" w:rsidRPr="00CA4934" w14:paraId="6FA8C150"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79E48773" w14:textId="77777777" w:rsidR="00134744" w:rsidRPr="00CA4934" w:rsidRDefault="00134744" w:rsidP="005B1125">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14:paraId="4F2D3FC9" w14:textId="77777777" w:rsidR="00134744" w:rsidRPr="00CA4934" w:rsidRDefault="00134744" w:rsidP="005B1125">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14:paraId="15F4E959" w14:textId="77777777" w:rsidR="00134744" w:rsidRPr="00CA4934" w:rsidRDefault="00134744" w:rsidP="005B1125">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r w:rsidR="00B21D58" w:rsidRPr="00CA4934">
              <w:rPr>
                <w:rFonts w:ascii="Times New Roman" w:eastAsia="SchoolBookSanPin" w:hAnsi="Times New Roman"/>
                <w:sz w:val="26"/>
                <w:szCs w:val="26"/>
                <w:lang w:val="ru-RU"/>
              </w:rPr>
              <w:t>7</w:t>
            </w:r>
          </w:p>
        </w:tc>
      </w:tr>
    </w:tbl>
    <w:p w14:paraId="380D0CEE" w14:textId="77777777" w:rsidR="00134744" w:rsidRPr="00CA4934" w:rsidRDefault="00134744" w:rsidP="005B1125">
      <w:pPr>
        <w:spacing w:after="0" w:line="240" w:lineRule="auto"/>
        <w:ind w:firstLine="709"/>
        <w:jc w:val="both"/>
        <w:rPr>
          <w:rFonts w:ascii="Times New Roman" w:eastAsia="OfficinaSansBoldITC" w:hAnsi="Times New Roman"/>
          <w:sz w:val="28"/>
          <w:szCs w:val="28"/>
          <w:lang w:val="ru-RU"/>
        </w:rPr>
      </w:pPr>
    </w:p>
    <w:p w14:paraId="67B5CB78" w14:textId="77777777" w:rsidR="00134744" w:rsidRPr="00CA4934" w:rsidRDefault="00A67132" w:rsidP="005B1125">
      <w:pPr>
        <w:spacing w:after="0" w:line="240"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3.</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5 классе.</w:t>
      </w:r>
    </w:p>
    <w:p w14:paraId="444B9F99"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3.1. История Древнего мира. </w:t>
      </w:r>
    </w:p>
    <w:p w14:paraId="243684B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CA4934">
        <w:rPr>
          <w:rFonts w:ascii="Times New Roman" w:eastAsia="SchoolBookSanPin" w:hAnsi="Times New Roman"/>
          <w:position w:val="1"/>
          <w:sz w:val="28"/>
          <w:szCs w:val="28"/>
          <w:lang w:val="ru-RU"/>
        </w:rPr>
        <w:t>«н. э.»). Историческая карта.</w:t>
      </w:r>
    </w:p>
    <w:p w14:paraId="5A8EACBC"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3.2. Первобытность. </w:t>
      </w:r>
    </w:p>
    <w:p w14:paraId="2E8587F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w:t>
      </w:r>
      <w:r w:rsidRPr="00CA4934">
        <w:rPr>
          <w:rFonts w:ascii="Times New Roman" w:eastAsia="SchoolBookSanPin" w:hAnsi="Times New Roman"/>
          <w:sz w:val="28"/>
          <w:szCs w:val="28"/>
          <w:lang w:val="ru-RU"/>
        </w:rPr>
        <w:lastRenderedPageBreak/>
        <w:t>Охота и собирательство. Присваивающее хозяйство. Род и родовые отношения.</w:t>
      </w:r>
    </w:p>
    <w:p w14:paraId="53BE804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E4CD4D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Разложение первобытнообщинных отношений. На пороге цивилизации.</w:t>
      </w:r>
    </w:p>
    <w:p w14:paraId="748D8E19"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 Древний мир. </w:t>
      </w:r>
    </w:p>
    <w:p w14:paraId="7591410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14:paraId="6079862F"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3.3.1. Древний Восток. </w:t>
      </w:r>
    </w:p>
    <w:p w14:paraId="311D99A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Понятие «Древний Восток». Карта </w:t>
      </w:r>
      <w:r w:rsidR="00215134" w:rsidRPr="00CA4934">
        <w:rPr>
          <w:rFonts w:ascii="Times New Roman" w:eastAsia="SchoolBookSanPin" w:hAnsi="Times New Roman"/>
          <w:sz w:val="28"/>
          <w:szCs w:val="28"/>
          <w:lang w:val="ru-RU"/>
        </w:rPr>
        <w:t>д</w:t>
      </w:r>
      <w:r w:rsidRPr="00CA4934">
        <w:rPr>
          <w:rFonts w:ascii="Times New Roman" w:eastAsia="SchoolBookSanPin" w:hAnsi="Times New Roman"/>
          <w:sz w:val="28"/>
          <w:szCs w:val="28"/>
          <w:lang w:val="ru-RU"/>
        </w:rPr>
        <w:t>ревневосточного мира.</w:t>
      </w:r>
    </w:p>
    <w:p w14:paraId="579CA10A"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3.3.2. Древний Египет. </w:t>
      </w:r>
    </w:p>
    <w:p w14:paraId="2EDAE2C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1E3A1C6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Могущество Египта при Рамсесе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w:t>
      </w:r>
    </w:p>
    <w:p w14:paraId="36611CF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46A05538"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3.3.3. Древние цивилизации Месопотамии. </w:t>
      </w:r>
    </w:p>
    <w:p w14:paraId="0FF20F0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54363BA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Древний Вавилон. Царь Хаммурапи и его законы.</w:t>
      </w:r>
    </w:p>
    <w:p w14:paraId="3F9C636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14:paraId="6D9DE3B8"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Усиление </w:t>
      </w:r>
      <w:proofErr w:type="spellStart"/>
      <w:r w:rsidRPr="00CA4934">
        <w:rPr>
          <w:rFonts w:ascii="Times New Roman" w:eastAsia="SchoolBookSanPin" w:hAnsi="Times New Roman"/>
          <w:position w:val="1"/>
          <w:sz w:val="28"/>
          <w:szCs w:val="28"/>
          <w:lang w:val="ru-RU"/>
        </w:rPr>
        <w:t>Нововавилонского</w:t>
      </w:r>
      <w:proofErr w:type="spellEnd"/>
      <w:r w:rsidRPr="00CA4934">
        <w:rPr>
          <w:rFonts w:ascii="Times New Roman" w:eastAsia="SchoolBookSanPin" w:hAnsi="Times New Roman"/>
          <w:position w:val="1"/>
          <w:sz w:val="28"/>
          <w:szCs w:val="28"/>
          <w:lang w:val="ru-RU"/>
        </w:rPr>
        <w:t xml:space="preserve"> царства. Легендарные памятники города Вавилона.</w:t>
      </w:r>
    </w:p>
    <w:p w14:paraId="5D35F55D" w14:textId="77777777" w:rsidR="00134744" w:rsidRPr="00CA4934" w:rsidRDefault="00A67132" w:rsidP="005B1125">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3.3.4. Восточное Средиземноморье в древности. </w:t>
      </w:r>
    </w:p>
    <w:p w14:paraId="7A12E3C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Природные условия, их влияние на занятия жителей. Финикия: развитие </w:t>
      </w:r>
      <w:proofErr w:type="spellStart"/>
      <w:r w:rsidRPr="00CA4934">
        <w:rPr>
          <w:rFonts w:ascii="Times New Roman" w:eastAsia="SchoolBookSanPin" w:hAnsi="Times New Roman"/>
          <w:sz w:val="28"/>
          <w:szCs w:val="28"/>
          <w:lang w:val="ru-RU"/>
        </w:rPr>
        <w:t>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w:t>
      </w:r>
      <w:proofErr w:type="spellEnd"/>
      <w:r w:rsidRPr="00CA4934">
        <w:rPr>
          <w:rFonts w:ascii="Times New Roman" w:eastAsia="SchoolBookSanPin" w:hAnsi="Times New Roman"/>
          <w:sz w:val="28"/>
          <w:szCs w:val="28"/>
          <w:lang w:val="ru-RU"/>
        </w:rPr>
        <w:t>, караванной и морской торговли. Города-государства. Финикийская колонизация. Финикийский алфавит. Палестина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население. Возникновение Израильского государства. Царь Соломон. Религиозные верования. Ветхозаветные предания.</w:t>
      </w:r>
    </w:p>
    <w:p w14:paraId="41BA0258" w14:textId="77777777" w:rsidR="00134744" w:rsidRPr="00CA4934" w:rsidRDefault="00A67132" w:rsidP="005B1125">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3.3.5. Персидская держава. </w:t>
      </w:r>
    </w:p>
    <w:p w14:paraId="17F8BFE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Завоевания персов. Государство Ахеменидов. Великие цари: Кир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Великий, Дарий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Расширение территории державы. Государственное устройство. Центр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сатрапии, управление империей. Религия персов.</w:t>
      </w:r>
    </w:p>
    <w:p w14:paraId="3CE73499" w14:textId="77777777" w:rsidR="00134744" w:rsidRPr="00CA4934" w:rsidRDefault="00A67132" w:rsidP="005B1125">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3.3.6. Древняя Индия. </w:t>
      </w:r>
    </w:p>
    <w:p w14:paraId="0CD99B1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Природные условия Древней Индии. Занятия населения. Древнейшие города-государства. Приход </w:t>
      </w:r>
      <w:proofErr w:type="spellStart"/>
      <w:r w:rsidRPr="00CA4934">
        <w:rPr>
          <w:rFonts w:ascii="Times New Roman" w:eastAsia="SchoolBookSanPin" w:hAnsi="Times New Roman"/>
          <w:sz w:val="28"/>
          <w:szCs w:val="28"/>
          <w:lang w:val="ru-RU"/>
        </w:rPr>
        <w:t>ариев</w:t>
      </w:r>
      <w:proofErr w:type="spellEnd"/>
      <w:r w:rsidRPr="00CA4934">
        <w:rPr>
          <w:rFonts w:ascii="Times New Roman" w:eastAsia="SchoolBookSanPin" w:hAnsi="Times New Roman"/>
          <w:sz w:val="28"/>
          <w:szCs w:val="28"/>
          <w:lang w:val="ru-RU"/>
        </w:rPr>
        <w:t xml:space="preserve"> в Северную Индию. Держава </w:t>
      </w:r>
      <w:proofErr w:type="spellStart"/>
      <w:r w:rsidRPr="00CA4934">
        <w:rPr>
          <w:rFonts w:ascii="Times New Roman" w:eastAsia="SchoolBookSanPin" w:hAnsi="Times New Roman"/>
          <w:sz w:val="28"/>
          <w:szCs w:val="28"/>
          <w:lang w:val="ru-RU"/>
        </w:rPr>
        <w:t>Маурьев</w:t>
      </w:r>
      <w:proofErr w:type="spellEnd"/>
      <w:r w:rsidRPr="00CA4934">
        <w:rPr>
          <w:rFonts w:ascii="Times New Roman" w:eastAsia="SchoolBookSanPin" w:hAnsi="Times New Roman"/>
          <w:sz w:val="28"/>
          <w:szCs w:val="28"/>
          <w:lang w:val="ru-RU"/>
        </w:rPr>
        <w:t xml:space="preserve">. Государство </w:t>
      </w:r>
      <w:proofErr w:type="spellStart"/>
      <w:r w:rsidRPr="00CA4934">
        <w:rPr>
          <w:rFonts w:ascii="Times New Roman" w:eastAsia="SchoolBookSanPin" w:hAnsi="Times New Roman"/>
          <w:sz w:val="28"/>
          <w:szCs w:val="28"/>
          <w:lang w:val="ru-RU"/>
        </w:rPr>
        <w:lastRenderedPageBreak/>
        <w:t>Гуптов</w:t>
      </w:r>
      <w:proofErr w:type="spellEnd"/>
      <w:r w:rsidRPr="00CA4934">
        <w:rPr>
          <w:rFonts w:ascii="Times New Roman" w:eastAsia="SchoolBookSanPin" w:hAnsi="Times New Roman"/>
          <w:sz w:val="28"/>
          <w:szCs w:val="28"/>
          <w:lang w:val="ru-RU"/>
        </w:rPr>
        <w:t>.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31F7C1A"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3.3.7. Древний Китай. </w:t>
      </w:r>
    </w:p>
    <w:p w14:paraId="39E8B48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w:t>
      </w:r>
      <w:proofErr w:type="spellStart"/>
      <w:r w:rsidRPr="00CA4934">
        <w:rPr>
          <w:rFonts w:ascii="Times New Roman" w:eastAsia="SchoolBookSanPin" w:hAnsi="Times New Roman"/>
          <w:sz w:val="28"/>
          <w:szCs w:val="28"/>
          <w:lang w:val="ru-RU"/>
        </w:rPr>
        <w:t>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w:t>
      </w:r>
      <w:proofErr w:type="spellEnd"/>
      <w:r w:rsidRPr="00CA4934">
        <w:rPr>
          <w:rFonts w:ascii="Times New Roman" w:eastAsia="SchoolBookSanPin" w:hAnsi="Times New Roman"/>
          <w:sz w:val="28"/>
          <w:szCs w:val="28"/>
          <w:lang w:val="ru-RU"/>
        </w:rPr>
        <w:t xml:space="preserve"> и торговли. Великий ш</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лковый путь. Религиозно-философские учения. Конфуций. Научные знания и изобретения древних китайцев. Храмы.</w:t>
      </w:r>
    </w:p>
    <w:p w14:paraId="2F61A882"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 Древняя Греция. Эллинизм. </w:t>
      </w:r>
    </w:p>
    <w:p w14:paraId="508A4F6E"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3.3.8.1. Древнейшая Греция. </w:t>
      </w:r>
    </w:p>
    <w:p w14:paraId="6515FE6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CA4934">
        <w:rPr>
          <w:rFonts w:ascii="Times New Roman" w:eastAsia="SchoolBookSanPin" w:hAnsi="Times New Roman"/>
          <w:sz w:val="28"/>
          <w:szCs w:val="28"/>
          <w:lang w:val="ru-RU"/>
        </w:rPr>
        <w:t>Тиринф</w:t>
      </w:r>
      <w:proofErr w:type="spellEnd"/>
      <w:r w:rsidRPr="00CA4934">
        <w:rPr>
          <w:rFonts w:ascii="Times New Roman" w:eastAsia="SchoolBookSanPin" w:hAnsi="Times New Roman"/>
          <w:sz w:val="28"/>
          <w:szCs w:val="28"/>
          <w:lang w:val="ru-RU"/>
        </w:rPr>
        <w:t>). Троянская война. Вторжение дорийских плем</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 Поэмы Гомера «Илиада», «Одиссея».</w:t>
      </w:r>
    </w:p>
    <w:p w14:paraId="17CCE420" w14:textId="77777777" w:rsidR="00134744" w:rsidRPr="00CA4934" w:rsidRDefault="00A67132" w:rsidP="005B1125">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3.3.8.2. Греческие полисы. </w:t>
      </w:r>
    </w:p>
    <w:p w14:paraId="2A58500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хозяйственной жизни после «т</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мных веков». Развитие земледелия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ремесла. Становление полисов, их политическое устройство. Аристократия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демос. Великая греческая колонизация. Метрополии и колонии.</w:t>
      </w:r>
    </w:p>
    <w:p w14:paraId="1903036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Афины: утверждение демократии. Законы Солона. Реформы </w:t>
      </w:r>
      <w:proofErr w:type="spellStart"/>
      <w:r w:rsidRPr="00CA4934">
        <w:rPr>
          <w:rFonts w:ascii="Times New Roman" w:eastAsia="SchoolBookSanPin" w:hAnsi="Times New Roman"/>
          <w:sz w:val="28"/>
          <w:szCs w:val="28"/>
          <w:lang w:val="ru-RU"/>
        </w:rPr>
        <w:t>Клисфена</w:t>
      </w:r>
      <w:proofErr w:type="spellEnd"/>
      <w:r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значение. Спарта: основные группы населения, политическое устройство. Организация военного дела. Спартанское воспитание.</w:t>
      </w:r>
    </w:p>
    <w:p w14:paraId="23A708C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Греко-персидские войны. Причины войн. Походы персов на Грецию. Битва при Марафоне,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значение. Усиление афинского могущества; </w:t>
      </w:r>
      <w:proofErr w:type="spellStart"/>
      <w:r w:rsidRPr="00CA4934">
        <w:rPr>
          <w:rFonts w:ascii="Times New Roman" w:eastAsia="SchoolBookSanPin" w:hAnsi="Times New Roman"/>
          <w:sz w:val="28"/>
          <w:szCs w:val="28"/>
          <w:lang w:val="ru-RU"/>
        </w:rPr>
        <w:t>Фемистокл</w:t>
      </w:r>
      <w:proofErr w:type="spellEnd"/>
      <w:r w:rsidRPr="00CA4934">
        <w:rPr>
          <w:rFonts w:ascii="Times New Roman" w:eastAsia="SchoolBookSanPin" w:hAnsi="Times New Roman"/>
          <w:sz w:val="28"/>
          <w:szCs w:val="28"/>
          <w:lang w:val="ru-RU"/>
        </w:rPr>
        <w:t xml:space="preserve">. Битва при Фермопилах. Захват персами Аттики. Победы греков в </w:t>
      </w:r>
      <w:proofErr w:type="spellStart"/>
      <w:r w:rsidRPr="00CA4934">
        <w:rPr>
          <w:rFonts w:ascii="Times New Roman" w:eastAsia="SchoolBookSanPin" w:hAnsi="Times New Roman"/>
          <w:sz w:val="28"/>
          <w:szCs w:val="28"/>
          <w:lang w:val="ru-RU"/>
        </w:rPr>
        <w:t>Саламинском</w:t>
      </w:r>
      <w:proofErr w:type="spellEnd"/>
      <w:r w:rsidRPr="00CA4934">
        <w:rPr>
          <w:rFonts w:ascii="Times New Roman" w:eastAsia="SchoolBookSanPin" w:hAnsi="Times New Roman"/>
          <w:sz w:val="28"/>
          <w:szCs w:val="28"/>
          <w:lang w:val="ru-RU"/>
        </w:rPr>
        <w:t xml:space="preserve"> сражении, при </w:t>
      </w:r>
      <w:proofErr w:type="spellStart"/>
      <w:r w:rsidRPr="00CA4934">
        <w:rPr>
          <w:rFonts w:ascii="Times New Roman" w:eastAsia="SchoolBookSanPin" w:hAnsi="Times New Roman"/>
          <w:sz w:val="28"/>
          <w:szCs w:val="28"/>
          <w:lang w:val="ru-RU"/>
        </w:rPr>
        <w:t>Платеях</w:t>
      </w:r>
      <w:proofErr w:type="spellEnd"/>
      <w:r w:rsidRPr="00CA4934">
        <w:rPr>
          <w:rFonts w:ascii="Times New Roman" w:eastAsia="SchoolBookSanPin" w:hAnsi="Times New Roman"/>
          <w:sz w:val="28"/>
          <w:szCs w:val="28"/>
          <w:lang w:val="ru-RU"/>
        </w:rPr>
        <w:t xml:space="preserve"> и </w:t>
      </w:r>
      <w:proofErr w:type="spellStart"/>
      <w:r w:rsidRPr="00CA4934">
        <w:rPr>
          <w:rFonts w:ascii="Times New Roman" w:eastAsia="SchoolBookSanPin" w:hAnsi="Times New Roman"/>
          <w:sz w:val="28"/>
          <w:szCs w:val="28"/>
          <w:lang w:val="ru-RU"/>
        </w:rPr>
        <w:t>Микале</w:t>
      </w:r>
      <w:proofErr w:type="spellEnd"/>
      <w:r w:rsidRPr="00CA4934">
        <w:rPr>
          <w:rFonts w:ascii="Times New Roman" w:eastAsia="SchoolBookSanPin" w:hAnsi="Times New Roman"/>
          <w:sz w:val="28"/>
          <w:szCs w:val="28"/>
          <w:lang w:val="ru-RU"/>
        </w:rPr>
        <w:t>. Итоги греко-персидских войн.</w:t>
      </w:r>
    </w:p>
    <w:p w14:paraId="5A0852C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0C5D1ECD"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3.3.8.3. Культура Древней Греции. </w:t>
      </w:r>
    </w:p>
    <w:p w14:paraId="6B7344E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40277F74"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3.3.8.4. Македонские завоевания. Эллинизм. </w:t>
      </w:r>
    </w:p>
    <w:p w14:paraId="465152B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Возвышение Македонии. Политика Филиппа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Главенство Македонии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греческими полисами. Коринфский союз. Александр Македонский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38DE2A11"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 Древний Рим. </w:t>
      </w:r>
    </w:p>
    <w:p w14:paraId="3E0098E1"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3.3.9.1. Возникновение Римского государства. </w:t>
      </w:r>
    </w:p>
    <w:p w14:paraId="37F5CD4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Природа и население Апеннинского полуострова в древности. Этрусские </w:t>
      </w:r>
      <w:r w:rsidRPr="00CA4934">
        <w:rPr>
          <w:rFonts w:ascii="Times New Roman" w:eastAsia="SchoolBookSanPin" w:hAnsi="Times New Roman"/>
          <w:sz w:val="28"/>
          <w:szCs w:val="28"/>
          <w:lang w:val="ru-RU"/>
        </w:rPr>
        <w:lastRenderedPageBreak/>
        <w:t>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6BCFDE19"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3.3.9.2. Римские завоевания в Средиземноморье. </w:t>
      </w:r>
    </w:p>
    <w:p w14:paraId="20885AB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2A0D2594"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3.3.9.3. Поздняя Римская республика. Гражданские войны. </w:t>
      </w:r>
    </w:p>
    <w:p w14:paraId="5567655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м сельского хозяйства. Латифундии. Рабство. Борьба за аграрную реформу. Деятельность братьев </w:t>
      </w:r>
      <w:proofErr w:type="spellStart"/>
      <w:r w:rsidRPr="00CA4934">
        <w:rPr>
          <w:rFonts w:ascii="Times New Roman" w:eastAsia="SchoolBookSanPin" w:hAnsi="Times New Roman"/>
          <w:sz w:val="28"/>
          <w:szCs w:val="28"/>
          <w:lang w:val="ru-RU"/>
        </w:rPr>
        <w:t>Гракхов</w:t>
      </w:r>
      <w:proofErr w:type="spellEnd"/>
      <w:r w:rsidRPr="00CA4934">
        <w:rPr>
          <w:rFonts w:ascii="Times New Roman" w:eastAsia="SchoolBookSanPin" w:hAnsi="Times New Roman"/>
          <w:sz w:val="28"/>
          <w:szCs w:val="28"/>
          <w:lang w:val="ru-RU"/>
        </w:rP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7AA7E537"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3.3.9.4. Расцвет и падение Римской империи. </w:t>
      </w:r>
    </w:p>
    <w:p w14:paraId="16115FA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распространение христианства. Император Константин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перенос столицы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Константинополь. Разделение Римской империи на Западную и Восточную части.</w:t>
      </w:r>
    </w:p>
    <w:p w14:paraId="33902A8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14:paraId="3CBBEC69"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3.3.9.5. Культура Древнего Рима. </w:t>
      </w:r>
    </w:p>
    <w:p w14:paraId="1069458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Римская литература, золотой век поэзии. Ораторское </w:t>
      </w:r>
      <w:r w:rsidR="0071369A" w:rsidRPr="00CA4934">
        <w:rPr>
          <w:rFonts w:ascii="Times New Roman" w:eastAsia="SchoolBookSanPin" w:hAnsi="Times New Roman"/>
          <w:sz w:val="28"/>
          <w:szCs w:val="28"/>
          <w:lang w:val="ru-RU"/>
        </w:rPr>
        <w:t>искусство. Цицерон</w:t>
      </w:r>
      <w:r w:rsidRPr="00CA4934">
        <w:rPr>
          <w:rFonts w:ascii="Times New Roman" w:eastAsia="SchoolBookSanPin" w:hAnsi="Times New Roman"/>
          <w:sz w:val="28"/>
          <w:szCs w:val="28"/>
          <w:lang w:val="ru-RU"/>
        </w:rPr>
        <w:t>. Развитие наук. Римские историки. Искусство Древнего Рима: архитектура, скульптура. Пантеон.</w:t>
      </w:r>
    </w:p>
    <w:p w14:paraId="319DD7B0"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3.3.9.6. 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w:t>
      </w:r>
    </w:p>
    <w:p w14:paraId="0F684DE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цивилизаций Древнего мира.</w:t>
      </w:r>
    </w:p>
    <w:p w14:paraId="2F80B3DD" w14:textId="77777777" w:rsidR="00134744" w:rsidRPr="00CA4934" w:rsidRDefault="00A67132" w:rsidP="005B1125">
      <w:pPr>
        <w:spacing w:after="0" w:line="240"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6 классе.</w:t>
      </w:r>
    </w:p>
    <w:p w14:paraId="7780FA2D" w14:textId="77777777" w:rsidR="00134744" w:rsidRPr="00CA4934" w:rsidRDefault="00A67132" w:rsidP="005B1125">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 Всеобщая история. История Средних веков. </w:t>
      </w:r>
    </w:p>
    <w:p w14:paraId="2A0A88D6"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14:paraId="7130303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Средние века: понятие, хронологические рамки и периодизация Средневековья.</w:t>
      </w:r>
    </w:p>
    <w:p w14:paraId="60B689D7" w14:textId="77777777" w:rsidR="00134744" w:rsidRPr="00CA4934" w:rsidRDefault="00A67132" w:rsidP="005B1125">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4.1.2. Народы Европы в раннее Средневековье. </w:t>
      </w:r>
    </w:p>
    <w:p w14:paraId="55D2F19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188C258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Франкское государство в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IX</w:t>
      </w:r>
      <w:r w:rsidRPr="00CA4934">
        <w:rPr>
          <w:rFonts w:ascii="Times New Roman" w:eastAsia="SchoolBookSanPin" w:hAnsi="Times New Roman"/>
          <w:sz w:val="28"/>
          <w:szCs w:val="28"/>
          <w:lang w:val="ru-RU"/>
        </w:rPr>
        <w:t xml:space="preserve"> вв. Усиление власти майордомов.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Карл </w:t>
      </w:r>
      <w:proofErr w:type="spellStart"/>
      <w:r w:rsidRPr="00CA4934">
        <w:rPr>
          <w:rFonts w:ascii="Times New Roman" w:eastAsia="SchoolBookSanPin" w:hAnsi="Times New Roman"/>
          <w:sz w:val="28"/>
          <w:szCs w:val="28"/>
          <w:lang w:val="ru-RU"/>
        </w:rPr>
        <w:t>Мартелл</w:t>
      </w:r>
      <w:proofErr w:type="spellEnd"/>
      <w:r w:rsidRPr="00CA4934">
        <w:rPr>
          <w:rFonts w:ascii="Times New Roman" w:eastAsia="SchoolBookSanPin" w:hAnsi="Times New Roman"/>
          <w:sz w:val="28"/>
          <w:szCs w:val="28"/>
          <w:lang w:val="ru-RU"/>
        </w:rPr>
        <w:t xml:space="preserve"> и его военная реформа. Завоевания Карла Великого. Управление империей. «Каролингское возрождение». Верденский раздел, его причины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значение.</w:t>
      </w:r>
    </w:p>
    <w:p w14:paraId="53893BF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52CE0683"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4.1.3. Византийская империя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14:paraId="44DCA7A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Территория, население империи </w:t>
      </w:r>
      <w:proofErr w:type="spellStart"/>
      <w:r w:rsidRPr="00CA4934">
        <w:rPr>
          <w:rFonts w:ascii="Times New Roman" w:eastAsia="SchoolBookSanPin" w:hAnsi="Times New Roman"/>
          <w:sz w:val="28"/>
          <w:szCs w:val="28"/>
          <w:lang w:val="ru-RU"/>
        </w:rPr>
        <w:t>ромеев</w:t>
      </w:r>
      <w:proofErr w:type="spellEnd"/>
      <w:r w:rsidRPr="00CA4934">
        <w:rPr>
          <w:rFonts w:ascii="Times New Roman" w:eastAsia="SchoolBookSanPin" w:hAnsi="Times New Roman"/>
          <w:sz w:val="28"/>
          <w:szCs w:val="28"/>
          <w:lang w:val="ru-RU"/>
        </w:rPr>
        <w:t xml:space="preserve">. Византийские императоры; Юстиниан. </w:t>
      </w:r>
      <w:r w:rsidRPr="00CA4934">
        <w:rPr>
          <w:rFonts w:ascii="Times New Roman" w:eastAsia="SchoolBookSanPin" w:hAnsi="Times New Roman"/>
          <w:sz w:val="28"/>
          <w:szCs w:val="28"/>
          <w:lang w:val="ru-RU"/>
        </w:rPr>
        <w:lastRenderedPageBreak/>
        <w:t>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6017B5BC"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4.1.4. Арабы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14:paraId="08A3DCD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распад. Культура исламского мира. Образование и наука. Роль арабского языка. Расцвет литературы и искусства. Архитектура.</w:t>
      </w:r>
    </w:p>
    <w:p w14:paraId="115CF5E3" w14:textId="77777777" w:rsidR="00134744" w:rsidRPr="00CA4934" w:rsidRDefault="00A67132" w:rsidP="005B1125">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4.1.5. Средневековое европейское общество. </w:t>
      </w:r>
    </w:p>
    <w:p w14:paraId="3651B2A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773F521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 ‒ центры ремесла, торговли, культуры. Население городов. Цехи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гильдии. Городское управление. Борьба городов за самоуправление. Средневековые города-республики. Развитие торговли. Ярмарки. Торговые пути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Средиземноморье и на Балтике. Ганза. Облик средневековых городов. Образ жизни и быт горожан.</w:t>
      </w:r>
    </w:p>
    <w:p w14:paraId="533CF04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Церковь и духовенство. Разделение христианства на католицизм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3DACF59"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4.1.6. Государства Европы в Х</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V</w:t>
      </w:r>
      <w:r w:rsidR="00134744" w:rsidRPr="00CA4934">
        <w:rPr>
          <w:rFonts w:ascii="Times New Roman" w:eastAsia="OfficinaSansBoldITC" w:hAnsi="Times New Roman"/>
          <w:sz w:val="28"/>
          <w:szCs w:val="28"/>
          <w:lang w:val="ru-RU"/>
        </w:rPr>
        <w:t xml:space="preserve"> вв. </w:t>
      </w:r>
    </w:p>
    <w:p w14:paraId="5C51775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Польско-литовское государство в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sidRPr="00CA4934">
        <w:rPr>
          <w:rFonts w:ascii="Times New Roman" w:eastAsia="SchoolBookSanPin" w:hAnsi="Times New Roman"/>
          <w:sz w:val="28"/>
          <w:szCs w:val="28"/>
        </w:rPr>
        <w:t>XII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в. (Жакерия, восстание </w:t>
      </w:r>
      <w:proofErr w:type="spellStart"/>
      <w:r w:rsidRPr="00CA4934">
        <w:rPr>
          <w:rFonts w:ascii="Times New Roman" w:eastAsia="SchoolBookSanPin" w:hAnsi="Times New Roman"/>
          <w:sz w:val="28"/>
          <w:szCs w:val="28"/>
          <w:lang w:val="ru-RU"/>
        </w:rPr>
        <w:t>Уота</w:t>
      </w:r>
      <w:proofErr w:type="spellEnd"/>
      <w:r w:rsidRPr="00CA4934">
        <w:rPr>
          <w:rFonts w:ascii="Times New Roman" w:eastAsia="SchoolBookSanPin" w:hAnsi="Times New Roman"/>
          <w:sz w:val="28"/>
          <w:szCs w:val="28"/>
          <w:lang w:val="ru-RU"/>
        </w:rPr>
        <w:t xml:space="preserve"> Тайлера). Гуситское движение в Чехии.</w:t>
      </w:r>
    </w:p>
    <w:p w14:paraId="3C5B9DD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Византийская империя и славянские государства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14:paraId="21C42B03"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4.1.7. Культура средневековой Европы. </w:t>
      </w:r>
    </w:p>
    <w:p w14:paraId="7DB2D20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творения. Изобретение европейского книгопечатания; И. Гутенберг.</w:t>
      </w:r>
    </w:p>
    <w:p w14:paraId="502F47E1"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4.1.8. Страны Востока в Средние века. </w:t>
      </w:r>
    </w:p>
    <w:p w14:paraId="40E5629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CA4934">
        <w:rPr>
          <w:rFonts w:ascii="Times New Roman" w:eastAsia="SchoolBookSanPin" w:hAnsi="Times New Roman"/>
          <w:bCs/>
          <w:sz w:val="28"/>
          <w:szCs w:val="28"/>
          <w:lang w:val="ru-RU"/>
        </w:rPr>
        <w:t>Монгольская держава</w:t>
      </w:r>
      <w:r w:rsidRPr="00CA4934">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w:t>
      </w:r>
      <w:r w:rsidRPr="00CA4934">
        <w:rPr>
          <w:rFonts w:ascii="Times New Roman" w:eastAsia="SchoolBookSanPin" w:hAnsi="Times New Roman"/>
          <w:sz w:val="28"/>
          <w:szCs w:val="28"/>
          <w:lang w:val="ru-RU"/>
        </w:rPr>
        <w:lastRenderedPageBreak/>
        <w:t xml:space="preserve">управление подчиненными территориями.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империи, правители и подданные, борьба против завоевателей.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в Средние века: образование государства, власть императоров и управление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гунов. </w:t>
      </w:r>
      <w:r w:rsidRPr="00CA4934">
        <w:rPr>
          <w:rFonts w:ascii="Times New Roman" w:eastAsia="SchoolBookSanPin" w:hAnsi="Times New Roman"/>
          <w:bCs/>
          <w:sz w:val="28"/>
          <w:szCs w:val="28"/>
          <w:lang w:val="ru-RU"/>
        </w:rPr>
        <w:t>Индия</w:t>
      </w:r>
      <w:r w:rsidRPr="00CA4934">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14:paraId="3B03611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14:paraId="0BB09855"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4.1.9. Государства доколумбовой Америки в Средние века. </w:t>
      </w:r>
    </w:p>
    <w:p w14:paraId="10D0BAB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14:paraId="3297BD0C"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4.1.10. 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w:t>
      </w:r>
    </w:p>
    <w:p w14:paraId="023C428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Средних веков.</w:t>
      </w:r>
    </w:p>
    <w:p w14:paraId="5CD15F0E"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 История России. От Руси к Российскому государству. </w:t>
      </w:r>
    </w:p>
    <w:p w14:paraId="67387B65"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14:paraId="7CE2C45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14:paraId="2292C746" w14:textId="77777777" w:rsidR="00134744" w:rsidRPr="00CA4934" w:rsidRDefault="00A67132" w:rsidP="005B1125">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4.2.2. Народы и государства на территории нашей страны </w:t>
      </w:r>
      <w:r w:rsidR="00134744" w:rsidRPr="00CA4934">
        <w:rPr>
          <w:rFonts w:ascii="Times New Roman" w:eastAsia="OfficinaSansBoldITC" w:hAnsi="Times New Roman"/>
          <w:position w:val="1"/>
          <w:sz w:val="28"/>
          <w:szCs w:val="28"/>
          <w:lang w:val="ru-RU"/>
        </w:rPr>
        <w:t xml:space="preserve">в древности. Восточная Европа в середине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 xml:space="preserve"> тыс. н. э. </w:t>
      </w:r>
    </w:p>
    <w:p w14:paraId="73F38C8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территории нашей страны человеком. Палеолитическое искусство. Петроглифы Беломорья и Онежского озера. Особенности перехода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присваивающего хозяйства к производящему. Ареалы древнейшего земледелия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распространении культурных взаимовлияний. Появление первого в мире кол</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сного транспорта.</w:t>
      </w:r>
      <w:r w:rsidR="00215134" w:rsidRPr="00CA4934">
        <w:rPr>
          <w:rFonts w:ascii="Times New Roman" w:eastAsia="SchoolBookSanPin" w:hAnsi="Times New Roman"/>
          <w:sz w:val="28"/>
          <w:szCs w:val="28"/>
          <w:lang w:val="ru-RU"/>
        </w:rPr>
        <w:t xml:space="preserve"> </w:t>
      </w:r>
    </w:p>
    <w:p w14:paraId="6163683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Народы, проживавшие на этой территории до середины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тыс. до н. э. Скифы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DA2F1C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Великое переселение народов. Миграция готов. Нашествие гуннов. Вопрос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общественный строй и политическая организация. Возникновение княжеской власти. Традиционные верования.</w:t>
      </w:r>
    </w:p>
    <w:p w14:paraId="2F21742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Страны и народы Восточной Европы, </w:t>
      </w:r>
      <w:r w:rsidR="0071369A" w:rsidRPr="00CA4934">
        <w:rPr>
          <w:rFonts w:ascii="Times New Roman" w:eastAsia="SchoolBookSanPin" w:hAnsi="Times New Roman"/>
          <w:sz w:val="28"/>
          <w:szCs w:val="28"/>
          <w:lang w:val="ru-RU"/>
        </w:rPr>
        <w:t>Сибири и Дальнего Востока, Тюркский каганат, Хазарский каганат, Волжская Булгария</w:t>
      </w:r>
      <w:r w:rsidRPr="00CA4934">
        <w:rPr>
          <w:rFonts w:ascii="Times New Roman" w:eastAsia="SchoolBookSanPin" w:hAnsi="Times New Roman"/>
          <w:sz w:val="28"/>
          <w:szCs w:val="28"/>
          <w:lang w:val="ru-RU"/>
        </w:rPr>
        <w:t>.</w:t>
      </w:r>
    </w:p>
    <w:p w14:paraId="31719306" w14:textId="77777777" w:rsidR="00134744" w:rsidRPr="00CA4934" w:rsidRDefault="00A67132" w:rsidP="005B1125">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4.2.3. Русь в </w:t>
      </w:r>
      <w:r w:rsidR="00134744" w:rsidRPr="00CA4934">
        <w:rPr>
          <w:rFonts w:ascii="Times New Roman" w:eastAsia="OfficinaSansBoldITC" w:hAnsi="Times New Roman"/>
          <w:sz w:val="28"/>
          <w:szCs w:val="28"/>
        </w:rPr>
        <w:t>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в. </w:t>
      </w:r>
    </w:p>
    <w:p w14:paraId="6D221003"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4.2.3.1. </w:t>
      </w:r>
      <w:r w:rsidR="00134744" w:rsidRPr="00CA4934">
        <w:rPr>
          <w:rFonts w:ascii="Times New Roman" w:eastAsia="SchoolBookSanPin" w:hAnsi="Times New Roman"/>
          <w:bCs/>
          <w:sz w:val="28"/>
          <w:szCs w:val="28"/>
          <w:lang w:val="ru-RU"/>
        </w:rPr>
        <w:t xml:space="preserve">Образование государства Русь. </w:t>
      </w:r>
      <w:r w:rsidR="00134744" w:rsidRPr="00CA4934">
        <w:rPr>
          <w:rFonts w:ascii="Times New Roman" w:eastAsia="SchoolBookSanPin" w:hAnsi="Times New Roman"/>
          <w:sz w:val="28"/>
          <w:szCs w:val="28"/>
          <w:lang w:val="ru-RU"/>
        </w:rPr>
        <w:t>Исторические условия складывания русской государственности: природно-климатический фактор</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политические процессы в Европе в конце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14:paraId="4ECD443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Первые известия о Руси. Проблема образования государства.</w:t>
      </w:r>
    </w:p>
    <w:p w14:paraId="33BDE47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Скандинавы на Руси. Начало династии Рюриковичей.</w:t>
      </w:r>
    </w:p>
    <w:p w14:paraId="16F1985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Формирование территории государства Русь. Дань и полюдье. Первые русские </w:t>
      </w:r>
      <w:r w:rsidRPr="00CA4934">
        <w:rPr>
          <w:rFonts w:ascii="Times New Roman" w:eastAsia="SchoolBookSanPin" w:hAnsi="Times New Roman"/>
          <w:position w:val="1"/>
          <w:sz w:val="28"/>
          <w:szCs w:val="28"/>
          <w:lang w:val="ru-RU"/>
        </w:rPr>
        <w:lastRenderedPageBreak/>
        <w:t>князья. Отношения с Византийской империей, странами Центральной, Западной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4D6D506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14:paraId="75B1D48E"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4.2.3.2. </w:t>
      </w:r>
      <w:r w:rsidR="00134744" w:rsidRPr="00CA4934">
        <w:rPr>
          <w:rFonts w:ascii="Times New Roman" w:eastAsia="SchoolBookSanPin" w:hAnsi="Times New Roman"/>
          <w:bCs/>
          <w:position w:val="1"/>
          <w:sz w:val="28"/>
          <w:szCs w:val="28"/>
          <w:lang w:val="ru-RU"/>
        </w:rPr>
        <w:t xml:space="preserve">Русь в конце </w:t>
      </w:r>
      <w:r w:rsidR="00134744" w:rsidRPr="00CA4934">
        <w:rPr>
          <w:rFonts w:ascii="Times New Roman" w:eastAsia="SchoolBookSanPin" w:hAnsi="Times New Roman"/>
          <w:bCs/>
          <w:position w:val="1"/>
          <w:sz w:val="28"/>
          <w:szCs w:val="28"/>
        </w:rPr>
        <w:t>X</w:t>
      </w:r>
      <w:r w:rsidR="00134744" w:rsidRPr="00CA4934">
        <w:rPr>
          <w:rFonts w:ascii="Times New Roman" w:eastAsia="SchoolBookSanPin" w:hAnsi="Times New Roman"/>
          <w:bCs/>
          <w:position w:val="1"/>
          <w:sz w:val="28"/>
          <w:szCs w:val="28"/>
          <w:lang w:val="ru-RU"/>
        </w:rPr>
        <w:t xml:space="preserve"> ‒ начале </w:t>
      </w:r>
      <w:r w:rsidR="00134744" w:rsidRPr="00CA4934">
        <w:rPr>
          <w:rFonts w:ascii="Times New Roman" w:eastAsia="SchoolBookSanPin" w:hAnsi="Times New Roman"/>
          <w:bCs/>
          <w:position w:val="1"/>
          <w:sz w:val="28"/>
          <w:szCs w:val="28"/>
        </w:rPr>
        <w:t>XII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Территория и население государства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Русь (Русская земля). Крупнейшие города Руси.</w:t>
      </w:r>
      <w:r w:rsidR="002151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2344FA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Общественный строй Руси: дискуссии в исторической науке.</w:t>
      </w:r>
    </w:p>
    <w:p w14:paraId="6BE1CF6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Князья, дружина. Духовенство. Городское население. Купцы.</w:t>
      </w:r>
    </w:p>
    <w:p w14:paraId="50DE92A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14:paraId="05AD3B2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в социально-политическом контексте Евразии. Внешняя политика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международные связи: отношения с Византией, печенегами, половцами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(Дешт-и-Кипчак), странами Центральной, Западной и Северной Европы. Херсонес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культурных контактах Руси и Византии.</w:t>
      </w:r>
    </w:p>
    <w:p w14:paraId="61C243BE"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4.2.3.3. </w:t>
      </w:r>
      <w:r w:rsidR="00134744" w:rsidRPr="00CA4934">
        <w:rPr>
          <w:rFonts w:ascii="Times New Roman" w:eastAsia="SchoolBookSanPin" w:hAnsi="Times New Roman"/>
          <w:bCs/>
          <w:position w:val="1"/>
          <w:sz w:val="28"/>
          <w:szCs w:val="28"/>
          <w:lang w:val="ru-RU"/>
        </w:rPr>
        <w:t xml:space="preserve">Культурное пространство. </w:t>
      </w:r>
      <w:r w:rsidR="00134744" w:rsidRPr="00CA4934">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w:t>
      </w:r>
      <w:r w:rsidR="002151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Повседневная жизнь, сельский</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городской быт. Положение женщины. Дети и их воспитание. Календарь</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хронология.</w:t>
      </w:r>
    </w:p>
    <w:p w14:paraId="74ADB94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47AA7A5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«Новгородская псалтирь». «Остромирово Евангелие». Появление древнерусской литературы. «Слово о Законе и Благодати».</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722349DE" w14:textId="77777777" w:rsidR="00134744" w:rsidRPr="00CA4934" w:rsidRDefault="00A67132" w:rsidP="005B1125">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4.2.4. Русь в середине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в. </w:t>
      </w:r>
    </w:p>
    <w:p w14:paraId="4ED5BEB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7901354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E661912" w14:textId="77777777" w:rsidR="00134744" w:rsidRPr="00CA4934" w:rsidRDefault="00A67132" w:rsidP="005B1125">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4.2.5. Русские земли и их соседи в середине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XIV</w:t>
      </w:r>
      <w:r w:rsidR="00134744" w:rsidRPr="00CA4934">
        <w:rPr>
          <w:rFonts w:ascii="Times New Roman" w:eastAsia="OfficinaSansBoldITC" w:hAnsi="Times New Roman"/>
          <w:sz w:val="28"/>
          <w:szCs w:val="28"/>
          <w:lang w:val="ru-RU"/>
        </w:rPr>
        <w:t xml:space="preserve"> в. </w:t>
      </w:r>
    </w:p>
    <w:p w14:paraId="6DDCA29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Возникновение Монгольской империи. Завоевания Чингисхана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его потомков. </w:t>
      </w:r>
      <w:r w:rsidRPr="00CA4934">
        <w:rPr>
          <w:rFonts w:ascii="Times New Roman" w:eastAsia="SchoolBookSanPin" w:hAnsi="Times New Roman"/>
          <w:sz w:val="28"/>
          <w:szCs w:val="28"/>
          <w:lang w:val="ru-RU"/>
        </w:rPr>
        <w:lastRenderedPageBreak/>
        <w:t>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4455D5D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Южные и западные русские земли. Возникновение Литовского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включение в его состав части русских земель. Северо-западные земли: Новгородская и Псковская. Политический строй Новгорода и Пскова. Роль вече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князя. Новгород и немецкая Ганза.</w:t>
      </w:r>
    </w:p>
    <w:p w14:paraId="2BF97D7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Орден</w:t>
      </w:r>
      <w:r w:rsidR="0021513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D4DED7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Перенос митрополичьей кафедры в Москву. Роль Православной церкви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ордынский период русской истории. Святитель Алексий Московский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преподобный Сергий Радонежский.</w:t>
      </w:r>
    </w:p>
    <w:p w14:paraId="519C5F93"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150.</w:t>
      </w:r>
      <w:r w:rsidR="00215134" w:rsidRPr="00CA4934">
        <w:rPr>
          <w:rFonts w:ascii="Times New Roman" w:eastAsia="SchoolBookSanPin" w:hAnsi="Times New Roman"/>
          <w:bCs/>
          <w:sz w:val="28"/>
          <w:szCs w:val="28"/>
          <w:lang w:val="ru-RU"/>
        </w:rPr>
        <w:t xml:space="preserve">4.2.5.1. </w:t>
      </w:r>
      <w:r w:rsidR="00134744" w:rsidRPr="00CA4934">
        <w:rPr>
          <w:rFonts w:ascii="Times New Roman" w:eastAsia="SchoolBookSanPin" w:hAnsi="Times New Roman"/>
          <w:bCs/>
          <w:sz w:val="28"/>
          <w:szCs w:val="28"/>
          <w:lang w:val="ru-RU"/>
        </w:rPr>
        <w:t>Народы и государства степной зоны Восточной Европы и Сибири</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в </w:t>
      </w:r>
      <w:r w:rsidR="00134744" w:rsidRPr="00CA4934">
        <w:rPr>
          <w:rFonts w:ascii="Times New Roman" w:eastAsia="SchoolBookSanPin" w:hAnsi="Times New Roman"/>
          <w:bCs/>
          <w:sz w:val="28"/>
          <w:szCs w:val="28"/>
        </w:rPr>
        <w:t>XIII</w:t>
      </w:r>
      <w:r w:rsidR="00134744" w:rsidRPr="00CA4934">
        <w:rPr>
          <w:rFonts w:ascii="Times New Roman" w:eastAsia="SchoolBookSanPin" w:hAnsi="Times New Roman"/>
          <w:bCs/>
          <w:sz w:val="28"/>
          <w:szCs w:val="28"/>
          <w:lang w:val="ru-RU"/>
        </w:rPr>
        <w:t>‒</w:t>
      </w:r>
      <w:r w:rsidR="00134744" w:rsidRPr="00CA4934">
        <w:rPr>
          <w:rFonts w:ascii="Times New Roman" w:eastAsia="SchoolBookSanPin" w:hAnsi="Times New Roman"/>
          <w:bCs/>
          <w:sz w:val="28"/>
          <w:szCs w:val="28"/>
        </w:rPr>
        <w:t>XV</w:t>
      </w:r>
      <w:r w:rsidR="00134744" w:rsidRPr="00CA4934">
        <w:rPr>
          <w:rFonts w:ascii="Times New Roman" w:eastAsia="SchoolBookSanPin" w:hAnsi="Times New Roman"/>
          <w:bCs/>
          <w:sz w:val="28"/>
          <w:szCs w:val="28"/>
          <w:lang w:val="ru-RU"/>
        </w:rPr>
        <w:t xml:space="preserve"> вв. </w:t>
      </w:r>
      <w:r w:rsidR="00134744" w:rsidRPr="00CA4934">
        <w:rPr>
          <w:rFonts w:ascii="Times New Roman" w:eastAsia="SchoolBookSanPin" w:hAnsi="Times New Roman"/>
          <w:sz w:val="28"/>
          <w:szCs w:val="28"/>
          <w:lang w:val="ru-RU"/>
        </w:rPr>
        <w:t xml:space="preserve">Золотая </w:t>
      </w:r>
      <w:r w:rsidR="00215134" w:rsidRPr="00CA4934">
        <w:rPr>
          <w:rFonts w:ascii="Times New Roman" w:eastAsia="SchoolBookSanPin" w:hAnsi="Times New Roman"/>
          <w:sz w:val="28"/>
          <w:szCs w:val="28"/>
          <w:lang w:val="ru-RU"/>
        </w:rPr>
        <w:t>О</w:t>
      </w:r>
      <w:r w:rsidR="00134744" w:rsidRPr="00CA4934">
        <w:rPr>
          <w:rFonts w:ascii="Times New Roman" w:eastAsia="SchoolBookSanPin" w:hAnsi="Times New Roman"/>
          <w:sz w:val="28"/>
          <w:szCs w:val="28"/>
          <w:lang w:val="ru-RU"/>
        </w:rPr>
        <w:t>рда: государственный строй, население, экономика, культура. Города и кочевые степи. Принятие ислама. Ослабление государства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во второй половине </w:t>
      </w:r>
      <w:r w:rsidR="00134744" w:rsidRPr="00CA4934">
        <w:rPr>
          <w:rFonts w:ascii="Times New Roman" w:eastAsia="SchoolBookSanPin" w:hAnsi="Times New Roman"/>
          <w:sz w:val="28"/>
          <w:szCs w:val="28"/>
        </w:rPr>
        <w:t>XIV</w:t>
      </w:r>
      <w:r w:rsidR="00134744" w:rsidRPr="00CA4934">
        <w:rPr>
          <w:rFonts w:ascii="Times New Roman" w:eastAsia="SchoolBookSanPin" w:hAnsi="Times New Roman"/>
          <w:sz w:val="28"/>
          <w:szCs w:val="28"/>
          <w:lang w:val="ru-RU"/>
        </w:rPr>
        <w:t xml:space="preserve"> в., нашествие Тимура.</w:t>
      </w:r>
    </w:p>
    <w:p w14:paraId="770B66B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w:t>
      </w:r>
      <w:proofErr w:type="spellStart"/>
      <w:r w:rsidRPr="00CA4934">
        <w:rPr>
          <w:rFonts w:ascii="Times New Roman" w:eastAsia="SchoolBookSanPin" w:hAnsi="Times New Roman"/>
          <w:sz w:val="28"/>
          <w:szCs w:val="28"/>
          <w:lang w:val="ru-RU"/>
        </w:rPr>
        <w:t>Каффа</w:t>
      </w:r>
      <w:proofErr w:type="spellEnd"/>
      <w:r w:rsidRPr="00CA4934">
        <w:rPr>
          <w:rFonts w:ascii="Times New Roman" w:eastAsia="SchoolBookSanPin" w:hAnsi="Times New Roman"/>
          <w:sz w:val="28"/>
          <w:szCs w:val="28"/>
          <w:lang w:val="ru-RU"/>
        </w:rPr>
        <w:t xml:space="preserve">, Тана, </w:t>
      </w:r>
      <w:proofErr w:type="spellStart"/>
      <w:r w:rsidRPr="00CA4934">
        <w:rPr>
          <w:rFonts w:ascii="Times New Roman" w:eastAsia="SchoolBookSanPin" w:hAnsi="Times New Roman"/>
          <w:sz w:val="28"/>
          <w:szCs w:val="28"/>
          <w:lang w:val="ru-RU"/>
        </w:rPr>
        <w:t>Солдайя</w:t>
      </w:r>
      <w:proofErr w:type="spellEnd"/>
      <w:r w:rsidRPr="00CA4934">
        <w:rPr>
          <w:rFonts w:ascii="Times New Roman" w:eastAsia="SchoolBookSanPin" w:hAnsi="Times New Roman"/>
          <w:sz w:val="28"/>
          <w:szCs w:val="28"/>
          <w:lang w:val="ru-RU"/>
        </w:rPr>
        <w:t xml:space="preserve"> и другие) и их роль в системе торговых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политических связей Руси с Западом и Востоком.</w:t>
      </w:r>
    </w:p>
    <w:p w14:paraId="0B704BEE"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150.</w:t>
      </w:r>
      <w:r w:rsidR="00215134" w:rsidRPr="00CA4934">
        <w:rPr>
          <w:rFonts w:ascii="Times New Roman" w:eastAsia="SchoolBookSanPin" w:hAnsi="Times New Roman"/>
          <w:bCs/>
          <w:sz w:val="28"/>
          <w:szCs w:val="28"/>
          <w:lang w:val="ru-RU"/>
        </w:rPr>
        <w:t xml:space="preserve">4.2.5.2. </w:t>
      </w:r>
      <w:r w:rsidR="00134744" w:rsidRPr="00CA4934">
        <w:rPr>
          <w:rFonts w:ascii="Times New Roman" w:eastAsia="SchoolBookSanPin" w:hAnsi="Times New Roman"/>
          <w:bCs/>
          <w:sz w:val="28"/>
          <w:szCs w:val="28"/>
          <w:lang w:val="ru-RU"/>
        </w:rPr>
        <w:t xml:space="preserve">Культурное пространство. </w:t>
      </w:r>
      <w:r w:rsidR="00134744" w:rsidRPr="00CA4934">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w:t>
      </w:r>
    </w:p>
    <w:p w14:paraId="6E1DAE05" w14:textId="77777777" w:rsidR="00134744" w:rsidRPr="00CA4934" w:rsidRDefault="00A67132" w:rsidP="005B1125">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4.2.6. Формирование единого Русского государства в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в. </w:t>
      </w:r>
    </w:p>
    <w:p w14:paraId="03A9D76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Василий Темный. Новгород и Псков в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Иван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25B8448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Культурное пространство</w:t>
      </w:r>
      <w:r w:rsidRPr="00CA4934">
        <w:rPr>
          <w:rFonts w:ascii="Times New Roman" w:eastAsia="SchoolBookSanPin" w:hAnsi="Times New Roman"/>
          <w:sz w:val="28"/>
          <w:szCs w:val="28"/>
          <w:lang w:val="ru-RU"/>
        </w:rPr>
        <w:t xml:space="preserve">. Изменения восприятия мира. Сакрализация </w:t>
      </w:r>
      <w:r w:rsidRPr="00CA4934">
        <w:rPr>
          <w:rFonts w:ascii="Times New Roman" w:eastAsia="SchoolBookSanPin" w:hAnsi="Times New Roman"/>
          <w:sz w:val="28"/>
          <w:szCs w:val="28"/>
          <w:lang w:val="ru-RU"/>
        </w:rPr>
        <w:lastRenderedPageBreak/>
        <w:t xml:space="preserve">великокняжеской власти. Флорентийская уния. Установление автокефалии Русской церкви. </w:t>
      </w:r>
      <w:proofErr w:type="spellStart"/>
      <w:r w:rsidRPr="00CA4934">
        <w:rPr>
          <w:rFonts w:ascii="Times New Roman" w:eastAsia="SchoolBookSanPin" w:hAnsi="Times New Roman"/>
          <w:sz w:val="28"/>
          <w:szCs w:val="28"/>
          <w:lang w:val="ru-RU"/>
        </w:rPr>
        <w:t>Внутрицерковная</w:t>
      </w:r>
      <w:proofErr w:type="spellEnd"/>
      <w:r w:rsidRPr="00CA4934">
        <w:rPr>
          <w:rFonts w:ascii="Times New Roman" w:eastAsia="SchoolBookSanPin" w:hAnsi="Times New Roman"/>
          <w:sz w:val="28"/>
          <w:szCs w:val="28"/>
          <w:lang w:val="ru-RU"/>
        </w:rPr>
        <w:t xml:space="preserve"> борьба (иосифляне и нестяжатели). Ереси. </w:t>
      </w:r>
      <w:proofErr w:type="spellStart"/>
      <w:r w:rsidRPr="00CA4934">
        <w:rPr>
          <w:rFonts w:ascii="Times New Roman" w:eastAsia="SchoolBookSanPin" w:hAnsi="Times New Roman"/>
          <w:sz w:val="28"/>
          <w:szCs w:val="28"/>
          <w:lang w:val="ru-RU"/>
        </w:rPr>
        <w:t>Геннадиевская</w:t>
      </w:r>
      <w:proofErr w:type="spellEnd"/>
      <w:r w:rsidRPr="00CA4934">
        <w:rPr>
          <w:rFonts w:ascii="Times New Roman" w:eastAsia="SchoolBookSanPin" w:hAnsi="Times New Roman"/>
          <w:sz w:val="28"/>
          <w:szCs w:val="28"/>
          <w:lang w:val="ru-RU"/>
        </w:rPr>
        <w:t xml:space="preserve"> Библия. Развитие культуры единого Русского государства. Летописание: общерусское и региональное. Житийная литература. «</w:t>
      </w:r>
      <w:proofErr w:type="spellStart"/>
      <w:r w:rsidRPr="00CA4934">
        <w:rPr>
          <w:rFonts w:ascii="Times New Roman" w:eastAsia="SchoolBookSanPin" w:hAnsi="Times New Roman"/>
          <w:sz w:val="28"/>
          <w:szCs w:val="28"/>
          <w:lang w:val="ru-RU"/>
        </w:rPr>
        <w:t>Хожение</w:t>
      </w:r>
      <w:proofErr w:type="spellEnd"/>
      <w:r w:rsidRPr="00CA4934">
        <w:rPr>
          <w:rFonts w:ascii="Times New Roman" w:eastAsia="SchoolBookSanPin" w:hAnsi="Times New Roman"/>
          <w:sz w:val="28"/>
          <w:szCs w:val="28"/>
          <w:lang w:val="ru-RU"/>
        </w:rP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раннемосковский периоды.</w:t>
      </w:r>
    </w:p>
    <w:p w14:paraId="2929FA43" w14:textId="77777777" w:rsidR="00134744" w:rsidRPr="00CA4934" w:rsidRDefault="00A67132" w:rsidP="005B1125">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215134" w:rsidRPr="00CA4934">
        <w:rPr>
          <w:rFonts w:ascii="Times New Roman" w:eastAsia="OfficinaSansBoldITC" w:hAnsi="Times New Roman"/>
          <w:sz w:val="28"/>
          <w:szCs w:val="28"/>
          <w:lang w:val="ru-RU"/>
        </w:rPr>
        <w:t>4.2.7. 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с древнейших времен до конца </w:t>
      </w:r>
      <w:r w:rsidR="00134744" w:rsidRPr="00CA4934">
        <w:rPr>
          <w:rFonts w:ascii="Times New Roman" w:eastAsia="SchoolBookSanPin" w:hAnsi="Times New Roman"/>
          <w:sz w:val="28"/>
          <w:szCs w:val="28"/>
        </w:rPr>
        <w:t>XV</w:t>
      </w:r>
      <w:r w:rsidR="00134744" w:rsidRPr="00CA4934">
        <w:rPr>
          <w:rFonts w:ascii="Times New Roman" w:eastAsia="SchoolBookSanPin" w:hAnsi="Times New Roman"/>
          <w:sz w:val="28"/>
          <w:szCs w:val="28"/>
          <w:lang w:val="ru-RU"/>
        </w:rPr>
        <w:t xml:space="preserve"> в. </w:t>
      </w:r>
      <w:r w:rsidR="00134744" w:rsidRPr="00CA4934">
        <w:rPr>
          <w:rFonts w:ascii="Times New Roman" w:eastAsia="SchoolBookSanPin" w:hAnsi="Times New Roman"/>
          <w:bCs/>
          <w:sz w:val="28"/>
          <w:szCs w:val="28"/>
          <w:lang w:val="ru-RU"/>
        </w:rPr>
        <w:t>Материал</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по истории своего края привлекается при рассмотрении ключевых событий</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и процессов отечественной истории.</w:t>
      </w:r>
    </w:p>
    <w:p w14:paraId="4A72A28C"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w:t>
      </w:r>
      <w:r w:rsidR="00215134" w:rsidRPr="00CA4934">
        <w:rPr>
          <w:rFonts w:ascii="Times New Roman" w:eastAsia="OfficinaSansBoldITC" w:hAnsi="Times New Roman"/>
          <w:sz w:val="28"/>
          <w:szCs w:val="28"/>
          <w:lang w:val="ru-RU"/>
        </w:rPr>
        <w:t>8</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14:paraId="2AD2B645" w14:textId="77777777" w:rsidR="00134744" w:rsidRPr="00CA4934" w:rsidRDefault="00A67132" w:rsidP="005B1125">
      <w:pPr>
        <w:spacing w:after="0" w:line="240"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7 классе.</w:t>
      </w:r>
    </w:p>
    <w:p w14:paraId="70A72DA2"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 Всеобщая история. История Нового времени. Конец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14:paraId="588EA55F"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14:paraId="736B21B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14:paraId="6FF9ABD8" w14:textId="77777777" w:rsidR="00134744" w:rsidRPr="00CA4934" w:rsidRDefault="00A67132" w:rsidP="005B1125">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5.1.2. Великие географические открытия. </w:t>
      </w:r>
    </w:p>
    <w:p w14:paraId="58425E3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CA4934">
        <w:rPr>
          <w:rFonts w:ascii="Times New Roman" w:eastAsia="SchoolBookSanPin" w:hAnsi="Times New Roman"/>
          <w:sz w:val="28"/>
          <w:szCs w:val="28"/>
          <w:lang w:val="ru-RU"/>
        </w:rPr>
        <w:t>Тордесильясский</w:t>
      </w:r>
      <w:proofErr w:type="spellEnd"/>
      <w:r w:rsidRPr="00CA4934">
        <w:rPr>
          <w:rFonts w:ascii="Times New Roman" w:eastAsia="SchoolBookSanPin" w:hAnsi="Times New Roman"/>
          <w:sz w:val="28"/>
          <w:szCs w:val="28"/>
          <w:lang w:val="ru-RU"/>
        </w:rPr>
        <w:t xml:space="preserve"> договор 1494 г. Открытие Васко да </w:t>
      </w:r>
      <w:proofErr w:type="spellStart"/>
      <w:r w:rsidRPr="00CA4934">
        <w:rPr>
          <w:rFonts w:ascii="Times New Roman" w:eastAsia="SchoolBookSanPin" w:hAnsi="Times New Roman"/>
          <w:sz w:val="28"/>
          <w:szCs w:val="28"/>
          <w:lang w:val="ru-RU"/>
        </w:rPr>
        <w:t>Гамой</w:t>
      </w:r>
      <w:proofErr w:type="spellEnd"/>
      <w:r w:rsidRPr="00CA4934">
        <w:rPr>
          <w:rFonts w:ascii="Times New Roman" w:eastAsia="SchoolBookSanPin" w:hAnsi="Times New Roman"/>
          <w:sz w:val="28"/>
          <w:szCs w:val="28"/>
          <w:lang w:val="ru-RU"/>
        </w:rPr>
        <w:t xml:space="preserve"> морского пути в Индию. Кругосветное плавание Магеллана. Плавания Тасмана и открытие Австралии. Завоевания конкистадоров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w:t>
      </w:r>
    </w:p>
    <w:p w14:paraId="0524B78D"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5.1.3. Изменения в европейском обществе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14:paraId="6CA25AB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2B7EE4B1" w14:textId="77777777" w:rsidR="00134744" w:rsidRPr="00CA4934" w:rsidRDefault="00A67132" w:rsidP="005B1125">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5.1.4. Реформация и </w:t>
      </w:r>
      <w:r w:rsidR="0071369A" w:rsidRPr="00CA4934">
        <w:rPr>
          <w:rFonts w:ascii="Times New Roman" w:eastAsia="OfficinaSansBoldITC" w:hAnsi="Times New Roman"/>
          <w:sz w:val="28"/>
          <w:szCs w:val="28"/>
          <w:lang w:val="ru-RU"/>
        </w:rPr>
        <w:t>контрреформация</w:t>
      </w:r>
      <w:r w:rsidR="00134744" w:rsidRPr="00CA4934">
        <w:rPr>
          <w:rFonts w:ascii="Times New Roman" w:eastAsia="OfficinaSansBoldITC" w:hAnsi="Times New Roman"/>
          <w:sz w:val="28"/>
          <w:szCs w:val="28"/>
          <w:lang w:val="ru-RU"/>
        </w:rPr>
        <w:t xml:space="preserve"> в Европе. </w:t>
      </w:r>
    </w:p>
    <w:p w14:paraId="3E18156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3CFA8FC6"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5.1.5. Государства Европы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14:paraId="736A79F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6D5ED2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Испания </w:t>
      </w:r>
      <w:r w:rsidRPr="00CA4934">
        <w:rPr>
          <w:rFonts w:ascii="Times New Roman" w:eastAsia="SchoolBookSanPin" w:hAnsi="Times New Roman"/>
          <w:sz w:val="28"/>
          <w:szCs w:val="28"/>
          <w:lang w:val="ru-RU"/>
        </w:rPr>
        <w:t>под властью потомков католических королей. Внутренняя и внешняя политика испанских Габсбургов. Национально-освободительное движение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bCs/>
          <w:sz w:val="28"/>
          <w:szCs w:val="28"/>
          <w:lang w:val="ru-RU"/>
        </w:rPr>
        <w:t>Нидерландах</w:t>
      </w:r>
      <w:r w:rsidRPr="00CA4934">
        <w:rPr>
          <w:rFonts w:ascii="Times New Roman" w:eastAsia="SchoolBookSanPin" w:hAnsi="Times New Roman"/>
          <w:sz w:val="28"/>
          <w:szCs w:val="28"/>
          <w:lang w:val="ru-RU"/>
        </w:rPr>
        <w:t>: цели, участники, формы борьбы. Итоги и значение Нидерландской революции.</w:t>
      </w:r>
    </w:p>
    <w:p w14:paraId="67F86EF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Франция: путь к абсолютизму</w:t>
      </w:r>
      <w:r w:rsidRPr="00CA4934">
        <w:rPr>
          <w:rFonts w:ascii="Times New Roman" w:eastAsia="SchoolBookSanPin" w:hAnsi="Times New Roman"/>
          <w:sz w:val="28"/>
          <w:szCs w:val="28"/>
          <w:lang w:val="ru-RU"/>
        </w:rPr>
        <w:t xml:space="preserve">. Королевская власть и централизация управления </w:t>
      </w:r>
      <w:r w:rsidRPr="00CA4934">
        <w:rPr>
          <w:rFonts w:ascii="Times New Roman" w:eastAsia="SchoolBookSanPin" w:hAnsi="Times New Roman"/>
          <w:sz w:val="28"/>
          <w:szCs w:val="28"/>
          <w:lang w:val="ru-RU"/>
        </w:rPr>
        <w:lastRenderedPageBreak/>
        <w:t>страной. Католики и гугеноты. Религиозные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Генрих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Нантский эдикт 1598 г. Людовик </w:t>
      </w:r>
      <w:r w:rsidRPr="00CA4934">
        <w:rPr>
          <w:rFonts w:ascii="Times New Roman" w:eastAsia="SchoolBookSanPin" w:hAnsi="Times New Roman"/>
          <w:sz w:val="28"/>
          <w:szCs w:val="28"/>
        </w:rPr>
        <w:t>XIII</w:t>
      </w:r>
      <w:r w:rsidRPr="00CA4934">
        <w:rPr>
          <w:rFonts w:ascii="Times New Roman" w:eastAsia="SchoolBookSanPin" w:hAnsi="Times New Roman"/>
          <w:sz w:val="28"/>
          <w:szCs w:val="28"/>
          <w:lang w:val="ru-RU"/>
        </w:rPr>
        <w:t xml:space="preserve"> и кардинал Ришелье. Фронда. Французский абсолютизм при Людовике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p>
    <w:p w14:paraId="40C5426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Англия. </w:t>
      </w:r>
      <w:r w:rsidRPr="00CA4934">
        <w:rPr>
          <w:rFonts w:ascii="Times New Roman" w:eastAsia="SchoolBookSanPin" w:hAnsi="Times New Roman"/>
          <w:sz w:val="28"/>
          <w:szCs w:val="28"/>
          <w:lang w:val="ru-RU"/>
        </w:rPr>
        <w:t>Развитие капиталистического предпринимательства в городах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деревнях. Огораживания. Укрепление королевской власти при Тюдорах. Генрих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 xml:space="preserve"> и королевская реформация. «Золотой век» Елизаветы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w:t>
      </w:r>
    </w:p>
    <w:p w14:paraId="6A92743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Английская революция середины </w:t>
      </w:r>
      <w:r w:rsidRPr="00CA4934">
        <w:rPr>
          <w:rFonts w:ascii="Times New Roman" w:eastAsia="SchoolBookSanPin" w:hAnsi="Times New Roman"/>
          <w:bCs/>
          <w:sz w:val="28"/>
          <w:szCs w:val="28"/>
        </w:rPr>
        <w:t>XVII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0F813E4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Страны Центральной, Южной и Юго-Восточной Европы</w:t>
      </w:r>
      <w:r w:rsidRPr="00CA4934">
        <w:rPr>
          <w:rFonts w:ascii="Times New Roman" w:eastAsia="SchoolBookSanPin" w:hAnsi="Times New Roman"/>
          <w:sz w:val="28"/>
          <w:szCs w:val="28"/>
          <w:lang w:val="ru-RU"/>
        </w:rPr>
        <w:t>. В мире империй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вне его. Германские государства. Итальянские земли. Положение славянских народов. Образование Речи Посполитой.</w:t>
      </w:r>
    </w:p>
    <w:p w14:paraId="6C3F94B1"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5.1.6. Международные отношения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14:paraId="5E38352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2D5BCD8B" w14:textId="77777777" w:rsidR="00134744" w:rsidRPr="00CA4934" w:rsidRDefault="00A67132" w:rsidP="005B1125">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5.1.7. Европейская культура в раннее Новое время. </w:t>
      </w:r>
    </w:p>
    <w:p w14:paraId="35E9261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CA4934">
        <w:rPr>
          <w:rFonts w:ascii="Times New Roman" w:eastAsia="SchoolBookSanPin" w:hAnsi="Times New Roman"/>
          <w:sz w:val="28"/>
          <w:szCs w:val="28"/>
          <w:lang w:val="ru-RU"/>
        </w:rPr>
        <w:t>Сервантес,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ные и их открытия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 Коперник, И. Ньютон). Утверждение рационализма.</w:t>
      </w:r>
    </w:p>
    <w:p w14:paraId="4C66021D" w14:textId="77777777" w:rsidR="00134744" w:rsidRPr="00CA4934" w:rsidRDefault="00A67132" w:rsidP="005B1125">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5.1.8. Страны Востока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14:paraId="006BE54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на вершине могущества. Сулейман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при Великих Моголах. Начало проникновения европейцев.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Ост-Индские компании. </w:t>
      </w:r>
      <w:r w:rsidRPr="00CA4934">
        <w:rPr>
          <w:rFonts w:ascii="Times New Roman" w:eastAsia="SchoolBookSanPin" w:hAnsi="Times New Roman"/>
          <w:bCs/>
          <w:sz w:val="28"/>
          <w:szCs w:val="28"/>
          <w:lang w:val="ru-RU"/>
        </w:rPr>
        <w:t xml:space="preserve">Китай </w:t>
      </w:r>
      <w:r w:rsidRPr="00CA4934">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CA4934">
        <w:rPr>
          <w:rFonts w:ascii="Times New Roman" w:eastAsia="SchoolBookSanPin" w:hAnsi="Times New Roman"/>
          <w:bCs/>
          <w:sz w:val="28"/>
          <w:szCs w:val="28"/>
          <w:lang w:val="ru-RU"/>
        </w:rPr>
        <w:t>Япония</w:t>
      </w:r>
      <w:r w:rsidRPr="00CA4934">
        <w:rPr>
          <w:rFonts w:ascii="Times New Roman" w:eastAsia="SchoolBookSanPin" w:hAnsi="Times New Roman"/>
          <w:sz w:val="28"/>
          <w:szCs w:val="28"/>
          <w:lang w:val="ru-RU"/>
        </w:rPr>
        <w:t xml:space="preserve">: борьба знатных кланов за власть, установление </w:t>
      </w:r>
      <w:proofErr w:type="spellStart"/>
      <w:r w:rsidRPr="00CA4934">
        <w:rPr>
          <w:rFonts w:ascii="Times New Roman" w:eastAsia="SchoolBookSanPin" w:hAnsi="Times New Roman"/>
          <w:sz w:val="28"/>
          <w:szCs w:val="28"/>
          <w:lang w:val="ru-RU"/>
        </w:rPr>
        <w:t>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гуната</w:t>
      </w:r>
      <w:proofErr w:type="spellEnd"/>
      <w:r w:rsidRPr="00CA4934">
        <w:rPr>
          <w:rFonts w:ascii="Times New Roman" w:eastAsia="SchoolBookSanPin" w:hAnsi="Times New Roman"/>
          <w:sz w:val="28"/>
          <w:szCs w:val="28"/>
          <w:lang w:val="ru-RU"/>
        </w:rPr>
        <w:t xml:space="preserve"> Токугава, укрепление централизованного государства.</w:t>
      </w:r>
    </w:p>
    <w:p w14:paraId="4646DCD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«Закрытие» страны для иноземцев. Культура и искусство стран </w:t>
      </w:r>
      <w:r w:rsidRPr="00CA4934">
        <w:rPr>
          <w:rFonts w:ascii="Times New Roman" w:eastAsia="SchoolBookSanPin" w:hAnsi="Times New Roman"/>
          <w:position w:val="1"/>
          <w:sz w:val="28"/>
          <w:szCs w:val="28"/>
          <w:lang w:val="ru-RU"/>
        </w:rPr>
        <w:t>Востока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14:paraId="2792B8A4" w14:textId="77777777" w:rsidR="00134744" w:rsidRPr="00CA4934" w:rsidRDefault="00A67132"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5.1.9. 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 xml:space="preserve">. </w:t>
      </w:r>
    </w:p>
    <w:p w14:paraId="42C221A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Историческое и культурное наследие Раннего Нового времени.</w:t>
      </w:r>
    </w:p>
    <w:p w14:paraId="2C92C93C"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5.2. История России.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от Великого княжества</w:t>
      </w:r>
      <w:r w:rsidR="00CA4934"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к царству.</w:t>
      </w:r>
    </w:p>
    <w:p w14:paraId="163EBF0B"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5.2.1.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 xml:space="preserve"> в. </w:t>
      </w:r>
    </w:p>
    <w:p w14:paraId="0033BDFA"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5.2.1.1. </w:t>
      </w:r>
      <w:r w:rsidR="00134744" w:rsidRPr="00CA4934">
        <w:rPr>
          <w:rFonts w:ascii="Times New Roman" w:eastAsia="SchoolBookSanPin" w:hAnsi="Times New Roman"/>
          <w:bCs/>
          <w:sz w:val="28"/>
          <w:szCs w:val="28"/>
          <w:lang w:val="ru-RU"/>
        </w:rPr>
        <w:t>Завершение объединения русских земель</w:t>
      </w:r>
      <w:r w:rsidR="00134744" w:rsidRPr="00CA4934">
        <w:rPr>
          <w:rFonts w:ascii="Times New Roman" w:eastAsia="SchoolBookSanPin" w:hAnsi="Times New Roman"/>
          <w:sz w:val="28"/>
          <w:szCs w:val="28"/>
          <w:lang w:val="ru-RU"/>
        </w:rPr>
        <w:t xml:space="preserve">. Княжение Василия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первой трети </w:t>
      </w:r>
      <w:r w:rsidR="00134744" w:rsidRPr="00CA4934">
        <w:rPr>
          <w:rFonts w:ascii="Times New Roman" w:eastAsia="SchoolBookSanPin" w:hAnsi="Times New Roman"/>
          <w:sz w:val="28"/>
          <w:szCs w:val="28"/>
        </w:rPr>
        <w:lastRenderedPageBreak/>
        <w:t>XVI</w:t>
      </w:r>
      <w:r w:rsidR="00134744" w:rsidRPr="00CA4934">
        <w:rPr>
          <w:rFonts w:ascii="Times New Roman" w:eastAsia="SchoolBookSanPin" w:hAnsi="Times New Roman"/>
          <w:sz w:val="28"/>
          <w:szCs w:val="28"/>
          <w:lang w:val="ru-RU"/>
        </w:rPr>
        <w:t xml:space="preserve"> в.: война с Великим княжеством Литовским, отношения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Крымским и Казанским ханствами, посольства в европейские государства.</w:t>
      </w:r>
    </w:p>
    <w:p w14:paraId="5C0BBD0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14:paraId="496022B1"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5.2.1.2. </w:t>
      </w:r>
      <w:r w:rsidR="00134744" w:rsidRPr="00CA4934">
        <w:rPr>
          <w:rFonts w:ascii="Times New Roman" w:eastAsia="SchoolBookSanPin" w:hAnsi="Times New Roman"/>
          <w:bCs/>
          <w:sz w:val="28"/>
          <w:szCs w:val="28"/>
          <w:lang w:val="ru-RU"/>
        </w:rPr>
        <w:t xml:space="preserve">Царствование Ивана </w:t>
      </w:r>
      <w:r w:rsidR="00134744" w:rsidRPr="00CA4934">
        <w:rPr>
          <w:rFonts w:ascii="Times New Roman" w:eastAsia="SchoolBookSanPin" w:hAnsi="Times New Roman"/>
          <w:bCs/>
          <w:sz w:val="28"/>
          <w:szCs w:val="28"/>
        </w:rPr>
        <w:t>IV</w:t>
      </w:r>
      <w:r w:rsidR="00134744" w:rsidRPr="00CA4934">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14:paraId="081FC46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14:paraId="45BE970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Принятие Иваном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царского титула. Реформы середины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«Избранная рада»: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3BB4F22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Внешняя политика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27BAEA1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«заповедных летах». Формирование вольного казачества.</w:t>
      </w:r>
    </w:p>
    <w:p w14:paraId="48B303A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169F868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Опричнина, дискуссия о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0F84AED"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5.2.1.3. </w:t>
      </w:r>
      <w:r w:rsidR="00134744" w:rsidRPr="00CA4934">
        <w:rPr>
          <w:rFonts w:ascii="Times New Roman" w:eastAsia="SchoolBookSanPin" w:hAnsi="Times New Roman"/>
          <w:bCs/>
          <w:sz w:val="28"/>
          <w:szCs w:val="28"/>
          <w:lang w:val="ru-RU"/>
        </w:rPr>
        <w:t xml:space="preserve">Россия в конце </w:t>
      </w:r>
      <w:r w:rsidR="00134744" w:rsidRPr="00CA4934">
        <w:rPr>
          <w:rFonts w:ascii="Times New Roman" w:eastAsia="SchoolBookSanPin" w:hAnsi="Times New Roman"/>
          <w:bCs/>
          <w:sz w:val="28"/>
          <w:szCs w:val="28"/>
        </w:rPr>
        <w:t>XVI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Царь Ф</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 Иванович. Борьба за власть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боярском окружении. Правление Бориса Годунова. Учреждение патриаршества. </w:t>
      </w:r>
      <w:proofErr w:type="spellStart"/>
      <w:r w:rsidR="00134744" w:rsidRPr="00CA4934">
        <w:rPr>
          <w:rFonts w:ascii="Times New Roman" w:eastAsia="SchoolBookSanPin" w:hAnsi="Times New Roman"/>
          <w:sz w:val="28"/>
          <w:szCs w:val="28"/>
          <w:lang w:val="ru-RU"/>
        </w:rPr>
        <w:t>Тявзинский</w:t>
      </w:r>
      <w:proofErr w:type="spellEnd"/>
      <w:r w:rsidR="00134744" w:rsidRPr="00CA4934">
        <w:rPr>
          <w:rFonts w:ascii="Times New Roman" w:eastAsia="SchoolBookSanPin" w:hAnsi="Times New Roman"/>
          <w:sz w:val="28"/>
          <w:szCs w:val="28"/>
          <w:lang w:val="ru-RU"/>
        </w:rPr>
        <w:t xml:space="preserve"> мирный договор со Швецией: восстановление позиций России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Прибалтике. Противостояние с Крымским ханством. Строительство российских крепостей и засечных черт. Продолжение закрепощения крестьянства: Указ</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об «урочных летах». Пресечение царской династии Рюриковичей.</w:t>
      </w:r>
    </w:p>
    <w:p w14:paraId="505F18D3"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5.2.2. Смута в России. </w:t>
      </w:r>
    </w:p>
    <w:p w14:paraId="6B482F5E"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5.2.2.1. </w:t>
      </w:r>
      <w:r w:rsidR="00134744" w:rsidRPr="00CA4934">
        <w:rPr>
          <w:rFonts w:ascii="Times New Roman" w:eastAsia="SchoolBookSanPin" w:hAnsi="Times New Roman"/>
          <w:bCs/>
          <w:sz w:val="28"/>
          <w:szCs w:val="28"/>
          <w:lang w:val="ru-RU"/>
        </w:rPr>
        <w:t xml:space="preserve">Накануне Смуты. </w:t>
      </w:r>
      <w:r w:rsidR="00134744" w:rsidRPr="00CA4934">
        <w:rPr>
          <w:rFonts w:ascii="Times New Roman" w:eastAsia="SchoolBookSanPin" w:hAnsi="Times New Roman"/>
          <w:sz w:val="28"/>
          <w:szCs w:val="28"/>
          <w:lang w:val="ru-RU"/>
        </w:rPr>
        <w:t>Дина</w:t>
      </w:r>
      <w:r w:rsidR="00215134" w:rsidRPr="00CA4934">
        <w:rPr>
          <w:rFonts w:ascii="Times New Roman" w:eastAsia="SchoolBookSanPin" w:hAnsi="Times New Roman"/>
          <w:sz w:val="28"/>
          <w:szCs w:val="28"/>
          <w:lang w:val="ru-RU"/>
        </w:rPr>
        <w:t xml:space="preserve">стический кризис. Земский собор </w:t>
      </w:r>
      <w:r w:rsidR="00134744" w:rsidRPr="00CA4934">
        <w:rPr>
          <w:rFonts w:ascii="Times New Roman" w:eastAsia="SchoolBookSanPin" w:hAnsi="Times New Roman"/>
          <w:position w:val="1"/>
          <w:sz w:val="28"/>
          <w:szCs w:val="28"/>
          <w:lang w:val="ru-RU"/>
        </w:rPr>
        <w:t>1598 г.</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избрание на царство Бориса Годунова. Политика Бориса Годунова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отношении боярства. Голод 1601-1603 гг. и обострение социально-экономического кризиса.</w:t>
      </w:r>
    </w:p>
    <w:p w14:paraId="4B4E10D9"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150.</w:t>
      </w:r>
      <w:r w:rsidR="00134744" w:rsidRPr="00CA4934">
        <w:rPr>
          <w:rFonts w:ascii="Times New Roman" w:eastAsia="OfficinaSansBoldITC" w:hAnsi="Times New Roman"/>
          <w:sz w:val="28"/>
          <w:szCs w:val="28"/>
          <w:lang w:val="ru-RU"/>
        </w:rPr>
        <w:t>5.2.2.2. </w:t>
      </w:r>
      <w:r w:rsidR="00134744" w:rsidRPr="00CA4934">
        <w:rPr>
          <w:rFonts w:ascii="Times New Roman" w:eastAsia="SchoolBookSanPin" w:hAnsi="Times New Roman"/>
          <w:bCs/>
          <w:position w:val="1"/>
          <w:sz w:val="28"/>
          <w:szCs w:val="28"/>
          <w:lang w:val="ru-RU"/>
        </w:rPr>
        <w:t xml:space="preserve">Смутное время начала </w:t>
      </w:r>
      <w:r w:rsidR="00134744" w:rsidRPr="00CA4934">
        <w:rPr>
          <w:rFonts w:ascii="Times New Roman" w:eastAsia="SchoolBookSanPin" w:hAnsi="Times New Roman"/>
          <w:bCs/>
          <w:position w:val="1"/>
          <w:sz w:val="28"/>
          <w:szCs w:val="28"/>
        </w:rPr>
        <w:t>XVII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00134744" w:rsidRPr="00CA4934">
        <w:rPr>
          <w:rFonts w:ascii="Times New Roman" w:eastAsia="SchoolBookSanPin" w:hAnsi="Times New Roman"/>
          <w:position w:val="1"/>
          <w:sz w:val="28"/>
          <w:szCs w:val="28"/>
        </w:rPr>
        <w:t>I</w:t>
      </w:r>
      <w:r w:rsidR="00134744" w:rsidRPr="00CA4934">
        <w:rPr>
          <w:rFonts w:ascii="Times New Roman" w:eastAsia="SchoolBookSanPin" w:hAnsi="Times New Roman"/>
          <w:position w:val="1"/>
          <w:sz w:val="28"/>
          <w:szCs w:val="28"/>
          <w:lang w:val="ru-RU"/>
        </w:rPr>
        <w:t xml:space="preserve"> и его политика. Восстание 1606 г. и убийство самозванца.</w:t>
      </w:r>
    </w:p>
    <w:p w14:paraId="0CE93DA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Вторжение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территорию России польско-литовских отрядов. Тушинский лагерь самозванца под Москвой.</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Оборона Троице-Сергиева монастыря. Выборгский договор между Россией и Швецией. Поход войска М.В. Скопина-Шуйского и Я.-П. Делагарди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распад тушинского лагеря. Открытое вступление Речи Посполитой в войну против России. Оборона Смоленска.</w:t>
      </w:r>
    </w:p>
    <w:p w14:paraId="6AEF344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Свержение Васили</w:t>
      </w:r>
      <w:r w:rsidR="00215134" w:rsidRPr="00CA4934">
        <w:rPr>
          <w:rFonts w:ascii="Times New Roman" w:eastAsia="SchoolBookSanPin" w:hAnsi="Times New Roman"/>
          <w:position w:val="1"/>
          <w:sz w:val="28"/>
          <w:szCs w:val="28"/>
          <w:lang w:val="ru-RU"/>
        </w:rPr>
        <w:t>я Шуйского и переход власти к С</w:t>
      </w:r>
      <w:r w:rsidRPr="00CA4934">
        <w:rPr>
          <w:rFonts w:ascii="Times New Roman" w:eastAsia="SchoolBookSanPin" w:hAnsi="Times New Roman"/>
          <w:position w:val="1"/>
          <w:sz w:val="28"/>
          <w:szCs w:val="28"/>
          <w:lang w:val="ru-RU"/>
        </w:rPr>
        <w:t>емибоярщине. Договор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избрании на престол польского принца Владислава и вступление польско-литовского гарнизона в Москву. Подъ</w:t>
      </w:r>
      <w:r w:rsidR="0021513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Освобождение Москвы в 1612 г.</w:t>
      </w:r>
    </w:p>
    <w:p w14:paraId="75B5E80D"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5.2.2.3. </w:t>
      </w:r>
      <w:r w:rsidR="00134744" w:rsidRPr="00CA4934">
        <w:rPr>
          <w:rFonts w:ascii="Times New Roman" w:eastAsia="SchoolBookSanPin" w:hAnsi="Times New Roman"/>
          <w:bCs/>
          <w:position w:val="1"/>
          <w:sz w:val="28"/>
          <w:szCs w:val="28"/>
          <w:lang w:val="ru-RU"/>
        </w:rPr>
        <w:t>Окончание Смуты</w:t>
      </w:r>
      <w:r w:rsidR="00134744" w:rsidRPr="00CA4934">
        <w:rPr>
          <w:rFonts w:ascii="Times New Roman" w:eastAsia="SchoolBookSanPin" w:hAnsi="Times New Roman"/>
          <w:position w:val="1"/>
          <w:sz w:val="28"/>
          <w:szCs w:val="28"/>
          <w:lang w:val="ru-RU"/>
        </w:rPr>
        <w:t>. Земский собор 1613 г. и его роль в укреплении государственности</w:t>
      </w:r>
      <w:r w:rsidR="00B02D5A" w:rsidRPr="00CA4934">
        <w:rPr>
          <w:rFonts w:ascii="Times New Roman" w:eastAsia="SchoolBookSanPin" w:hAnsi="Times New Roman"/>
          <w:position w:val="1"/>
          <w:sz w:val="28"/>
          <w:szCs w:val="28"/>
          <w:lang w:val="ru-RU"/>
        </w:rPr>
        <w:t>. Избрание на царство Михаила Фё</w:t>
      </w:r>
      <w:r w:rsidR="00134744" w:rsidRPr="00CA4934">
        <w:rPr>
          <w:rFonts w:ascii="Times New Roman" w:eastAsia="SchoolBookSanPin" w:hAnsi="Times New Roman"/>
          <w:position w:val="1"/>
          <w:sz w:val="28"/>
          <w:szCs w:val="28"/>
          <w:lang w:val="ru-RU"/>
        </w:rPr>
        <w:t>доровича Романова. Борьба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с казачьими выступлениями против центральной власти. </w:t>
      </w:r>
      <w:proofErr w:type="spellStart"/>
      <w:r w:rsidR="00134744" w:rsidRPr="00CA4934">
        <w:rPr>
          <w:rFonts w:ascii="Times New Roman" w:eastAsia="SchoolBookSanPin" w:hAnsi="Times New Roman"/>
          <w:position w:val="1"/>
          <w:sz w:val="28"/>
          <w:szCs w:val="28"/>
          <w:lang w:val="ru-RU"/>
        </w:rPr>
        <w:t>Столбовский</w:t>
      </w:r>
      <w:proofErr w:type="spellEnd"/>
      <w:r w:rsidR="00134744" w:rsidRPr="00CA4934">
        <w:rPr>
          <w:rFonts w:ascii="Times New Roman" w:eastAsia="SchoolBookSanPin" w:hAnsi="Times New Roman"/>
          <w:position w:val="1"/>
          <w:sz w:val="28"/>
          <w:szCs w:val="28"/>
          <w:lang w:val="ru-RU"/>
        </w:rPr>
        <w:t xml:space="preserve"> мир</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со Швецией: утрата выхода к Балтийскому морю. Продолжение войны с Речью Посполитой. Поход принца Владислава на Москву. Заключение </w:t>
      </w:r>
      <w:proofErr w:type="spellStart"/>
      <w:r w:rsidR="00134744" w:rsidRPr="00CA4934">
        <w:rPr>
          <w:rFonts w:ascii="Times New Roman" w:eastAsia="SchoolBookSanPin" w:hAnsi="Times New Roman"/>
          <w:position w:val="1"/>
          <w:sz w:val="28"/>
          <w:szCs w:val="28"/>
          <w:lang w:val="ru-RU"/>
        </w:rPr>
        <w:t>Деулинского</w:t>
      </w:r>
      <w:proofErr w:type="spellEnd"/>
      <w:r w:rsidR="00134744" w:rsidRPr="00CA4934">
        <w:rPr>
          <w:rFonts w:ascii="Times New Roman" w:eastAsia="SchoolBookSanPin" w:hAnsi="Times New Roman"/>
          <w:position w:val="1"/>
          <w:sz w:val="28"/>
          <w:szCs w:val="28"/>
          <w:lang w:val="ru-RU"/>
        </w:rPr>
        <w:t xml:space="preserve"> перемирия с Речью Посполитой. Итоги и последствия Смутного времени.</w:t>
      </w:r>
    </w:p>
    <w:p w14:paraId="5E942D96"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5.2.3. Россия в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14:paraId="75A5BEDD"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5.2.3.1. </w:t>
      </w:r>
      <w:r w:rsidR="00134744" w:rsidRPr="00CA4934">
        <w:rPr>
          <w:rFonts w:ascii="Times New Roman" w:eastAsia="SchoolBookSanPin" w:hAnsi="Times New Roman"/>
          <w:bCs/>
          <w:sz w:val="28"/>
          <w:szCs w:val="28"/>
          <w:lang w:val="ru-RU"/>
        </w:rPr>
        <w:t xml:space="preserve">Россия при первых Романовых. </w:t>
      </w:r>
      <w:r w:rsidR="00134744" w:rsidRPr="00CA4934">
        <w:rPr>
          <w:rFonts w:ascii="Times New Roman" w:eastAsia="SchoolBookSanPin" w:hAnsi="Times New Roman"/>
          <w:sz w:val="28"/>
          <w:szCs w:val="28"/>
          <w:lang w:val="ru-RU"/>
        </w:rPr>
        <w:t>Царствование Михаила Ф</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7298094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Правительство Б.И. Морозова и И.Д. Милославского: итоги его деятельности. Патриарх Никон,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4DA93007"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5.2.3.2. </w:t>
      </w:r>
      <w:r w:rsidR="00134744" w:rsidRPr="00CA4934">
        <w:rPr>
          <w:rFonts w:ascii="Times New Roman" w:eastAsia="SchoolBookSanPin" w:hAnsi="Times New Roman"/>
          <w:bCs/>
          <w:sz w:val="28"/>
          <w:szCs w:val="28"/>
          <w:lang w:val="ru-RU"/>
        </w:rPr>
        <w:t xml:space="preserve">Экономическое развитие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6EA455C8"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5.2.3.3. </w:t>
      </w:r>
      <w:r w:rsidR="00134744" w:rsidRPr="00CA4934">
        <w:rPr>
          <w:rFonts w:ascii="Times New Roman" w:eastAsia="SchoolBookSanPin" w:hAnsi="Times New Roman"/>
          <w:bCs/>
          <w:sz w:val="28"/>
          <w:szCs w:val="28"/>
          <w:lang w:val="ru-RU"/>
        </w:rPr>
        <w:t xml:space="preserve">Социальная структура российского общества. </w:t>
      </w:r>
      <w:r w:rsidR="00134744" w:rsidRPr="00CA4934">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Городские восстания середины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w:t>
      </w:r>
      <w:r w:rsidR="00134744" w:rsidRPr="00CA4934">
        <w:rPr>
          <w:rFonts w:ascii="Times New Roman" w:eastAsia="SchoolBookSanPin" w:hAnsi="Times New Roman"/>
          <w:sz w:val="28"/>
          <w:szCs w:val="28"/>
          <w:lang w:val="ru-RU"/>
        </w:rPr>
        <w:lastRenderedPageBreak/>
        <w:t>территория его распространения. Денежная реформа 1654 г. Медный бунт. Побеги крестьян на Дон и в Сибирь. Восстание Степана Разина.</w:t>
      </w:r>
    </w:p>
    <w:p w14:paraId="317BC04F"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5.2.3.4. </w:t>
      </w:r>
      <w:r w:rsidR="00134744" w:rsidRPr="00CA4934">
        <w:rPr>
          <w:rFonts w:ascii="Times New Roman" w:eastAsia="SchoolBookSanPin" w:hAnsi="Times New Roman"/>
          <w:bCs/>
          <w:sz w:val="28"/>
          <w:szCs w:val="28"/>
          <w:lang w:val="ru-RU"/>
        </w:rPr>
        <w:t xml:space="preserve">Внешняя политика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 xml:space="preserve">Возобновление дипломатических контактов со странами Европы и Азии после Смуты. Смоленская война. </w:t>
      </w:r>
      <w:proofErr w:type="spellStart"/>
      <w:r w:rsidR="00134744" w:rsidRPr="00CA4934">
        <w:rPr>
          <w:rFonts w:ascii="Times New Roman" w:eastAsia="SchoolBookSanPin" w:hAnsi="Times New Roman"/>
          <w:sz w:val="28"/>
          <w:szCs w:val="28"/>
          <w:lang w:val="ru-RU"/>
        </w:rPr>
        <w:t>Поляновский</w:t>
      </w:r>
      <w:proofErr w:type="spellEnd"/>
      <w:r w:rsidR="00134744" w:rsidRPr="00CA4934">
        <w:rPr>
          <w:rFonts w:ascii="Times New Roman" w:eastAsia="SchoolBookSanPin" w:hAnsi="Times New Roman"/>
          <w:sz w:val="28"/>
          <w:szCs w:val="28"/>
          <w:lang w:val="ru-RU"/>
        </w:rPr>
        <w:t xml:space="preserve"> мир. Контакты с православным населением Речи Посполитой: противодействие полонизации, распространению католичества. Контакты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Запорожской Сечью. Восстание Богдана Хмельницкого. Переяславская рада. Вхождение земель Войска Запорожского в состав России. Война между Россией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Речью Посполитой 1654-1667 гг. </w:t>
      </w:r>
      <w:proofErr w:type="spellStart"/>
      <w:r w:rsidR="00134744" w:rsidRPr="00CA4934">
        <w:rPr>
          <w:rFonts w:ascii="Times New Roman" w:eastAsia="SchoolBookSanPin" w:hAnsi="Times New Roman"/>
          <w:sz w:val="28"/>
          <w:szCs w:val="28"/>
          <w:lang w:val="ru-RU"/>
        </w:rPr>
        <w:t>Андрусовское</w:t>
      </w:r>
      <w:proofErr w:type="spellEnd"/>
      <w:r w:rsidR="00134744" w:rsidRPr="00CA4934">
        <w:rPr>
          <w:rFonts w:ascii="Times New Roman" w:eastAsia="SchoolBookSanPin" w:hAnsi="Times New Roman"/>
          <w:sz w:val="28"/>
          <w:szCs w:val="28"/>
          <w:lang w:val="ru-RU"/>
        </w:rPr>
        <w:t xml:space="preserve"> перемирие. Русско-шведская война </w:t>
      </w:r>
      <w:r w:rsidR="00134744" w:rsidRPr="00CA4934">
        <w:rPr>
          <w:rFonts w:ascii="Times New Roman" w:eastAsia="SchoolBookSanPin" w:hAnsi="Times New Roman"/>
          <w:position w:val="1"/>
          <w:sz w:val="28"/>
          <w:szCs w:val="28"/>
          <w:lang w:val="ru-RU"/>
        </w:rPr>
        <w:t>1656-1658 гг. и е</w:t>
      </w:r>
      <w:r w:rsidR="00B02D5A"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 xml:space="preserve"> результаты. Укрепление южных рубежей.</w:t>
      </w:r>
    </w:p>
    <w:p w14:paraId="738D6AD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маньчжурами и империей Цин (Китаем).</w:t>
      </w:r>
    </w:p>
    <w:p w14:paraId="1348B9A3"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5.2.3.5. </w:t>
      </w:r>
      <w:r w:rsidR="00134744" w:rsidRPr="00CA4934">
        <w:rPr>
          <w:rFonts w:ascii="Times New Roman" w:eastAsia="SchoolBookSanPin" w:hAnsi="Times New Roman"/>
          <w:bCs/>
          <w:position w:val="1"/>
          <w:sz w:val="28"/>
          <w:szCs w:val="28"/>
          <w:lang w:val="ru-RU"/>
        </w:rPr>
        <w:t xml:space="preserve">Освоение новых территорий. </w:t>
      </w:r>
      <w:r w:rsidR="00134744" w:rsidRPr="00CA4934">
        <w:rPr>
          <w:rFonts w:ascii="Times New Roman" w:eastAsia="SchoolBookSanPin" w:hAnsi="Times New Roman"/>
          <w:position w:val="1"/>
          <w:sz w:val="28"/>
          <w:szCs w:val="28"/>
          <w:lang w:val="ru-RU"/>
        </w:rPr>
        <w:t xml:space="preserve">Народы России в </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w:t>
      </w:r>
      <w:r w:rsidR="00B02D5A"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Эпоха Великих географических открытий и русские географические открытия. Плавание Сем</w:t>
      </w:r>
      <w:r w:rsidR="00B02D5A" w:rsidRPr="00CA4934">
        <w:rPr>
          <w:rFonts w:ascii="Times New Roman" w:eastAsia="SchoolBookSanPin" w:hAnsi="Times New Roman"/>
          <w:position w:val="1"/>
          <w:sz w:val="28"/>
          <w:szCs w:val="28"/>
          <w:lang w:val="ru-RU"/>
        </w:rPr>
        <w:t>ёна Дежнё</w:t>
      </w:r>
      <w:r w:rsidR="00134744" w:rsidRPr="00CA4934">
        <w:rPr>
          <w:rFonts w:ascii="Times New Roman" w:eastAsia="SchoolBookSanPin" w:hAnsi="Times New Roman"/>
          <w:position w:val="1"/>
          <w:sz w:val="28"/>
          <w:szCs w:val="28"/>
          <w:lang w:val="ru-RU"/>
        </w:rPr>
        <w:t>ва. Выход к Тихому океану. Походы Ерофея Хабарова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Василия Пояркова и исследование бассейна реки Амур. Освоение Поволжья</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Сибири.</w:t>
      </w:r>
      <w:r w:rsidR="00B02D5A"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Калмыцкое ханство. Ясачное налогообложение. Переселение </w:t>
      </w:r>
      <w:r w:rsidR="00134744" w:rsidRPr="00CA4934">
        <w:rPr>
          <w:rFonts w:ascii="Times New Roman" w:eastAsia="SchoolBookSanPin" w:hAnsi="Times New Roman"/>
          <w:sz w:val="28"/>
          <w:szCs w:val="28"/>
          <w:lang w:val="ru-RU"/>
        </w:rPr>
        <w:t>русских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новые земли. Миссионерство и христианизация. Межэтнические отношения. Формирование многонациональной элиты.</w:t>
      </w:r>
    </w:p>
    <w:p w14:paraId="68065BAF" w14:textId="77777777" w:rsidR="00134744" w:rsidRPr="00CA4934" w:rsidRDefault="00A67132" w:rsidP="005B1125">
      <w:pPr>
        <w:spacing w:after="0" w:line="24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5.2.4. Культурное пространство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14:paraId="56F82EA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Изменения в картине мира человека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CA4934">
        <w:rPr>
          <w:rFonts w:ascii="Times New Roman" w:eastAsia="SchoolBookSanPin" w:hAnsi="Times New Roman"/>
          <w:sz w:val="28"/>
          <w:szCs w:val="28"/>
          <w:lang w:val="ru-RU"/>
        </w:rPr>
        <w:t>йской культуры в быт высших слоё</w:t>
      </w:r>
      <w:r w:rsidRPr="00CA4934">
        <w:rPr>
          <w:rFonts w:ascii="Times New Roman" w:eastAsia="SchoolBookSanPin" w:hAnsi="Times New Roman"/>
          <w:sz w:val="28"/>
          <w:szCs w:val="28"/>
          <w:lang w:val="ru-RU"/>
        </w:rPr>
        <w:t>в населения страны.</w:t>
      </w:r>
    </w:p>
    <w:p w14:paraId="0A21991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Архитектура. Дворцово-храмовый ансамбль Соборной площади в Москве. Шатровый стиль в архитектуре. Антонио </w:t>
      </w:r>
      <w:proofErr w:type="spellStart"/>
      <w:r w:rsidRPr="00CA4934">
        <w:rPr>
          <w:rFonts w:ascii="Times New Roman" w:eastAsia="SchoolBookSanPin" w:hAnsi="Times New Roman"/>
          <w:sz w:val="28"/>
          <w:szCs w:val="28"/>
          <w:lang w:val="ru-RU"/>
        </w:rPr>
        <w:t>Солари</w:t>
      </w:r>
      <w:proofErr w:type="spellEnd"/>
      <w:r w:rsidRPr="00CA4934">
        <w:rPr>
          <w:rFonts w:ascii="Times New Roman" w:eastAsia="SchoolBookSanPin" w:hAnsi="Times New Roman"/>
          <w:sz w:val="28"/>
          <w:szCs w:val="28"/>
          <w:lang w:val="ru-RU"/>
        </w:rPr>
        <w:t xml:space="preserve">, </w:t>
      </w:r>
      <w:proofErr w:type="spellStart"/>
      <w:r w:rsidRPr="00CA4934">
        <w:rPr>
          <w:rFonts w:ascii="Times New Roman" w:eastAsia="SchoolBookSanPin" w:hAnsi="Times New Roman"/>
          <w:sz w:val="28"/>
          <w:szCs w:val="28"/>
          <w:lang w:val="ru-RU"/>
        </w:rPr>
        <w:t>Алевиз</w:t>
      </w:r>
      <w:proofErr w:type="spellEnd"/>
      <w:r w:rsidRPr="00CA4934">
        <w:rPr>
          <w:rFonts w:ascii="Times New Roman" w:eastAsia="SchoolBookSanPin" w:hAnsi="Times New Roman"/>
          <w:sz w:val="28"/>
          <w:szCs w:val="28"/>
          <w:lang w:val="ru-RU"/>
        </w:rPr>
        <w:t xml:space="preserve"> </w:t>
      </w:r>
      <w:proofErr w:type="spellStart"/>
      <w:r w:rsidRPr="00CA4934">
        <w:rPr>
          <w:rFonts w:ascii="Times New Roman" w:eastAsia="SchoolBookSanPin" w:hAnsi="Times New Roman"/>
          <w:sz w:val="28"/>
          <w:szCs w:val="28"/>
          <w:lang w:val="ru-RU"/>
        </w:rPr>
        <w:t>Фрязин</w:t>
      </w:r>
      <w:proofErr w:type="spellEnd"/>
      <w:r w:rsidRPr="00CA4934">
        <w:rPr>
          <w:rFonts w:ascii="Times New Roman" w:eastAsia="SchoolBookSanPin" w:hAnsi="Times New Roman"/>
          <w:sz w:val="28"/>
          <w:szCs w:val="28"/>
          <w:lang w:val="ru-RU"/>
        </w:rPr>
        <w:t xml:space="preserve">, </w:t>
      </w:r>
      <w:proofErr w:type="spellStart"/>
      <w:r w:rsidRPr="00CA4934">
        <w:rPr>
          <w:rFonts w:ascii="Times New Roman" w:eastAsia="SchoolBookSanPin" w:hAnsi="Times New Roman"/>
          <w:sz w:val="28"/>
          <w:szCs w:val="28"/>
          <w:lang w:val="ru-RU"/>
        </w:rPr>
        <w:t>Петрок</w:t>
      </w:r>
      <w:proofErr w:type="spellEnd"/>
      <w:r w:rsidRPr="00CA4934">
        <w:rPr>
          <w:rFonts w:ascii="Times New Roman" w:eastAsia="SchoolBookSanPin" w:hAnsi="Times New Roman"/>
          <w:sz w:val="28"/>
          <w:szCs w:val="28"/>
          <w:lang w:val="ru-RU"/>
        </w:rPr>
        <w:t xml:space="preserve">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CA4934">
        <w:rPr>
          <w:rFonts w:ascii="Times New Roman" w:eastAsia="SchoolBookSanPin" w:hAnsi="Times New Roman"/>
          <w:sz w:val="28"/>
          <w:szCs w:val="28"/>
          <w:lang w:val="ru-RU"/>
        </w:rPr>
        <w:t>аханский, Ростовский кремли). Фё</w:t>
      </w:r>
      <w:r w:rsidRPr="00CA4934">
        <w:rPr>
          <w:rFonts w:ascii="Times New Roman" w:eastAsia="SchoolBookSanPin" w:hAnsi="Times New Roman"/>
          <w:sz w:val="28"/>
          <w:szCs w:val="28"/>
          <w:lang w:val="ru-RU"/>
        </w:rPr>
        <w:t xml:space="preserve">дор Конь. Приказ каменных дел. Деревянное зодчество. Изобразительное искусство. Симон Ушаков. Ярославская школа иконописи. </w:t>
      </w:r>
      <w:proofErr w:type="spellStart"/>
      <w:r w:rsidRPr="00CA4934">
        <w:rPr>
          <w:rFonts w:ascii="Times New Roman" w:eastAsia="SchoolBookSanPin" w:hAnsi="Times New Roman"/>
          <w:sz w:val="28"/>
          <w:szCs w:val="28"/>
          <w:lang w:val="ru-RU"/>
        </w:rPr>
        <w:t>Парсунная</w:t>
      </w:r>
      <w:proofErr w:type="spellEnd"/>
      <w:r w:rsidRPr="00CA4934">
        <w:rPr>
          <w:rFonts w:ascii="Times New Roman" w:eastAsia="SchoolBookSanPin" w:hAnsi="Times New Roman"/>
          <w:sz w:val="28"/>
          <w:szCs w:val="28"/>
          <w:lang w:val="ru-RU"/>
        </w:rPr>
        <w:t xml:space="preserve"> живопись.</w:t>
      </w:r>
    </w:p>
    <w:p w14:paraId="45FB404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w:t>
      </w:r>
    </w:p>
    <w:p w14:paraId="52DDC8B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образования и научных знаний. Школы при Аптекарском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Посольском приказах. «Синопсис» Иннокентия </w:t>
      </w:r>
      <w:proofErr w:type="spellStart"/>
      <w:r w:rsidRPr="00CA4934">
        <w:rPr>
          <w:rFonts w:ascii="Times New Roman" w:eastAsia="SchoolBookSanPin" w:hAnsi="Times New Roman"/>
          <w:sz w:val="28"/>
          <w:szCs w:val="28"/>
          <w:lang w:val="ru-RU"/>
        </w:rPr>
        <w:t>Гизеля</w:t>
      </w:r>
      <w:proofErr w:type="spellEnd"/>
      <w:r w:rsidRPr="00CA4934">
        <w:rPr>
          <w:rFonts w:ascii="Times New Roman" w:eastAsia="SchoolBookSanPin" w:hAnsi="Times New Roman"/>
          <w:sz w:val="28"/>
          <w:szCs w:val="28"/>
          <w:lang w:val="ru-RU"/>
        </w:rPr>
        <w:t xml:space="preserve"> ‒ первое учебное пособие по истории.</w:t>
      </w:r>
    </w:p>
    <w:p w14:paraId="216A2E63"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5.2.5. 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XVI</w:t>
      </w:r>
      <w:r w:rsidR="00134744"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вв.</w:t>
      </w:r>
    </w:p>
    <w:p w14:paraId="018242E4"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w:t>
      </w:r>
      <w:r w:rsidR="00B02D5A"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14:paraId="7D4CDDC5" w14:textId="77777777" w:rsidR="00134744" w:rsidRPr="00CA4934" w:rsidRDefault="00A67132" w:rsidP="005B1125">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8 классе.</w:t>
      </w:r>
    </w:p>
    <w:p w14:paraId="08E4D092" w14:textId="77777777" w:rsidR="00134744" w:rsidRPr="00CA4934" w:rsidRDefault="00A67132" w:rsidP="005B1125">
      <w:pPr>
        <w:spacing w:after="0" w:line="24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6.1. Всеобщая история. История Нового времени.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14:paraId="4D2235BF"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150.</w:t>
      </w:r>
      <w:r w:rsidR="00134744" w:rsidRPr="00CA4934">
        <w:rPr>
          <w:rFonts w:ascii="Times New Roman" w:eastAsia="OfficinaSansBoldITC" w:hAnsi="Times New Roman"/>
          <w:sz w:val="28"/>
          <w:szCs w:val="28"/>
          <w:lang w:val="ru-RU"/>
        </w:rPr>
        <w:t>6.1.1. 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14:paraId="3474CFE2"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6.1.2. Век Просвещения. </w:t>
      </w:r>
    </w:p>
    <w:p w14:paraId="0057CF5F" w14:textId="77777777" w:rsidR="0071369A" w:rsidRPr="00CA4934" w:rsidRDefault="0071369A"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Истоки европейского Просвещения. Достижения естественных наук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распространение идей рационализма. Английское Просвещение; Д. Локк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 Гоббс. Секуляризация (обмирщение) сознания. Культ Разума. Франция ‒ центр Просвещения. Философские и политические идеи Ф. Вольтера, Ш. </w:t>
      </w:r>
      <w:proofErr w:type="spellStart"/>
      <w:r w:rsidRPr="00CA4934">
        <w:rPr>
          <w:rFonts w:ascii="Times New Roman" w:eastAsia="SchoolBookSanPin" w:hAnsi="Times New Roman"/>
          <w:sz w:val="28"/>
          <w:szCs w:val="28"/>
          <w:lang w:val="ru-RU"/>
        </w:rPr>
        <w:t>Монтескьё</w:t>
      </w:r>
      <w:proofErr w:type="spellEnd"/>
      <w:r w:rsidRPr="00CA4934">
        <w:rPr>
          <w:rFonts w:ascii="Times New Roman" w:eastAsia="SchoolBookSanPin" w:hAnsi="Times New Roman"/>
          <w:sz w:val="28"/>
          <w:szCs w:val="28"/>
          <w:lang w:val="ru-RU"/>
        </w:rPr>
        <w:t>, Ж. Руссо. «Энциклопедия» (Д. Дидро, Ж. Д’Аламбер). Германское Просвещение. Распространение идей Просвещения в Америке. Влияние просветителей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изменение представлений об отношениях власти и общества. «Союз королей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философов».</w:t>
      </w:r>
    </w:p>
    <w:p w14:paraId="43BB20D1"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6.1.3. Государства Европы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14:paraId="7CE6B955"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6.1.3.1. </w:t>
      </w:r>
      <w:r w:rsidR="00134744" w:rsidRPr="00CA4934">
        <w:rPr>
          <w:rFonts w:ascii="Times New Roman" w:eastAsia="SchoolBookSanPin" w:hAnsi="Times New Roman"/>
          <w:bCs/>
          <w:sz w:val="28"/>
          <w:szCs w:val="28"/>
          <w:lang w:val="ru-RU"/>
        </w:rPr>
        <w:t xml:space="preserve">Монархии в Европе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абсолютные и парламентские монархии.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правители, идеи, практика. Политика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3A60DE13"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6.1.3.2. </w:t>
      </w:r>
      <w:r w:rsidR="00134744" w:rsidRPr="00CA4934">
        <w:rPr>
          <w:rFonts w:ascii="Times New Roman" w:eastAsia="SchoolBookSanPin" w:hAnsi="Times New Roman"/>
          <w:bCs/>
          <w:sz w:val="28"/>
          <w:szCs w:val="28"/>
          <w:lang w:val="ru-RU"/>
        </w:rPr>
        <w:t xml:space="preserve">Великобритания 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00134744" w:rsidRPr="00CA4934">
        <w:rPr>
          <w:rFonts w:ascii="Times New Roman" w:eastAsia="SchoolBookSanPin" w:hAnsi="Times New Roman"/>
          <w:sz w:val="28"/>
          <w:szCs w:val="28"/>
          <w:lang w:val="ru-RU"/>
        </w:rPr>
        <w:t>Луддизм</w:t>
      </w:r>
      <w:proofErr w:type="spellEnd"/>
      <w:r w:rsidR="00134744" w:rsidRPr="00CA4934">
        <w:rPr>
          <w:rFonts w:ascii="Times New Roman" w:eastAsia="SchoolBookSanPin" w:hAnsi="Times New Roman"/>
          <w:sz w:val="28"/>
          <w:szCs w:val="28"/>
          <w:lang w:val="ru-RU"/>
        </w:rPr>
        <w:t>.</w:t>
      </w:r>
    </w:p>
    <w:p w14:paraId="313463D5"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6.1.3.3. </w:t>
      </w:r>
      <w:r w:rsidR="00134744" w:rsidRPr="00CA4934">
        <w:rPr>
          <w:rFonts w:ascii="Times New Roman" w:eastAsia="SchoolBookSanPin" w:hAnsi="Times New Roman"/>
          <w:bCs/>
          <w:sz w:val="28"/>
          <w:szCs w:val="28"/>
          <w:lang w:val="ru-RU"/>
        </w:rPr>
        <w:t>Франция</w:t>
      </w:r>
      <w:r w:rsidR="00134744" w:rsidRPr="00CA4934">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14:paraId="41E6AF8E"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6.1.3.4. </w:t>
      </w:r>
      <w:r w:rsidR="00134744" w:rsidRPr="00CA4934">
        <w:rPr>
          <w:rFonts w:ascii="Times New Roman" w:eastAsia="SchoolBookSanPin" w:hAnsi="Times New Roman"/>
          <w:bCs/>
          <w:sz w:val="28"/>
          <w:szCs w:val="28"/>
          <w:lang w:val="ru-RU"/>
        </w:rPr>
        <w:t>Германские государства, монархия Габсбургов, итальянские земли</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 xml:space="preserve">Раздробленность Германии. Возвышение Пруссии. Фридрих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Великий. Габсбургская монархия 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Правление Марии Терезии и Иосифа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Реформы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Итальянские государства: политическая раздробленность. Усиление власти Габсбургов над частью итальянских земель.</w:t>
      </w:r>
    </w:p>
    <w:p w14:paraId="49E9B7DF"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6.1.3.5. </w:t>
      </w:r>
      <w:r w:rsidR="00134744" w:rsidRPr="00CA4934">
        <w:rPr>
          <w:rFonts w:ascii="Times New Roman" w:eastAsia="SchoolBookSanPin" w:hAnsi="Times New Roman"/>
          <w:bCs/>
          <w:sz w:val="28"/>
          <w:szCs w:val="28"/>
          <w:lang w:val="ru-RU"/>
        </w:rPr>
        <w:t>Государства Пиренейского полуострова</w:t>
      </w:r>
      <w:r w:rsidR="00134744" w:rsidRPr="00CA4934">
        <w:rPr>
          <w:rFonts w:ascii="Times New Roman" w:eastAsia="SchoolBookSanPin" w:hAnsi="Times New Roman"/>
          <w:sz w:val="28"/>
          <w:szCs w:val="28"/>
          <w:lang w:val="ru-RU"/>
        </w:rPr>
        <w:t>. Испания: проблемы внутреннего развития, ослабление международных позиций. Реформы в правление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Карла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263FC553" w14:textId="77777777" w:rsidR="00134744" w:rsidRPr="00CA4934" w:rsidRDefault="00A67132" w:rsidP="005B1125">
      <w:pPr>
        <w:spacing w:after="0" w:line="24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6.1.4. Британские колонии в Северной Америке: </w:t>
      </w:r>
      <w:r w:rsidR="00134744" w:rsidRPr="00CA4934">
        <w:rPr>
          <w:rFonts w:ascii="Times New Roman" w:eastAsia="OfficinaSansBoldITC" w:hAnsi="Times New Roman"/>
          <w:position w:val="1"/>
          <w:sz w:val="28"/>
          <w:szCs w:val="28"/>
          <w:lang w:val="ru-RU"/>
        </w:rPr>
        <w:t xml:space="preserve">борьба за независимость. </w:t>
      </w:r>
    </w:p>
    <w:p w14:paraId="7781B66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независимость. Первые сражения войны. Создание регулярной армии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под командованием </w:t>
      </w:r>
      <w:r w:rsidR="0071369A" w:rsidRPr="00CA4934">
        <w:rPr>
          <w:rFonts w:ascii="Times New Roman" w:eastAsia="SchoolBookSanPin" w:hAnsi="Times New Roman"/>
          <w:sz w:val="28"/>
          <w:szCs w:val="28"/>
          <w:lang w:val="ru-RU"/>
        </w:rPr>
        <w:t>Д. Вашингтона</w:t>
      </w:r>
      <w:r w:rsidRPr="00CA4934">
        <w:rPr>
          <w:rFonts w:ascii="Times New Roman" w:eastAsia="SchoolBookSanPin" w:hAnsi="Times New Roman"/>
          <w:sz w:val="28"/>
          <w:szCs w:val="28"/>
          <w:lang w:val="ru-RU"/>
        </w:rPr>
        <w:t>. Принятие Декларации независимости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(1776). Перелом в войне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640530E"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6.1.5. Французская революция конца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14:paraId="2CBF29D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CA4934">
        <w:rPr>
          <w:rFonts w:ascii="Times New Roman" w:eastAsia="SchoolBookSanPin" w:hAnsi="Times New Roman"/>
          <w:sz w:val="28"/>
          <w:szCs w:val="28"/>
          <w:lang w:val="ru-RU"/>
        </w:rPr>
        <w:t xml:space="preserve">(Ж. Дантон, Ж-П. Марат). </w:t>
      </w:r>
      <w:r w:rsidRPr="00CA4934">
        <w:rPr>
          <w:rFonts w:ascii="Times New Roman" w:eastAsia="SchoolBookSanPin" w:hAnsi="Times New Roman"/>
          <w:sz w:val="28"/>
          <w:szCs w:val="28"/>
          <w:lang w:val="ru-RU"/>
        </w:rPr>
        <w:t>Упразднение монархии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провозглашение республики. </w:t>
      </w:r>
      <w:proofErr w:type="spellStart"/>
      <w:r w:rsidRPr="00CA4934">
        <w:rPr>
          <w:rFonts w:ascii="Times New Roman" w:eastAsia="SchoolBookSanPin" w:hAnsi="Times New Roman"/>
          <w:sz w:val="28"/>
          <w:szCs w:val="28"/>
          <w:lang w:val="ru-RU"/>
        </w:rPr>
        <w:t>Вареннский</w:t>
      </w:r>
      <w:proofErr w:type="spellEnd"/>
      <w:r w:rsidRPr="00CA4934">
        <w:rPr>
          <w:rFonts w:ascii="Times New Roman" w:eastAsia="SchoolBookSanPin" w:hAnsi="Times New Roman"/>
          <w:sz w:val="28"/>
          <w:szCs w:val="28"/>
          <w:lang w:val="ru-RU"/>
        </w:rPr>
        <w:t xml:space="preserve"> кризис. Начало войн против европейских монархов. Казнь короля. Вандея. Политическая борьба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годы республики. Конвент и «революционный порядок управления». Комитет общественного спасения. </w:t>
      </w:r>
      <w:r w:rsidR="0071369A" w:rsidRPr="00CA4934">
        <w:rPr>
          <w:rFonts w:ascii="Times New Roman" w:eastAsia="SchoolBookSanPin" w:hAnsi="Times New Roman"/>
          <w:sz w:val="28"/>
          <w:szCs w:val="28"/>
          <w:lang w:val="ru-RU"/>
        </w:rPr>
        <w:t xml:space="preserve">М. Робеспьер. </w:t>
      </w:r>
      <w:r w:rsidRPr="00CA4934">
        <w:rPr>
          <w:rFonts w:ascii="Times New Roman" w:eastAsia="SchoolBookSanPin" w:hAnsi="Times New Roman"/>
          <w:sz w:val="28"/>
          <w:szCs w:val="28"/>
          <w:lang w:val="ru-RU"/>
        </w:rPr>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3CB3CF5A"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6.1.6. Европейская культура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14:paraId="592691C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37B35037" w14:textId="77777777" w:rsidR="00134744" w:rsidRPr="00CA4934" w:rsidRDefault="00A67132" w:rsidP="005B1125">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6.1.7. Международные отношения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14:paraId="75192E6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Проблемы европейского баланса сил и дипломатия. Участие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международных отношениях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Северная война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(1700-1721). Династические войны «за наследство».</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62166994"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6.1.8. Страны Востока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14:paraId="10DD414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Империя Цин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гуны и дайме. Положение сословий. Культура стран Востока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14:paraId="131E644A"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6.1.9. 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XVIII</w:t>
      </w:r>
      <w:r w:rsidR="00134744" w:rsidRPr="00CA4934">
        <w:rPr>
          <w:rFonts w:ascii="Times New Roman" w:eastAsia="SchoolBookSanPin" w:hAnsi="Times New Roman"/>
          <w:position w:val="1"/>
          <w:sz w:val="28"/>
          <w:szCs w:val="28"/>
          <w:lang w:val="ru-RU"/>
        </w:rPr>
        <w:t xml:space="preserve"> в.</w:t>
      </w:r>
    </w:p>
    <w:p w14:paraId="0FFA2B66"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 История России. Россия в конце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от царства к империи. </w:t>
      </w:r>
    </w:p>
    <w:p w14:paraId="0B5FAA98"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w:t>
      </w:r>
    </w:p>
    <w:p w14:paraId="70204815" w14:textId="77777777" w:rsidR="00134744" w:rsidRPr="00CA4934" w:rsidRDefault="00A67132" w:rsidP="005B1125">
      <w:pPr>
        <w:spacing w:after="0" w:line="24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6.2.2. Россия в эпоху преобразований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w:t>
      </w:r>
    </w:p>
    <w:p w14:paraId="217A36AE"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6.2.2.1. </w:t>
      </w:r>
      <w:r w:rsidR="00134744" w:rsidRPr="00CA4934">
        <w:rPr>
          <w:rFonts w:ascii="Times New Roman" w:eastAsia="SchoolBookSanPin" w:hAnsi="Times New Roman"/>
          <w:bCs/>
          <w:sz w:val="28"/>
          <w:szCs w:val="28"/>
          <w:lang w:val="ru-RU"/>
        </w:rPr>
        <w:t>Причины и предпосылки преобразований</w:t>
      </w:r>
      <w:r w:rsidR="00134744" w:rsidRPr="00CA4934">
        <w:rPr>
          <w:rFonts w:ascii="Times New Roman" w:eastAsia="SchoolBookSanPin" w:hAnsi="Times New Roman"/>
          <w:sz w:val="28"/>
          <w:szCs w:val="28"/>
          <w:lang w:val="ru-RU"/>
        </w:rPr>
        <w:t>. Россия и Европа в конце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w:t>
      </w:r>
    </w:p>
    <w:p w14:paraId="68907E29"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6.2.2.2. </w:t>
      </w:r>
      <w:r w:rsidR="00134744" w:rsidRPr="00CA4934">
        <w:rPr>
          <w:rFonts w:ascii="Times New Roman" w:eastAsia="SchoolBookSanPin" w:hAnsi="Times New Roman"/>
          <w:bCs/>
          <w:sz w:val="28"/>
          <w:szCs w:val="28"/>
          <w:lang w:val="ru-RU"/>
        </w:rPr>
        <w:t xml:space="preserve">Экономическая политика. </w:t>
      </w:r>
      <w:r w:rsidR="00134744" w:rsidRPr="00CA4934">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корабельные верфи. Роль государства в создании промышленности. Преобладание </w:t>
      </w:r>
      <w:r w:rsidR="00134744" w:rsidRPr="00CA4934">
        <w:rPr>
          <w:rFonts w:ascii="Times New Roman" w:eastAsia="SchoolBookSanPin" w:hAnsi="Times New Roman"/>
          <w:sz w:val="28"/>
          <w:szCs w:val="28"/>
          <w:lang w:val="ru-RU"/>
        </w:rPr>
        <w:lastRenderedPageBreak/>
        <w:t>крепостного и подневольного труда. Принципы меркантилизма и протекционизма. Таможенный тариф 1724 г. Введение подушной подати.</w:t>
      </w:r>
    </w:p>
    <w:p w14:paraId="0A44D9A4"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6.2.2.3. </w:t>
      </w:r>
      <w:r w:rsidR="00134744" w:rsidRPr="00CA4934">
        <w:rPr>
          <w:rFonts w:ascii="Times New Roman" w:eastAsia="SchoolBookSanPin" w:hAnsi="Times New Roman"/>
          <w:bCs/>
          <w:sz w:val="28"/>
          <w:szCs w:val="28"/>
          <w:lang w:val="ru-RU"/>
        </w:rPr>
        <w:t xml:space="preserve">Социальная политика. </w:t>
      </w:r>
      <w:r w:rsidR="00134744" w:rsidRPr="00CA4934">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0E5E2DE4"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6.2.2.4. </w:t>
      </w:r>
      <w:r w:rsidR="00134744" w:rsidRPr="00CA4934">
        <w:rPr>
          <w:rFonts w:ascii="Times New Roman" w:eastAsia="SchoolBookSanPin" w:hAnsi="Times New Roman"/>
          <w:bCs/>
          <w:sz w:val="28"/>
          <w:szCs w:val="28"/>
          <w:lang w:val="ru-RU"/>
        </w:rPr>
        <w:t>Реформы управления</w:t>
      </w:r>
      <w:r w:rsidR="00134744" w:rsidRPr="00CA4934">
        <w:rPr>
          <w:rFonts w:ascii="Times New Roman" w:eastAsia="SchoolBookSanPin" w:hAnsi="Times New Roman"/>
          <w:sz w:val="28"/>
          <w:szCs w:val="28"/>
          <w:lang w:val="ru-RU"/>
        </w:rPr>
        <w:t>. Реформы местного управления (бурмистры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4E1337F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Первые гвардейские полки. </w:t>
      </w:r>
      <w:r w:rsidRPr="00CA4934">
        <w:rPr>
          <w:rFonts w:ascii="Times New Roman" w:eastAsia="SchoolBookSanPin" w:hAnsi="Times New Roman"/>
          <w:bCs/>
          <w:sz w:val="28"/>
          <w:szCs w:val="28"/>
          <w:lang w:val="ru-RU"/>
        </w:rPr>
        <w:t>Создание регулярной армии, военного флота</w:t>
      </w:r>
      <w:r w:rsidRPr="00CA4934">
        <w:rPr>
          <w:rFonts w:ascii="Times New Roman" w:eastAsia="SchoolBookSanPin" w:hAnsi="Times New Roman"/>
          <w:sz w:val="28"/>
          <w:szCs w:val="28"/>
          <w:lang w:val="ru-RU"/>
        </w:rPr>
        <w:t>. Рекрутские наборы.</w:t>
      </w:r>
    </w:p>
    <w:p w14:paraId="52575BD8"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6.2.2.5. </w:t>
      </w:r>
      <w:r w:rsidR="00134744" w:rsidRPr="00CA4934">
        <w:rPr>
          <w:rFonts w:ascii="Times New Roman" w:eastAsia="SchoolBookSanPin" w:hAnsi="Times New Roman"/>
          <w:bCs/>
          <w:sz w:val="28"/>
          <w:szCs w:val="28"/>
          <w:lang w:val="ru-RU"/>
        </w:rPr>
        <w:t>Церковная реформа</w:t>
      </w:r>
      <w:r w:rsidR="00134744" w:rsidRPr="00CA4934">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14:paraId="7C6B4821"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6.2.2.6. </w:t>
      </w:r>
      <w:r w:rsidR="00134744" w:rsidRPr="00CA4934">
        <w:rPr>
          <w:rFonts w:ascii="Times New Roman" w:eastAsia="SchoolBookSanPin" w:hAnsi="Times New Roman"/>
          <w:bCs/>
          <w:sz w:val="28"/>
          <w:szCs w:val="28"/>
          <w:lang w:val="ru-RU"/>
        </w:rPr>
        <w:t xml:space="preserve">Оппозиция реформам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sz w:val="28"/>
          <w:szCs w:val="28"/>
          <w:lang w:val="ru-RU"/>
        </w:rPr>
        <w:t xml:space="preserve">. Социальные движения в первой четверти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Восстания в Астрахани, Башкирии, на Дону. Дело царевича Алексея.</w:t>
      </w:r>
    </w:p>
    <w:p w14:paraId="3ABB11F3" w14:textId="77777777" w:rsidR="005A558D"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6.2.2.7. </w:t>
      </w:r>
      <w:r w:rsidR="0071369A" w:rsidRPr="00CA4934">
        <w:rPr>
          <w:rFonts w:ascii="Times New Roman" w:eastAsia="SchoolBookSanPin" w:hAnsi="Times New Roman"/>
          <w:bCs/>
          <w:sz w:val="28"/>
          <w:szCs w:val="28"/>
          <w:lang w:val="ru-RU"/>
        </w:rPr>
        <w:t>Внешняя политика</w:t>
      </w:r>
      <w:r w:rsidR="0071369A" w:rsidRPr="00CA4934">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71369A" w:rsidRPr="00CA4934">
        <w:rPr>
          <w:rFonts w:ascii="Times New Roman" w:eastAsia="SchoolBookSanPin" w:hAnsi="Times New Roman"/>
          <w:sz w:val="28"/>
          <w:szCs w:val="28"/>
        </w:rPr>
        <w:t>I</w:t>
      </w:r>
      <w:r w:rsidR="0071369A" w:rsidRPr="00CA4934">
        <w:rPr>
          <w:rFonts w:ascii="Times New Roman" w:eastAsia="SchoolBookSanPin" w:hAnsi="Times New Roman"/>
          <w:sz w:val="28"/>
          <w:szCs w:val="28"/>
          <w:lang w:val="ru-RU"/>
        </w:rPr>
        <w:t>.</w:t>
      </w:r>
    </w:p>
    <w:p w14:paraId="35AC69C6"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6.2.2.8. </w:t>
      </w:r>
      <w:r w:rsidR="00134744" w:rsidRPr="00CA4934">
        <w:rPr>
          <w:rFonts w:ascii="Times New Roman" w:eastAsia="SchoolBookSanPin" w:hAnsi="Times New Roman"/>
          <w:bCs/>
          <w:sz w:val="28"/>
          <w:szCs w:val="28"/>
          <w:lang w:val="ru-RU"/>
        </w:rPr>
        <w:t xml:space="preserve">Преобразования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в области культуры</w:t>
      </w:r>
      <w:r w:rsidR="00134744" w:rsidRPr="00CA4934">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3262AA3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0E29FA2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Итоги, последствия и значение петровских преобразований. Образ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 русской культуре.</w:t>
      </w:r>
    </w:p>
    <w:p w14:paraId="7B6E2D50"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6.2.3. Россия после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Дворцовые перевороты. </w:t>
      </w:r>
    </w:p>
    <w:p w14:paraId="4CCD480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roofErr w:type="spellStart"/>
      <w:r w:rsidRPr="00CA4934">
        <w:rPr>
          <w:rFonts w:ascii="Times New Roman" w:eastAsia="SchoolBookSanPin" w:hAnsi="Times New Roman"/>
          <w:sz w:val="28"/>
          <w:szCs w:val="28"/>
          <w:lang w:val="ru-RU"/>
        </w:rPr>
        <w:t>верховников</w:t>
      </w:r>
      <w:proofErr w:type="spellEnd"/>
      <w:r w:rsidRPr="00CA4934">
        <w:rPr>
          <w:rFonts w:ascii="Times New Roman" w:eastAsia="SchoolBookSanPin" w:hAnsi="Times New Roman"/>
          <w:sz w:val="28"/>
          <w:szCs w:val="28"/>
          <w:lang w:val="ru-RU"/>
        </w:rPr>
        <w:t>» и приход к власти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Анны Иоанновны. Кабинет министров. Роль Э. Бирона, А.И. Остермана,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А.П. Волынского, Б.Х. Миниха в управлении и политической жизни страны.</w:t>
      </w:r>
    </w:p>
    <w:p w14:paraId="7A51190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Укрепление границ империи на восточной и юго-восточной окраинах. Переход </w:t>
      </w:r>
      <w:r w:rsidRPr="00CA4934">
        <w:rPr>
          <w:rFonts w:ascii="Times New Roman" w:eastAsia="SchoolBookSanPin" w:hAnsi="Times New Roman"/>
          <w:sz w:val="28"/>
          <w:szCs w:val="28"/>
          <w:lang w:val="ru-RU"/>
        </w:rPr>
        <w:lastRenderedPageBreak/>
        <w:t>Младшего жуза под суверенитет Российской империи. Война с Османской империей.</w:t>
      </w:r>
    </w:p>
    <w:p w14:paraId="1439C4E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Россия при Елизавете Петровне</w:t>
      </w:r>
      <w:r w:rsidRPr="00CA4934">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международных конфликтах 1740-1750-х гг. Участие в Семилетней войне.</w:t>
      </w:r>
    </w:p>
    <w:p w14:paraId="0743EE4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Петр </w:t>
      </w:r>
      <w:r w:rsidRPr="00CA4934">
        <w:rPr>
          <w:rFonts w:ascii="Times New Roman" w:eastAsia="SchoolBookSanPin" w:hAnsi="Times New Roman"/>
          <w:bCs/>
          <w:sz w:val="28"/>
          <w:szCs w:val="28"/>
        </w:rPr>
        <w:t>III</w:t>
      </w:r>
      <w:r w:rsidRPr="00CA4934">
        <w:rPr>
          <w:rFonts w:ascii="Times New Roman" w:eastAsia="SchoolBookSanPin" w:hAnsi="Times New Roman"/>
          <w:sz w:val="28"/>
          <w:szCs w:val="28"/>
          <w:lang w:val="ru-RU"/>
        </w:rPr>
        <w:t>. Манифест о вольности дворянства. Причины переворота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28 июня 1762 г.</w:t>
      </w:r>
    </w:p>
    <w:p w14:paraId="5419904E" w14:textId="77777777" w:rsidR="00134744" w:rsidRPr="00CA4934" w:rsidRDefault="00A67132" w:rsidP="005B1125">
      <w:pPr>
        <w:spacing w:after="0" w:line="240" w:lineRule="auto"/>
        <w:ind w:firstLine="709"/>
        <w:jc w:val="both"/>
        <w:rPr>
          <w:rFonts w:ascii="Times New Roman" w:eastAsia="OfficinaSansBookITC" w:hAnsi="Times New Roman"/>
          <w:color w:val="FF0000"/>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6.2.4. Россия в 1760-1790-х гг. </w:t>
      </w:r>
      <w:r w:rsidR="00134744" w:rsidRPr="00CA4934">
        <w:rPr>
          <w:rFonts w:ascii="Times New Roman" w:eastAsia="OfficinaSansBoldITC" w:hAnsi="Times New Roman"/>
          <w:position w:val="1"/>
          <w:sz w:val="28"/>
          <w:szCs w:val="28"/>
          <w:lang w:val="ru-RU"/>
        </w:rPr>
        <w:t xml:space="preserve">Правление Екатерины </w:t>
      </w:r>
      <w:r w:rsidR="00134744" w:rsidRPr="00CA4934">
        <w:rPr>
          <w:rFonts w:ascii="Times New Roman" w:eastAsia="OfficinaSansBoldITC" w:hAnsi="Times New Roman"/>
          <w:position w:val="1"/>
          <w:sz w:val="28"/>
          <w:szCs w:val="28"/>
        </w:rPr>
        <w:t>II</w:t>
      </w:r>
      <w:r w:rsidR="00134744" w:rsidRPr="00CA4934">
        <w:rPr>
          <w:rFonts w:ascii="Times New Roman" w:eastAsia="OfficinaSansBoldITC" w:hAnsi="Times New Roman"/>
          <w:position w:val="1"/>
          <w:sz w:val="28"/>
          <w:szCs w:val="28"/>
          <w:lang w:val="ru-RU"/>
        </w:rPr>
        <w:t xml:space="preserve"> и Павла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w:t>
      </w:r>
      <w:r w:rsidR="00134744" w:rsidRPr="00CA4934">
        <w:rPr>
          <w:rFonts w:ascii="Times New Roman" w:eastAsia="OfficinaSansBoldITC" w:hAnsi="Times New Roman"/>
          <w:color w:val="FF0000"/>
          <w:position w:val="1"/>
          <w:sz w:val="28"/>
          <w:szCs w:val="28"/>
          <w:lang w:val="ru-RU"/>
        </w:rPr>
        <w:t xml:space="preserve"> </w:t>
      </w:r>
    </w:p>
    <w:p w14:paraId="73C1F11A"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6.2.4.1. </w:t>
      </w:r>
      <w:r w:rsidR="00134744" w:rsidRPr="00CA4934">
        <w:rPr>
          <w:rFonts w:ascii="Times New Roman" w:eastAsia="SchoolBookSanPin" w:hAnsi="Times New Roman"/>
          <w:bCs/>
          <w:sz w:val="28"/>
          <w:szCs w:val="28"/>
          <w:lang w:val="ru-RU"/>
        </w:rPr>
        <w:t xml:space="preserve">Внутренняя политика Екатерины </w:t>
      </w:r>
      <w:r w:rsidR="00134744" w:rsidRPr="00CA4934">
        <w:rPr>
          <w:rFonts w:ascii="Times New Roman" w:eastAsia="SchoolBookSanPin" w:hAnsi="Times New Roman"/>
          <w:bCs/>
          <w:sz w:val="28"/>
          <w:szCs w:val="28"/>
        </w:rPr>
        <w:t>II</w:t>
      </w:r>
      <w:r w:rsidR="00134744" w:rsidRPr="00CA4934">
        <w:rPr>
          <w:rFonts w:ascii="Times New Roman" w:eastAsia="SchoolBookSanPin" w:hAnsi="Times New Roman"/>
          <w:sz w:val="28"/>
          <w:szCs w:val="28"/>
          <w:lang w:val="ru-RU"/>
        </w:rPr>
        <w:t>. Личность императрицы. Идеи Просвещения.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724B5A7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Национальная политика и народы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привлечению иностранцев в Россию. Расселение колонистов в Новороссии, Поволжье, других регионах. Укрепление веротерпимости по отношению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неправославным и нехристианским конфессиям. Политика по отношению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исламу. Башкирские восстания. Формирование черты оседлости.</w:t>
      </w:r>
    </w:p>
    <w:p w14:paraId="4FD9A5C0"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6.2.4.2. </w:t>
      </w:r>
      <w:r w:rsidR="00134744" w:rsidRPr="00CA4934">
        <w:rPr>
          <w:rFonts w:ascii="Times New Roman" w:eastAsia="SchoolBookSanPin" w:hAnsi="Times New Roman"/>
          <w:bCs/>
          <w:sz w:val="28"/>
          <w:szCs w:val="28"/>
          <w:lang w:val="ru-RU"/>
        </w:rPr>
        <w:t xml:space="preserve">Экономическое развитие России во второй половине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экономике страны.</w:t>
      </w:r>
    </w:p>
    <w:p w14:paraId="6BB8849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w:t>
      </w:r>
      <w:proofErr w:type="spellStart"/>
      <w:r w:rsidRPr="00CA4934">
        <w:rPr>
          <w:rFonts w:ascii="Times New Roman" w:eastAsia="SchoolBookSanPin" w:hAnsi="Times New Roman"/>
          <w:sz w:val="28"/>
          <w:szCs w:val="28"/>
          <w:lang w:val="ru-RU"/>
        </w:rPr>
        <w:t>Гарелины</w:t>
      </w:r>
      <w:proofErr w:type="spellEnd"/>
      <w:r w:rsidRPr="00CA4934">
        <w:rPr>
          <w:rFonts w:ascii="Times New Roman" w:eastAsia="SchoolBookSanPin" w:hAnsi="Times New Roman"/>
          <w:sz w:val="28"/>
          <w:szCs w:val="28"/>
          <w:lang w:val="ru-RU"/>
        </w:rPr>
        <w:t>, Прохоровы, Демидовы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14:paraId="20C3D73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Внутренняя и внешняя торговля. Торговые пути внутри страны.</w:t>
      </w:r>
      <w:r w:rsidR="00CA4934" w:rsidRPr="00CA4934">
        <w:rPr>
          <w:rFonts w:ascii="Times New Roman" w:eastAsia="SchoolBookSanPin" w:hAnsi="Times New Roman"/>
          <w:sz w:val="28"/>
          <w:szCs w:val="28"/>
          <w:lang w:val="ru-RU"/>
        </w:rPr>
        <w:t xml:space="preserve"> </w:t>
      </w:r>
      <w:proofErr w:type="gramStart"/>
      <w:r w:rsidRPr="00CA4934">
        <w:rPr>
          <w:rFonts w:ascii="Times New Roman" w:eastAsia="SchoolBookSanPin" w:hAnsi="Times New Roman"/>
          <w:sz w:val="28"/>
          <w:szCs w:val="28"/>
          <w:lang w:val="ru-RU"/>
        </w:rPr>
        <w:t>Водно-транспортные</w:t>
      </w:r>
      <w:proofErr w:type="gramEnd"/>
      <w:r w:rsidRPr="00CA4934">
        <w:rPr>
          <w:rFonts w:ascii="Times New Roman" w:eastAsia="SchoolBookSanPin" w:hAnsi="Times New Roman"/>
          <w:sz w:val="28"/>
          <w:szCs w:val="28"/>
          <w:lang w:val="ru-RU"/>
        </w:rPr>
        <w:t xml:space="preserve"> системы: Вышневолоцкая, Тихвинская, Мариинская и другие Ярмарки и их роль во внутренней торговле. Макарьевская, Ирбитская, </w:t>
      </w:r>
      <w:proofErr w:type="spellStart"/>
      <w:r w:rsidRPr="00CA4934">
        <w:rPr>
          <w:rFonts w:ascii="Times New Roman" w:eastAsia="SchoolBookSanPin" w:hAnsi="Times New Roman"/>
          <w:sz w:val="28"/>
          <w:szCs w:val="28"/>
          <w:lang w:val="ru-RU"/>
        </w:rPr>
        <w:t>Свенская</w:t>
      </w:r>
      <w:proofErr w:type="spellEnd"/>
      <w:r w:rsidRPr="00CA4934">
        <w:rPr>
          <w:rFonts w:ascii="Times New Roman" w:eastAsia="SchoolBookSanPin" w:hAnsi="Times New Roman"/>
          <w:sz w:val="28"/>
          <w:szCs w:val="28"/>
          <w:lang w:val="ru-RU"/>
        </w:rPr>
        <w:t>, Коренная ярмарки. Ярмарки Малороссии. Партнеры России во внешней торговле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Европе и в мире. Обеспечение активного внешнеторгового баланса.</w:t>
      </w:r>
    </w:p>
    <w:p w14:paraId="14246014"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6.2.4.3. </w:t>
      </w:r>
      <w:r w:rsidR="00134744" w:rsidRPr="00CA4934">
        <w:rPr>
          <w:rFonts w:ascii="Times New Roman" w:eastAsia="SchoolBookSanPin" w:hAnsi="Times New Roman"/>
          <w:bCs/>
          <w:sz w:val="28"/>
          <w:szCs w:val="28"/>
          <w:lang w:val="ru-RU"/>
        </w:rPr>
        <w:t>Обострение социальных противоречий</w:t>
      </w:r>
      <w:r w:rsidR="00134744" w:rsidRPr="00CA4934">
        <w:rPr>
          <w:rFonts w:ascii="Times New Roman" w:eastAsia="SchoolBookSanPin" w:hAnsi="Times New Roman"/>
          <w:sz w:val="28"/>
          <w:szCs w:val="28"/>
          <w:lang w:val="ru-RU"/>
        </w:rPr>
        <w:t>. Чумной бунт в Москве. Восстание под предводительством Емельяна Пугач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ва. </w:t>
      </w:r>
      <w:proofErr w:type="spellStart"/>
      <w:r w:rsidR="00134744" w:rsidRPr="00CA4934">
        <w:rPr>
          <w:rFonts w:ascii="Times New Roman" w:eastAsia="SchoolBookSanPin" w:hAnsi="Times New Roman"/>
          <w:sz w:val="28"/>
          <w:szCs w:val="28"/>
          <w:lang w:val="ru-RU"/>
        </w:rPr>
        <w:t>Антидворянский</w:t>
      </w:r>
      <w:proofErr w:type="spellEnd"/>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w:t>
      </w:r>
      <w:r w:rsidR="00134744" w:rsidRPr="00CA4934">
        <w:rPr>
          <w:rFonts w:ascii="Times New Roman" w:eastAsia="SchoolBookSanPin" w:hAnsi="Times New Roman"/>
          <w:sz w:val="28"/>
          <w:szCs w:val="28"/>
          <w:lang w:val="ru-RU"/>
        </w:rPr>
        <w:lastRenderedPageBreak/>
        <w:t>антикрепостнический характер движения. Роль казачества, народов Урала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Поволжья в восстании. Влияние восстания на внутреннюю политику и развитие общественной мысли.</w:t>
      </w:r>
    </w:p>
    <w:p w14:paraId="5286A5D9"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6.2.4.4. </w:t>
      </w:r>
      <w:r w:rsidR="00134744" w:rsidRPr="00CA4934">
        <w:rPr>
          <w:rFonts w:ascii="Times New Roman" w:eastAsia="SchoolBookSanPin" w:hAnsi="Times New Roman"/>
          <w:bCs/>
          <w:sz w:val="28"/>
          <w:szCs w:val="28"/>
          <w:lang w:val="ru-RU"/>
        </w:rPr>
        <w:t xml:space="preserve">Внешняя политика России второй половины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е</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 xml:space="preserve"> основные задачи. </w:t>
      </w:r>
      <w:r w:rsidR="00134744" w:rsidRPr="00CA4934">
        <w:rPr>
          <w:rFonts w:ascii="Times New Roman" w:eastAsia="SchoolBookSanPin" w:hAnsi="Times New Roman"/>
          <w:sz w:val="28"/>
          <w:szCs w:val="28"/>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Г.А. Пот</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мкин. Путешествие Екатерины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на юг в 1787 г.</w:t>
      </w:r>
    </w:p>
    <w:p w14:paraId="129553B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разделах Речи Посполитой. Политика России в Польше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до начала 1770-х гг.: стремление к усилению российского влияния в условиях сохранения польского государства. Участие России в разделах Польши вместе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империей Габсбургов и Пруссией. Первый, второй и третий разделы.</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Борьба поляков за национальную независимость. Восстание под предводительством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Т. Костюшко.</w:t>
      </w:r>
    </w:p>
    <w:p w14:paraId="05B9842D"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6.2.4.5. </w:t>
      </w:r>
      <w:r w:rsidR="00134744" w:rsidRPr="00CA4934">
        <w:rPr>
          <w:rFonts w:ascii="Times New Roman" w:eastAsia="SchoolBookSanPin" w:hAnsi="Times New Roman"/>
          <w:bCs/>
          <w:sz w:val="28"/>
          <w:szCs w:val="28"/>
          <w:lang w:val="ru-RU"/>
        </w:rPr>
        <w:t xml:space="preserve">Россия при Павле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sz w:val="28"/>
          <w:szCs w:val="28"/>
          <w:lang w:val="ru-RU"/>
        </w:rPr>
        <w:t xml:space="preserve">Личность Павла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и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11 марта 1801 г.</w:t>
      </w:r>
    </w:p>
    <w:p w14:paraId="39106D0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борьбе с революционной Францией. Итальянский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Швейцарский походы А.В. Суворова. Действия эскадры Ф.Ф. Ушакова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Средиземном море.</w:t>
      </w:r>
    </w:p>
    <w:p w14:paraId="463314E9"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6.2.5. Культурное пространство Российской империи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14:paraId="30B5FC0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Идеи Просвещения в российской общественной мысли, публицистике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литературе. Литература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Д.И. Фонвизина. Н.И. Новиков, материалы о положении крепостных крестьян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его журналах. А.Н. Радищев и его «Путешествие из Петербурга в Москву».</w:t>
      </w:r>
    </w:p>
    <w:p w14:paraId="50932430" w14:textId="77777777" w:rsidR="00134744" w:rsidRPr="00CA4934" w:rsidRDefault="005A558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культура и культура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Развитие новой светской культуры после преобразований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Укрепление взаимосвязей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культурой стран Европы.</w:t>
      </w:r>
      <w:r w:rsidR="00134744" w:rsidRPr="00CA4934">
        <w:rPr>
          <w:rFonts w:ascii="Times New Roman" w:eastAsia="SchoolBookSanPin" w:hAnsi="Times New Roman"/>
          <w:sz w:val="28"/>
          <w:szCs w:val="28"/>
          <w:lang w:val="ru-RU"/>
        </w:rPr>
        <w:t xml:space="preserve"> Масонство в России. Распространение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ных, художников, мастеров, прибывших из-за рубежа. Усиление внимания к жизни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культуре русского народа и историческому прошлому России к концу столетия.</w:t>
      </w:r>
    </w:p>
    <w:p w14:paraId="37E0186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14:paraId="2B14445D" w14:textId="77777777" w:rsidR="00134744" w:rsidRPr="00CA4934" w:rsidRDefault="005A558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наука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Академия наук в Санкт-Петербурге. </w:t>
      </w:r>
      <w:r w:rsidR="00134744" w:rsidRPr="00CA4934">
        <w:rPr>
          <w:rFonts w:ascii="Times New Roman" w:eastAsia="SchoolBookSanPin" w:hAnsi="Times New Roman"/>
          <w:sz w:val="28"/>
          <w:szCs w:val="28"/>
          <w:lang w:val="ru-RU"/>
        </w:rPr>
        <w:t xml:space="preserve">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w:t>
      </w:r>
      <w:r w:rsidR="00134744" w:rsidRPr="00CA4934">
        <w:rPr>
          <w:rFonts w:ascii="Times New Roman" w:eastAsia="SchoolBookSanPin" w:hAnsi="Times New Roman"/>
          <w:sz w:val="28"/>
          <w:szCs w:val="28"/>
          <w:lang w:val="ru-RU"/>
        </w:rPr>
        <w:lastRenderedPageBreak/>
        <w:t>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М.В. Ломоносов и его роль в становлении российской науки и образования.</w:t>
      </w:r>
    </w:p>
    <w:p w14:paraId="438F78A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Образование 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w:t>
      </w:r>
      <w:r w:rsidR="00630D8C" w:rsidRPr="00CA4934">
        <w:rPr>
          <w:rFonts w:ascii="Times New Roman" w:eastAsia="SchoolBookSanPin" w:hAnsi="Times New Roman"/>
          <w:sz w:val="28"/>
          <w:szCs w:val="28"/>
          <w:lang w:val="ru-RU"/>
        </w:rPr>
        <w:t>городе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Санкт-Петербурге и </w:t>
      </w:r>
      <w:r w:rsidR="00630D8C" w:rsidRPr="00CA4934">
        <w:rPr>
          <w:rFonts w:ascii="Times New Roman" w:eastAsia="SchoolBookSanPin" w:hAnsi="Times New Roman"/>
          <w:sz w:val="28"/>
          <w:szCs w:val="28"/>
          <w:lang w:val="ru-RU"/>
        </w:rPr>
        <w:t xml:space="preserve">г. </w:t>
      </w:r>
      <w:r w:rsidRPr="00CA4934">
        <w:rPr>
          <w:rFonts w:ascii="Times New Roman" w:eastAsia="SchoolBookSanPin" w:hAnsi="Times New Roman"/>
          <w:sz w:val="28"/>
          <w:szCs w:val="28"/>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72157D54" w14:textId="77777777" w:rsidR="005A558D" w:rsidRPr="00CA4934" w:rsidRDefault="005A558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архитектура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Строительство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Санкт-Петербурга, формирование его городского плана. Регулярный характер застройки </w:t>
      </w:r>
      <w:r w:rsidR="00630D8C" w:rsidRPr="00CA4934">
        <w:rPr>
          <w:rFonts w:ascii="Times New Roman" w:eastAsia="SchoolBookSanPin" w:hAnsi="Times New Roman"/>
          <w:sz w:val="28"/>
          <w:szCs w:val="28"/>
          <w:lang w:val="ru-RU"/>
        </w:rPr>
        <w:t>города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Санкт-Петербурга и других городов. Барокко в архитектуре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Москвы и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Санкт-Петербурга. Переход к классицизму, создание архитектурных ансамблей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стиле классицизма в обеих столицах. В.И. Баженов, М.Ф. Казаков, Ф.Ф. Растрелли.</w:t>
      </w:r>
    </w:p>
    <w:p w14:paraId="3D7602B7" w14:textId="77777777" w:rsidR="005A558D" w:rsidRPr="00CA4934" w:rsidRDefault="005A558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Изобразительное искусство в России, его выдающиеся мастера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произведения. Академия художеств в </w:t>
      </w:r>
      <w:r w:rsidR="00630D8C" w:rsidRPr="00CA4934">
        <w:rPr>
          <w:rFonts w:ascii="Times New Roman" w:eastAsia="SchoolBookSanPin" w:hAnsi="Times New Roman"/>
          <w:sz w:val="28"/>
          <w:szCs w:val="28"/>
          <w:lang w:val="ru-RU"/>
        </w:rPr>
        <w:t xml:space="preserve">городе </w:t>
      </w:r>
      <w:r w:rsidRPr="00CA4934">
        <w:rPr>
          <w:rFonts w:ascii="Times New Roman" w:eastAsia="SchoolBookSanPin" w:hAnsi="Times New Roman"/>
          <w:sz w:val="28"/>
          <w:szCs w:val="28"/>
          <w:lang w:val="ru-RU"/>
        </w:rPr>
        <w:t xml:space="preserve">Санкт-Петербурге. Расцвет жанра парадного портрета в середине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Новые веяния в изобразительном искусстве в конце столетия.</w:t>
      </w:r>
    </w:p>
    <w:p w14:paraId="7353026A"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B02D5A" w:rsidRPr="00CA4934">
        <w:rPr>
          <w:rFonts w:ascii="Times New Roman" w:eastAsia="OfficinaSansBoldITC" w:hAnsi="Times New Roman"/>
          <w:sz w:val="28"/>
          <w:szCs w:val="28"/>
          <w:lang w:val="ru-RU"/>
        </w:rPr>
        <w:t>6.2.6. 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w:t>
      </w:r>
    </w:p>
    <w:p w14:paraId="529097D7"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w:t>
      </w:r>
      <w:r w:rsidR="00B02D5A"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w:t>
      </w:r>
    </w:p>
    <w:p w14:paraId="101DEC59" w14:textId="77777777" w:rsidR="00134744" w:rsidRPr="00CA4934" w:rsidRDefault="00A67132" w:rsidP="005B1125">
      <w:pPr>
        <w:spacing w:after="0" w:line="240"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9 классе.</w:t>
      </w:r>
    </w:p>
    <w:p w14:paraId="6700D29E"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7.1. Всеобщая история. История Нового времени.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начало ХХ в. </w:t>
      </w:r>
    </w:p>
    <w:p w14:paraId="259CF1C2"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14:paraId="10F36AB5"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7.1.2. Европа в начале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14:paraId="6551635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Провозглашение империи Наполеона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во Франции. Реформы. Законодательство. Наполеоновские войны. </w:t>
      </w:r>
      <w:proofErr w:type="spellStart"/>
      <w:r w:rsidRPr="00CA4934">
        <w:rPr>
          <w:rFonts w:ascii="Times New Roman" w:eastAsia="SchoolBookSanPin" w:hAnsi="Times New Roman"/>
          <w:sz w:val="28"/>
          <w:szCs w:val="28"/>
          <w:lang w:val="ru-RU"/>
        </w:rPr>
        <w:t>Антинаполеоновские</w:t>
      </w:r>
      <w:proofErr w:type="spellEnd"/>
      <w:r w:rsidRPr="00CA4934">
        <w:rPr>
          <w:rFonts w:ascii="Times New Roman" w:eastAsia="SchoolBookSanPin" w:hAnsi="Times New Roman"/>
          <w:sz w:val="28"/>
          <w:szCs w:val="28"/>
          <w:lang w:val="ru-RU"/>
        </w:rPr>
        <w:t xml:space="preserve"> коалиции. Политика Наполеона в заво</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7E5BF1CA" w14:textId="77777777" w:rsidR="00134744" w:rsidRPr="00CA4934" w:rsidRDefault="00A67132" w:rsidP="005B1125">
      <w:pPr>
        <w:spacing w:after="0" w:line="24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7.1.3. Развитие индустриального общества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r w:rsidR="00134744" w:rsidRPr="00CA4934">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14:paraId="2857CAA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4B05E3F2"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7.1.4. Политическое развитие европейских стран в 1815-1840-е гг. </w:t>
      </w:r>
    </w:p>
    <w:p w14:paraId="3C06AA1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1830 г. и 1848-1849 гг. Возникновение и распространение марксизма.</w:t>
      </w:r>
    </w:p>
    <w:p w14:paraId="66B8BCED"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 Страны Европы и Северной Америки в середине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14:paraId="5834B83F"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7.1.5.1. </w:t>
      </w:r>
      <w:r w:rsidR="00134744" w:rsidRPr="00CA4934">
        <w:rPr>
          <w:rFonts w:ascii="Times New Roman" w:eastAsia="SchoolBookSanPin" w:hAnsi="Times New Roman"/>
          <w:bCs/>
          <w:sz w:val="28"/>
          <w:szCs w:val="28"/>
          <w:lang w:val="ru-RU"/>
        </w:rPr>
        <w:t xml:space="preserve">Великобритания </w:t>
      </w:r>
      <w:r w:rsidR="00134744" w:rsidRPr="00CA4934">
        <w:rPr>
          <w:rFonts w:ascii="Times New Roman" w:eastAsia="SchoolBookSanPin" w:hAnsi="Times New Roman"/>
          <w:sz w:val="28"/>
          <w:szCs w:val="28"/>
          <w:lang w:val="ru-RU"/>
        </w:rPr>
        <w:t xml:space="preserve">в Викторианскую эпоху. «Мастерская мира». Рабочее движение. Политические и социальные реформы. Британская колониальная </w:t>
      </w:r>
      <w:r w:rsidR="00134744" w:rsidRPr="00CA4934">
        <w:rPr>
          <w:rFonts w:ascii="Times New Roman" w:eastAsia="SchoolBookSanPin" w:hAnsi="Times New Roman"/>
          <w:sz w:val="28"/>
          <w:szCs w:val="28"/>
          <w:lang w:val="ru-RU"/>
        </w:rPr>
        <w:lastRenderedPageBreak/>
        <w:t>империя; доминионы.</w:t>
      </w:r>
    </w:p>
    <w:p w14:paraId="798D3528"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7.1.5.2. </w:t>
      </w:r>
      <w:r w:rsidR="00134744" w:rsidRPr="00CA4934">
        <w:rPr>
          <w:rFonts w:ascii="Times New Roman" w:eastAsia="SchoolBookSanPin" w:hAnsi="Times New Roman"/>
          <w:bCs/>
          <w:sz w:val="28"/>
          <w:szCs w:val="28"/>
          <w:lang w:val="ru-RU"/>
        </w:rPr>
        <w:t xml:space="preserve">Франция. </w:t>
      </w:r>
      <w:r w:rsidR="00134744" w:rsidRPr="00CA4934">
        <w:rPr>
          <w:rFonts w:ascii="Times New Roman" w:eastAsia="SchoolBookSanPin" w:hAnsi="Times New Roman"/>
          <w:sz w:val="28"/>
          <w:szCs w:val="28"/>
          <w:lang w:val="ru-RU"/>
        </w:rPr>
        <w:t xml:space="preserve">Империя Наполеона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14:paraId="393D2B6E"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7.1.5.3. </w:t>
      </w:r>
      <w:r w:rsidR="00134744" w:rsidRPr="00CA4934">
        <w:rPr>
          <w:rFonts w:ascii="Times New Roman" w:eastAsia="SchoolBookSanPin" w:hAnsi="Times New Roman"/>
          <w:bCs/>
          <w:sz w:val="28"/>
          <w:szCs w:val="28"/>
          <w:lang w:val="ru-RU"/>
        </w:rPr>
        <w:t xml:space="preserve">Италия. </w:t>
      </w:r>
      <w:r w:rsidR="00134744" w:rsidRPr="00CA4934">
        <w:rPr>
          <w:rFonts w:ascii="Times New Roman" w:eastAsia="SchoolBookSanPin" w:hAnsi="Times New Roman"/>
          <w:sz w:val="28"/>
          <w:szCs w:val="28"/>
          <w:lang w:val="ru-RU"/>
        </w:rPr>
        <w:t>Подъ</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м борьбы за независимость итальянских земель.</w:t>
      </w:r>
      <w:r w:rsidR="00CA4934" w:rsidRPr="00CA4934">
        <w:rPr>
          <w:rFonts w:ascii="Times New Roman" w:eastAsia="SchoolBookSanPin" w:hAnsi="Times New Roman"/>
          <w:sz w:val="28"/>
          <w:szCs w:val="28"/>
          <w:lang w:val="ru-RU"/>
        </w:rPr>
        <w:t xml:space="preserve"> </w:t>
      </w:r>
      <w:r w:rsidR="005A558D" w:rsidRPr="00CA4934">
        <w:rPr>
          <w:rFonts w:ascii="Times New Roman" w:eastAsia="SchoolBookSanPin" w:hAnsi="Times New Roman"/>
          <w:sz w:val="28"/>
          <w:szCs w:val="28"/>
          <w:lang w:val="ru-RU"/>
        </w:rPr>
        <w:t xml:space="preserve">К. Кавур, Д. Гарибальди. </w:t>
      </w:r>
      <w:r w:rsidR="00134744" w:rsidRPr="00CA4934">
        <w:rPr>
          <w:rFonts w:ascii="Times New Roman" w:eastAsia="SchoolBookSanPin" w:hAnsi="Times New Roman"/>
          <w:sz w:val="28"/>
          <w:szCs w:val="28"/>
          <w:lang w:val="ru-RU"/>
        </w:rPr>
        <w:t xml:space="preserve">Образование единого государства. Король Виктор Эммануил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w:t>
      </w:r>
    </w:p>
    <w:p w14:paraId="7AB7E403"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7.1.5.4. </w:t>
      </w:r>
      <w:r w:rsidR="00134744" w:rsidRPr="00CA4934">
        <w:rPr>
          <w:rFonts w:ascii="Times New Roman" w:eastAsia="SchoolBookSanPin" w:hAnsi="Times New Roman"/>
          <w:bCs/>
          <w:sz w:val="28"/>
          <w:szCs w:val="28"/>
          <w:lang w:val="ru-RU"/>
        </w:rPr>
        <w:t xml:space="preserve">Германия. </w:t>
      </w:r>
      <w:r w:rsidR="00134744" w:rsidRPr="00CA4934">
        <w:rPr>
          <w:rFonts w:ascii="Times New Roman" w:eastAsia="SchoolBookSanPin" w:hAnsi="Times New Roman"/>
          <w:sz w:val="28"/>
          <w:szCs w:val="28"/>
          <w:lang w:val="ru-RU"/>
        </w:rPr>
        <w:t>Движение за объединение германских государств.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 Бисмарк. Северогерманский союз. Провозглашение Германской империи. Социальная политика. Включение империи в систему внешнеполитических союзов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колониальные захваты.</w:t>
      </w:r>
    </w:p>
    <w:p w14:paraId="7BB34B1C"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7.1.5.5. </w:t>
      </w:r>
      <w:r w:rsidR="00134744" w:rsidRPr="00CA4934">
        <w:rPr>
          <w:rFonts w:ascii="Times New Roman" w:eastAsia="SchoolBookSanPin" w:hAnsi="Times New Roman"/>
          <w:bCs/>
          <w:sz w:val="28"/>
          <w:szCs w:val="28"/>
          <w:lang w:val="ru-RU"/>
        </w:rPr>
        <w:t>Страны Центральной и Юго-Восто</w:t>
      </w:r>
      <w:r w:rsidR="004F3477" w:rsidRPr="00CA4934">
        <w:rPr>
          <w:rFonts w:ascii="Times New Roman" w:eastAsia="SchoolBookSanPin" w:hAnsi="Times New Roman"/>
          <w:bCs/>
          <w:sz w:val="28"/>
          <w:szCs w:val="28"/>
          <w:lang w:val="ru-RU"/>
        </w:rPr>
        <w:t xml:space="preserve">чной Европы во второй половине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w:t>
      </w:r>
      <w:r w:rsidR="00134744" w:rsidRPr="00CA4934">
        <w:rPr>
          <w:rFonts w:ascii="Times New Roman" w:eastAsia="SchoolBookSanPin" w:hAnsi="Times New Roman"/>
          <w:bCs/>
          <w:sz w:val="28"/>
          <w:szCs w:val="28"/>
        </w:rPr>
        <w:t>XX</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CA4934">
        <w:rPr>
          <w:rFonts w:ascii="Times New Roman" w:eastAsia="SchoolBookSanPin" w:hAnsi="Times New Roman"/>
          <w:sz w:val="28"/>
          <w:szCs w:val="28"/>
          <w:lang w:val="ru-RU"/>
        </w:rPr>
        <w:t xml:space="preserve">. Югославянские народы: борьба </w:t>
      </w:r>
      <w:r w:rsidR="00134744" w:rsidRPr="00CA4934">
        <w:rPr>
          <w:rFonts w:ascii="Times New Roman" w:eastAsia="SchoolBookSanPin" w:hAnsi="Times New Roman"/>
          <w:sz w:val="28"/>
          <w:szCs w:val="28"/>
          <w:lang w:val="ru-RU"/>
        </w:rPr>
        <w:t>за освобождение от османского господства. Русско-турецкая война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1877-1878 гг.,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итоги.</w:t>
      </w:r>
    </w:p>
    <w:p w14:paraId="28557379"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7.1.5.6. </w:t>
      </w:r>
      <w:r w:rsidR="00134744" w:rsidRPr="00CA4934">
        <w:rPr>
          <w:rFonts w:ascii="Times New Roman" w:eastAsia="SchoolBookSanPin" w:hAnsi="Times New Roman"/>
          <w:bCs/>
          <w:sz w:val="28"/>
          <w:szCs w:val="28"/>
          <w:lang w:val="ru-RU"/>
        </w:rPr>
        <w:t>Соедин</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нные Штаты Америки</w:t>
      </w:r>
      <w:r w:rsidR="00134744" w:rsidRPr="00CA4934">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CA4934">
        <w:rPr>
          <w:rFonts w:ascii="Times New Roman" w:eastAsia="SchoolBookSanPin" w:hAnsi="Times New Roman"/>
          <w:sz w:val="28"/>
          <w:szCs w:val="28"/>
        </w:rPr>
        <w:t>XIX</w:t>
      </w:r>
      <w:r w:rsidR="00134744" w:rsidRPr="00CA4934">
        <w:rPr>
          <w:rFonts w:ascii="Times New Roman" w:eastAsia="SchoolBookSanPin" w:hAnsi="Times New Roman"/>
          <w:sz w:val="28"/>
          <w:szCs w:val="28"/>
          <w:lang w:val="ru-RU"/>
        </w:rPr>
        <w:t xml:space="preserve"> в.</w:t>
      </w:r>
    </w:p>
    <w:p w14:paraId="713BBDFF"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7.1.5.7. </w:t>
      </w:r>
      <w:r w:rsidR="00134744" w:rsidRPr="00CA4934">
        <w:rPr>
          <w:rFonts w:ascii="Times New Roman" w:eastAsia="SchoolBookSanPin" w:hAnsi="Times New Roman"/>
          <w:bCs/>
          <w:sz w:val="28"/>
          <w:szCs w:val="28"/>
          <w:lang w:val="ru-RU"/>
        </w:rPr>
        <w:t>Экономическое и социально-политическое развитие стран Европы</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и США в конце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ХХ в.</w:t>
      </w:r>
    </w:p>
    <w:p w14:paraId="1BF4E61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1D2AA232"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7.1.6. Страны Латинской Америки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14:paraId="079D1C5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Ф.Д. </w:t>
      </w:r>
      <w:proofErr w:type="spellStart"/>
      <w:r w:rsidRPr="00CA4934">
        <w:rPr>
          <w:rFonts w:ascii="Times New Roman" w:eastAsia="SchoolBookSanPin" w:hAnsi="Times New Roman"/>
          <w:sz w:val="28"/>
          <w:szCs w:val="28"/>
          <w:lang w:val="ru-RU"/>
        </w:rPr>
        <w:t>Туссен-Лувертюр</w:t>
      </w:r>
      <w:proofErr w:type="spellEnd"/>
      <w:r w:rsidRPr="00CA4934">
        <w:rPr>
          <w:rFonts w:ascii="Times New Roman" w:eastAsia="SchoolBookSanPin" w:hAnsi="Times New Roman"/>
          <w:sz w:val="28"/>
          <w:szCs w:val="28"/>
          <w:lang w:val="ru-RU"/>
        </w:rPr>
        <w:t xml:space="preserve">, С. Боливар. Провозглашение независимых государств. Влияние США на страны Латинской Америки. Традиционные отношения; </w:t>
      </w:r>
      <w:proofErr w:type="spellStart"/>
      <w:r w:rsidRPr="00CA4934">
        <w:rPr>
          <w:rFonts w:ascii="Times New Roman" w:eastAsia="SchoolBookSanPin" w:hAnsi="Times New Roman"/>
          <w:sz w:val="28"/>
          <w:szCs w:val="28"/>
          <w:lang w:val="ru-RU"/>
        </w:rPr>
        <w:t>латифундизм</w:t>
      </w:r>
      <w:proofErr w:type="spellEnd"/>
      <w:r w:rsidRPr="00CA4934">
        <w:rPr>
          <w:rFonts w:ascii="Times New Roman" w:eastAsia="SchoolBookSanPin" w:hAnsi="Times New Roman"/>
          <w:sz w:val="28"/>
          <w:szCs w:val="28"/>
          <w:lang w:val="ru-RU"/>
        </w:rPr>
        <w:t>. Проблемы модернизации. Мексиканская революция 1910-1917 гг.: участники, итоги, значение.</w:t>
      </w:r>
    </w:p>
    <w:p w14:paraId="31556769"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7.1.7. Страны Азии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14:paraId="346D0242"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7.1.7.1. </w:t>
      </w:r>
      <w:r w:rsidR="00134744" w:rsidRPr="00CA4934">
        <w:rPr>
          <w:rFonts w:ascii="Times New Roman" w:eastAsia="SchoolBookSanPin" w:hAnsi="Times New Roman"/>
          <w:bCs/>
          <w:sz w:val="28"/>
          <w:szCs w:val="28"/>
          <w:lang w:val="ru-RU"/>
        </w:rPr>
        <w:t xml:space="preserve">Япония. </w:t>
      </w:r>
      <w:r w:rsidR="00134744" w:rsidRPr="00CA4934">
        <w:rPr>
          <w:rFonts w:ascii="Times New Roman" w:eastAsia="SchoolBookSanPin" w:hAnsi="Times New Roman"/>
          <w:sz w:val="28"/>
          <w:szCs w:val="28"/>
          <w:lang w:val="ru-RU"/>
        </w:rPr>
        <w:t xml:space="preserve">Внутренняя и внешняя политика </w:t>
      </w:r>
      <w:proofErr w:type="spellStart"/>
      <w:r w:rsidR="00134744" w:rsidRPr="00CA4934">
        <w:rPr>
          <w:rFonts w:ascii="Times New Roman" w:eastAsia="SchoolBookSanPin" w:hAnsi="Times New Roman"/>
          <w:sz w:val="28"/>
          <w:szCs w:val="28"/>
          <w:lang w:val="ru-RU"/>
        </w:rPr>
        <w:t>сегуната</w:t>
      </w:r>
      <w:proofErr w:type="spellEnd"/>
      <w:r w:rsidR="00134744" w:rsidRPr="00CA4934">
        <w:rPr>
          <w:rFonts w:ascii="Times New Roman" w:eastAsia="SchoolBookSanPin" w:hAnsi="Times New Roman"/>
          <w:sz w:val="28"/>
          <w:szCs w:val="28"/>
          <w:lang w:val="ru-RU"/>
        </w:rPr>
        <w:t xml:space="preserve"> Токугава. «Открытие Японии». Реставрация Мэйдзи. Введение конституции. Модернизация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экономике и социальных отношениях. Переход к политике завоеваний.</w:t>
      </w:r>
    </w:p>
    <w:p w14:paraId="54FC7305"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7.1.7.2. </w:t>
      </w:r>
      <w:r w:rsidR="00134744" w:rsidRPr="00CA4934">
        <w:rPr>
          <w:rFonts w:ascii="Times New Roman" w:eastAsia="SchoolBookSanPin" w:hAnsi="Times New Roman"/>
          <w:bCs/>
          <w:sz w:val="28"/>
          <w:szCs w:val="28"/>
          <w:lang w:val="ru-RU"/>
        </w:rPr>
        <w:t xml:space="preserve">Китай. </w:t>
      </w:r>
      <w:r w:rsidR="00134744" w:rsidRPr="00CA4934">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w:t>
      </w:r>
      <w:proofErr w:type="spellStart"/>
      <w:r w:rsidR="00134744" w:rsidRPr="00CA4934">
        <w:rPr>
          <w:rFonts w:ascii="Times New Roman" w:eastAsia="SchoolBookSanPin" w:hAnsi="Times New Roman"/>
          <w:sz w:val="28"/>
          <w:szCs w:val="28"/>
          <w:lang w:val="ru-RU"/>
        </w:rPr>
        <w:t>ихэтуаней</w:t>
      </w:r>
      <w:proofErr w:type="spellEnd"/>
      <w:r w:rsidR="00134744" w:rsidRPr="00CA4934">
        <w:rPr>
          <w:rFonts w:ascii="Times New Roman" w:eastAsia="SchoolBookSanPin" w:hAnsi="Times New Roman"/>
          <w:sz w:val="28"/>
          <w:szCs w:val="28"/>
          <w:lang w:val="ru-RU"/>
        </w:rPr>
        <w:t>». Революция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1911-1913 гг. Сунь Ятсен.</w:t>
      </w:r>
    </w:p>
    <w:p w14:paraId="73D566DF"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7.1.7.3. </w:t>
      </w:r>
      <w:r w:rsidR="00134744" w:rsidRPr="00CA4934">
        <w:rPr>
          <w:rFonts w:ascii="Times New Roman" w:eastAsia="SchoolBookSanPin" w:hAnsi="Times New Roman"/>
          <w:bCs/>
          <w:sz w:val="28"/>
          <w:szCs w:val="28"/>
          <w:lang w:val="ru-RU"/>
        </w:rPr>
        <w:t>Османская империя</w:t>
      </w:r>
      <w:r w:rsidR="00134744" w:rsidRPr="00CA4934">
        <w:rPr>
          <w:rFonts w:ascii="Times New Roman" w:eastAsia="SchoolBookSanPin" w:hAnsi="Times New Roman"/>
          <w:sz w:val="28"/>
          <w:szCs w:val="28"/>
          <w:lang w:val="ru-RU"/>
        </w:rPr>
        <w:t xml:space="preserve">. Традиционные устои и попытки проведения реформ. Политика </w:t>
      </w:r>
      <w:proofErr w:type="spellStart"/>
      <w:r w:rsidR="00134744" w:rsidRPr="00CA4934">
        <w:rPr>
          <w:rFonts w:ascii="Times New Roman" w:eastAsia="SchoolBookSanPin" w:hAnsi="Times New Roman"/>
          <w:sz w:val="28"/>
          <w:szCs w:val="28"/>
          <w:lang w:val="ru-RU"/>
        </w:rPr>
        <w:t>Танзимата</w:t>
      </w:r>
      <w:proofErr w:type="spellEnd"/>
      <w:r w:rsidR="00134744" w:rsidRPr="00CA4934">
        <w:rPr>
          <w:rFonts w:ascii="Times New Roman" w:eastAsia="SchoolBookSanPin" w:hAnsi="Times New Roman"/>
          <w:sz w:val="28"/>
          <w:szCs w:val="28"/>
          <w:lang w:val="ru-RU"/>
        </w:rPr>
        <w:t>. Принятие конституции. Младотурецкая революция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lastRenderedPageBreak/>
        <w:t>1908-1909 гг.</w:t>
      </w:r>
    </w:p>
    <w:p w14:paraId="5CD873F8"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7.1.7.4. </w:t>
      </w:r>
      <w:r w:rsidR="00134744" w:rsidRPr="00CA4934">
        <w:rPr>
          <w:rFonts w:ascii="Times New Roman" w:eastAsia="SchoolBookSanPin" w:hAnsi="Times New Roman"/>
          <w:position w:val="1"/>
          <w:sz w:val="28"/>
          <w:szCs w:val="28"/>
          <w:lang w:val="ru-RU"/>
        </w:rPr>
        <w:t xml:space="preserve">Революция 1905-1911 г. в </w:t>
      </w:r>
      <w:r w:rsidR="00134744" w:rsidRPr="00CA4934">
        <w:rPr>
          <w:rFonts w:ascii="Times New Roman" w:eastAsia="SchoolBookSanPin" w:hAnsi="Times New Roman"/>
          <w:bCs/>
          <w:position w:val="1"/>
          <w:sz w:val="28"/>
          <w:szCs w:val="28"/>
          <w:lang w:val="ru-RU"/>
        </w:rPr>
        <w:t>Иране.</w:t>
      </w:r>
    </w:p>
    <w:p w14:paraId="76E5CDC7"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7.1.7.5. </w:t>
      </w:r>
      <w:r w:rsidR="00134744" w:rsidRPr="00CA4934">
        <w:rPr>
          <w:rFonts w:ascii="Times New Roman" w:eastAsia="SchoolBookSanPin" w:hAnsi="Times New Roman"/>
          <w:bCs/>
          <w:position w:val="1"/>
          <w:sz w:val="28"/>
          <w:szCs w:val="28"/>
          <w:lang w:val="ru-RU"/>
        </w:rPr>
        <w:t xml:space="preserve">Индия. </w:t>
      </w:r>
      <w:r w:rsidR="00134744" w:rsidRPr="00CA4934">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 Создание Индийского национального конгресса. Б. </w:t>
      </w:r>
      <w:proofErr w:type="spellStart"/>
      <w:r w:rsidR="00134744" w:rsidRPr="00CA4934">
        <w:rPr>
          <w:rFonts w:ascii="Times New Roman" w:eastAsia="SchoolBookSanPin" w:hAnsi="Times New Roman"/>
          <w:position w:val="1"/>
          <w:sz w:val="28"/>
          <w:szCs w:val="28"/>
          <w:lang w:val="ru-RU"/>
        </w:rPr>
        <w:t>Тилак</w:t>
      </w:r>
      <w:proofErr w:type="spellEnd"/>
      <w:r w:rsidR="00134744" w:rsidRPr="00CA4934">
        <w:rPr>
          <w:rFonts w:ascii="Times New Roman" w:eastAsia="SchoolBookSanPin" w:hAnsi="Times New Roman"/>
          <w:position w:val="1"/>
          <w:sz w:val="28"/>
          <w:szCs w:val="28"/>
          <w:lang w:val="ru-RU"/>
        </w:rPr>
        <w:t>, М.К. Ганди.</w:t>
      </w:r>
    </w:p>
    <w:p w14:paraId="69143F94"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7.1.8. Народы Африки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14:paraId="48D80D5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колониального раздела мира. Колониальные порядки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традиционные общественные отношения в странах Африки. Выступления против колонизаторов. Англо-бурская война.</w:t>
      </w:r>
    </w:p>
    <w:p w14:paraId="2385D1FA"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7.1.9. Развитие культуры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14:paraId="5FD51CD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Научные открытия и технические изобретения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ХХ в. Революция в физике. Достижения естествознания и медицины. Развитие философии, психологии и социологии.</w:t>
      </w:r>
    </w:p>
    <w:p w14:paraId="0DC046B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театральное искусство. Рождение кинематографа. Деятели культуры: жизнь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творчество.</w:t>
      </w:r>
    </w:p>
    <w:p w14:paraId="24658F75"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7.1.10. Международные отношения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14:paraId="673D3F1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14:paraId="33AA290D"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7.1.11. 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w:t>
      </w:r>
    </w:p>
    <w:p w14:paraId="21F5AD71"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7.2. История России. Российская империя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14:paraId="690B9A18"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14:paraId="7D2386F2"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7.2.2. Александровская эпоха: государственный либерализм. </w:t>
      </w:r>
    </w:p>
    <w:p w14:paraId="56FCF84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Проекты либеральных реформ Александра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14:paraId="41CCF00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Внешняя политика России. Война России с Францией 1805-</w:t>
      </w:r>
      <w:r w:rsidRPr="00CA4934">
        <w:rPr>
          <w:rFonts w:ascii="Times New Roman" w:eastAsia="SchoolBookSanPin" w:hAnsi="Times New Roman"/>
          <w:position w:val="1"/>
          <w:sz w:val="28"/>
          <w:szCs w:val="28"/>
          <w:lang w:val="ru-RU"/>
        </w:rPr>
        <w:t>1807 гг. Тильзитский мир. Война со Швецией 1808-1809 г. и присоединение Финляндии. Война с Турцией и Бухарестский мир 1812 г. Отечественная война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1812 г. ‒ важнейшее событие российской и мировой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6E21975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14:paraId="19B780B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Дворянская оппозиция самодержавию. Тайные организации:</w:t>
      </w:r>
    </w:p>
    <w:p w14:paraId="2FD157BA"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Союз спасения, Союз благоденствия, Северное и Южное общества. Восстание </w:t>
      </w:r>
      <w:r w:rsidRPr="00CA4934">
        <w:rPr>
          <w:rFonts w:ascii="Times New Roman" w:eastAsia="SchoolBookSanPin" w:hAnsi="Times New Roman"/>
          <w:position w:val="1"/>
          <w:sz w:val="28"/>
          <w:szCs w:val="28"/>
          <w:lang w:val="ru-RU"/>
        </w:rPr>
        <w:lastRenderedPageBreak/>
        <w:t>декабристов 14 декабря 1825 г.</w:t>
      </w:r>
    </w:p>
    <w:p w14:paraId="0D1F4859" w14:textId="77777777" w:rsidR="00134744" w:rsidRPr="00CA4934" w:rsidRDefault="00A67132" w:rsidP="005B1125">
      <w:pPr>
        <w:spacing w:after="0" w:line="240" w:lineRule="auto"/>
        <w:ind w:firstLine="709"/>
        <w:jc w:val="both"/>
        <w:rPr>
          <w:rFonts w:ascii="Times New Roman" w:eastAsia="OfficinaSansBoldITC" w:hAnsi="Times New Roman"/>
          <w:position w:val="1"/>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7.2.3. Николаевское самодержавие: </w:t>
      </w:r>
      <w:r w:rsidR="00134744" w:rsidRPr="00CA4934">
        <w:rPr>
          <w:rFonts w:ascii="Times New Roman" w:eastAsia="OfficinaSansBoldITC" w:hAnsi="Times New Roman"/>
          <w:position w:val="1"/>
          <w:sz w:val="28"/>
          <w:szCs w:val="28"/>
          <w:lang w:val="ru-RU"/>
        </w:rPr>
        <w:t xml:space="preserve">государственный консерватизм. </w:t>
      </w:r>
    </w:p>
    <w:p w14:paraId="042746A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Реформаторские и консервативные тенденции в политике Николая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образовании. Крестьянский вопрос. Реформа государственных крестьян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П.Д. Кисел</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 1837-1841 гг. Официальная идеология: «православие, самодержавие, народность». Формирование профессиональной бюрократии.</w:t>
      </w:r>
    </w:p>
    <w:p w14:paraId="71CDBFE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Расширение империи: русско-иранская и русско-турецкая войны. Россия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D48790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особенности в России. Начало железнодорожного строительства. Москва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Петербург: спор двух столиц. Города как административные, торговые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промышленные центры. Городское самоуправление.</w:t>
      </w:r>
    </w:p>
    <w:p w14:paraId="6057051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056B0239"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7.2.4. Культурное пространство империи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14:paraId="7541076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5AC57A7E"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7.2.5. Народы России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14:paraId="64F914A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1830-1831 гг. Присоединение Грузии и Закавказья. Кавказская война. Движение Шамиля.</w:t>
      </w:r>
    </w:p>
    <w:p w14:paraId="429A458D"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7.2.6. Социальная и правовая модернизация страны при Александре </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 xml:space="preserve">. </w:t>
      </w:r>
    </w:p>
    <w:p w14:paraId="336B07D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Реформы 1860-1870-х гг. ‒ движение к правовому государству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гражданскому обществу. Крестьянская реформа 1861 г.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последствия. Крестьянская община. Земская и городская реформы. Становление общественного самоуправления. </w:t>
      </w:r>
      <w:r w:rsidRPr="00CA4934">
        <w:rPr>
          <w:rFonts w:ascii="Times New Roman" w:eastAsia="SchoolBookSanPin" w:hAnsi="Times New Roman"/>
          <w:sz w:val="28"/>
          <w:szCs w:val="28"/>
          <w:lang w:val="ru-RU"/>
        </w:rPr>
        <w:lastRenderedPageBreak/>
        <w:t xml:space="preserve">Судебная реформа и развитие правового сознания. Военные реформы. Утверждение начал </w:t>
      </w:r>
      <w:proofErr w:type="spellStart"/>
      <w:r w:rsidRPr="00CA4934">
        <w:rPr>
          <w:rFonts w:ascii="Times New Roman" w:eastAsia="SchoolBookSanPin" w:hAnsi="Times New Roman"/>
          <w:sz w:val="28"/>
          <w:szCs w:val="28"/>
          <w:lang w:val="ru-RU"/>
        </w:rPr>
        <w:t>всесословности</w:t>
      </w:r>
      <w:proofErr w:type="spellEnd"/>
      <w:r w:rsidRPr="00CA4934">
        <w:rPr>
          <w:rFonts w:ascii="Times New Roman" w:eastAsia="SchoolBookSanPin" w:hAnsi="Times New Roman"/>
          <w:sz w:val="28"/>
          <w:szCs w:val="28"/>
          <w:lang w:val="ru-RU"/>
        </w:rPr>
        <w:t xml:space="preserve"> в правовом строе страны. Конституционный вопрос.</w:t>
      </w:r>
    </w:p>
    <w:p w14:paraId="2C199AB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6D51AB8F"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7.2.7. Россия в 1880-1890-х гг. </w:t>
      </w:r>
    </w:p>
    <w:p w14:paraId="712F6C8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«Народное самодержавие» Александра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Идеология самобытного развития России. Государс</w:t>
      </w:r>
      <w:r w:rsidR="00B02D5A" w:rsidRPr="00CA4934">
        <w:rPr>
          <w:rFonts w:ascii="Times New Roman" w:eastAsia="SchoolBookSanPin" w:hAnsi="Times New Roman"/>
          <w:sz w:val="28"/>
          <w:szCs w:val="28"/>
          <w:lang w:val="ru-RU"/>
        </w:rPr>
        <w:t xml:space="preserve">твенный национализм. Реформы и </w:t>
      </w:r>
      <w:r w:rsidRPr="00CA4934">
        <w:rPr>
          <w:rFonts w:ascii="Times New Roman" w:eastAsia="SchoolBookSanPin" w:hAnsi="Times New Roman"/>
          <w:sz w:val="28"/>
          <w:szCs w:val="28"/>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43647B1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00D33D2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Сельское хозяйство и промышленность</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Пореформенная деревня: традиции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42DD0D0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Индустриализация и урбанизация. Железные дороги и их 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экономической и социальной модернизации. Миграции сельского населения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города. Рабочий вопрос и его особенности в России. Государственные, общественные и частнопредпринимательские способы его решения.</w:t>
      </w:r>
    </w:p>
    <w:p w14:paraId="3549B0EB"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7.2.8. Культурное пространство империи во второй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14:paraId="6714F17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Культура и быт народов России во второй половине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часть мировой культуры. Становление национальной научной школы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2980A173"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7.2.9. Этнокультурный облик империи. </w:t>
      </w:r>
    </w:p>
    <w:p w14:paraId="46BE813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1570A714" w14:textId="77777777" w:rsidR="00134744" w:rsidRPr="00CA4934" w:rsidRDefault="00A67132" w:rsidP="005B1125">
      <w:pPr>
        <w:spacing w:after="0" w:line="24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7.2.10. Формирование гражданского общества </w:t>
      </w:r>
      <w:r w:rsidR="00134744" w:rsidRPr="00CA4934">
        <w:rPr>
          <w:rFonts w:ascii="Times New Roman" w:eastAsia="OfficinaSansBoldITC" w:hAnsi="Times New Roman"/>
          <w:position w:val="1"/>
          <w:sz w:val="28"/>
          <w:szCs w:val="28"/>
          <w:lang w:val="ru-RU"/>
        </w:rPr>
        <w:t xml:space="preserve">и основные направления </w:t>
      </w:r>
      <w:r w:rsidR="00134744" w:rsidRPr="00CA4934">
        <w:rPr>
          <w:rFonts w:ascii="Times New Roman" w:eastAsia="OfficinaSansBoldITC" w:hAnsi="Times New Roman"/>
          <w:position w:val="1"/>
          <w:sz w:val="28"/>
          <w:szCs w:val="28"/>
          <w:lang w:val="ru-RU"/>
        </w:rPr>
        <w:lastRenderedPageBreak/>
        <w:t xml:space="preserve">общественных движений. </w:t>
      </w:r>
    </w:p>
    <w:p w14:paraId="1DC65A4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5D82D9A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съезд РСДРП.</w:t>
      </w:r>
    </w:p>
    <w:p w14:paraId="7FE46614" w14:textId="77777777" w:rsidR="00134744" w:rsidRPr="00CA4934" w:rsidRDefault="00A67132" w:rsidP="005B1125">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7.2.11. Россия на пороге ХХ в. </w:t>
      </w:r>
    </w:p>
    <w:p w14:paraId="782D16FB"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7.2.11.1. </w:t>
      </w:r>
      <w:r w:rsidR="00134744" w:rsidRPr="00CA4934">
        <w:rPr>
          <w:rFonts w:ascii="Times New Roman" w:eastAsia="SchoolBookSanPin" w:hAnsi="Times New Roman"/>
          <w:bCs/>
          <w:sz w:val="28"/>
          <w:szCs w:val="28"/>
          <w:lang w:val="ru-RU"/>
        </w:rPr>
        <w:t>На пороге нового века</w:t>
      </w:r>
      <w:r w:rsidR="00134744" w:rsidRPr="00CA4934">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обществе. Церковь в условиях кризиса имперской идеологии. Распространение светской этики и культуры.</w:t>
      </w:r>
    </w:p>
    <w:p w14:paraId="74D795F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Имперский центр и регионы. Национальная политика, этнические элиты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национально-культурные движения.</w:t>
      </w:r>
    </w:p>
    <w:p w14:paraId="0DA20007"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7.2.11.2. </w:t>
      </w:r>
      <w:r w:rsidR="00134744" w:rsidRPr="00CA4934">
        <w:rPr>
          <w:rFonts w:ascii="Times New Roman" w:eastAsia="SchoolBookSanPin" w:hAnsi="Times New Roman"/>
          <w:bCs/>
          <w:sz w:val="28"/>
          <w:szCs w:val="28"/>
          <w:lang w:val="ru-RU"/>
        </w:rPr>
        <w:t xml:space="preserve">Россия в системе международных отношений. </w:t>
      </w:r>
      <w:r w:rsidR="00134744" w:rsidRPr="00CA4934">
        <w:rPr>
          <w:rFonts w:ascii="Times New Roman" w:eastAsia="SchoolBookSanPin" w:hAnsi="Times New Roman"/>
          <w:sz w:val="28"/>
          <w:szCs w:val="28"/>
          <w:lang w:val="ru-RU"/>
        </w:rPr>
        <w:t>Политика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на Дальнем Востоке. Русско-японская война 1904-1905 гг. Оборона Порт-Артура. </w:t>
      </w:r>
      <w:proofErr w:type="spellStart"/>
      <w:r w:rsidR="00134744" w:rsidRPr="00CA4934">
        <w:rPr>
          <w:rFonts w:ascii="Times New Roman" w:eastAsia="SchoolBookSanPin" w:hAnsi="Times New Roman"/>
          <w:sz w:val="28"/>
          <w:szCs w:val="28"/>
          <w:lang w:val="ru-RU"/>
        </w:rPr>
        <w:t>Цусимское</w:t>
      </w:r>
      <w:proofErr w:type="spellEnd"/>
      <w:r w:rsidR="00134744" w:rsidRPr="00CA4934">
        <w:rPr>
          <w:rFonts w:ascii="Times New Roman" w:eastAsia="SchoolBookSanPin" w:hAnsi="Times New Roman"/>
          <w:sz w:val="28"/>
          <w:szCs w:val="28"/>
          <w:lang w:val="ru-RU"/>
        </w:rPr>
        <w:t xml:space="preserve"> сражение.</w:t>
      </w:r>
    </w:p>
    <w:p w14:paraId="1AE7BC6D"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7.2.11.3. </w:t>
      </w:r>
      <w:r w:rsidR="00134744" w:rsidRPr="00CA4934">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00134744" w:rsidRPr="00CA4934">
        <w:rPr>
          <w:rFonts w:ascii="Times New Roman" w:eastAsia="SchoolBookSanPin" w:hAnsi="Times New Roman"/>
          <w:position w:val="1"/>
          <w:sz w:val="28"/>
          <w:szCs w:val="28"/>
          <w:lang w:val="ru-RU"/>
        </w:rPr>
        <w:t xml:space="preserve">Николай </w:t>
      </w:r>
      <w:r w:rsidR="00134744" w:rsidRPr="00CA4934">
        <w:rPr>
          <w:rFonts w:ascii="Times New Roman" w:eastAsia="SchoolBookSanPin" w:hAnsi="Times New Roman"/>
          <w:position w:val="1"/>
          <w:sz w:val="28"/>
          <w:szCs w:val="28"/>
        </w:rPr>
        <w:t>II</w:t>
      </w:r>
      <w:r w:rsidR="00134744" w:rsidRPr="00CA4934">
        <w:rPr>
          <w:rFonts w:ascii="Times New Roman" w:eastAsia="SchoolBookSanPin" w:hAnsi="Times New Roman"/>
          <w:position w:val="1"/>
          <w:sz w:val="28"/>
          <w:szCs w:val="28"/>
          <w:lang w:val="ru-RU"/>
        </w:rPr>
        <w:t xml:space="preserve"> и его окружение.</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Деятельность В.К. Плеве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на посту министра внутренних дел.</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Оппозиционное либеральное движение. «Союз освобождения».</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Банкетная кампания.</w:t>
      </w:r>
    </w:p>
    <w:p w14:paraId="473457B2"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3E15270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CA4934">
        <w:rPr>
          <w:rFonts w:ascii="Times New Roman" w:eastAsia="SchoolBookSanPin" w:hAnsi="Times New Roman"/>
          <w:sz w:val="28"/>
          <w:szCs w:val="28"/>
          <w:lang w:val="ru-RU"/>
        </w:rPr>
        <w:t>Неонароднические</w:t>
      </w:r>
      <w:proofErr w:type="spellEnd"/>
      <w:r w:rsidRPr="00CA4934">
        <w:rPr>
          <w:rFonts w:ascii="Times New Roman" w:eastAsia="SchoolBookSanPin" w:hAnsi="Times New Roman"/>
          <w:sz w:val="28"/>
          <w:szCs w:val="28"/>
          <w:lang w:val="ru-RU"/>
        </w:rPr>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rsidRPr="00CA4934">
        <w:rPr>
          <w:rFonts w:ascii="Times New Roman" w:eastAsia="SchoolBookSanPin" w:hAnsi="Times New Roman"/>
          <w:sz w:val="28"/>
          <w:szCs w:val="28"/>
          <w:lang w:val="ru-RU"/>
        </w:rPr>
        <w:t>Правомонархические</w:t>
      </w:r>
      <w:proofErr w:type="spellEnd"/>
      <w:r w:rsidRPr="00CA4934">
        <w:rPr>
          <w:rFonts w:ascii="Times New Roman" w:eastAsia="SchoolBookSanPin" w:hAnsi="Times New Roman"/>
          <w:sz w:val="28"/>
          <w:szCs w:val="28"/>
          <w:lang w:val="ru-RU"/>
        </w:rPr>
        <w:t xml:space="preserve"> партии в борьбе с революцией. Советы </w:t>
      </w:r>
      <w:r w:rsidRPr="00CA4934">
        <w:rPr>
          <w:rFonts w:ascii="Times New Roman" w:eastAsia="SchoolBookSanPin" w:hAnsi="Times New Roman"/>
          <w:sz w:val="28"/>
          <w:szCs w:val="28"/>
          <w:lang w:val="ru-RU"/>
        </w:rPr>
        <w:lastRenderedPageBreak/>
        <w:t>и профсоюзы. Декабрьское 1905 г. вооруженное восстание в Москве. Особенности революционных выступлений в 1906-1907 гг.</w:t>
      </w:r>
    </w:p>
    <w:p w14:paraId="4C87D9F7" w14:textId="77777777" w:rsidR="005A558D" w:rsidRPr="00CA4934" w:rsidRDefault="005A558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Избирательный закон 11 декабря 1905 г. Избирательная кампания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и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xml:space="preserve"> Государственной думы: итоги и уроки.</w:t>
      </w:r>
    </w:p>
    <w:p w14:paraId="12C1B412"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7.2.11.4. </w:t>
      </w:r>
      <w:r w:rsidR="00134744" w:rsidRPr="00CA4934">
        <w:rPr>
          <w:rFonts w:ascii="Times New Roman" w:eastAsia="SchoolBookSanPin" w:hAnsi="Times New Roman"/>
          <w:bCs/>
          <w:position w:val="1"/>
          <w:sz w:val="28"/>
          <w:szCs w:val="28"/>
          <w:lang w:val="ru-RU"/>
        </w:rPr>
        <w:t xml:space="preserve">Общество и власть после революции. </w:t>
      </w:r>
      <w:r w:rsidR="00134744" w:rsidRPr="00CA4934">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CA4934">
        <w:rPr>
          <w:rFonts w:ascii="Times New Roman" w:eastAsia="SchoolBookSanPin" w:hAnsi="Times New Roman"/>
          <w:position w:val="1"/>
          <w:sz w:val="28"/>
          <w:szCs w:val="28"/>
        </w:rPr>
        <w:t>III</w:t>
      </w:r>
      <w:r w:rsidR="00134744" w:rsidRPr="00CA4934">
        <w:rPr>
          <w:rFonts w:ascii="Times New Roman" w:eastAsia="SchoolBookSanPin" w:hAnsi="Times New Roman"/>
          <w:position w:val="1"/>
          <w:sz w:val="28"/>
          <w:szCs w:val="28"/>
          <w:lang w:val="ru-RU"/>
        </w:rPr>
        <w:t xml:space="preserve"> и </w:t>
      </w:r>
      <w:r w:rsidR="00134744" w:rsidRPr="00CA4934">
        <w:rPr>
          <w:rFonts w:ascii="Times New Roman" w:eastAsia="SchoolBookSanPin" w:hAnsi="Times New Roman"/>
          <w:position w:val="1"/>
          <w:sz w:val="28"/>
          <w:szCs w:val="28"/>
        </w:rPr>
        <w:t>IV</w:t>
      </w:r>
      <w:r w:rsidR="00134744" w:rsidRPr="00CA4934">
        <w:rPr>
          <w:rFonts w:ascii="Times New Roman" w:eastAsia="SchoolBookSanPin" w:hAnsi="Times New Roman"/>
          <w:position w:val="1"/>
          <w:sz w:val="28"/>
          <w:szCs w:val="28"/>
          <w:lang w:val="ru-RU"/>
        </w:rPr>
        <w:t xml:space="preserve"> Государственная дума.</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Идейно-политический спектр. Общественный и социальный подъ</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м.</w:t>
      </w:r>
    </w:p>
    <w:p w14:paraId="2C25DA2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Обострение международной обстановки. Блоковая система и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ней России. Россия в преддверии мировой катастрофы.</w:t>
      </w:r>
    </w:p>
    <w:p w14:paraId="432DD152"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7.2.11.5. </w:t>
      </w:r>
      <w:r w:rsidR="00134744" w:rsidRPr="00CA4934">
        <w:rPr>
          <w:rFonts w:ascii="Times New Roman" w:eastAsia="SchoolBookSanPin" w:hAnsi="Times New Roman"/>
          <w:bCs/>
          <w:position w:val="1"/>
          <w:sz w:val="28"/>
          <w:szCs w:val="28"/>
          <w:lang w:val="ru-RU"/>
        </w:rPr>
        <w:t xml:space="preserve">Серебряный век российской культуры. </w:t>
      </w:r>
      <w:r w:rsidR="00134744" w:rsidRPr="00CA4934">
        <w:rPr>
          <w:rFonts w:ascii="Times New Roman" w:eastAsia="SchoolBookSanPin" w:hAnsi="Times New Roman"/>
          <w:position w:val="1"/>
          <w:sz w:val="28"/>
          <w:szCs w:val="28"/>
          <w:lang w:val="ru-RU"/>
        </w:rPr>
        <w:t>Новые явления</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в художественной литературе и искусстве. Мировоззренческие ценности и стиль жизни. Литература начала </w:t>
      </w:r>
      <w:r w:rsidR="00134744" w:rsidRPr="00CA4934">
        <w:rPr>
          <w:rFonts w:ascii="Times New Roman" w:eastAsia="SchoolBookSanPin" w:hAnsi="Times New Roman"/>
          <w:position w:val="1"/>
          <w:sz w:val="28"/>
          <w:szCs w:val="28"/>
        </w:rPr>
        <w:t>XX</w:t>
      </w:r>
      <w:r w:rsidR="00134744" w:rsidRPr="00CA4934">
        <w:rPr>
          <w:rFonts w:ascii="Times New Roman" w:eastAsia="SchoolBookSanPin" w:hAnsi="Times New Roman"/>
          <w:position w:val="1"/>
          <w:sz w:val="28"/>
          <w:szCs w:val="28"/>
          <w:lang w:val="ru-RU"/>
        </w:rPr>
        <w:t xml:space="preserve"> в. Живопись.</w:t>
      </w:r>
    </w:p>
    <w:p w14:paraId="4FC40C8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«Мир искусства». Архитектура. Скульптура. Драматический театр: традиции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новаторство. Музыка. «Русские сезоны» в Париже. Зарождение российского кинематографа.</w:t>
      </w:r>
    </w:p>
    <w:p w14:paraId="2F20A94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005848A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 мировую культуру.</w:t>
      </w:r>
    </w:p>
    <w:p w14:paraId="130AB84D"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w:t>
      </w:r>
      <w:r w:rsidR="005848A4"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 начале ХХ в.</w:t>
      </w:r>
    </w:p>
    <w:p w14:paraId="1D4D1B98"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w:t>
      </w:r>
      <w:r w:rsidR="005848A4" w:rsidRPr="00CA4934">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14:paraId="322863D8"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 Планируемые результаты освоения программы по истории</w:t>
      </w:r>
      <w:r w:rsidR="00CA4934"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на уровне основного общего образования.</w:t>
      </w:r>
    </w:p>
    <w:p w14:paraId="528B3633"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8.1. К важнейшим </w:t>
      </w:r>
      <w:r w:rsidR="00134744" w:rsidRPr="00CA4934">
        <w:rPr>
          <w:rFonts w:ascii="Times New Roman" w:eastAsia="SchoolBookSanPin" w:hAnsi="Times New Roman"/>
          <w:bCs/>
          <w:sz w:val="28"/>
          <w:szCs w:val="28"/>
          <w:lang w:val="ru-RU"/>
        </w:rPr>
        <w:t xml:space="preserve">личностным результатам </w:t>
      </w:r>
      <w:r w:rsidR="00134744" w:rsidRPr="00CA4934">
        <w:rPr>
          <w:rFonts w:ascii="Times New Roman" w:eastAsia="SchoolBookSanPin" w:hAnsi="Times New Roman"/>
          <w:sz w:val="28"/>
          <w:szCs w:val="28"/>
          <w:lang w:val="ru-RU"/>
        </w:rPr>
        <w:t>изучения истории относятся:</w:t>
      </w:r>
    </w:p>
    <w:p w14:paraId="41AB2F7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F4912D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 сфере гражданского воспитания: осмысление исторической традиции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природной среде;</w:t>
      </w:r>
    </w:p>
    <w:p w14:paraId="1164B2C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том осознания последствий поступков; активное неприятие асоциальных поступков;</w:t>
      </w:r>
    </w:p>
    <w:p w14:paraId="5F2C1D2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 понимании ценности научного познания: осмысление значения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знания о развитии человека и общества, о социальном, 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3A66D08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мирового искусства, роли этнических культурных традиций и народного творчества; уважение к культуре своего и других народов;</w:t>
      </w:r>
    </w:p>
    <w:p w14:paraId="155AE52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5B1694C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 сфере трудового воспитания: понимание на основе знания истории значения трудовой деятельности людей как источника развития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 представление о разнообразии существовавших в прошлом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0C57C28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DCDD1F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7BFDABCD" w14:textId="77777777" w:rsidR="00134744" w:rsidRPr="00CA4934" w:rsidRDefault="00A67132" w:rsidP="005B1125">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8.2. В результате изучения истории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DB4CFF5"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2C9AC6D7"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14:paraId="48CB01F8"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характерные признаки исторических явлений; </w:t>
      </w:r>
    </w:p>
    <w:p w14:paraId="2F17551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причинно-следственные связи событий;</w:t>
      </w:r>
    </w:p>
    <w:p w14:paraId="2D2856EE" w14:textId="77777777" w:rsidR="00134744" w:rsidRPr="00CA4934" w:rsidRDefault="00134744" w:rsidP="005B1125">
      <w:pPr>
        <w:spacing w:after="0" w:line="240" w:lineRule="auto"/>
        <w:ind w:firstLine="1"/>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сравнивать события, ситуации, выявляя общие черты и различия; формулировать и </w:t>
      </w:r>
      <w:r w:rsidRPr="00CA4934">
        <w:rPr>
          <w:rFonts w:ascii="Times New Roman" w:eastAsia="SchoolBookSanPin" w:hAnsi="Times New Roman"/>
          <w:position w:val="1"/>
          <w:sz w:val="28"/>
          <w:szCs w:val="28"/>
          <w:lang w:val="ru-RU"/>
        </w:rPr>
        <w:lastRenderedPageBreak/>
        <w:t>обосновывать выводы.</w:t>
      </w:r>
    </w:p>
    <w:p w14:paraId="7F9BC0CC"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1540583C"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познавательную задачу; </w:t>
      </w:r>
    </w:p>
    <w:p w14:paraId="6085AEAA"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намечать путь е</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решения и осуществлять подбор исторического материала, объекта; </w:t>
      </w:r>
    </w:p>
    <w:p w14:paraId="038AAACB" w14:textId="77777777" w:rsidR="005848A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14:paraId="79C6EAF6"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соотносить полученный результат с имеющимся знанием; </w:t>
      </w:r>
    </w:p>
    <w:p w14:paraId="5F30C891"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14:paraId="6D8B3D6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14:paraId="11BFE414"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099D7B5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и другие) ‒ извлекать информацию из источника;</w:t>
      </w:r>
    </w:p>
    <w:p w14:paraId="79920C5A"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различать виды источников исторической информации;</w:t>
      </w:r>
    </w:p>
    <w:p w14:paraId="72F0BEA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суждение о достоверности и значении информации источника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критериям, предложенным учителем или сформулированным самостоятельно).</w:t>
      </w:r>
    </w:p>
    <w:p w14:paraId="18CFAE91"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14:paraId="7268C1AC"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особенности взаимодействия людей в исторических обществах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современном мире; </w:t>
      </w:r>
    </w:p>
    <w:p w14:paraId="37DACAE3" w14:textId="77777777" w:rsidR="005848A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14:paraId="5FA6336A"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14:paraId="060F5841" w14:textId="77777777" w:rsidR="005848A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14:paraId="15B97AE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осваивать и применять правила межкультурного взаимодействия в школе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социальном окружении.</w:t>
      </w:r>
    </w:p>
    <w:p w14:paraId="07AD8A40" w14:textId="77777777" w:rsidR="006764E2"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6764E2" w:rsidRPr="00CA4934">
        <w:rPr>
          <w:rFonts w:ascii="Times New Roman" w:eastAsia="OfficinaSansBoldITC" w:hAnsi="Times New Roman"/>
          <w:sz w:val="28"/>
          <w:szCs w:val="28"/>
          <w:lang w:val="ru-RU"/>
        </w:rPr>
        <w:t>8.2.5. </w:t>
      </w:r>
      <w:r w:rsidR="006764E2"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14:paraId="279D7CE9" w14:textId="77777777" w:rsidR="006764E2" w:rsidRPr="00CA4934" w:rsidRDefault="006764E2"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5FCDD14E" w14:textId="77777777" w:rsidR="006764E2" w:rsidRPr="00CA4934" w:rsidRDefault="006764E2"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14:paraId="75E3954B" w14:textId="77777777" w:rsidR="006764E2" w:rsidRPr="00CA4934" w:rsidRDefault="006764E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свое участие в общей работе и координировать свои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другими членами </w:t>
      </w:r>
      <w:r w:rsidRPr="00CA4934">
        <w:rPr>
          <w:rFonts w:ascii="Times New Roman" w:eastAsia="SchoolBookSanPin" w:hAnsi="Times New Roman"/>
          <w:sz w:val="28"/>
          <w:szCs w:val="28"/>
          <w:lang w:val="ru-RU"/>
        </w:rPr>
        <w:t>команды.</w:t>
      </w:r>
    </w:p>
    <w:p w14:paraId="36E35708"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w:t>
      </w:r>
      <w:r w:rsidR="006764E2"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14:paraId="4A8EA04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lastRenderedPageBreak/>
        <w:t>определение способа решения);</w:t>
      </w:r>
    </w:p>
    <w:p w14:paraId="5CA6A8F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самоконтроля ‒ осуществление самоконтроля, рефлексии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самооценки полученных результатов;</w:t>
      </w:r>
    </w:p>
    <w:p w14:paraId="00ADE7C7"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вносить коррективы в свою работу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установленных ошибок, возникших трудностей.</w:t>
      </w:r>
    </w:p>
    <w:p w14:paraId="2AA1660E" w14:textId="77777777" w:rsidR="00547FD3" w:rsidRPr="00CA4934" w:rsidRDefault="00A67132"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150.</w:t>
      </w:r>
      <w:r w:rsidR="00547FD3" w:rsidRPr="00CA4934">
        <w:rPr>
          <w:rFonts w:ascii="Times New Roman" w:eastAsia="SchoolBookSanPin" w:hAnsi="Times New Roman"/>
          <w:position w:val="1"/>
          <w:sz w:val="28"/>
          <w:szCs w:val="28"/>
          <w:lang w:val="ru-RU"/>
        </w:rPr>
        <w:t>8.2.7. У обучающегося будут сформированы умения в сфере эмоционального интеллекта, понимания себя и других:</w:t>
      </w:r>
    </w:p>
    <w:p w14:paraId="0CD4F9B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14:paraId="617D6DA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действий другого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исторических ситуациях и окружающей действительности);</w:t>
      </w:r>
    </w:p>
    <w:p w14:paraId="23E5C69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своих эмоций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позиций и мнений других участников общения.</w:t>
      </w:r>
    </w:p>
    <w:p w14:paraId="4100D305"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14:paraId="57AC2ED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истории России, определять современников исторических событий, явлений, процессов;</w:t>
      </w:r>
    </w:p>
    <w:p w14:paraId="038D1D7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выявлять особенности развития культуры, быта и нравов народов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различные исторические эпохи;</w:t>
      </w:r>
    </w:p>
    <w:p w14:paraId="57B0E6C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овладение историческими понятиями и их использование для решения учебных и практических задач;</w:t>
      </w:r>
    </w:p>
    <w:p w14:paraId="38932EA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рассказывать на основе самостоятельно составленного плана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0170760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выявлять существенные черты и характерные признаки исторических событий, явлений, процессов;</w:t>
      </w:r>
    </w:p>
    <w:p w14:paraId="526CFCC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причинно-следственные, пространственные, временные связи исторических событий, явлений, процессов изучаемого периода,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3A2B33E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сравнивать исторические события, явления, процессы в различные исторические эпохи;</w:t>
      </w:r>
    </w:p>
    <w:p w14:paraId="26729AF4" w14:textId="77777777" w:rsidR="005A558D"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5A558D" w:rsidRPr="00CA4934">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15AF566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различать основные типы исторических источников: письменные, вещественные, аудиовизуальные;</w:t>
      </w:r>
    </w:p>
    <w:p w14:paraId="0292D6D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10) умение находить и критически анализировать для решения познавательной </w:t>
      </w:r>
      <w:r w:rsidRPr="00CA4934">
        <w:rPr>
          <w:rFonts w:ascii="Times New Roman" w:eastAsia="SchoolBookSanPin" w:hAnsi="Times New Roman"/>
          <w:sz w:val="28"/>
          <w:szCs w:val="28"/>
          <w:lang w:val="ru-RU"/>
        </w:rPr>
        <w:lastRenderedPageBreak/>
        <w:t>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нную информацию с информацией из других источников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изучении исторических событий, явлений, процессов; привлекать контекстную информацию при работе с историческими источниками;</w:t>
      </w:r>
    </w:p>
    <w:p w14:paraId="5648774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3515C19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1EB03E3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 для решения познавательных задач, оценивать полноту и </w:t>
      </w:r>
      <w:proofErr w:type="spellStart"/>
      <w:r w:rsidRPr="00CA4934">
        <w:rPr>
          <w:rFonts w:ascii="Times New Roman" w:eastAsia="SchoolBookSanPin" w:hAnsi="Times New Roman"/>
          <w:sz w:val="28"/>
          <w:szCs w:val="28"/>
          <w:lang w:val="ru-RU"/>
        </w:rPr>
        <w:t>верифицированность</w:t>
      </w:r>
      <w:proofErr w:type="spellEnd"/>
      <w:r w:rsidRPr="00CA4934">
        <w:rPr>
          <w:rFonts w:ascii="Times New Roman" w:eastAsia="SchoolBookSanPin" w:hAnsi="Times New Roman"/>
          <w:sz w:val="28"/>
          <w:szCs w:val="28"/>
          <w:lang w:val="ru-RU"/>
        </w:rPr>
        <w:t xml:space="preserve"> информации;</w:t>
      </w:r>
    </w:p>
    <w:p w14:paraId="6A5033C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21DE302F"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position w:val="1"/>
          <w:sz w:val="28"/>
          <w:szCs w:val="28"/>
          <w:lang w:val="ru-RU"/>
        </w:rPr>
        <w:t>Положения ФГОС ООО разв</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рнуты и структурированы в программе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по истории в виде планируемых результатов, относящихся к ключевым компонентам познавательной деятельности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00134744" w:rsidRPr="00CA4934">
        <w:rPr>
          <w:rFonts w:ascii="Times New Roman" w:eastAsia="SchoolBookSanPin" w:hAnsi="Times New Roman"/>
          <w:position w:val="1"/>
          <w:sz w:val="28"/>
          <w:szCs w:val="28"/>
          <w:lang w:val="ru-RU"/>
        </w:rPr>
        <w:t>при изучении истории,</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от работы с хронологией и историческими фактами до применения знаний</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общении, социальной практике.</w:t>
      </w:r>
    </w:p>
    <w:p w14:paraId="63EB2FF9"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4.1. </w:t>
      </w:r>
      <w:r w:rsidR="00134744" w:rsidRPr="00CA4934">
        <w:rPr>
          <w:rFonts w:ascii="Times New Roman" w:eastAsia="SchoolBookSanPin" w:hAnsi="Times New Roman"/>
          <w:bCs/>
          <w:position w:val="1"/>
          <w:sz w:val="28"/>
          <w:szCs w:val="28"/>
          <w:lang w:val="ru-RU"/>
        </w:rPr>
        <w:t xml:space="preserve">Предметные результаты </w:t>
      </w:r>
      <w:r w:rsidR="00134744" w:rsidRPr="00CA4934">
        <w:rPr>
          <w:rFonts w:ascii="Times New Roman" w:eastAsia="SchoolBookSanPin" w:hAnsi="Times New Roman"/>
          <w:position w:val="1"/>
          <w:sz w:val="28"/>
          <w:szCs w:val="28"/>
          <w:lang w:val="ru-RU"/>
        </w:rPr>
        <w:t xml:space="preserve">изучения </w:t>
      </w:r>
      <w:r w:rsidR="005848A4" w:rsidRPr="00CA4934">
        <w:rPr>
          <w:rFonts w:ascii="Times New Roman" w:eastAsia="SchoolBookSanPin" w:hAnsi="Times New Roman"/>
          <w:position w:val="1"/>
          <w:sz w:val="28"/>
          <w:szCs w:val="28"/>
          <w:lang w:val="ru-RU"/>
        </w:rPr>
        <w:t>учебного предмета «История»</w:t>
      </w:r>
      <w:r w:rsidR="00134744" w:rsidRPr="00CA4934">
        <w:rPr>
          <w:rFonts w:ascii="Times New Roman" w:eastAsia="SchoolBookSanPin" w:hAnsi="Times New Roman"/>
          <w:position w:val="1"/>
          <w:sz w:val="28"/>
          <w:szCs w:val="28"/>
          <w:lang w:val="ru-RU"/>
        </w:rPr>
        <w:t xml:space="preserve"> включают:</w:t>
      </w:r>
    </w:p>
    <w:p w14:paraId="509C467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мировой истории;</w:t>
      </w:r>
    </w:p>
    <w:p w14:paraId="16470E8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базовые знания об основных этапах и ключевых событиях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всемирной истории;</w:t>
      </w:r>
    </w:p>
    <w:p w14:paraId="3F04403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способность применять понятийный аппарат исторического 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приемы исторического анализа для раскрытия сущности и значения событий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явлений прошлого и современности;</w:t>
      </w:r>
    </w:p>
    <w:p w14:paraId="212006D3"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CA4934">
        <w:rPr>
          <w:rFonts w:ascii="Times New Roman" w:eastAsia="SchoolBookSanPin" w:hAnsi="Times New Roman"/>
          <w:sz w:val="28"/>
          <w:szCs w:val="28"/>
          <w:lang w:val="ru-RU"/>
        </w:rPr>
        <w:t>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w:t>
      </w:r>
      <w:r w:rsidRPr="00CA4934">
        <w:rPr>
          <w:rFonts w:ascii="Times New Roman" w:eastAsia="SchoolBookSanPin" w:hAnsi="Times New Roman"/>
          <w:position w:val="1"/>
          <w:sz w:val="28"/>
          <w:szCs w:val="28"/>
          <w:lang w:val="ru-RU"/>
        </w:rPr>
        <w:t xml:space="preserve"> </w:t>
      </w:r>
      <w:r w:rsidR="005848A4"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t>другие), оценивая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их информационные особенности и достоверность с применением метапредметного подхода; </w:t>
      </w:r>
    </w:p>
    <w:p w14:paraId="64B290C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w:t>
      </w:r>
      <w:r w:rsidRPr="00CA4934">
        <w:rPr>
          <w:rFonts w:ascii="Times New Roman" w:eastAsia="SchoolBookSanPin" w:hAnsi="Times New Roman"/>
          <w:position w:val="1"/>
          <w:sz w:val="28"/>
          <w:szCs w:val="28"/>
          <w:lang w:val="ru-RU"/>
        </w:rPr>
        <w:lastRenderedPageBreak/>
        <w:t>определять информационную ценность и значимость источника;</w:t>
      </w:r>
    </w:p>
    <w:p w14:paraId="316866F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способность представлять описание (устное или письменное) событий, явлений, процессов истории родного края, истории России и мировой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их участников, основанное на знании исторических фактов, дат, понятий;</w:t>
      </w:r>
    </w:p>
    <w:p w14:paraId="0D42578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владение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оценки значения исторических событий и деятельности исторических личностей в отечественной и всемирной истории;</w:t>
      </w:r>
    </w:p>
    <w:p w14:paraId="4524114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способность применять исторические знания как основу диалога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поликультурной среде, взаимодействовать с людьми другой культуры, </w:t>
      </w:r>
      <w:r w:rsidRPr="00CA4934">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14:paraId="13B6F48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осознание необходимости сохранения исторических и культурных памятников своей страны и мира;</w:t>
      </w:r>
    </w:p>
    <w:p w14:paraId="6CD0D4C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устанавливать взаимосвязи событий, явлений, процессов прошлого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p>
    <w:p w14:paraId="227FFDC3"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CA4934">
        <w:rPr>
          <w:rFonts w:ascii="Times New Roman" w:eastAsia="SchoolBookSanPin" w:hAnsi="Times New Roman"/>
          <w:sz w:val="28"/>
          <w:szCs w:val="28"/>
        </w:rPr>
        <w:t>XX</w:t>
      </w:r>
      <w:r w:rsidR="0013474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rPr>
        <w:t>XXI</w:t>
      </w:r>
      <w:r w:rsidR="00134744" w:rsidRPr="00CA4934">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2336D41E"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0974582C"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7. Предметные результаты изучения истории проявляются в освоенных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знаниях и видах деятельности. Они представлены в следующих основных группах:</w:t>
      </w:r>
    </w:p>
    <w:p w14:paraId="4F673838" w14:textId="77777777" w:rsidR="005A558D" w:rsidRPr="00CA4934" w:rsidRDefault="005A558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всеобщей истории, соотносить год с веком, устанавливать последовательность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длительность исторических событий;</w:t>
      </w:r>
    </w:p>
    <w:p w14:paraId="45E4AAF0" w14:textId="77777777" w:rsidR="005A558D" w:rsidRPr="00CA4934" w:rsidRDefault="005A558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07E96EC" w14:textId="77777777" w:rsidR="005A558D" w:rsidRPr="00CA4934" w:rsidRDefault="005A558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работа с исторической картой (картами, размещенными в учебниках, атласах, на электронных носителях и других): читать историческую карту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4370BE7D" w14:textId="77777777" w:rsidR="005A558D" w:rsidRPr="00CA4934" w:rsidRDefault="005A558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об </w:t>
      </w:r>
      <w:r w:rsidRPr="00CA4934">
        <w:rPr>
          <w:rFonts w:ascii="Times New Roman" w:eastAsia="SchoolBookSanPin" w:hAnsi="Times New Roman"/>
          <w:sz w:val="28"/>
          <w:szCs w:val="28"/>
          <w:lang w:val="ru-RU"/>
        </w:rPr>
        <w:lastRenderedPageBreak/>
        <w:t>информационной (художественной) ценности источника;</w:t>
      </w:r>
    </w:p>
    <w:p w14:paraId="5748AAD5" w14:textId="77777777" w:rsidR="005A558D" w:rsidRPr="00CA4934" w:rsidRDefault="005A558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описание (реконструкция): рассказывать (устно или письменно)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19CE9D06" w14:textId="77777777" w:rsidR="005A558D" w:rsidRPr="00CA4934" w:rsidRDefault="005A558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анализ, объяснение: различать факт (событие) и его описание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(факт источника, факт историка), соотносить единичные исторические факты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266ABB62" w14:textId="77777777" w:rsidR="005A558D" w:rsidRPr="00CA4934" w:rsidRDefault="005A558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работа с версиями, оценками: приводить оценки исторических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самостоятельно составленному плану);</w:t>
      </w:r>
    </w:p>
    <w:p w14:paraId="67A36E06" w14:textId="77777777" w:rsidR="005A558D" w:rsidRPr="00CA4934" w:rsidRDefault="005A558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культуры.</w:t>
      </w:r>
    </w:p>
    <w:p w14:paraId="03C0CAB4" w14:textId="77777777" w:rsidR="00134744" w:rsidRPr="00CA4934" w:rsidRDefault="00A67132" w:rsidP="005B1125">
      <w:pPr>
        <w:spacing w:after="0" w:line="240" w:lineRule="auto"/>
        <w:ind w:firstLine="709"/>
        <w:jc w:val="both"/>
        <w:rPr>
          <w:rFonts w:ascii="Times New Roman" w:eastAsia="OfficinaSansBoldITC" w:hAnsi="Times New Roman"/>
          <w:b/>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8. 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xml:space="preserve">при изучении истории (в том числе ‒ разработки системы познавательных задач), при измерении и оценке достигнутых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результатов.</w:t>
      </w:r>
    </w:p>
    <w:p w14:paraId="162D0BCC"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 xml:space="preserve">Предметные результаты изучения истории </w:t>
      </w:r>
      <w:r w:rsidRPr="00CA4934">
        <w:rPr>
          <w:rFonts w:ascii="Times New Roman" w:eastAsia="SchoolBookSanPin" w:hAnsi="Times New Roman"/>
          <w:sz w:val="28"/>
          <w:szCs w:val="28"/>
          <w:lang w:val="ru-RU"/>
        </w:rPr>
        <w:t xml:space="preserve">в </w:t>
      </w:r>
      <w:r w:rsidR="00DD052C" w:rsidRPr="00CA4934">
        <w:rPr>
          <w:rFonts w:ascii="Times New Roman" w:eastAsia="SchoolBookSanPin" w:hAnsi="Times New Roman"/>
          <w:bCs/>
          <w:sz w:val="28"/>
          <w:szCs w:val="28"/>
          <w:lang w:val="ru-RU"/>
        </w:rPr>
        <w:t>5–9</w:t>
      </w:r>
      <w:r w:rsidRPr="00CA4934">
        <w:rPr>
          <w:rFonts w:ascii="Times New Roman" w:eastAsia="SchoolBookSanPin" w:hAnsi="Times New Roman"/>
          <w:bCs/>
          <w:sz w:val="28"/>
          <w:szCs w:val="28"/>
          <w:lang w:val="ru-RU"/>
        </w:rPr>
        <w:t xml:space="preserve"> классах </w:t>
      </w:r>
      <w:r w:rsidRPr="00CA4934">
        <w:rPr>
          <w:rFonts w:ascii="Times New Roman" w:eastAsia="SchoolBookSanPin" w:hAnsi="Times New Roman"/>
          <w:position w:val="1"/>
          <w:sz w:val="28"/>
          <w:szCs w:val="28"/>
          <w:lang w:val="ru-RU"/>
        </w:rPr>
        <w:t>представлены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position w:val="1"/>
          <w:sz w:val="28"/>
          <w:szCs w:val="28"/>
          <w:lang w:val="ru-RU"/>
        </w:rPr>
        <w:t xml:space="preserve">. </w:t>
      </w:r>
      <w:r w:rsidR="00F43298" w:rsidRPr="00CA4934">
        <w:rPr>
          <w:rFonts w:ascii="Times New Roman" w:eastAsia="SchoolBookSanPin" w:hAnsi="Times New Roman"/>
          <w:position w:val="1"/>
          <w:sz w:val="28"/>
          <w:szCs w:val="28"/>
          <w:lang w:val="ru-RU"/>
        </w:rPr>
        <w:t>Данные</w:t>
      </w:r>
      <w:r w:rsidRPr="00CA4934">
        <w:rPr>
          <w:rFonts w:ascii="Times New Roman" w:eastAsia="SchoolBookSanPin" w:hAnsi="Times New Roman"/>
          <w:position w:val="1"/>
          <w:sz w:val="28"/>
          <w:szCs w:val="28"/>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другими. </w:t>
      </w:r>
    </w:p>
    <w:p w14:paraId="592A519F" w14:textId="77777777" w:rsidR="00134744" w:rsidRPr="00CA4934" w:rsidRDefault="00A67132" w:rsidP="005B1125">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5 классе.</w:t>
      </w:r>
    </w:p>
    <w:p w14:paraId="478A29A9"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9.1. Знание хронологии, работа с хронологией:</w:t>
      </w:r>
    </w:p>
    <w:p w14:paraId="1A6D1DA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основных хронологических понятий (век, тысячелетие,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до нашей эры, наша эра);</w:t>
      </w:r>
    </w:p>
    <w:p w14:paraId="671645C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14:paraId="5C81095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 лет до нашей эры и нашей эры.</w:t>
      </w:r>
    </w:p>
    <w:p w14:paraId="5D511597"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9.2. </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14:paraId="0AB635C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w:t>
      </w:r>
      <w:r w:rsidRPr="00CA4934">
        <w:rPr>
          <w:rFonts w:ascii="Times New Roman" w:eastAsia="SchoolBookSanPin" w:hAnsi="Times New Roman"/>
          <w:position w:val="1"/>
          <w:sz w:val="28"/>
          <w:szCs w:val="28"/>
          <w:lang w:val="ru-RU"/>
        </w:rPr>
        <w:lastRenderedPageBreak/>
        <w:t>важнейших событий истории Древнего мира;</w:t>
      </w:r>
    </w:p>
    <w:p w14:paraId="0B39A05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w:t>
      </w:r>
    </w:p>
    <w:p w14:paraId="3CC8A795"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9.3. </w:t>
      </w:r>
      <w:r w:rsidR="00134744" w:rsidRPr="00CA4934">
        <w:rPr>
          <w:rFonts w:ascii="Times New Roman" w:eastAsia="SchoolBookSanPin" w:hAnsi="Times New Roman"/>
          <w:position w:val="1"/>
          <w:sz w:val="28"/>
          <w:szCs w:val="28"/>
          <w:lang w:val="ru-RU"/>
        </w:rPr>
        <w:t>Работа с исторической картой:</w:t>
      </w:r>
    </w:p>
    <w:p w14:paraId="78D1DCA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60A4D6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14:paraId="7449444F"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9.4. </w:t>
      </w:r>
      <w:r w:rsidR="00134744" w:rsidRPr="00CA4934">
        <w:rPr>
          <w:rFonts w:ascii="Times New Roman" w:eastAsia="SchoolBookSanPin" w:hAnsi="Times New Roman"/>
          <w:position w:val="1"/>
          <w:sz w:val="28"/>
          <w:szCs w:val="28"/>
          <w:lang w:val="ru-RU"/>
        </w:rPr>
        <w:t>Работа с историческими источниками:</w:t>
      </w:r>
    </w:p>
    <w:p w14:paraId="39CE724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4001DC4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памятники культуры изучаемой эпохи и источники</w:t>
      </w:r>
      <w:r w:rsidRPr="00CA4934">
        <w:rPr>
          <w:rFonts w:ascii="Times New Roman" w:eastAsia="SchoolBookSanPin" w:hAnsi="Times New Roman"/>
          <w:sz w:val="28"/>
          <w:szCs w:val="28"/>
          <w:lang w:val="ru-RU"/>
        </w:rPr>
        <w:t>, созданные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последующие эпохи, приводить примеры;</w:t>
      </w:r>
    </w:p>
    <w:p w14:paraId="226CD0F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43992B2F"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9.5. </w:t>
      </w:r>
      <w:r w:rsidR="00134744" w:rsidRPr="00CA4934">
        <w:rPr>
          <w:rFonts w:ascii="Times New Roman" w:eastAsia="SchoolBookSanPin" w:hAnsi="Times New Roman"/>
          <w:position w:val="1"/>
          <w:sz w:val="28"/>
          <w:szCs w:val="28"/>
          <w:lang w:val="ru-RU"/>
        </w:rPr>
        <w:t>Историческое описание (реконструкция):</w:t>
      </w:r>
    </w:p>
    <w:p w14:paraId="661A7E4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условия жизни людей в древности;</w:t>
      </w:r>
    </w:p>
    <w:p w14:paraId="216BE36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14:paraId="42FEDBC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исторических личностях Древнего мира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ключевых моментах их биографии, роли в исторических событиях);</w:t>
      </w:r>
    </w:p>
    <w:p w14:paraId="46431FF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краткое описание памятников культуры эпохи первобытности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древнейших цивилизаций.</w:t>
      </w:r>
    </w:p>
    <w:p w14:paraId="182E0E11"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14:paraId="39DE52A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древности;</w:t>
      </w:r>
    </w:p>
    <w:p w14:paraId="2115BE8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исторические явления, определять их общие черты;</w:t>
      </w:r>
    </w:p>
    <w:p w14:paraId="5A3A8C5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иллюстрировать общие явления, черты конкретными примерами;</w:t>
      </w:r>
    </w:p>
    <w:p w14:paraId="1327D7C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древней истории.</w:t>
      </w:r>
    </w:p>
    <w:p w14:paraId="7A8CC646"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059F705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14:paraId="50A60F8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14:paraId="0DAE77ED"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9.8. </w:t>
      </w:r>
      <w:r w:rsidR="00134744" w:rsidRPr="00CA4934">
        <w:rPr>
          <w:rFonts w:ascii="Times New Roman" w:eastAsia="SchoolBookSanPin" w:hAnsi="Times New Roman"/>
          <w:position w:val="1"/>
          <w:sz w:val="28"/>
          <w:szCs w:val="28"/>
          <w:lang w:val="ru-RU"/>
        </w:rPr>
        <w:t>Применение исторических знаний:</w:t>
      </w:r>
    </w:p>
    <w:p w14:paraId="793B765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14:paraId="7936FC9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Первобытности и Древнего мира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с привлечением регионального материала), оформлять полученные результаты в форме сообщения, альбома, презентации.</w:t>
      </w:r>
    </w:p>
    <w:p w14:paraId="4D85B7D3" w14:textId="77777777" w:rsidR="00134744" w:rsidRPr="00CA4934" w:rsidRDefault="00A67132" w:rsidP="005B1125">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6 классе.</w:t>
      </w:r>
    </w:p>
    <w:p w14:paraId="1DE9FAB0"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10.1. Знание хронологии, работа с хронологией:</w:t>
      </w:r>
    </w:p>
    <w:p w14:paraId="3442EE08"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Средневековья, определять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принадлежность к веку, историческому периоду;</w:t>
      </w:r>
    </w:p>
    <w:p w14:paraId="06B2765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этапы отечественной и всеобщей истории Средних веков,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хронологические рамки (периоды Средневековья, этапы становления и развития Русского государства);</w:t>
      </w:r>
    </w:p>
    <w:p w14:paraId="0771808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длительность и синхронность событий истории Руси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всеобщей истории.</w:t>
      </w:r>
    </w:p>
    <w:p w14:paraId="285C8DFE"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10.2. Знание исторических фактов, работа с фактами:</w:t>
      </w:r>
    </w:p>
    <w:p w14:paraId="01BFFFA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DC03E6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14:paraId="1325E15D"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10.3. </w:t>
      </w:r>
      <w:r w:rsidR="00134744" w:rsidRPr="00CA4934">
        <w:rPr>
          <w:rFonts w:ascii="Times New Roman" w:eastAsia="SchoolBookSanPin" w:hAnsi="Times New Roman"/>
          <w:position w:val="1"/>
          <w:sz w:val="28"/>
          <w:szCs w:val="28"/>
          <w:lang w:val="ru-RU"/>
        </w:rPr>
        <w:t>Работа с исторической картой:</w:t>
      </w:r>
    </w:p>
    <w:p w14:paraId="2F437A4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14:paraId="4AB62F2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14:paraId="4A3B208A"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10.4. </w:t>
      </w:r>
      <w:r w:rsidR="00134744" w:rsidRPr="00CA4934">
        <w:rPr>
          <w:rFonts w:ascii="Times New Roman" w:eastAsia="SchoolBookSanPin" w:hAnsi="Times New Roman"/>
          <w:position w:val="1"/>
          <w:sz w:val="28"/>
          <w:szCs w:val="28"/>
          <w:lang w:val="ru-RU"/>
        </w:rPr>
        <w:t>Работа с историческими источниками:</w:t>
      </w:r>
    </w:p>
    <w:p w14:paraId="595C2B4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3FF4C77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авторство, время, место создания источника;</w:t>
      </w:r>
    </w:p>
    <w:p w14:paraId="2C93F79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438D546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14:paraId="1FEB243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14:paraId="1AD95269"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10.5. </w:t>
      </w:r>
      <w:r w:rsidR="00134744" w:rsidRPr="00CA4934">
        <w:rPr>
          <w:rFonts w:ascii="Times New Roman" w:eastAsia="SchoolBookSanPin" w:hAnsi="Times New Roman"/>
          <w:position w:val="1"/>
          <w:sz w:val="28"/>
          <w:szCs w:val="28"/>
          <w:lang w:val="ru-RU"/>
        </w:rPr>
        <w:t>Историческое описание (реконструкция):</w:t>
      </w:r>
    </w:p>
    <w:p w14:paraId="1E3B465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эпоху Средневековья, их участниках;</w:t>
      </w:r>
    </w:p>
    <w:p w14:paraId="63070472" w14:textId="77777777" w:rsidR="005A558D" w:rsidRPr="00CA4934" w:rsidRDefault="005A558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1F427F21"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14:paraId="5513D62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14:paraId="750C573C"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10.6. Анализ, объяснение исторических событий, явлений:</w:t>
      </w:r>
    </w:p>
    <w:p w14:paraId="757B7F4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раскрывать существенные черты экономических и социальных отношений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1DCF730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A7CCD7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60E2A2EC" w14:textId="77777777" w:rsidR="003F4DDF"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 предложенному плану), выделять черты сходства и различия.</w:t>
      </w:r>
    </w:p>
    <w:p w14:paraId="71911205"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656D454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событий и личностей эпохи Средневековья, приводимые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учебной и научно-популярной литературе, объяснять, на каких фактах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они основаны;</w:t>
      </w:r>
    </w:p>
    <w:p w14:paraId="2C085BA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57B04CB0"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10.8. </w:t>
      </w:r>
      <w:r w:rsidR="00134744" w:rsidRPr="00CA4934">
        <w:rPr>
          <w:rFonts w:ascii="Times New Roman" w:eastAsia="SchoolBookSanPin" w:hAnsi="Times New Roman"/>
          <w:position w:val="1"/>
          <w:sz w:val="28"/>
          <w:szCs w:val="28"/>
          <w:lang w:val="ru-RU"/>
        </w:rPr>
        <w:t>Применение исторических знаний:</w:t>
      </w:r>
    </w:p>
    <w:p w14:paraId="217AD8E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00E0BF8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Средних веков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региональном материале).</w:t>
      </w:r>
    </w:p>
    <w:p w14:paraId="4920B087" w14:textId="77777777" w:rsidR="00134744" w:rsidRPr="00CA4934" w:rsidRDefault="00A67132" w:rsidP="005B1125">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7 классе.</w:t>
      </w:r>
    </w:p>
    <w:p w14:paraId="06210902"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11.1.</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Знание хронологии, работа с хронологией:</w:t>
      </w:r>
    </w:p>
    <w:p w14:paraId="3C634820"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этапы отечественной и всеобщей истории Нового времени,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хронологические рамки;</w:t>
      </w:r>
    </w:p>
    <w:p w14:paraId="47D2C88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14:paraId="7C63686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w:t>
      </w:r>
    </w:p>
    <w:p w14:paraId="0CAA6D87"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11.2.</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14:paraId="0138899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14:paraId="7104475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4C32BA3D"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11.3.</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Работа с исторической картой:</w:t>
      </w:r>
    </w:p>
    <w:p w14:paraId="511F9A7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14:paraId="44768F9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устанавливать на основе карты связи между географическим положением </w:t>
      </w:r>
      <w:r w:rsidRPr="00CA4934">
        <w:rPr>
          <w:rFonts w:ascii="Times New Roman" w:eastAsia="SchoolBookSanPin" w:hAnsi="Times New Roman"/>
          <w:position w:val="1"/>
          <w:sz w:val="28"/>
          <w:szCs w:val="28"/>
          <w:lang w:val="ru-RU"/>
        </w:rPr>
        <w:lastRenderedPageBreak/>
        <w:t>страны и особенностями ее экономического, социального и политического развития.</w:t>
      </w:r>
    </w:p>
    <w:p w14:paraId="136E8592"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11.4.</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Работа с историческими источниками:</w:t>
      </w:r>
    </w:p>
    <w:p w14:paraId="1206E7F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14:paraId="2DFEA65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обстоятельства и цель создания источника, раскрывать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информационную ценность;</w:t>
      </w:r>
    </w:p>
    <w:p w14:paraId="1D40DBE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поиск информации в тексте письменного источника, визуальных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вещественных памятниках эпохи;</w:t>
      </w:r>
    </w:p>
    <w:p w14:paraId="5C412DD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14:paraId="4B898EA4"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11.5.</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Историческое описание (реконструкция):</w:t>
      </w:r>
    </w:p>
    <w:p w14:paraId="7732001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их участниках;</w:t>
      </w:r>
    </w:p>
    <w:p w14:paraId="543B773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известных персоналий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14:paraId="085A07D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14:paraId="00EBDB8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14:paraId="7350F599"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14:paraId="03EAD39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европейской реформации, новых веяний</w:t>
      </w:r>
      <w:r w:rsidRPr="00CA4934">
        <w:rPr>
          <w:rFonts w:ascii="Times New Roman" w:eastAsia="SchoolBookSanPin" w:hAnsi="Times New Roman"/>
          <w:sz w:val="28"/>
          <w:szCs w:val="28"/>
          <w:lang w:val="ru-RU"/>
        </w:rPr>
        <w:t xml:space="preserve"> в духовной жизни общества, культуре, революций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европейских странах;</w:t>
      </w:r>
    </w:p>
    <w:p w14:paraId="62C4012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46DF37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5921E71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всеобщей истории (раскрывать повторяющиеся черты исторических ситуаций,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выделять черты сходства и различия).</w:t>
      </w:r>
    </w:p>
    <w:p w14:paraId="04AAFC14"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11.7.</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2E9550E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альтернативные оценки событий и личностей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14:paraId="314C716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обстоятельств изучаемой эпохи и в современной шкале ценностей.</w:t>
      </w:r>
    </w:p>
    <w:p w14:paraId="5CA72F98"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11.8.</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Применение исторических знаний:</w:t>
      </w:r>
    </w:p>
    <w:p w14:paraId="14D9B66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раскрывать на примере перехода от средневекового общества к обществу </w:t>
      </w:r>
      <w:r w:rsidRPr="00CA4934">
        <w:rPr>
          <w:rFonts w:ascii="Times New Roman" w:eastAsia="SchoolBookSanPin" w:hAnsi="Times New Roman"/>
          <w:position w:val="1"/>
          <w:sz w:val="28"/>
          <w:szCs w:val="28"/>
          <w:lang w:val="ru-RU"/>
        </w:rPr>
        <w:lastRenderedPageBreak/>
        <w:t>Нового времени, как меняются со сменой исторических эпох представления людей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мире, системы общественных ценностей;</w:t>
      </w:r>
    </w:p>
    <w:p w14:paraId="7F36911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России и других стран</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14:paraId="6B69D24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том числе на региональном материале).</w:t>
      </w:r>
    </w:p>
    <w:p w14:paraId="55B42E2E" w14:textId="77777777" w:rsidR="00134744" w:rsidRPr="00CA4934" w:rsidRDefault="00A67132" w:rsidP="005B1125">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8 классе.</w:t>
      </w:r>
    </w:p>
    <w:p w14:paraId="7C5C6C74"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12.1. Знание хронологии, работа с хронологией:</w:t>
      </w:r>
    </w:p>
    <w:p w14:paraId="00B9A4DE"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14:paraId="6CF67C8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14:paraId="47149433"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12.2. Знание исторических фактов, работа с фактами:</w:t>
      </w:r>
    </w:p>
    <w:p w14:paraId="7B86344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14:paraId="66907A22" w14:textId="77777777" w:rsidR="003F4DDF"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принадлежности к историческим процессам и другим), составлять систематические таблицы, схемы.</w:t>
      </w:r>
    </w:p>
    <w:p w14:paraId="4FAA4B62" w14:textId="77777777" w:rsidR="005848A4" w:rsidRPr="00CA4934" w:rsidRDefault="00A67132"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12.3. </w:t>
      </w:r>
      <w:r w:rsidR="00134744" w:rsidRPr="00CA4934">
        <w:rPr>
          <w:rFonts w:ascii="Times New Roman" w:eastAsia="SchoolBookSanPin" w:hAnsi="Times New Roman"/>
          <w:position w:val="1"/>
          <w:sz w:val="28"/>
          <w:szCs w:val="28"/>
          <w:lang w:val="ru-RU"/>
        </w:rPr>
        <w:t xml:space="preserve">Работа с исторической картой: </w:t>
      </w:r>
    </w:p>
    <w:p w14:paraId="531AD10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14:paraId="46D2F9DA"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12.4. </w:t>
      </w:r>
      <w:r w:rsidR="00134744" w:rsidRPr="00CA4934">
        <w:rPr>
          <w:rFonts w:ascii="Times New Roman" w:eastAsia="SchoolBookSanPin" w:hAnsi="Times New Roman"/>
          <w:position w:val="1"/>
          <w:sz w:val="28"/>
          <w:szCs w:val="28"/>
          <w:lang w:val="ru-RU"/>
        </w:rPr>
        <w:t>Работа с историческими источниками:</w:t>
      </w:r>
    </w:p>
    <w:p w14:paraId="26C7EC0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5EB6752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назначение исторического источника, раскрывать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информационную ценность;</w:t>
      </w:r>
    </w:p>
    <w:p w14:paraId="18B8296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14:paraId="6C188FDB"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12.5. </w:t>
      </w:r>
      <w:r w:rsidR="00134744" w:rsidRPr="00CA4934">
        <w:rPr>
          <w:rFonts w:ascii="Times New Roman" w:eastAsia="SchoolBookSanPin" w:hAnsi="Times New Roman"/>
          <w:position w:val="1"/>
          <w:sz w:val="28"/>
          <w:szCs w:val="28"/>
          <w:lang w:val="ru-RU"/>
        </w:rPr>
        <w:t>Историческое описание (реконструкция):</w:t>
      </w:r>
    </w:p>
    <w:p w14:paraId="0553BD0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их участниках;</w:t>
      </w:r>
    </w:p>
    <w:p w14:paraId="78882BD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на основе информации учебника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дополнительных материалов;</w:t>
      </w:r>
    </w:p>
    <w:p w14:paraId="1B06663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описание образа жизни различных групп населения в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других странах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14:paraId="5F8D26A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14:paraId="45117FA2"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14:paraId="4B5A39F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изменений, происшедших </w:t>
      </w:r>
      <w:r w:rsidRPr="00CA4934">
        <w:rPr>
          <w:rFonts w:ascii="Times New Roman" w:eastAsia="SchoolBookSanPin" w:hAnsi="Times New Roman"/>
          <w:position w:val="1"/>
          <w:sz w:val="28"/>
          <w:szCs w:val="28"/>
          <w:lang w:val="ru-RU"/>
        </w:rPr>
        <w:lastRenderedPageBreak/>
        <w:t xml:space="preserve">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r w:rsidRPr="00CA4934">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14:paraId="5F6DFFC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9FA9A1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в историческом тексте суждения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причинах и следствиях событий, систематизировать объяснение причин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следствий событий, представленное в нескольких текстах);</w:t>
      </w:r>
    </w:p>
    <w:p w14:paraId="3DF51BB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14:paraId="7F346B3B"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12.7. Рассмотрение исторических версий и оценок, определение своего отношения к наиболее значимым событиям и личностям прошлого:</w:t>
      </w:r>
    </w:p>
    <w:p w14:paraId="1902A20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14:paraId="150EE07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 описаниях событий и личностей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14:paraId="76C589EB"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12.8. Применение исторических знаний:</w:t>
      </w:r>
    </w:p>
    <w:p w14:paraId="1348FD0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(объяснять), как сочетались в памятниках культуры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14:paraId="721FA45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том числе на региональном материале).</w:t>
      </w:r>
    </w:p>
    <w:p w14:paraId="42F1BE82" w14:textId="77777777" w:rsidR="00134744" w:rsidRPr="00CA4934" w:rsidRDefault="00A67132" w:rsidP="005B1125">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9 классе.</w:t>
      </w:r>
    </w:p>
    <w:p w14:paraId="4F264D94"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13.1. Знание хронологии, работа с хронологией:</w:t>
      </w:r>
    </w:p>
    <w:p w14:paraId="0B7B042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выделять этапы (периоды)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развитии ключевых событий и процессов;</w:t>
      </w:r>
    </w:p>
    <w:p w14:paraId="095A25E8"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14:paraId="626CE66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на основе анализа причинно-следственных связей.</w:t>
      </w:r>
    </w:p>
    <w:p w14:paraId="06D11029"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13.2. Знание исторических фактов, работа с фактами:</w:t>
      </w:r>
    </w:p>
    <w:p w14:paraId="1D65B49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14:paraId="61CDA11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28AA4EA5"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13.3. </w:t>
      </w:r>
      <w:r w:rsidR="00134744" w:rsidRPr="00CA4934">
        <w:rPr>
          <w:rFonts w:ascii="Times New Roman" w:eastAsia="SchoolBookSanPin" w:hAnsi="Times New Roman"/>
          <w:position w:val="1"/>
          <w:sz w:val="28"/>
          <w:szCs w:val="28"/>
          <w:lang w:val="ru-RU"/>
        </w:rPr>
        <w:t>Работа с исторической картой:</w:t>
      </w:r>
    </w:p>
    <w:p w14:paraId="2897CE8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w:t>
      </w:r>
      <w:r w:rsidRPr="00CA4934">
        <w:rPr>
          <w:rFonts w:ascii="Times New Roman" w:eastAsia="SchoolBookSanPin" w:hAnsi="Times New Roman"/>
          <w:position w:val="1"/>
          <w:sz w:val="28"/>
          <w:szCs w:val="28"/>
          <w:lang w:val="ru-RU"/>
        </w:rPr>
        <w:lastRenderedPageBreak/>
        <w:t xml:space="preserve">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14:paraId="62DA1E6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14:paraId="64CD32B4"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13.4. </w:t>
      </w:r>
      <w:r w:rsidR="00134744" w:rsidRPr="00CA4934">
        <w:rPr>
          <w:rFonts w:ascii="Times New Roman" w:eastAsia="SchoolBookSanPin" w:hAnsi="Times New Roman"/>
          <w:position w:val="1"/>
          <w:sz w:val="28"/>
          <w:szCs w:val="28"/>
          <w:lang w:val="ru-RU"/>
        </w:rPr>
        <w:t>Работа с историческими источниками:</w:t>
      </w:r>
    </w:p>
    <w:p w14:paraId="2F1F02B3" w14:textId="77777777" w:rsidR="005A558D" w:rsidRPr="00CA4934" w:rsidRDefault="005A558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53B768AA" w14:textId="77777777" w:rsidR="005A558D" w:rsidRPr="00CA4934" w:rsidRDefault="005A558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тип и вид источника (письменного, визуального);</w:t>
      </w:r>
    </w:p>
    <w:p w14:paraId="3E37213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14:paraId="6402248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14:paraId="414132C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14:paraId="7D46CCCB"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13.5. </w:t>
      </w:r>
      <w:r w:rsidR="00134744" w:rsidRPr="00CA4934">
        <w:rPr>
          <w:rFonts w:ascii="Times New Roman" w:eastAsia="SchoolBookSanPin" w:hAnsi="Times New Roman"/>
          <w:position w:val="1"/>
          <w:sz w:val="28"/>
          <w:szCs w:val="28"/>
          <w:lang w:val="ru-RU"/>
        </w:rPr>
        <w:t>Историческое описание (реконструкция):</w:t>
      </w:r>
    </w:p>
    <w:p w14:paraId="202B7E4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развернутый рассказ о ключевых событиях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14:paraId="3F9877C8"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развернутую характеристику исторических личностей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14:paraId="5738158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описание образа жизни различных групп населения 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других странах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показывая изменения, происшедшие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течение рассматриваемого периода;</w:t>
      </w:r>
    </w:p>
    <w:p w14:paraId="1D9E24F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художественных приемов и другое.</w:t>
      </w:r>
    </w:p>
    <w:p w14:paraId="56FD2AE3"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13.6. Анализ, объяснение исторических событий, явлений:</w:t>
      </w:r>
    </w:p>
    <w:p w14:paraId="49633CC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процессов модернизации в мире и России, масштабных социальных движений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революций в рассматриваемый период, международных отношений рассматриваемого периода и участия в них России;</w:t>
      </w:r>
    </w:p>
    <w:p w14:paraId="7F1F70D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14:paraId="7439AE9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63EADA3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w:t>
      </w:r>
      <w:r w:rsidRPr="00CA4934">
        <w:rPr>
          <w:rFonts w:ascii="Times New Roman" w:eastAsia="SchoolBookSanPin" w:hAnsi="Times New Roman"/>
          <w:position w:val="1"/>
          <w:sz w:val="28"/>
          <w:szCs w:val="28"/>
          <w:lang w:val="ru-RU"/>
        </w:rPr>
        <w:lastRenderedPageBreak/>
        <w:t>объяснялось своеобразие ситуаций в России, других странах).</w:t>
      </w:r>
    </w:p>
    <w:p w14:paraId="43C3A08B"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42F2BF6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высказывания историков, содержащие разные мнения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спорным вопросам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объяснять, что могло лежать в их основе;</w:t>
      </w:r>
    </w:p>
    <w:p w14:paraId="75A684A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14:paraId="103BBC29"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ним.</w:t>
      </w:r>
    </w:p>
    <w:p w14:paraId="5EAE1B14"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13.8. Применение исторических знаний:</w:t>
      </w:r>
    </w:p>
    <w:p w14:paraId="5851B23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объяснять, в 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заключалось их значение для времени их создания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для современного общества;</w:t>
      </w:r>
    </w:p>
    <w:p w14:paraId="512EF40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(в том числе на региональном материале);</w:t>
      </w:r>
    </w:p>
    <w:p w14:paraId="11545051"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в чем состоит наследие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отношение к культурному наследию в общественных обсуждениях.</w:t>
      </w:r>
    </w:p>
    <w:p w14:paraId="6A99E780"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 Учебный модуль «Введение в новейшую историю России</w:t>
      </w:r>
      <w:r w:rsidR="005848A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w:t>
      </w:r>
    </w:p>
    <w:p w14:paraId="2D52FC8F"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3F4DDF" w:rsidRPr="00CA4934">
        <w:rPr>
          <w:rFonts w:ascii="Times New Roman" w:eastAsia="SchoolBookSanPin" w:hAnsi="Times New Roman"/>
          <w:sz w:val="28"/>
          <w:szCs w:val="28"/>
          <w:lang w:val="ru-RU"/>
        </w:rPr>
        <w:t>9</w:t>
      </w:r>
      <w:r w:rsidR="00134744" w:rsidRPr="00CA4934">
        <w:rPr>
          <w:rFonts w:ascii="Times New Roman" w:eastAsia="SchoolBookSanPin" w:hAnsi="Times New Roman"/>
          <w:sz w:val="28"/>
          <w:szCs w:val="28"/>
          <w:lang w:val="ru-RU"/>
        </w:rPr>
        <w:t>.1. </w:t>
      </w:r>
      <w:r w:rsidR="00134744" w:rsidRPr="00CA4934">
        <w:rPr>
          <w:rFonts w:ascii="Times New Roman" w:eastAsia="OfficinaSansBoldITC" w:hAnsi="Times New Roman"/>
          <w:sz w:val="28"/>
          <w:szCs w:val="28"/>
          <w:lang w:val="ru-RU"/>
        </w:rPr>
        <w:t>Пояснительная записка.</w:t>
      </w:r>
    </w:p>
    <w:p w14:paraId="63AFB25E" w14:textId="77777777" w:rsidR="00F45163"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учебного модуля «Введение в Новейшую историю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Программа модуля) составлена на основе положений и требований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освоению предметных результатов программы основного общего образования, представленных в ФГОС ООО, с учётом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Концепции преподавания учебного курса «История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образовательных организациях, реализующих основны</w:t>
      </w:r>
      <w:r w:rsidR="00F45163" w:rsidRPr="00CA4934">
        <w:rPr>
          <w:rFonts w:ascii="Times New Roman" w:eastAsia="SchoolBookSanPin" w:hAnsi="Times New Roman"/>
          <w:sz w:val="28"/>
          <w:szCs w:val="28"/>
          <w:lang w:val="ru-RU"/>
        </w:rPr>
        <w:t>е общеобразовательные программы.</w:t>
      </w:r>
    </w:p>
    <w:p w14:paraId="665AB7BB"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9.1.1. </w:t>
      </w:r>
      <w:r w:rsidR="00134744" w:rsidRPr="00CA4934">
        <w:rPr>
          <w:rFonts w:ascii="Times New Roman" w:eastAsia="OfficinaSansBoldITC" w:hAnsi="Times New Roman"/>
          <w:sz w:val="28"/>
          <w:szCs w:val="28"/>
          <w:lang w:val="ru-RU"/>
        </w:rPr>
        <w:t xml:space="preserve">Общая характеристика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14:paraId="41477D3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событиях новейшей истории России на уровне среднего общего образования.</w:t>
      </w:r>
    </w:p>
    <w:p w14:paraId="6E9C741C" w14:textId="77777777" w:rsidR="00F45163" w:rsidRPr="00CA4934" w:rsidRDefault="00F4516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разработке рабочей программы модуля «</w:t>
      </w:r>
      <w:proofErr w:type="spellStart"/>
      <w:r w:rsidRPr="00CA4934">
        <w:rPr>
          <w:rFonts w:ascii="Times New Roman" w:eastAsia="SchoolBookSanPin" w:hAnsi="Times New Roman"/>
          <w:sz w:val="28"/>
          <w:szCs w:val="28"/>
          <w:lang w:val="ru-RU"/>
        </w:rPr>
        <w:t>Введние</w:t>
      </w:r>
      <w:proofErr w:type="spellEnd"/>
      <w:r w:rsidRPr="00CA4934">
        <w:rPr>
          <w:rFonts w:ascii="Times New Roman" w:eastAsia="SchoolBookSanPin" w:hAnsi="Times New Roman"/>
          <w:sz w:val="28"/>
          <w:szCs w:val="28"/>
          <w:lang w:val="ru-RU"/>
        </w:rPr>
        <w:t xml:space="preserve">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сохранение исторической памяти о трагедии мирного населения в СССР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военных </w:t>
      </w:r>
      <w:r w:rsidRPr="00CA4934">
        <w:rPr>
          <w:rFonts w:ascii="Times New Roman" w:eastAsia="SchoolBookSanPin" w:hAnsi="Times New Roman"/>
          <w:sz w:val="28"/>
          <w:szCs w:val="28"/>
          <w:lang w:val="ru-RU"/>
        </w:rPr>
        <w:lastRenderedPageBreak/>
        <w:t>преступлений нацистов в годы Великой Отечественной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1941 – 1945 гг.</w:t>
      </w:r>
    </w:p>
    <w:p w14:paraId="031F460B"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CA4934">
        <w:rPr>
          <w:rStyle w:val="af7"/>
          <w:rFonts w:ascii="Times New Roman" w:eastAsia="SchoolBookSanPin" w:hAnsi="Times New Roman"/>
          <w:sz w:val="28"/>
          <w:szCs w:val="28"/>
          <w:lang w:val="ru-RU"/>
        </w:rPr>
        <w:footnoteReference w:id="1"/>
      </w:r>
      <w:r w:rsidR="00134744" w:rsidRPr="00CA4934">
        <w:rPr>
          <w:rFonts w:ascii="Times New Roman" w:eastAsia="SchoolBookSanPin" w:hAnsi="Times New Roman"/>
          <w:sz w:val="28"/>
          <w:szCs w:val="28"/>
          <w:lang w:val="ru-RU"/>
        </w:rPr>
        <w:t>.</w:t>
      </w:r>
    </w:p>
    <w:p w14:paraId="61CECED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модуля является основой планирования процесса освоения </w:t>
      </w:r>
      <w:r w:rsidR="00596B0C" w:rsidRPr="00CA4934">
        <w:rPr>
          <w:rFonts w:ascii="Times New Roman" w:eastAsia="SchoolBookSanPin" w:hAnsi="Times New Roman"/>
          <w:sz w:val="28"/>
          <w:szCs w:val="28"/>
          <w:lang w:val="ru-RU"/>
        </w:rPr>
        <w:t>обучающимися</w:t>
      </w:r>
      <w:r w:rsidRPr="00CA4934">
        <w:rPr>
          <w:rFonts w:ascii="Times New Roman" w:eastAsia="SchoolBookSanPin" w:hAnsi="Times New Roman"/>
          <w:sz w:val="28"/>
          <w:szCs w:val="28"/>
          <w:lang w:val="ru-RU"/>
        </w:rPr>
        <w:t xml:space="preserve"> предметного материала до 1914 г. и установлению его взаимосвязей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важнейшими событиями Новейшего периода истории России. </w:t>
      </w:r>
    </w:p>
    <w:p w14:paraId="55E0F1F5"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9.1.3. </w:t>
      </w:r>
      <w:r w:rsidR="00134744" w:rsidRPr="00CA4934">
        <w:rPr>
          <w:rFonts w:ascii="Times New Roman" w:eastAsia="OfficinaSansBoldITC" w:hAnsi="Times New Roman"/>
          <w:sz w:val="28"/>
          <w:szCs w:val="28"/>
          <w:lang w:val="ru-RU"/>
        </w:rPr>
        <w:t xml:space="preserve">Цели изучения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14:paraId="31AF202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B37BB2"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ориентиров для гражданской, этнонациональной, социальной, культурной самоидентификации в окружающем мире;</w:t>
      </w:r>
    </w:p>
    <w:p w14:paraId="2671D52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знаниями об основных этапах развития человеческого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особом внимании к месту и роли России во всемирно-историческом процессе;</w:t>
      </w:r>
    </w:p>
    <w:p w14:paraId="780A461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воспитание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духе патриотизма, гражданственности,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своему Отечеству ‒ многонациональному Российскому государству,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идеями взаимопонимания, согласия и мира между людьми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народами, в духе демократических ценностей современного общества;</w:t>
      </w:r>
    </w:p>
    <w:p w14:paraId="3D2F471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способностей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анализировать содержащуюся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различных источниках информацию о событиях и явлениях прошлого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настоящего, рассматривать события в соответствии с принципом историзма,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их динамике, взаимосвязи и взаимообусловленности;</w:t>
      </w:r>
    </w:p>
    <w:p w14:paraId="59C7A88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умений применять исторические 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учебной и внешкольной деятельности, в современном поликультурном, полиэтничном и многоконфессиональном обществе;</w:t>
      </w:r>
    </w:p>
    <w:p w14:paraId="5B9A2FF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личностной позиции обучающихся по отношению не только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прошлому, но и к настоящему родной страны.</w:t>
      </w:r>
    </w:p>
    <w:p w14:paraId="452E2105"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9.1.4. </w:t>
      </w:r>
      <w:r w:rsidR="00134744" w:rsidRPr="00CA4934">
        <w:rPr>
          <w:rFonts w:ascii="Times New Roman" w:eastAsia="OfficinaSansBoldITC" w:hAnsi="Times New Roman"/>
          <w:sz w:val="28"/>
          <w:szCs w:val="28"/>
          <w:lang w:val="ru-RU"/>
        </w:rPr>
        <w:t xml:space="preserve">Место и роль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14:paraId="15B588F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основного общего образования.</w:t>
      </w:r>
    </w:p>
    <w:p w14:paraId="7053745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ФГОС ООО определяет содержание и направленность учебного модуля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развитие умений обучающихся «устанавливать причинно-следственные, пространственные, временные связи исторических событий, явлений, процессов,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характеризовать итоги и историческое значение событий».</w:t>
      </w:r>
    </w:p>
    <w:p w14:paraId="4CA42CC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10-</w:t>
      </w:r>
      <w:r w:rsidRPr="00CA4934">
        <w:rPr>
          <w:rFonts w:ascii="Times New Roman" w:eastAsia="SchoolBookSanPin" w:hAnsi="Times New Roman"/>
          <w:sz w:val="28"/>
          <w:szCs w:val="28"/>
          <w:lang w:val="ru-RU"/>
        </w:rPr>
        <w:lastRenderedPageBreak/>
        <w:t xml:space="preserve">11 классах. Кроме того, при изучении региональной истории, при реализации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предпосылках (истоках), главных итогах и значении.</w:t>
      </w:r>
    </w:p>
    <w:p w14:paraId="515717ED"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9.1.5. Модуль «Введение в Новейшую историю России» может быть реализован в двух вариантах:</w:t>
      </w:r>
    </w:p>
    <w:p w14:paraId="153DB11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 самостоятельном планировании учителем процесса освоения </w:t>
      </w:r>
      <w:r w:rsidR="00596B0C" w:rsidRPr="00CA4934">
        <w:rPr>
          <w:rFonts w:ascii="Times New Roman" w:eastAsia="SchoolBookSanPin" w:hAnsi="Times New Roman"/>
          <w:sz w:val="28"/>
          <w:szCs w:val="28"/>
          <w:lang w:val="ru-RU"/>
        </w:rPr>
        <w:t>обучающимися</w:t>
      </w:r>
      <w:r w:rsidR="00596B0C"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предметного материала до 1914 г. для установления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взаимосвязей с важнейшими событиями Новейшего периода истории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курсе «История России», включающем темы модуля). В этом случае предполагается, что в тематическом планировании темы, содержащиеся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xml:space="preserve"> учебных часов;</w:t>
      </w:r>
    </w:p>
    <w:p w14:paraId="7ABECE6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перечня, предлагаемого образовательной организацией, включающей,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CA4934">
        <w:rPr>
          <w:rFonts w:ascii="Times New Roman" w:eastAsia="SchoolBookSanPin" w:hAnsi="Times New Roman"/>
          <w:position w:val="-1"/>
          <w:sz w:val="28"/>
          <w:szCs w:val="28"/>
          <w:lang w:val="ru-RU"/>
        </w:rPr>
        <w:t>1</w:t>
      </w:r>
      <w:r w:rsidR="00754784" w:rsidRPr="00CA4934">
        <w:rPr>
          <w:rFonts w:ascii="Times New Roman" w:eastAsia="SchoolBookSanPin" w:hAnsi="Times New Roman"/>
          <w:position w:val="-1"/>
          <w:sz w:val="28"/>
          <w:szCs w:val="28"/>
          <w:lang w:val="ru-RU"/>
        </w:rPr>
        <w:t>7</w:t>
      </w:r>
      <w:r w:rsidRPr="00CA4934">
        <w:rPr>
          <w:rFonts w:ascii="Times New Roman" w:eastAsia="SchoolBookSanPin" w:hAnsi="Times New Roman"/>
          <w:position w:val="-1"/>
          <w:sz w:val="28"/>
          <w:szCs w:val="28"/>
          <w:lang w:val="ru-RU"/>
        </w:rPr>
        <w:t xml:space="preserve"> учебных часов).</w:t>
      </w:r>
    </w:p>
    <w:p w14:paraId="050282CC" w14:textId="77777777" w:rsidR="003240E6" w:rsidRPr="00CA4934" w:rsidRDefault="003240E6" w:rsidP="005B1125">
      <w:pPr>
        <w:spacing w:after="0" w:line="240" w:lineRule="auto"/>
        <w:ind w:firstLine="709"/>
        <w:jc w:val="right"/>
        <w:rPr>
          <w:rFonts w:ascii="Times New Roman" w:eastAsia="SchoolBookSanPin" w:hAnsi="Times New Roman"/>
          <w:bCs/>
          <w:sz w:val="28"/>
          <w:szCs w:val="28"/>
          <w:lang w:val="ru-RU"/>
        </w:rPr>
      </w:pPr>
    </w:p>
    <w:p w14:paraId="4C6072FF" w14:textId="77777777" w:rsidR="00134744" w:rsidRPr="00CA4934" w:rsidRDefault="00134744" w:rsidP="005B1125">
      <w:pPr>
        <w:spacing w:after="0" w:line="24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2 </w:t>
      </w:r>
    </w:p>
    <w:p w14:paraId="2B2884E4" w14:textId="77777777" w:rsidR="00134744" w:rsidRPr="00CA4934" w:rsidRDefault="00134744" w:rsidP="005B1125">
      <w:pPr>
        <w:spacing w:after="0" w:line="240" w:lineRule="auto"/>
        <w:jc w:val="center"/>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754784" w:rsidRPr="00CA4934" w14:paraId="3B3C5297" w14:textId="77777777"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14:paraId="4C7EFA04" w14:textId="77777777" w:rsidR="00754784" w:rsidRPr="00CA4934" w:rsidRDefault="00754784" w:rsidP="005B1125">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курса</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14:paraId="3E4A4777" w14:textId="77777777" w:rsidR="00754784" w:rsidRPr="00CA4934" w:rsidRDefault="00754784" w:rsidP="005B1125">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14:paraId="42A47C2B" w14:textId="77777777" w:rsidR="00754784" w:rsidRPr="00CA4934" w:rsidRDefault="00754784" w:rsidP="005B1125">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учебного модуля «Введение</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в Новейшую историю России»</w:t>
            </w:r>
          </w:p>
        </w:tc>
      </w:tr>
      <w:tr w:rsidR="00754784" w:rsidRPr="00CA4934" w14:paraId="4EB18120" w14:textId="77777777"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14:paraId="143943F3" w14:textId="77777777" w:rsidR="00754784" w:rsidRPr="00CA4934" w:rsidRDefault="00754784" w:rsidP="005B1125">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14:paraId="73F073A0" w14:textId="77777777" w:rsidR="00754784" w:rsidRPr="00CA4934" w:rsidRDefault="00754784" w:rsidP="005B1125">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14:paraId="6A90C3B9" w14:textId="77777777" w:rsidR="00754784" w:rsidRPr="00CA4934" w:rsidRDefault="00754784" w:rsidP="005B1125">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r>
      <w:tr w:rsidR="00754784" w:rsidRPr="00CA4934" w14:paraId="3CAC714C" w14:textId="77777777"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14:paraId="0AB37834" w14:textId="77777777" w:rsidR="00754784" w:rsidRPr="00CA4934" w:rsidRDefault="00754784" w:rsidP="005B1125">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Первая российская революция</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1905-1907 гг.</w:t>
            </w:r>
          </w:p>
        </w:tc>
        <w:tc>
          <w:tcPr>
            <w:tcW w:w="1560" w:type="dxa"/>
            <w:tcBorders>
              <w:top w:val="single" w:sz="4" w:space="0" w:color="231F20"/>
              <w:left w:val="single" w:sz="4" w:space="0" w:color="231F20"/>
              <w:bottom w:val="single" w:sz="4" w:space="0" w:color="231F20"/>
              <w:right w:val="single" w:sz="4" w:space="0" w:color="231F20"/>
            </w:tcBorders>
          </w:tcPr>
          <w:p w14:paraId="2217129F" w14:textId="77777777" w:rsidR="00754784" w:rsidRPr="00CA4934" w:rsidRDefault="00754784" w:rsidP="005B1125">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14:paraId="6A322C49" w14:textId="77777777" w:rsidR="00754784" w:rsidRPr="00CA4934" w:rsidRDefault="00754784" w:rsidP="005B1125">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p>
          <w:p w14:paraId="21D9D426" w14:textId="77777777" w:rsidR="00754784" w:rsidRPr="00CA4934" w:rsidRDefault="00754784" w:rsidP="005B1125">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 xml:space="preserve">1917—1922 </w:t>
            </w:r>
            <w:proofErr w:type="spellStart"/>
            <w:r w:rsidRPr="00CA4934">
              <w:rPr>
                <w:rFonts w:ascii="Times New Roman" w:eastAsia="SchoolBookSanPin" w:hAnsi="Times New Roman"/>
                <w:sz w:val="26"/>
                <w:szCs w:val="26"/>
              </w:rPr>
              <w:t>гг</w:t>
            </w:r>
            <w:proofErr w:type="spellEnd"/>
            <w:r w:rsidRPr="00CA4934">
              <w:rPr>
                <w:rFonts w:ascii="Times New Roman" w:eastAsia="SchoolBookSanPin" w:hAnsi="Times New Roman"/>
                <w:sz w:val="26"/>
                <w:szCs w:val="26"/>
              </w:rPr>
              <w:t>.</w:t>
            </w:r>
          </w:p>
        </w:tc>
      </w:tr>
      <w:tr w:rsidR="00754784" w:rsidRPr="00CA4934" w14:paraId="3FF843A6" w14:textId="77777777"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14:paraId="3E8352FE" w14:textId="77777777" w:rsidR="00754784" w:rsidRPr="00CA4934" w:rsidRDefault="00754784" w:rsidP="005B1125">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Отечественная война</w:t>
            </w:r>
          </w:p>
          <w:p w14:paraId="4F13A0B5" w14:textId="77777777" w:rsidR="00754784" w:rsidRPr="00CA4934" w:rsidRDefault="00754784" w:rsidP="005B1125">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1812 г. ‒ важнейшее событие российской и мировой истории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rPr>
              <w:t>XIX</w:t>
            </w:r>
            <w:r w:rsidRPr="00CA4934">
              <w:rPr>
                <w:rFonts w:ascii="Times New Roman" w:eastAsia="SchoolBookSanPin" w:hAnsi="Times New Roman"/>
                <w:position w:val="1"/>
                <w:sz w:val="26"/>
                <w:szCs w:val="26"/>
                <w:lang w:val="ru-RU"/>
              </w:rPr>
              <w:t xml:space="preserve"> в. Крымская война. Героическая оборона Севастополя</w:t>
            </w:r>
            <w:r w:rsidRPr="00CA4934">
              <w:rPr>
                <w:rFonts w:ascii="Times New Roman" w:eastAsia="SchoolBookSanPin" w:hAnsi="Times New Roman"/>
                <w:sz w:val="26"/>
                <w:szCs w:val="26"/>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14:paraId="3F090FB4" w14:textId="77777777" w:rsidR="00754784" w:rsidRPr="00CA4934" w:rsidRDefault="00754784" w:rsidP="005B1125">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4110" w:type="dxa"/>
            <w:tcBorders>
              <w:top w:val="single" w:sz="4" w:space="0" w:color="231F20"/>
              <w:left w:val="single" w:sz="4" w:space="0" w:color="231F20"/>
              <w:bottom w:val="single" w:sz="4" w:space="0" w:color="231F20"/>
              <w:right w:val="single" w:sz="4" w:space="0" w:color="231F20"/>
            </w:tcBorders>
          </w:tcPr>
          <w:p w14:paraId="59AC3EF6" w14:textId="77777777" w:rsidR="00754784" w:rsidRPr="00CA4934" w:rsidRDefault="00754784" w:rsidP="005B1125">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Отечественная война 1941-1945 гг.</w:t>
            </w:r>
          </w:p>
        </w:tc>
      </w:tr>
      <w:tr w:rsidR="00754784" w:rsidRPr="000749D9" w14:paraId="2DC6F3B4" w14:textId="77777777"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14:paraId="324820CE" w14:textId="77777777" w:rsidR="00754784" w:rsidRPr="00CA4934" w:rsidRDefault="00754784" w:rsidP="005B1125">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Социальная и правовая модернизация страны при Александре </w:t>
            </w:r>
            <w:r w:rsidRPr="00CA4934">
              <w:rPr>
                <w:rFonts w:ascii="Times New Roman" w:eastAsia="SchoolBookSanPin" w:hAnsi="Times New Roman"/>
                <w:sz w:val="26"/>
                <w:szCs w:val="26"/>
              </w:rPr>
              <w:t>II</w:t>
            </w:r>
            <w:r w:rsidRPr="00CA4934">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14:paraId="141F4F16" w14:textId="77777777" w:rsidR="00754784" w:rsidRPr="00CA4934" w:rsidRDefault="00754784" w:rsidP="005B1125">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14:paraId="1029C714" w14:textId="77777777" w:rsidR="00754784" w:rsidRPr="00CA4934" w:rsidRDefault="00754784" w:rsidP="005B1125">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(1992-1999 гг.)</w:t>
            </w:r>
          </w:p>
        </w:tc>
      </w:tr>
      <w:tr w:rsidR="00754784" w:rsidRPr="000749D9" w14:paraId="7E702D84" w14:textId="77777777"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14:paraId="44800506" w14:textId="77777777" w:rsidR="00754784" w:rsidRPr="00CA4934" w:rsidRDefault="00754784" w:rsidP="005B1125">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lastRenderedPageBreak/>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14:paraId="7E4D9FB4" w14:textId="77777777" w:rsidR="00754784" w:rsidRPr="00CA4934" w:rsidRDefault="00754784" w:rsidP="005B1125">
            <w:pPr>
              <w:spacing w:after="0" w:line="240" w:lineRule="auto"/>
              <w:rPr>
                <w:rFonts w:ascii="Times New Roman" w:hAnsi="Times New Roman"/>
                <w:sz w:val="26"/>
                <w:szCs w:val="26"/>
                <w:lang w:val="ru-RU"/>
              </w:rPr>
            </w:pPr>
          </w:p>
        </w:tc>
        <w:tc>
          <w:tcPr>
            <w:tcW w:w="4110" w:type="dxa"/>
            <w:tcBorders>
              <w:top w:val="single" w:sz="4" w:space="0" w:color="231F20"/>
              <w:left w:val="single" w:sz="4" w:space="0" w:color="231F20"/>
              <w:bottom w:val="single" w:sz="4" w:space="0" w:color="231F20"/>
              <w:right w:val="single" w:sz="4" w:space="0" w:color="231F20"/>
            </w:tcBorders>
          </w:tcPr>
          <w:p w14:paraId="02F4A525" w14:textId="77777777" w:rsidR="00754784" w:rsidRPr="00CA4934" w:rsidRDefault="00754784" w:rsidP="005B1125">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w:t>
            </w:r>
            <w:r w:rsidR="00CA4934" w:rsidRPr="00CA4934">
              <w:rPr>
                <w:rFonts w:ascii="Times New Roman" w:eastAsia="SchoolBookSanPin" w:hAnsi="Times New Roman"/>
                <w:sz w:val="26"/>
                <w:szCs w:val="26"/>
                <w:lang w:val="ru-RU"/>
              </w:rPr>
              <w:t xml:space="preserve"> </w:t>
            </w:r>
          </w:p>
        </w:tc>
      </w:tr>
      <w:tr w:rsidR="00754784" w:rsidRPr="00CA4934" w14:paraId="6BB8BEE7" w14:textId="77777777"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14:paraId="308F202F" w14:textId="77777777" w:rsidR="00754784" w:rsidRPr="00CA4934" w:rsidRDefault="00754784" w:rsidP="005B1125">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Крымская война. Героическая оборона Севастополя.</w:t>
            </w:r>
          </w:p>
          <w:p w14:paraId="7DD285F5" w14:textId="77777777" w:rsidR="00754784" w:rsidRPr="00CA4934" w:rsidRDefault="00754784" w:rsidP="005B1125">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14:paraId="106A14DF" w14:textId="77777777" w:rsidR="00754784" w:rsidRPr="00CA4934" w:rsidRDefault="00754784" w:rsidP="005B1125">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14:paraId="50AF7512" w14:textId="77777777" w:rsidR="00754784" w:rsidRPr="00CA4934" w:rsidRDefault="00754784" w:rsidP="005B1125">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sz w:val="26"/>
                <w:szCs w:val="26"/>
              </w:rPr>
              <w:t>Воссоединение</w:t>
            </w:r>
            <w:proofErr w:type="spellEnd"/>
          </w:p>
          <w:p w14:paraId="762B0702" w14:textId="77777777" w:rsidR="00754784" w:rsidRPr="00CA4934" w:rsidRDefault="00754784" w:rsidP="005B1125">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position w:val="1"/>
                <w:sz w:val="26"/>
                <w:szCs w:val="26"/>
              </w:rPr>
              <w:t>Крыма</w:t>
            </w:r>
            <w:proofErr w:type="spellEnd"/>
            <w:r w:rsidRPr="00CA4934">
              <w:rPr>
                <w:rFonts w:ascii="Times New Roman" w:eastAsia="SchoolBookSanPin" w:hAnsi="Times New Roman"/>
                <w:position w:val="1"/>
                <w:sz w:val="26"/>
                <w:szCs w:val="26"/>
              </w:rPr>
              <w:t xml:space="preserve"> с </w:t>
            </w:r>
            <w:proofErr w:type="spellStart"/>
            <w:r w:rsidRPr="00CA4934">
              <w:rPr>
                <w:rFonts w:ascii="Times New Roman" w:eastAsia="SchoolBookSanPin" w:hAnsi="Times New Roman"/>
                <w:position w:val="1"/>
                <w:sz w:val="26"/>
                <w:szCs w:val="26"/>
              </w:rPr>
              <w:t>Россией</w:t>
            </w:r>
            <w:proofErr w:type="spellEnd"/>
          </w:p>
        </w:tc>
      </w:tr>
      <w:tr w:rsidR="00754784" w:rsidRPr="00CA4934" w14:paraId="019716DB" w14:textId="77777777"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14:paraId="29808267" w14:textId="77777777" w:rsidR="00754784" w:rsidRPr="00CA4934" w:rsidRDefault="00754784" w:rsidP="005B1125">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14:paraId="42178535" w14:textId="77777777" w:rsidR="00754784" w:rsidRPr="00CA4934" w:rsidRDefault="00754784" w:rsidP="005B1125">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14:paraId="1B5E094A" w14:textId="77777777" w:rsidR="00754784" w:rsidRPr="00CA4934" w:rsidRDefault="00754784" w:rsidP="005B1125">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sz w:val="26"/>
                <w:szCs w:val="26"/>
              </w:rPr>
              <w:t>Итоговое</w:t>
            </w:r>
            <w:proofErr w:type="spellEnd"/>
            <w:r w:rsidRPr="00CA4934">
              <w:rPr>
                <w:rFonts w:ascii="Times New Roman" w:eastAsia="SchoolBookSanPin" w:hAnsi="Times New Roman"/>
                <w:sz w:val="26"/>
                <w:szCs w:val="26"/>
              </w:rPr>
              <w:t xml:space="preserve"> </w:t>
            </w:r>
            <w:proofErr w:type="spellStart"/>
            <w:r w:rsidRPr="00CA4934">
              <w:rPr>
                <w:rFonts w:ascii="Times New Roman" w:eastAsia="SchoolBookSanPin" w:hAnsi="Times New Roman"/>
                <w:sz w:val="26"/>
                <w:szCs w:val="26"/>
              </w:rPr>
              <w:t>повторение</w:t>
            </w:r>
            <w:proofErr w:type="spellEnd"/>
          </w:p>
        </w:tc>
      </w:tr>
    </w:tbl>
    <w:p w14:paraId="1C54812A" w14:textId="77777777" w:rsidR="00134744" w:rsidRPr="00CA4934" w:rsidRDefault="00134744" w:rsidP="005B1125">
      <w:pPr>
        <w:spacing w:after="0" w:line="240" w:lineRule="auto"/>
        <w:ind w:firstLine="709"/>
        <w:jc w:val="both"/>
        <w:rPr>
          <w:rFonts w:ascii="Times New Roman" w:eastAsia="OfficinaSansBoldITC" w:hAnsi="Times New Roman"/>
          <w:sz w:val="28"/>
          <w:szCs w:val="28"/>
          <w:lang w:val="ru-RU"/>
        </w:rPr>
      </w:pPr>
    </w:p>
    <w:p w14:paraId="70EBE52C" w14:textId="77777777" w:rsidR="00134744" w:rsidRPr="00CA4934" w:rsidRDefault="00CB651D"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.9.2. </w:t>
      </w:r>
      <w:r w:rsidR="00134744" w:rsidRPr="00CA4934">
        <w:rPr>
          <w:rFonts w:ascii="Times New Roman" w:eastAsia="OfficinaSansBoldITC" w:hAnsi="Times New Roman"/>
          <w:sz w:val="28"/>
          <w:szCs w:val="28"/>
          <w:lang w:val="ru-RU"/>
        </w:rPr>
        <w:t xml:space="preserve">Содержание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14:paraId="24C3C82D" w14:textId="77777777" w:rsidR="00134744" w:rsidRPr="00CA4934" w:rsidRDefault="00134744" w:rsidP="005B1125">
      <w:pPr>
        <w:spacing w:after="0" w:line="24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3 </w:t>
      </w:r>
    </w:p>
    <w:p w14:paraId="05E339E6" w14:textId="77777777" w:rsidR="00134744" w:rsidRPr="00CA4934" w:rsidRDefault="00134744" w:rsidP="005B1125">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модуля как целостного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учебного курса</w:t>
      </w:r>
    </w:p>
    <w:p w14:paraId="7930CDF8" w14:textId="77777777" w:rsidR="00134744" w:rsidRPr="00CA4934" w:rsidRDefault="00134744" w:rsidP="005B1125">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134744" w:rsidRPr="00CA4934" w14:paraId="313A1731"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605AA3BE" w14:textId="77777777" w:rsidR="00134744" w:rsidRPr="00CA4934" w:rsidRDefault="00134744" w:rsidP="005B1125">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14:paraId="1048AB95" w14:textId="77777777" w:rsidR="00134744" w:rsidRPr="00CA4934" w:rsidRDefault="00134744" w:rsidP="005B1125">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14:paraId="4EEB3AC3" w14:textId="77777777" w:rsidR="00134744" w:rsidRPr="00CA4934" w:rsidRDefault="00134744" w:rsidP="005B1125">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r>
      <w:tr w:rsidR="00134744" w:rsidRPr="00CA4934" w14:paraId="4936D455"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1C98902A" w14:textId="77777777" w:rsidR="00134744" w:rsidRPr="00CA4934" w:rsidRDefault="00134744" w:rsidP="005B1125">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03" w:type="dxa"/>
            <w:tcBorders>
              <w:top w:val="single" w:sz="4" w:space="0" w:color="231F20"/>
              <w:left w:val="single" w:sz="4" w:space="0" w:color="231F20"/>
              <w:bottom w:val="single" w:sz="4" w:space="0" w:color="231F20"/>
              <w:right w:val="single" w:sz="4" w:space="0" w:color="231F20"/>
            </w:tcBorders>
          </w:tcPr>
          <w:p w14:paraId="23DF5B2C" w14:textId="77777777" w:rsidR="00134744" w:rsidRPr="00CA4934" w:rsidRDefault="00134744" w:rsidP="005B1125">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14:paraId="4AB97E80" w14:textId="77777777" w:rsidR="00134744" w:rsidRPr="00CA4934" w:rsidRDefault="00134744" w:rsidP="005B1125">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r>
      <w:tr w:rsidR="00134744" w:rsidRPr="00CA4934" w14:paraId="23BB123F"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577CA6EE" w14:textId="77777777" w:rsidR="00134744" w:rsidRPr="00CA4934" w:rsidRDefault="00134744" w:rsidP="005B1125">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14:paraId="641CE16F" w14:textId="77777777" w:rsidR="00134744" w:rsidRPr="00CA4934" w:rsidRDefault="005848A4" w:rsidP="005B1125">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r w:rsidRPr="00CA4934">
              <w:rPr>
                <w:rFonts w:ascii="Times New Roman" w:eastAsia="SchoolBookSanPin" w:hAnsi="Times New Roman"/>
                <w:sz w:val="26"/>
                <w:szCs w:val="26"/>
              </w:rPr>
              <w:t xml:space="preserve">1917—1922 </w:t>
            </w:r>
            <w:proofErr w:type="spellStart"/>
            <w:r w:rsidRPr="00CA4934">
              <w:rPr>
                <w:rFonts w:ascii="Times New Roman" w:eastAsia="SchoolBookSanPin" w:hAnsi="Times New Roman"/>
                <w:sz w:val="26"/>
                <w:szCs w:val="26"/>
              </w:rPr>
              <w:t>гг</w:t>
            </w:r>
            <w:proofErr w:type="spellEnd"/>
            <w:r w:rsidRPr="00CA4934">
              <w:rPr>
                <w:rFonts w:ascii="Times New Roman" w:eastAsia="SchoolBookSanPin" w:hAnsi="Times New Roman"/>
                <w:sz w:val="26"/>
                <w:szCs w:val="26"/>
              </w:rPr>
              <w:t>.</w:t>
            </w:r>
          </w:p>
        </w:tc>
        <w:tc>
          <w:tcPr>
            <w:tcW w:w="1959" w:type="dxa"/>
            <w:tcBorders>
              <w:top w:val="single" w:sz="4" w:space="0" w:color="231F20"/>
              <w:left w:val="single" w:sz="4" w:space="0" w:color="231F20"/>
              <w:bottom w:val="single" w:sz="4" w:space="0" w:color="231F20"/>
              <w:right w:val="single" w:sz="4" w:space="0" w:color="231F20"/>
            </w:tcBorders>
          </w:tcPr>
          <w:p w14:paraId="43014B85" w14:textId="77777777" w:rsidR="00134744" w:rsidRPr="00CA4934" w:rsidRDefault="00754784" w:rsidP="005B1125">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r>
      <w:tr w:rsidR="00134744" w:rsidRPr="00CA4934" w14:paraId="19E2C0F8"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5AB7C810" w14:textId="77777777" w:rsidR="00134744" w:rsidRPr="00CA4934" w:rsidRDefault="00134744" w:rsidP="005B1125">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14:paraId="5782EB19" w14:textId="77777777" w:rsidR="00134744" w:rsidRPr="00CA4934" w:rsidRDefault="00134744" w:rsidP="005B1125">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Великая </w:t>
            </w:r>
            <w:proofErr w:type="spellStart"/>
            <w:r w:rsidRPr="00CA4934">
              <w:rPr>
                <w:rFonts w:ascii="Times New Roman" w:eastAsia="SchoolBookSanPin" w:hAnsi="Times New Roman"/>
                <w:sz w:val="26"/>
                <w:szCs w:val="26"/>
                <w:lang w:val="ru-RU"/>
              </w:rPr>
              <w:t>Отече</w:t>
            </w:r>
            <w:r w:rsidR="005848A4" w:rsidRPr="00CA4934">
              <w:rPr>
                <w:rFonts w:ascii="Times New Roman" w:eastAsia="SchoolBookSanPin" w:hAnsi="Times New Roman"/>
                <w:sz w:val="26"/>
                <w:szCs w:val="26"/>
              </w:rPr>
              <w:t>ственная</w:t>
            </w:r>
            <w:proofErr w:type="spellEnd"/>
            <w:r w:rsidR="005848A4" w:rsidRPr="00CA4934">
              <w:rPr>
                <w:rFonts w:ascii="Times New Roman" w:eastAsia="SchoolBookSanPin" w:hAnsi="Times New Roman"/>
                <w:sz w:val="26"/>
                <w:szCs w:val="26"/>
              </w:rPr>
              <w:t xml:space="preserve"> </w:t>
            </w:r>
            <w:proofErr w:type="spellStart"/>
            <w:r w:rsidR="005848A4" w:rsidRPr="00CA4934">
              <w:rPr>
                <w:rFonts w:ascii="Times New Roman" w:eastAsia="SchoolBookSanPin" w:hAnsi="Times New Roman"/>
                <w:sz w:val="26"/>
                <w:szCs w:val="26"/>
              </w:rPr>
              <w:t>война</w:t>
            </w:r>
            <w:proofErr w:type="spellEnd"/>
            <w:r w:rsidR="005848A4" w:rsidRPr="00CA4934">
              <w:rPr>
                <w:rFonts w:ascii="Times New Roman" w:eastAsia="SchoolBookSanPin" w:hAnsi="Times New Roman"/>
                <w:sz w:val="26"/>
                <w:szCs w:val="26"/>
              </w:rPr>
              <w:t xml:space="preserve"> </w:t>
            </w:r>
            <w:r w:rsidRPr="00CA4934">
              <w:rPr>
                <w:rFonts w:ascii="Times New Roman" w:eastAsia="SchoolBookSanPin" w:hAnsi="Times New Roman"/>
                <w:sz w:val="26"/>
                <w:szCs w:val="26"/>
              </w:rPr>
              <w:t>1941</w:t>
            </w:r>
            <w:r w:rsidRPr="00CA4934">
              <w:rPr>
                <w:rFonts w:ascii="Times New Roman" w:eastAsia="SchoolBookSanPin" w:hAnsi="Times New Roman"/>
                <w:sz w:val="26"/>
                <w:szCs w:val="26"/>
                <w:lang w:val="ru-RU"/>
              </w:rPr>
              <w:t>-</w:t>
            </w:r>
            <w:r w:rsidR="005848A4" w:rsidRPr="00CA4934">
              <w:rPr>
                <w:rFonts w:ascii="Times New Roman" w:eastAsia="SchoolBookSanPin" w:hAnsi="Times New Roman"/>
                <w:sz w:val="26"/>
                <w:szCs w:val="26"/>
              </w:rPr>
              <w:t xml:space="preserve">1945 </w:t>
            </w:r>
            <w:proofErr w:type="spellStart"/>
            <w:r w:rsidR="005848A4" w:rsidRPr="00CA4934">
              <w:rPr>
                <w:rFonts w:ascii="Times New Roman" w:eastAsia="SchoolBookSanPin" w:hAnsi="Times New Roman"/>
                <w:sz w:val="26"/>
                <w:szCs w:val="26"/>
              </w:rPr>
              <w:t>гг</w:t>
            </w:r>
            <w:proofErr w:type="spellEnd"/>
            <w:r w:rsidR="005848A4" w:rsidRPr="00CA4934">
              <w:rPr>
                <w:rFonts w:ascii="Times New Roman" w:eastAsia="SchoolBookSanPin" w:hAnsi="Times New Roman"/>
                <w:sz w:val="26"/>
                <w:szCs w:val="26"/>
              </w:rPr>
              <w:t>.</w:t>
            </w:r>
          </w:p>
        </w:tc>
        <w:tc>
          <w:tcPr>
            <w:tcW w:w="1959" w:type="dxa"/>
            <w:tcBorders>
              <w:top w:val="single" w:sz="4" w:space="0" w:color="231F20"/>
              <w:left w:val="single" w:sz="4" w:space="0" w:color="231F20"/>
              <w:bottom w:val="single" w:sz="4" w:space="0" w:color="231F20"/>
              <w:right w:val="single" w:sz="4" w:space="0" w:color="231F20"/>
            </w:tcBorders>
          </w:tcPr>
          <w:p w14:paraId="5481FD64" w14:textId="77777777" w:rsidR="00134744" w:rsidRPr="00CA4934" w:rsidRDefault="00134744" w:rsidP="005B1125">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134744" w:rsidRPr="00CA4934" w14:paraId="1F50DEA9"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2B11A331" w14:textId="77777777" w:rsidR="00134744" w:rsidRPr="00CA4934" w:rsidRDefault="00134744" w:rsidP="005B1125">
            <w:pPr>
              <w:spacing w:after="0" w:line="24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14:paraId="5EAE5203" w14:textId="77777777" w:rsidR="00134744" w:rsidRPr="00CA4934" w:rsidRDefault="00134744" w:rsidP="005B1125">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w:t>
            </w:r>
            <w:r w:rsidRPr="00CA4934">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14:paraId="608D144E" w14:textId="77777777" w:rsidR="00134744" w:rsidRPr="00CA4934" w:rsidRDefault="00134744" w:rsidP="005B1125">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134744" w:rsidRPr="00CA4934" w14:paraId="6851C9F8"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7C7AC990" w14:textId="77777777" w:rsidR="00134744" w:rsidRPr="00CA4934" w:rsidRDefault="00134744" w:rsidP="005B1125">
            <w:pPr>
              <w:spacing w:after="0" w:line="24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14:paraId="0D93A728" w14:textId="77777777" w:rsidR="00134744" w:rsidRPr="00CA4934" w:rsidRDefault="00134744" w:rsidP="005B1125">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 Воссоединение</w:t>
            </w:r>
          </w:p>
          <w:p w14:paraId="74805729" w14:textId="77777777" w:rsidR="00134744" w:rsidRPr="00CA4934" w:rsidRDefault="00134744" w:rsidP="005B1125">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14:paraId="7A9CB17C" w14:textId="77777777" w:rsidR="00134744" w:rsidRPr="00CA4934" w:rsidRDefault="00134744" w:rsidP="005B1125">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134744" w:rsidRPr="00CA4934" w14:paraId="44F18199"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24BE2CE6" w14:textId="77777777" w:rsidR="00134744" w:rsidRPr="00CA4934" w:rsidRDefault="00134744" w:rsidP="005B1125">
            <w:pPr>
              <w:spacing w:after="0" w:line="24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14:paraId="2ECD4C6C" w14:textId="77777777" w:rsidR="00134744" w:rsidRPr="00CA4934" w:rsidRDefault="00134744" w:rsidP="005B1125">
            <w:pPr>
              <w:spacing w:after="0" w:line="240" w:lineRule="auto"/>
              <w:jc w:val="both"/>
              <w:rPr>
                <w:rFonts w:ascii="Times New Roman" w:eastAsia="SchoolBookSanPin" w:hAnsi="Times New Roman"/>
                <w:sz w:val="26"/>
                <w:szCs w:val="26"/>
              </w:rPr>
            </w:pPr>
            <w:proofErr w:type="spellStart"/>
            <w:r w:rsidRPr="00CA4934">
              <w:rPr>
                <w:rFonts w:ascii="Times New Roman" w:eastAsia="SchoolBookSanPin" w:hAnsi="Times New Roman"/>
                <w:sz w:val="26"/>
                <w:szCs w:val="26"/>
              </w:rPr>
              <w:t>Итоговое</w:t>
            </w:r>
            <w:proofErr w:type="spellEnd"/>
            <w:r w:rsidRPr="00CA4934">
              <w:rPr>
                <w:rFonts w:ascii="Times New Roman" w:eastAsia="SchoolBookSanPin" w:hAnsi="Times New Roman"/>
                <w:sz w:val="26"/>
                <w:szCs w:val="26"/>
              </w:rPr>
              <w:t xml:space="preserve"> </w:t>
            </w:r>
            <w:proofErr w:type="spellStart"/>
            <w:r w:rsidRPr="00CA4934">
              <w:rPr>
                <w:rFonts w:ascii="Times New Roman" w:eastAsia="SchoolBookSanPin" w:hAnsi="Times New Roman"/>
                <w:sz w:val="26"/>
                <w:szCs w:val="26"/>
              </w:rPr>
              <w:t>повторение</w:t>
            </w:r>
            <w:proofErr w:type="spellEnd"/>
          </w:p>
        </w:tc>
        <w:tc>
          <w:tcPr>
            <w:tcW w:w="1959" w:type="dxa"/>
            <w:tcBorders>
              <w:top w:val="single" w:sz="4" w:space="0" w:color="231F20"/>
              <w:left w:val="single" w:sz="4" w:space="0" w:color="231F20"/>
              <w:bottom w:val="single" w:sz="4" w:space="0" w:color="231F20"/>
              <w:right w:val="single" w:sz="4" w:space="0" w:color="231F20"/>
            </w:tcBorders>
          </w:tcPr>
          <w:p w14:paraId="14F98F0C" w14:textId="77777777" w:rsidR="00134744" w:rsidRPr="00CA4934" w:rsidRDefault="00754784" w:rsidP="005B1125">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r>
    </w:tbl>
    <w:p w14:paraId="000593F1" w14:textId="77777777" w:rsidR="00D2464A" w:rsidRPr="00CA4934" w:rsidRDefault="00D2464A" w:rsidP="005B1125">
      <w:pPr>
        <w:spacing w:after="0" w:line="240" w:lineRule="auto"/>
        <w:ind w:firstLine="709"/>
        <w:jc w:val="both"/>
        <w:rPr>
          <w:rFonts w:ascii="Times New Roman" w:hAnsi="Times New Roman"/>
          <w:sz w:val="28"/>
          <w:szCs w:val="28"/>
          <w:lang w:val="ru-RU"/>
        </w:rPr>
      </w:pPr>
    </w:p>
    <w:p w14:paraId="7109315B"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9.2.1. </w:t>
      </w:r>
      <w:r w:rsidR="00134744" w:rsidRPr="00CA4934">
        <w:rPr>
          <w:rFonts w:ascii="Times New Roman" w:eastAsia="OfficinaSansBoldITC" w:hAnsi="Times New Roman"/>
          <w:sz w:val="28"/>
          <w:szCs w:val="28"/>
          <w:lang w:val="ru-RU"/>
        </w:rPr>
        <w:t xml:space="preserve">Введение. </w:t>
      </w:r>
    </w:p>
    <w:p w14:paraId="08B761BB" w14:textId="77777777" w:rsidR="004701E2"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Преемственность всех этапов отечественной истории. Период Новейшей истории страны (с 1914 г. по настоящее время). Важнейшие события, процессы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ХХ ‒ начала </w:t>
      </w:r>
      <w:r w:rsidRPr="00CA4934">
        <w:rPr>
          <w:rFonts w:ascii="Times New Roman" w:eastAsia="SchoolBookSanPin" w:hAnsi="Times New Roman"/>
          <w:sz w:val="28"/>
          <w:szCs w:val="28"/>
        </w:rPr>
        <w:t>XXI</w:t>
      </w:r>
      <w:r w:rsidR="004701E2" w:rsidRPr="00CA4934">
        <w:rPr>
          <w:rFonts w:ascii="Times New Roman" w:eastAsia="SchoolBookSanPin" w:hAnsi="Times New Roman"/>
          <w:sz w:val="28"/>
          <w:szCs w:val="28"/>
          <w:lang w:val="ru-RU"/>
        </w:rPr>
        <w:t xml:space="preserve"> в.</w:t>
      </w:r>
    </w:p>
    <w:p w14:paraId="7E2CF2F6" w14:textId="77777777" w:rsidR="004701E2"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w:t>
      </w:r>
      <w:r w:rsidR="004701E2" w:rsidRPr="00CA4934">
        <w:rPr>
          <w:rFonts w:ascii="Times New Roman" w:eastAsia="SchoolBookSanPin" w:hAnsi="Times New Roman"/>
          <w:sz w:val="28"/>
          <w:szCs w:val="28"/>
          <w:lang w:val="ru-RU"/>
        </w:rPr>
        <w:t>9.2.2. Российская революция 1917—1922 гг.</w:t>
      </w:r>
    </w:p>
    <w:p w14:paraId="1D71B1C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империя накануне Февральской революции </w:t>
      </w:r>
      <w:r w:rsidRPr="00CA4934">
        <w:rPr>
          <w:rFonts w:ascii="Times New Roman" w:eastAsia="SchoolBookSanPin" w:hAnsi="Times New Roman"/>
          <w:position w:val="1"/>
          <w:sz w:val="28"/>
          <w:szCs w:val="28"/>
          <w:lang w:val="ru-RU"/>
        </w:rPr>
        <w:t>1917 г.: общенациональный кризис.</w:t>
      </w:r>
    </w:p>
    <w:p w14:paraId="2DBD835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Февральское восстание в Петрограде. Отречение Николая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w:t>
      </w:r>
    </w:p>
    <w:p w14:paraId="5A64AA5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62E7067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Цели и лозунги большевиков. В.И. Ленин как политический деятель. Вооружённое восстание в Петрограде 25 октября (7 ноября) 1917 г. Свержение </w:t>
      </w:r>
      <w:r w:rsidRPr="00CA4934">
        <w:rPr>
          <w:rFonts w:ascii="Times New Roman" w:eastAsia="SchoolBookSanPin" w:hAnsi="Times New Roman"/>
          <w:position w:val="1"/>
          <w:sz w:val="28"/>
          <w:szCs w:val="28"/>
          <w:lang w:val="ru-RU"/>
        </w:rPr>
        <w:lastRenderedPageBreak/>
        <w:t>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CA4934">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14:paraId="53EF2A8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14:paraId="193EE16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14:paraId="1C59B88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Влияние революционных событий на общемировые процессы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историю народов России.</w:t>
      </w:r>
    </w:p>
    <w:p w14:paraId="390A09C3" w14:textId="77777777" w:rsidR="00134744" w:rsidRPr="00CA4934" w:rsidRDefault="00A67132" w:rsidP="005B1125">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9.2.3. </w:t>
      </w:r>
      <w:r w:rsidR="00134744" w:rsidRPr="00CA4934">
        <w:rPr>
          <w:rFonts w:ascii="Times New Roman" w:eastAsia="OfficinaSansBoldITC" w:hAnsi="Times New Roman"/>
          <w:sz w:val="28"/>
          <w:szCs w:val="28"/>
          <w:lang w:val="ru-RU"/>
        </w:rPr>
        <w:t xml:space="preserve">Великая Отечественная война </w:t>
      </w:r>
      <w:r w:rsidR="004701E2" w:rsidRPr="00CA4934">
        <w:rPr>
          <w:rFonts w:ascii="Times New Roman" w:eastAsia="OfficinaSansBoldITC" w:hAnsi="Times New Roman"/>
          <w:sz w:val="28"/>
          <w:szCs w:val="28"/>
          <w:lang w:val="ru-RU"/>
        </w:rPr>
        <w:t>1941-1945 гг</w:t>
      </w:r>
      <w:r w:rsidR="00134744" w:rsidRPr="00CA4934">
        <w:rPr>
          <w:rFonts w:ascii="Times New Roman" w:eastAsia="OfficinaSansBoldITC" w:hAnsi="Times New Roman"/>
          <w:sz w:val="28"/>
          <w:szCs w:val="28"/>
          <w:lang w:val="ru-RU"/>
        </w:rPr>
        <w:t xml:space="preserve">. </w:t>
      </w:r>
    </w:p>
    <w:p w14:paraId="5125401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перестройка экономики на военный лад.</w:t>
      </w:r>
    </w:p>
    <w:p w14:paraId="1D18089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14:paraId="3E0F8EE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14:paraId="75EB322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Гитлеровский план «Ост». Преступления нацистов и их пособников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территории СССР. Разграбление и уничтожение культурных ценностей. Холокост. Гитлеровские лагеря уничтожения (лагеря смерти).</w:t>
      </w:r>
    </w:p>
    <w:p w14:paraId="5AEEE48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14:paraId="19C1959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общенародную борьбу с врагом.</w:t>
      </w:r>
    </w:p>
    <w:p w14:paraId="3293879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14:paraId="60C549E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Берлин. Безоговорочная капитуляция Германии и окончание Великой Отечественной войны.</w:t>
      </w:r>
    </w:p>
    <w:p w14:paraId="0BB0F68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Разгром милитаристской Японии. 3 сентября ‒ окончание Второй мировой войны.</w:t>
      </w:r>
    </w:p>
    <w:p w14:paraId="1EEEDAE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4C4FE64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14:paraId="3041BA9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Попытки искажения истории Второй мировой войны и роли советского народа </w:t>
      </w:r>
      <w:r w:rsidRPr="00CA4934">
        <w:rPr>
          <w:rFonts w:ascii="Times New Roman" w:eastAsia="SchoolBookSanPin" w:hAnsi="Times New Roman"/>
          <w:sz w:val="28"/>
          <w:szCs w:val="28"/>
          <w:lang w:val="ru-RU"/>
        </w:rPr>
        <w:lastRenderedPageBreak/>
        <w:t>в победе над гитлеровской Германией и её союзниками. Конституция Р</w:t>
      </w:r>
      <w:r w:rsidR="00DA7509"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DA7509"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о защите исторической правды.</w:t>
      </w:r>
    </w:p>
    <w:p w14:paraId="649EE37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3E88BB5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1E890A60" w14:textId="77777777" w:rsidR="00134744" w:rsidRPr="00CA4934" w:rsidRDefault="00A67132" w:rsidP="005B1125">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9.2.4. </w:t>
      </w:r>
      <w:r w:rsidR="00134744" w:rsidRPr="00CA4934">
        <w:rPr>
          <w:rFonts w:ascii="Times New Roman" w:eastAsia="OfficinaSansBoldITC" w:hAnsi="Times New Roman"/>
          <w:sz w:val="28"/>
          <w:szCs w:val="28"/>
          <w:lang w:val="ru-RU"/>
        </w:rPr>
        <w:t xml:space="preserve">Распад СССР. </w:t>
      </w:r>
      <w:r w:rsidR="00134744" w:rsidRPr="00CA4934">
        <w:rPr>
          <w:rFonts w:ascii="Times New Roman" w:eastAsia="OfficinaSansBoldITC" w:hAnsi="Times New Roman"/>
          <w:position w:val="1"/>
          <w:sz w:val="28"/>
          <w:szCs w:val="28"/>
          <w:lang w:val="ru-RU"/>
        </w:rPr>
        <w:t xml:space="preserve">Становление новой России (1992-1999 гг.). </w:t>
      </w:r>
    </w:p>
    <w:p w14:paraId="0A5FB6B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14F0E93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Референдум о сохранении С</w:t>
      </w:r>
      <w:r w:rsidR="004701E2" w:rsidRPr="00CA4934">
        <w:rPr>
          <w:rFonts w:ascii="Times New Roman" w:eastAsia="SchoolBookSanPin" w:hAnsi="Times New Roman"/>
          <w:sz w:val="28"/>
          <w:szCs w:val="28"/>
          <w:lang w:val="ru-RU"/>
        </w:rPr>
        <w:t xml:space="preserve">ССР и введении поста Президента </w:t>
      </w:r>
      <w:r w:rsidRPr="00CA4934">
        <w:rPr>
          <w:rFonts w:ascii="Times New Roman" w:eastAsia="SchoolBookSanPin" w:hAnsi="Times New Roman"/>
          <w:position w:val="1"/>
          <w:sz w:val="28"/>
          <w:szCs w:val="28"/>
          <w:lang w:val="ru-RU"/>
        </w:rPr>
        <w:t>РСФСР. Избрание Б. Н. Ельцина Президентом РСФСР.</w:t>
      </w:r>
    </w:p>
    <w:p w14:paraId="792FA3F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международной арене.</w:t>
      </w:r>
    </w:p>
    <w:p w14:paraId="33B140E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Распад СССР и его последствия для России и мира.</w:t>
      </w:r>
    </w:p>
    <w:p w14:paraId="3213843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Становление Российской Федерации как суверенного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(1991-1993 гг.). Референдум по проекту Конституции.</w:t>
      </w:r>
    </w:p>
    <w:p w14:paraId="31C3B820"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14:paraId="3C7B796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Сложные 1990-е гг. Трудности и просчёты экономических преобразований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стране. Совершенствование новой российской государственности. Угроза государственному единству.</w:t>
      </w:r>
    </w:p>
    <w:p w14:paraId="67EDD6E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14:paraId="2A59943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Добровольная отставка Б.Н. Ельцина.</w:t>
      </w:r>
    </w:p>
    <w:p w14:paraId="4997BBFA"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9.2.5. </w:t>
      </w:r>
      <w:r w:rsidR="00134744" w:rsidRPr="00CA4934">
        <w:rPr>
          <w:rFonts w:ascii="Times New Roman" w:eastAsia="OfficinaSansBoldITC" w:hAnsi="Times New Roman"/>
          <w:sz w:val="28"/>
          <w:szCs w:val="28"/>
          <w:lang w:val="ru-RU"/>
        </w:rPr>
        <w:t xml:space="preserve">Возрождение страны с 2000-х гг. </w:t>
      </w:r>
    </w:p>
    <w:p w14:paraId="5D132FEC"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9.2.5.1. </w:t>
      </w:r>
      <w:r w:rsidR="00134744" w:rsidRPr="00CA4934">
        <w:rPr>
          <w:rFonts w:ascii="Times New Roman" w:eastAsia="SchoolBookSanPin" w:hAnsi="Times New Roman"/>
          <w:bCs/>
          <w:sz w:val="28"/>
          <w:szCs w:val="28"/>
          <w:lang w:val="ru-RU"/>
        </w:rPr>
        <w:t xml:space="preserve">Российская Федерация в начале </w:t>
      </w:r>
      <w:r w:rsidR="00134744" w:rsidRPr="00CA4934">
        <w:rPr>
          <w:rFonts w:ascii="Times New Roman" w:eastAsia="SchoolBookSanPin" w:hAnsi="Times New Roman"/>
          <w:bCs/>
          <w:sz w:val="28"/>
          <w:szCs w:val="28"/>
        </w:rPr>
        <w:t>XXI</w:t>
      </w:r>
      <w:r w:rsidR="00134744" w:rsidRPr="00CA4934">
        <w:rPr>
          <w:rFonts w:ascii="Times New Roman" w:eastAsia="SchoolBookSanPin" w:hAnsi="Times New Roman"/>
          <w:bCs/>
          <w:sz w:val="28"/>
          <w:szCs w:val="28"/>
          <w:lang w:val="ru-RU"/>
        </w:rPr>
        <w:t xml:space="preserve"> века: на пути восстановления</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и укрепления страны. </w:t>
      </w:r>
      <w:r w:rsidR="00134744" w:rsidRPr="00CA4934">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4422633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14:paraId="76457086" w14:textId="77777777" w:rsidR="00134744" w:rsidRPr="00CA4934" w:rsidRDefault="00A67132" w:rsidP="005B1125">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9.2.5.2. </w:t>
      </w:r>
      <w:r w:rsidR="00134744" w:rsidRPr="00CA4934">
        <w:rPr>
          <w:rFonts w:ascii="Times New Roman" w:eastAsia="SchoolBookSanPin" w:hAnsi="Times New Roman"/>
          <w:bCs/>
          <w:sz w:val="28"/>
          <w:szCs w:val="28"/>
          <w:lang w:val="ru-RU"/>
        </w:rPr>
        <w:t xml:space="preserve">Воссоединение Крыма с Россией. </w:t>
      </w:r>
    </w:p>
    <w:p w14:paraId="60FAB75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Крым в составе Российского государства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w:t>
      </w:r>
      <w:r w:rsidRPr="00CA4934">
        <w:rPr>
          <w:rFonts w:ascii="Times New Roman" w:eastAsia="SchoolBookSanPin" w:hAnsi="Times New Roman"/>
          <w:sz w:val="28"/>
          <w:szCs w:val="28"/>
          <w:lang w:val="ru-RU"/>
        </w:rPr>
        <w:lastRenderedPageBreak/>
        <w:t>Договора между Российской Федерацией и Республикой Крым о принятии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Российскую Федерацию Республики Крым и образовании в составе Р</w:t>
      </w:r>
      <w:r w:rsidR="00412A00"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412A00"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новых субъектов. Федеральный конституционный закон от 21 марта 2014 г. </w:t>
      </w:r>
      <w:r w:rsidR="00C53F3C" w:rsidRPr="00CA4934">
        <w:rPr>
          <w:rFonts w:ascii="Times New Roman" w:eastAsia="SchoolBookSanPin" w:hAnsi="Times New Roman"/>
          <w:sz w:val="28"/>
          <w:szCs w:val="28"/>
          <w:lang w:val="ru-RU"/>
        </w:rPr>
        <w:t>№ 6-ФКЗ «О</w:t>
      </w:r>
      <w:r w:rsidRPr="00CA4934">
        <w:rPr>
          <w:rFonts w:ascii="Times New Roman" w:eastAsia="SchoolBookSanPin" w:hAnsi="Times New Roman"/>
          <w:sz w:val="28"/>
          <w:szCs w:val="28"/>
          <w:lang w:val="ru-RU"/>
        </w:rPr>
        <w:t xml:space="preserve"> принятии в Российскую Федерацию Республики Крым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образовании в составе Российской Федерации новых субъектов ‒ Республики Крым и города федерального значения Севастополя</w:t>
      </w:r>
      <w:r w:rsidR="00C53F3C"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w:t>
      </w:r>
    </w:p>
    <w:p w14:paraId="0D579B5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Воссоединение Крыма с Россией, его значение и международные последствия.</w:t>
      </w:r>
    </w:p>
    <w:p w14:paraId="74EEDDD9"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9.2.5.3. </w:t>
      </w:r>
      <w:r w:rsidR="00134744" w:rsidRPr="00CA4934">
        <w:rPr>
          <w:rFonts w:ascii="Times New Roman" w:eastAsia="SchoolBookSanPin" w:hAnsi="Times New Roman"/>
          <w:bCs/>
          <w:sz w:val="28"/>
          <w:szCs w:val="28"/>
          <w:lang w:val="ru-RU"/>
        </w:rPr>
        <w:t xml:space="preserve">Российская Федерация на современном этапе. </w:t>
      </w:r>
      <w:r w:rsidR="00134744" w:rsidRPr="00CA4934">
        <w:rPr>
          <w:rFonts w:ascii="Times New Roman" w:eastAsia="SchoolBookSanPin" w:hAnsi="Times New Roman"/>
          <w:sz w:val="28"/>
          <w:szCs w:val="28"/>
          <w:lang w:val="ru-RU"/>
        </w:rPr>
        <w:t xml:space="preserve">«Человеческий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w:t>
      </w:r>
      <w:proofErr w:type="spellStart"/>
      <w:r w:rsidR="00134744" w:rsidRPr="00CA4934">
        <w:rPr>
          <w:rFonts w:ascii="Times New Roman" w:eastAsia="SchoolBookSanPin" w:hAnsi="Times New Roman"/>
          <w:sz w:val="28"/>
          <w:szCs w:val="28"/>
          <w:lang w:val="ru-RU"/>
        </w:rPr>
        <w:t>короновирусной</w:t>
      </w:r>
      <w:proofErr w:type="spellEnd"/>
      <w:r w:rsidR="00134744" w:rsidRPr="00CA4934">
        <w:rPr>
          <w:rFonts w:ascii="Times New Roman" w:eastAsia="SchoolBookSanPin" w:hAnsi="Times New Roman"/>
          <w:sz w:val="28"/>
          <w:szCs w:val="28"/>
          <w:lang w:val="ru-RU"/>
        </w:rPr>
        <w:t xml:space="preserve">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0AC1C31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Общероссийское голосование по поправкам к Конституции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(2020 г.).</w:t>
      </w:r>
    </w:p>
    <w:p w14:paraId="466653E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Признание Россией Д</w:t>
      </w:r>
      <w:r w:rsidR="00C53F3C" w:rsidRPr="00CA4934">
        <w:rPr>
          <w:rFonts w:ascii="Times New Roman" w:eastAsia="SchoolBookSanPin" w:hAnsi="Times New Roman"/>
          <w:sz w:val="28"/>
          <w:szCs w:val="28"/>
          <w:lang w:val="ru-RU"/>
        </w:rPr>
        <w:t xml:space="preserve">онецкой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и Л</w:t>
      </w:r>
      <w:r w:rsidR="00C53F3C" w:rsidRPr="00CA4934">
        <w:rPr>
          <w:rFonts w:ascii="Times New Roman" w:eastAsia="SchoolBookSanPin" w:hAnsi="Times New Roman"/>
          <w:sz w:val="28"/>
          <w:szCs w:val="28"/>
          <w:lang w:val="ru-RU"/>
        </w:rPr>
        <w:t xml:space="preserve">уганской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(2022 г.).</w:t>
      </w:r>
    </w:p>
    <w:p w14:paraId="5EAD72C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РИО)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Российского военно-исторического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3F18F610" w14:textId="77777777" w:rsidR="00134744" w:rsidRPr="00CA4934" w:rsidRDefault="00756883" w:rsidP="005B1125">
      <w:pPr>
        <w:spacing w:after="0" w:line="240" w:lineRule="auto"/>
        <w:ind w:firstLine="709"/>
        <w:jc w:val="both"/>
        <w:rPr>
          <w:rFonts w:ascii="Times New Roman" w:eastAsia="OfficinaSansBookITC" w:hAnsi="Times New Roman"/>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.9.2.6. </w:t>
      </w:r>
      <w:r w:rsidR="00134744" w:rsidRPr="00CA4934">
        <w:rPr>
          <w:rFonts w:ascii="Times New Roman" w:eastAsia="OfficinaSansBoldITC" w:hAnsi="Times New Roman"/>
          <w:sz w:val="28"/>
          <w:szCs w:val="28"/>
          <w:lang w:val="ru-RU"/>
        </w:rPr>
        <w:t xml:space="preserve">Итоговое повторение. </w:t>
      </w:r>
    </w:p>
    <w:p w14:paraId="3BA49F6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родного края в годы революций и Гражданской войны.</w:t>
      </w:r>
    </w:p>
    <w:p w14:paraId="3582FE5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Наши земляки ‒ герои Великой Отечественной войны (</w:t>
      </w:r>
      <w:r w:rsidRPr="00CA4934">
        <w:rPr>
          <w:rFonts w:ascii="Times New Roman" w:eastAsia="SchoolBookSanPin" w:hAnsi="Times New Roman"/>
          <w:position w:val="1"/>
          <w:sz w:val="28"/>
          <w:szCs w:val="28"/>
          <w:lang w:val="ru-RU"/>
        </w:rPr>
        <w:t>1941-1945 гг.).</w:t>
      </w:r>
    </w:p>
    <w:p w14:paraId="7D65237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Наш регион в конце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вв.</w:t>
      </w:r>
    </w:p>
    <w:p w14:paraId="2C0EFC87"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Трудовые достижения родного края.</w:t>
      </w:r>
    </w:p>
    <w:p w14:paraId="55FA8E99"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9.3. </w:t>
      </w:r>
      <w:r w:rsidR="00134744" w:rsidRPr="00CA4934">
        <w:rPr>
          <w:rFonts w:ascii="Times New Roman" w:eastAsia="OfficinaSansBoldITC" w:hAnsi="Times New Roman"/>
          <w:sz w:val="28"/>
          <w:szCs w:val="28"/>
          <w:lang w:val="ru-RU"/>
        </w:rPr>
        <w:t xml:space="preserve">Планируемые результаты освоения учебного модуля </w:t>
      </w:r>
      <w:r w:rsidR="00134744" w:rsidRPr="00CA4934">
        <w:rPr>
          <w:rFonts w:ascii="Times New Roman" w:eastAsia="OfficinaSansBoldITC" w:hAnsi="Times New Roman"/>
          <w:position w:val="1"/>
          <w:sz w:val="28"/>
          <w:szCs w:val="28"/>
          <w:lang w:val="ru-RU"/>
        </w:rPr>
        <w:t>«Введение</w:t>
      </w:r>
      <w:r w:rsidR="00CA4934" w:rsidRPr="00CA4934">
        <w:rPr>
          <w:rFonts w:ascii="Times New Roman" w:eastAsia="OfficinaSansBoldITC" w:hAnsi="Times New Roman"/>
          <w:position w:val="1"/>
          <w:sz w:val="28"/>
          <w:szCs w:val="28"/>
          <w:lang w:val="ru-RU"/>
        </w:rPr>
        <w:t xml:space="preserve"> </w:t>
      </w:r>
      <w:r w:rsidR="00134744" w:rsidRPr="00CA4934">
        <w:rPr>
          <w:rFonts w:ascii="Times New Roman" w:eastAsia="OfficinaSansBoldITC" w:hAnsi="Times New Roman"/>
          <w:position w:val="1"/>
          <w:sz w:val="28"/>
          <w:szCs w:val="28"/>
          <w:lang w:val="ru-RU"/>
        </w:rPr>
        <w:t xml:space="preserve">в Новейшую историю России». </w:t>
      </w:r>
    </w:p>
    <w:p w14:paraId="083D6F55"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9.3.1. Личностные и метапредметные результаты являются приоритетными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освоении содержания учебного модуля «Введение в Новейшую историю России».</w:t>
      </w:r>
    </w:p>
    <w:p w14:paraId="37E4CB00"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9.3.2. Содержание учебного модуля «Введение в Новейшую историю России» способствует процессу формирования внутренней позиции личности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как особого ценностного отношения к себе, окружающим людям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жизни в целом, готовности </w:t>
      </w:r>
      <w:r w:rsidR="007A1374"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действовать на основе системы позитивных ценностных ориентаций. </w:t>
      </w:r>
    </w:p>
    <w:p w14:paraId="5F4C7E8A"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9.3.3. Содержание учебного модуля «Введение в Новейшую историю России» ориентировано на следующие важнейшие убеждения и качества </w:t>
      </w:r>
      <w:r w:rsidR="00596B0C"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которые должны проявляться как в его учебной деятельности,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так и при реализации направлений воспитательной деятельности образовательной организации</w:t>
      </w:r>
      <w:r w:rsidR="00134744" w:rsidRPr="00CA4934">
        <w:rPr>
          <w:rFonts w:ascii="Times New Roman" w:eastAsia="SchoolBookSanPin" w:hAnsi="Times New Roman"/>
          <w:position w:val="6"/>
          <w:sz w:val="28"/>
          <w:szCs w:val="28"/>
          <w:lang w:val="ru-RU"/>
        </w:rPr>
        <w:t xml:space="preserve"> </w:t>
      </w:r>
      <w:r w:rsidR="00134744" w:rsidRPr="00CA4934">
        <w:rPr>
          <w:rFonts w:ascii="Times New Roman" w:eastAsia="SchoolBookSanPin" w:hAnsi="Times New Roman"/>
          <w:sz w:val="28"/>
          <w:szCs w:val="28"/>
          <w:lang w:val="ru-RU"/>
        </w:rPr>
        <w:t>в сферах:</w:t>
      </w:r>
    </w:p>
    <w:p w14:paraId="149F4F2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w:t>
      </w:r>
      <w:r w:rsidR="00CA4934" w:rsidRPr="00CA4934">
        <w:rPr>
          <w:rFonts w:ascii="Times New Roman" w:eastAsia="SchoolBookSanPin" w:hAnsi="Times New Roman"/>
          <w:sz w:val="28"/>
          <w:szCs w:val="28"/>
          <w:lang w:val="ru-RU"/>
        </w:rPr>
        <w:t xml:space="preserve"> </w:t>
      </w:r>
      <w:r w:rsidR="003143D0" w:rsidRPr="00CA4934">
        <w:rPr>
          <w:rFonts w:ascii="Times New Roman" w:eastAsia="SchoolBookSanPin" w:hAnsi="Times New Roman"/>
          <w:sz w:val="28"/>
          <w:szCs w:val="28"/>
          <w:lang w:val="ru-RU"/>
        </w:rPr>
        <w:t>в образовательной организации</w:t>
      </w:r>
      <w:r w:rsidRPr="00CA4934">
        <w:rPr>
          <w:rFonts w:ascii="Times New Roman" w:eastAsia="SchoolBookSanPin" w:hAnsi="Times New Roman"/>
          <w:sz w:val="28"/>
          <w:szCs w:val="28"/>
          <w:lang w:val="ru-RU"/>
        </w:rPr>
        <w:t>; готовность к участию в гуманитарной деятельности;</w:t>
      </w:r>
    </w:p>
    <w:p w14:paraId="3EAD190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России, к науке, искусству, спорту, технологиям, боевым подвигам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11A738A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духовно-нравственного воспитания: ориентация на моральные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поступки, поведение и поступки других людей с позиции нравственных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CA4934">
        <w:rPr>
          <w:rFonts w:ascii="Times New Roman" w:eastAsia="SchoolBookSanPin" w:hAnsi="Times New Roman"/>
          <w:position w:val="1"/>
          <w:sz w:val="28"/>
          <w:szCs w:val="28"/>
          <w:lang w:val="ru-RU"/>
        </w:rPr>
        <w:t>условиях индивидуального и общественного пространства.</w:t>
      </w:r>
    </w:p>
    <w:p w14:paraId="57344CB5" w14:textId="77777777" w:rsidR="00134744" w:rsidRPr="00CA4934" w:rsidRDefault="00F217A0"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 xml:space="preserve">.9.3.4. Содержание учебного модуля «Введение в Новейшую историю России» </w:t>
      </w:r>
      <w:r w:rsidR="00134744" w:rsidRPr="00CA4934">
        <w:rPr>
          <w:rFonts w:ascii="Times New Roman" w:eastAsia="SchoolBookSanPin" w:hAnsi="Times New Roman"/>
          <w:position w:val="1"/>
          <w:sz w:val="28"/>
          <w:szCs w:val="28"/>
          <w:lang w:val="ru-RU"/>
        </w:rPr>
        <w:t>также ориентировано на понимание роли этнических культурных</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CA4934">
        <w:rPr>
          <w:rFonts w:ascii="Times New Roman" w:eastAsia="SchoolBookSanPin" w:hAnsi="Times New Roman"/>
          <w:position w:val="1"/>
          <w:sz w:val="28"/>
          <w:szCs w:val="28"/>
          <w:lang w:val="ru-RU"/>
        </w:rPr>
        <w:t>Интернет-среде</w:t>
      </w:r>
      <w:r w:rsidR="00134744" w:rsidRPr="00CA4934">
        <w:rPr>
          <w:rFonts w:ascii="Times New Roman" w:eastAsia="SchoolBookSanPin" w:hAnsi="Times New Roman"/>
          <w:position w:val="1"/>
          <w:sz w:val="28"/>
          <w:szCs w:val="28"/>
          <w:lang w:val="ru-RU"/>
        </w:rPr>
        <w:t>, активное участие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решении практических задач социальной направленности, уважение к труду</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результатам трудовой деятельности, готовность к участию в практической деятельности экологической направленности.</w:t>
      </w:r>
    </w:p>
    <w:p w14:paraId="0C6F9BE4"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к изменяющимся условиям социальной среды, стрессоустойчивость, открытость опыту и знаниям других.</w:t>
      </w:r>
    </w:p>
    <w:p w14:paraId="30BC2F07" w14:textId="77777777" w:rsidR="00134744" w:rsidRPr="00CA4934" w:rsidRDefault="00A67132" w:rsidP="005B1125">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результате изучения учебного модуля «Введение в Новейшую историю России»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w:t>
      </w:r>
      <w:r w:rsidR="00134744" w:rsidRPr="00CA4934">
        <w:rPr>
          <w:rFonts w:ascii="Times New Roman" w:eastAsia="SchoolBookSanPin" w:hAnsi="Times New Roman"/>
          <w:bCs/>
          <w:sz w:val="28"/>
          <w:szCs w:val="28"/>
          <w:lang w:val="ru-RU"/>
        </w:rPr>
        <w:lastRenderedPageBreak/>
        <w:t xml:space="preserve">действия, регулятивные универсальные учебные действия, совместная деятельность. </w:t>
      </w:r>
    </w:p>
    <w:p w14:paraId="3E64F809"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9.3.6.1.</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428C389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итоги и значение</w:t>
      </w:r>
      <w:r w:rsidRPr="00CA4934">
        <w:rPr>
          <w:rFonts w:ascii="Times New Roman" w:eastAsia="SchoolBookSanPin" w:hAnsi="Times New Roman"/>
          <w:position w:val="1"/>
          <w:sz w:val="28"/>
          <w:szCs w:val="28"/>
          <w:lang w:val="ru-RU"/>
        </w:rPr>
        <w:t xml:space="preserve"> ключевых событий и процессов Новейшей истории России;</w:t>
      </w:r>
    </w:p>
    <w:p w14:paraId="186442CA" w14:textId="77777777" w:rsidR="004701E2"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причинно-следственные, пространственные и временные связи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наличии) изученных ранее исторических событий, явлений, процессов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историей России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w:t>
      </w:r>
      <w:proofErr w:type="gramStart"/>
      <w:r w:rsidRPr="00CA4934">
        <w:rPr>
          <w:rFonts w:ascii="Times New Roman" w:eastAsia="SchoolBookSanPin" w:hAnsi="Times New Roman"/>
          <w:position w:val="1"/>
          <w:sz w:val="28"/>
          <w:szCs w:val="28"/>
          <w:lang w:val="ru-RU"/>
        </w:rPr>
        <w:t>в.</w:t>
      </w:r>
      <w:r w:rsidR="004701E2" w:rsidRPr="00CA4934">
        <w:rPr>
          <w:rFonts w:ascii="Times New Roman" w:eastAsia="SchoolBookSanPin" w:hAnsi="Times New Roman"/>
          <w:position w:val="1"/>
          <w:sz w:val="28"/>
          <w:szCs w:val="28"/>
          <w:lang w:val="ru-RU"/>
        </w:rPr>
        <w:t xml:space="preserve"> ;</w:t>
      </w:r>
      <w:proofErr w:type="gramEnd"/>
    </w:p>
    <w:p w14:paraId="596306DD"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критерии для классификации; </w:t>
      </w:r>
    </w:p>
    <w:p w14:paraId="470B3110" w14:textId="77777777" w:rsidR="004701E2"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14:paraId="1366186B" w14:textId="77777777" w:rsidR="004701E2" w:rsidRPr="00CA4934" w:rsidRDefault="00BB7E68"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4EC3800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p>
    <w:p w14:paraId="3D13B7D4"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388022B2" w14:textId="77777777" w:rsidR="004701E2"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4701E2" w:rsidRPr="00CA4934">
        <w:rPr>
          <w:rFonts w:ascii="Times New Roman" w:eastAsia="SchoolBookSanPin" w:hAnsi="Times New Roman"/>
          <w:position w:val="1"/>
          <w:sz w:val="28"/>
          <w:szCs w:val="28"/>
          <w:lang w:val="ru-RU"/>
        </w:rPr>
        <w:t>;</w:t>
      </w:r>
    </w:p>
    <w:p w14:paraId="26BFE8F9" w14:textId="77777777" w:rsidR="004701E2"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желательным состоянием ситуации, объекта, самостоятельно устанавливать искомое и данное; </w:t>
      </w:r>
    </w:p>
    <w:p w14:paraId="2B5957EC" w14:textId="77777777" w:rsidR="004701E2"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14:paraId="1D8ECCCE"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0A53CD09" w14:textId="77777777" w:rsidR="004701E2"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оценивать на применимость и достоверность информацию; </w:t>
      </w:r>
    </w:p>
    <w:p w14:paraId="4BED8FB6" w14:textId="77777777" w:rsidR="004701E2"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w:t>
      </w:r>
      <w:r w:rsidRPr="00CA4934">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14:paraId="73AF10D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w:t>
      </w:r>
    </w:p>
    <w:p w14:paraId="1E26964D"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4960BB7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заданных критериев; </w:t>
      </w:r>
    </w:p>
    <w:p w14:paraId="1F03FC7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ресурсы и другие); </w:t>
      </w:r>
    </w:p>
    <w:p w14:paraId="76F8A12A" w14:textId="77777777" w:rsidR="004701E2"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ту </w:t>
      </w:r>
      <w:r w:rsidRPr="00CA4934">
        <w:rPr>
          <w:rFonts w:ascii="Times New Roman" w:eastAsia="SchoolBookSanPin" w:hAnsi="Times New Roman"/>
          <w:sz w:val="28"/>
          <w:szCs w:val="28"/>
          <w:lang w:val="ru-RU"/>
        </w:rPr>
        <w:lastRenderedPageBreak/>
        <w:t xml:space="preserve">же идею, версию) в различных информационных источниках; </w:t>
      </w:r>
    </w:p>
    <w:p w14:paraId="3B4BBCD9" w14:textId="77777777" w:rsidR="004701E2"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иллюстрировать решаемые задачи несложными схемами, диаграммами,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иной графикой и их комбинациями; </w:t>
      </w:r>
    </w:p>
    <w:p w14:paraId="63989C95" w14:textId="77777777" w:rsidR="004701E2"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надёжность информации по критериям, предложенным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или сформулированным самостоятельно; </w:t>
      </w:r>
    </w:p>
    <w:p w14:paraId="70BBF27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эффективно запоминать и систематизировать информацию.</w:t>
      </w:r>
    </w:p>
    <w:p w14:paraId="7551C679"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14:paraId="5D380AE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целями и условиями общения; выражать себя (свою точку зрения) в устных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письменных текстах; </w:t>
      </w:r>
    </w:p>
    <w:p w14:paraId="4A078FB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1F206D9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собеседнику и в корректной форме формулировать свои возражения; </w:t>
      </w:r>
    </w:p>
    <w:p w14:paraId="3A19101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формулировать вопросы (в диалоге, дискуссии) по существу обсуждаемой темы и высказывать идеи, нацеленные на решение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поддержание благожелательности общения; сопоставлять свои суждения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суждениями других участников диалога, обнаруживать различие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сходство позиций; </w:t>
      </w:r>
    </w:p>
    <w:p w14:paraId="6E8B6B8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14:paraId="75A992E0"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5. 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14:paraId="0574A46C"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 ориентироваться в различных подходах к принятию решений (индивидуально,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группе, групповой); </w:t>
      </w:r>
    </w:p>
    <w:p w14:paraId="66D47F40" w14:textId="77777777" w:rsidR="004701E2"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собственных возможностей, аргументировать предлагаемые варианты решений; </w:t>
      </w:r>
    </w:p>
    <w:p w14:paraId="0122A70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или его части), корректировать предложенный алгоритм (или его часть) с учётом получения новых знаний об изучаемом объекте;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выбор и брать ответственность за решение;</w:t>
      </w:r>
    </w:p>
    <w:p w14:paraId="296F474F" w14:textId="77777777" w:rsidR="004701E2"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проявлять способность к самоконтролю, </w:t>
      </w:r>
      <w:proofErr w:type="spellStart"/>
      <w:r w:rsidRPr="00CA4934">
        <w:rPr>
          <w:rFonts w:ascii="Times New Roman" w:eastAsia="SchoolBookSanPin" w:hAnsi="Times New Roman"/>
          <w:position w:val="1"/>
          <w:sz w:val="28"/>
          <w:szCs w:val="28"/>
          <w:lang w:val="ru-RU"/>
        </w:rPr>
        <w:t>самомотивации</w:t>
      </w:r>
      <w:proofErr w:type="spellEnd"/>
      <w:r w:rsidRPr="00CA4934">
        <w:rPr>
          <w:rFonts w:ascii="Times New Roman" w:eastAsia="SchoolBookSanPin" w:hAnsi="Times New Roman"/>
          <w:position w:val="1"/>
          <w:sz w:val="28"/>
          <w:szCs w:val="28"/>
          <w:lang w:val="ru-RU"/>
        </w:rPr>
        <w:t xml:space="preserve"> и рефлексии,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к оценке и изменению ситуации; </w:t>
      </w:r>
    </w:p>
    <w:p w14:paraId="2D0F7446" w14:textId="77777777" w:rsidR="004701E2"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44EC66DA"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14:paraId="3C328AF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выявлять на примерах исторических ситуаций роль эмоций в отношениях между людьми;</w:t>
      </w:r>
    </w:p>
    <w:p w14:paraId="7A0A8FC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ставить себя на место другого человека, понимать мотивы действий другого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исторических ситуациях и окружающей действительности);</w:t>
      </w:r>
    </w:p>
    <w:p w14:paraId="023BBCC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14:paraId="48C5401C"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6. </w:t>
      </w:r>
      <w:r w:rsidR="0013474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14:paraId="52393FA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794BAD1A" w14:textId="77777777" w:rsidR="004701E2"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результат совместной работы; </w:t>
      </w:r>
    </w:p>
    <w:p w14:paraId="673CAA9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1D685AB7" w14:textId="77777777" w:rsidR="004701E2"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476CD06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14:paraId="3483186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44B9789" w14:textId="77777777" w:rsidR="004701E2" w:rsidRPr="00CA4934" w:rsidRDefault="00A60DB6"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w:t>
      </w:r>
      <w:r w:rsidR="004701E2" w:rsidRPr="00CA4934">
        <w:rPr>
          <w:rFonts w:ascii="Times New Roman" w:eastAsia="SchoolBookSanPin" w:hAnsi="Times New Roman"/>
          <w:sz w:val="28"/>
          <w:szCs w:val="28"/>
          <w:lang w:val="ru-RU"/>
        </w:rPr>
        <w:t xml:space="preserve">.9.3.7. В составе предметных результатов по освоению </w:t>
      </w:r>
      <w:r w:rsidR="005A558D" w:rsidRPr="00CA4934">
        <w:rPr>
          <w:rFonts w:ascii="Times New Roman" w:eastAsia="SchoolBookSanPin" w:hAnsi="Times New Roman"/>
          <w:sz w:val="28"/>
          <w:szCs w:val="28"/>
          <w:lang w:val="ru-RU"/>
        </w:rPr>
        <w:t>программы</w:t>
      </w:r>
      <w:r w:rsidR="004701E2" w:rsidRPr="00CA4934">
        <w:rPr>
          <w:rFonts w:ascii="Times New Roman" w:eastAsia="SchoolBookSanPin" w:hAnsi="Times New Roman"/>
          <w:sz w:val="28"/>
          <w:szCs w:val="28"/>
          <w:lang w:val="ru-RU"/>
        </w:rPr>
        <w:t xml:space="preserve"> модуля следует выделить: представления обучающихся о наиболее значимых событиях</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и процессах истории России XX — начала XXI в., основные виды деятельности</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по получению и осмыслению нового знания, его интерпретации и применению</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в различных учебных и жизненных ситуациях.</w:t>
      </w:r>
    </w:p>
    <w:p w14:paraId="03012922" w14:textId="2229ECF7" w:rsidR="00134744" w:rsidRPr="00E4622F" w:rsidRDefault="00E4622F" w:rsidP="005B1125">
      <w:pPr>
        <w:pStyle w:val="1"/>
        <w:pBdr>
          <w:bottom w:val="none" w:sz="0" w:space="0" w:color="auto"/>
        </w:pBdr>
        <w:spacing w:before="0" w:line="240" w:lineRule="auto"/>
        <w:ind w:firstLine="708"/>
        <w:jc w:val="both"/>
        <w:rPr>
          <w:bCs/>
          <w:szCs w:val="28"/>
          <w:lang w:val="ru-RU"/>
        </w:rPr>
      </w:pPr>
      <w:r w:rsidRPr="00E4622F">
        <w:rPr>
          <w:rFonts w:eastAsia="SchoolBookSanPin"/>
          <w:bCs/>
          <w:szCs w:val="28"/>
          <w:lang w:val="ru-RU"/>
        </w:rPr>
        <w:t xml:space="preserve">27. </w:t>
      </w:r>
      <w:r w:rsidR="00134744" w:rsidRPr="00E4622F">
        <w:rPr>
          <w:rFonts w:eastAsia="SchoolBookSanPin"/>
          <w:bCs/>
          <w:szCs w:val="28"/>
          <w:lang w:val="ru-RU"/>
        </w:rPr>
        <w:t> Федеральная рабочая программа по учебному предмету «</w:t>
      </w:r>
      <w:r w:rsidR="00134744" w:rsidRPr="00E4622F">
        <w:rPr>
          <w:rFonts w:eastAsia="SchoolBookSanPin"/>
          <w:bCs/>
          <w:position w:val="1"/>
          <w:szCs w:val="28"/>
          <w:lang w:val="ru-RU"/>
        </w:rPr>
        <w:t>Обществознание</w:t>
      </w:r>
      <w:r w:rsidR="00134744" w:rsidRPr="00E4622F">
        <w:rPr>
          <w:rFonts w:eastAsia="SchoolBookSanPin"/>
          <w:bCs/>
          <w:szCs w:val="28"/>
          <w:lang w:val="ru-RU"/>
        </w:rPr>
        <w:t>».</w:t>
      </w:r>
      <w:r w:rsidR="00134744" w:rsidRPr="00E4622F">
        <w:rPr>
          <w:bCs/>
          <w:szCs w:val="28"/>
          <w:lang w:val="ru-RU"/>
        </w:rPr>
        <w:t xml:space="preserve"> </w:t>
      </w:r>
    </w:p>
    <w:p w14:paraId="5E939FF8"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1. Федеральная рабочая программа по учебному предмету «</w:t>
      </w:r>
      <w:r w:rsidR="00134744" w:rsidRPr="00CA4934">
        <w:rPr>
          <w:rFonts w:ascii="Times New Roman" w:eastAsia="SchoolBookSanPin" w:hAnsi="Times New Roman"/>
          <w:position w:val="1"/>
          <w:sz w:val="28"/>
          <w:szCs w:val="28"/>
          <w:lang w:val="ru-RU"/>
        </w:rPr>
        <w:t>Обществознание</w:t>
      </w:r>
      <w:r w:rsidR="00134744" w:rsidRPr="00CA4934">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606CC3C9"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14:paraId="479FECEE"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2.1. Программа по обществознанию составлена на основе положений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требований к результатам освоения основной образовательной программы, представленных в ФГОС ООО, в соответствии с </w:t>
      </w:r>
      <w:r w:rsidR="005A558D" w:rsidRPr="00CA4934">
        <w:rPr>
          <w:rFonts w:ascii="Times New Roman" w:eastAsia="SchoolBookSanPin" w:hAnsi="Times New Roman"/>
          <w:sz w:val="28"/>
          <w:szCs w:val="28"/>
          <w:lang w:val="ru-RU"/>
        </w:rPr>
        <w:t>концепцией</w:t>
      </w:r>
      <w:r w:rsidR="00134744" w:rsidRPr="00CA4934">
        <w:rPr>
          <w:rFonts w:ascii="Times New Roman" w:eastAsia="SchoolBookSanPin" w:hAnsi="Times New Roman"/>
          <w:sz w:val="28"/>
          <w:szCs w:val="28"/>
          <w:lang w:val="ru-RU"/>
        </w:rPr>
        <w:t xml:space="preserve"> преподавания учебного предмета «Обществознание», а также с учётом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программы воспитания и подлежит непосредственному применению при реализации обязательной части ООП ООО. </w:t>
      </w:r>
    </w:p>
    <w:p w14:paraId="5D514A6A"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 xml:space="preserve">2.2. Обществознание играет ведущую роль в выполнении образовательной </w:t>
      </w:r>
      <w:r w:rsidR="00134744" w:rsidRPr="00CA4934">
        <w:rPr>
          <w:rFonts w:ascii="Times New Roman" w:eastAsia="SchoolBookSanPin" w:hAnsi="Times New Roman"/>
          <w:sz w:val="28"/>
          <w:szCs w:val="28"/>
          <w:lang w:val="ru-RU"/>
        </w:rPr>
        <w:lastRenderedPageBreak/>
        <w:t xml:space="preserve">организацией функции интеграции молодёжи в современное общество: учебный предмет позволяет последовательно раскрывать </w:t>
      </w:r>
      <w:r w:rsidR="003B48E3" w:rsidRPr="00CA4934">
        <w:rPr>
          <w:rFonts w:ascii="Times New Roman" w:eastAsia="SchoolBookSanPin" w:hAnsi="Times New Roman"/>
          <w:sz w:val="28"/>
          <w:szCs w:val="28"/>
          <w:lang w:val="ru-RU"/>
        </w:rPr>
        <w:t xml:space="preserve">обучающимся </w:t>
      </w:r>
      <w:r w:rsidR="00134744" w:rsidRPr="00CA4934">
        <w:rPr>
          <w:rFonts w:ascii="Times New Roman" w:eastAsia="SchoolBookSanPin" w:hAnsi="Times New Roman"/>
          <w:sz w:val="28"/>
          <w:szCs w:val="28"/>
          <w:lang w:val="ru-RU"/>
        </w:rPr>
        <w:t>подросткового возраста особенности современного общества, различные аспекты взаимодействия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12A0AA30"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2.3. Изучение обществознания, включающего знания о российском обществе и направлениях его развития в современных условиях,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38ADB992"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7BB4F07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77A5B60"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2.5. Целями обществоведческого образования на уровне основного общего образования являются:</w:t>
      </w:r>
    </w:p>
    <w:p w14:paraId="5C1050C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78F8F45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01C33B2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личности на исключительно важном этапе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социализации ‒ в подростковом возрасте, становление её духовно-нравственной, политической и правовой культуры, социального поведения, основанного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уважении закона и правопорядка, развитие интереса к изучению социальных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39BFFC0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обучающихся целостной картины общества, </w:t>
      </w:r>
      <w:r w:rsidR="002913AE" w:rsidRPr="00CA4934">
        <w:rPr>
          <w:rFonts w:ascii="Times New Roman" w:eastAsia="SchoolBookSanPin" w:hAnsi="Times New Roman"/>
          <w:sz w:val="28"/>
          <w:szCs w:val="28"/>
          <w:lang w:val="ru-RU"/>
        </w:rPr>
        <w:t xml:space="preserve">соответствующее </w:t>
      </w:r>
      <w:r w:rsidRPr="00CA4934">
        <w:rPr>
          <w:rFonts w:ascii="Times New Roman" w:eastAsia="SchoolBookSanPin" w:hAnsi="Times New Roman"/>
          <w:sz w:val="28"/>
          <w:szCs w:val="28"/>
          <w:lang w:val="ru-RU"/>
        </w:rPr>
        <w:t>современному уровню знаний и доступной по содержанию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 xml:space="preserve">подросткового возраста; освоение </w:t>
      </w:r>
      <w:r w:rsidR="003B48E3"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основных сферах человеческой деятельности, социальных институтах, нормах, регулирующих общественные отношения, необходимые для взаимодействия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социальной средой и выполнения типичных социальных ролей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w:t>
      </w:r>
    </w:p>
    <w:p w14:paraId="1534D51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умениями функционально грамотного человека (получать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Pr="00CA4934">
        <w:rPr>
          <w:rFonts w:ascii="Times New Roman" w:eastAsia="SchoolBookSanPin" w:hAnsi="Times New Roman"/>
          <w:sz w:val="28"/>
          <w:szCs w:val="28"/>
          <w:lang w:val="ru-RU"/>
        </w:rPr>
        <w:lastRenderedPageBreak/>
        <w:t>участия в жизни гражданского общества и государства);</w:t>
      </w:r>
    </w:p>
    <w:p w14:paraId="26DEB7F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4943F01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полученных знаний и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выстраивания отношений между людьми различных национальностей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вероисповеданий в общегражданской и в семейно-бытовой сферах;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соотнесения своих действий и действий других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4E5F9EFE"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456345EC" w14:textId="77777777" w:rsidR="00134744" w:rsidRPr="00CA4934" w:rsidRDefault="00A67132" w:rsidP="005B1125">
      <w:pPr>
        <w:spacing w:after="0" w:line="24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3. Содержание обучения в 6 классе.</w:t>
      </w:r>
    </w:p>
    <w:p w14:paraId="0C7E4BCC"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3.1. Человек и его социальное окружение.</w:t>
      </w:r>
    </w:p>
    <w:p w14:paraId="642E9B8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B10D89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 индивидуальность, личность. Возрастные периоды жизни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формирование личности. Отношения между поколениями. Особенности подросткового возраста.</w:t>
      </w:r>
    </w:p>
    <w:p w14:paraId="0051F73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Люди с ограниченными возможностями здоровья, их особые потребности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социальная позиция.</w:t>
      </w:r>
    </w:p>
    <w:p w14:paraId="6384E0A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14:paraId="7BAB35F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Право человека на образование. Школьное образование. Права и обязанности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w:t>
      </w:r>
    </w:p>
    <w:p w14:paraId="72414D8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14:paraId="4E47C19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малых группах. Групповые нормы и правила. Лидерство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группе. Межличностные отношения (деловые, личные).</w:t>
      </w:r>
    </w:p>
    <w:p w14:paraId="31DB2C8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14:paraId="4047187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с друзьями и сверстниками. Конфликты в межличностных отношениях.</w:t>
      </w:r>
    </w:p>
    <w:p w14:paraId="02838C7E"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3.2. Общество, в котором мы живём.</w:t>
      </w:r>
    </w:p>
    <w:p w14:paraId="0BB174C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14:paraId="31D98FD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общности и группы. Положение человека в обществе.</w:t>
      </w:r>
    </w:p>
    <w:p w14:paraId="02703FF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275347B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Политическая жизнь общества. Россия ‒ многонациональное государство. </w:t>
      </w:r>
      <w:r w:rsidRPr="00CA4934">
        <w:rPr>
          <w:rFonts w:ascii="Times New Roman" w:eastAsia="SchoolBookSanPin" w:hAnsi="Times New Roman"/>
          <w:sz w:val="28"/>
          <w:szCs w:val="28"/>
          <w:lang w:val="ru-RU"/>
        </w:rPr>
        <w:lastRenderedPageBreak/>
        <w:t>Государственная власть в нашей стране. Государственный Герб, Государственный Флаг, Государственный Гимн Российской Федерации. Наша страна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начале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века. Место нашей Родины среди современных государств.</w:t>
      </w:r>
    </w:p>
    <w:p w14:paraId="40F2997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14:paraId="35F69E5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14:paraId="51248C6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14:paraId="022B1261" w14:textId="77777777" w:rsidR="00134744" w:rsidRPr="00CA4934" w:rsidRDefault="00A67132" w:rsidP="005B1125">
      <w:pPr>
        <w:spacing w:after="0" w:line="24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 Содержание обучения в 7 классе.</w:t>
      </w:r>
    </w:p>
    <w:p w14:paraId="496CC73D"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4.1. Социальные ценности и нормы.</w:t>
      </w:r>
    </w:p>
    <w:p w14:paraId="6D244B3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14:paraId="2467A9C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14:paraId="37E9BEF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14:paraId="1D4FEAF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14:paraId="1DF6BCE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 и его роль в жизни общества. Право и мораль.</w:t>
      </w:r>
    </w:p>
    <w:p w14:paraId="1DB9F7AF"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4.2. Человек как участник правовых отношений.</w:t>
      </w:r>
    </w:p>
    <w:p w14:paraId="025FC18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2E90206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14:paraId="6A38BAE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и свободы человека и гражданина Российской Федерации. Гарантия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защита прав и свобод человека и гражданина в Российской Федерации. Конституционные обязанности гражданина Российской Федерации. Права ребёнка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их защиты.</w:t>
      </w:r>
    </w:p>
    <w:p w14:paraId="1D6747CD"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4.3. Основы российского права.</w:t>
      </w:r>
    </w:p>
    <w:p w14:paraId="1E3A3E1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 основной закон. Законы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подзаконные акты. Отрасли права.</w:t>
      </w:r>
    </w:p>
    <w:p w14:paraId="3B6BEDA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14:paraId="3689644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4FD8E99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семейного права. Важность семьи в жизни человека,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государства. Условия заключения брака в Российской Федерации.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обязанности детей и родителей. Защита прав и интересов детей, оставшихся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без попечения родителей.</w:t>
      </w:r>
    </w:p>
    <w:p w14:paraId="4F86DC2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трудового права. Стороны трудовых отношений, их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обязанности. Трудовой договор. Заключение и прекращение трудового договора. </w:t>
      </w:r>
      <w:r w:rsidRPr="00CA4934">
        <w:rPr>
          <w:rFonts w:ascii="Times New Roman" w:eastAsia="SchoolBookSanPin" w:hAnsi="Times New Roman"/>
          <w:sz w:val="28"/>
          <w:szCs w:val="28"/>
          <w:lang w:val="ru-RU"/>
        </w:rPr>
        <w:lastRenderedPageBreak/>
        <w:t>Рабочее время и время отдыха. Особенности правового статуса несовершеннолетних при осуществлении трудовой деятельности.</w:t>
      </w:r>
    </w:p>
    <w:p w14:paraId="03B81C1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юридической ответственности. Гражданско-правовые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гражданско-правовая ответственность. Административные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административная ответственность. Дисциплинарные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14:paraId="491A24A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0AFCD80A" w14:textId="77777777" w:rsidR="00134744" w:rsidRPr="00CA4934" w:rsidRDefault="00A67132" w:rsidP="005B1125">
      <w:pPr>
        <w:spacing w:after="0" w:line="24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 Содержание обучения в 8 классе.</w:t>
      </w:r>
    </w:p>
    <w:p w14:paraId="20F8A20B"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5.1. Человек в экономических отношениях.</w:t>
      </w:r>
    </w:p>
    <w:p w14:paraId="7D6D527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14:paraId="6602851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система и её функции. Собственность.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14:paraId="09B88A9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Предпринимательство. Виды и формы предпринимательской деятельности.</w:t>
      </w:r>
    </w:p>
    <w:p w14:paraId="07AA78E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14:paraId="31ED4E4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Рыночное равновесие. Невидимая рука рынка. Многообразие рынков.</w:t>
      </w:r>
    </w:p>
    <w:p w14:paraId="77DFAB4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14:paraId="5ABB1F0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Заработная плата и стимулирование труда. Занятость и безработица.</w:t>
      </w:r>
    </w:p>
    <w:p w14:paraId="57A1639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14:paraId="6575BBB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типы финансовых инструментов: акции и облигации.</w:t>
      </w:r>
    </w:p>
    <w:p w14:paraId="70AE657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6D77833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расходов семьи. Семейный бюджет. Личный финансовый план. Способы и формы сбережений.</w:t>
      </w:r>
    </w:p>
    <w:p w14:paraId="1CF1878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78EA43CD"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5.2. Человек в мире культуры.</w:t>
      </w:r>
    </w:p>
    <w:p w14:paraId="4E37FAE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её многообразие и формы. Влияние духовной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формирование личности. Современная молодёжная культура.</w:t>
      </w:r>
    </w:p>
    <w:p w14:paraId="54A1F57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14:paraId="6453C0B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Личностная и общественная значимость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lang w:val="ru-RU"/>
        </w:rPr>
        <w:lastRenderedPageBreak/>
        <w:t>современном обществе. Образование в Российской Федерации. Самообразование.</w:t>
      </w:r>
    </w:p>
    <w:p w14:paraId="7C15BD9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в сфере культуры и образования в Российской Федерации.</w:t>
      </w:r>
    </w:p>
    <w:p w14:paraId="69174D2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религиозные объединения в Российской Федерации.</w:t>
      </w:r>
    </w:p>
    <w:p w14:paraId="3DF6CDD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искусство. Виды искусств. Роль искусства в жизни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14:paraId="4042BB2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14:paraId="5B133E35" w14:textId="77777777" w:rsidR="00134744" w:rsidRPr="00CA4934" w:rsidRDefault="00A67132" w:rsidP="005B1125">
      <w:pPr>
        <w:spacing w:after="0" w:line="24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 Содержание обучения в 9 классе.</w:t>
      </w:r>
    </w:p>
    <w:p w14:paraId="0C464C14"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6.1. Человек в политическом измерении.</w:t>
      </w:r>
    </w:p>
    <w:p w14:paraId="7FE1400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14:paraId="7F633A0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14:paraId="1CB693A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Политический режим и его виды.</w:t>
      </w:r>
    </w:p>
    <w:p w14:paraId="234A8D6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14:paraId="7E1ED92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граждан в политике. Выборы, референдум. Политические партии,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роль в демократическом обществе.</w:t>
      </w:r>
    </w:p>
    <w:p w14:paraId="007D338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Общественно-политические организации.</w:t>
      </w:r>
    </w:p>
    <w:p w14:paraId="5E2EF98A"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6.2. Гражданин и государство.</w:t>
      </w:r>
    </w:p>
    <w:p w14:paraId="4B281D1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конституционного строя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CF1E21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CA4934">
        <w:rPr>
          <w:rFonts w:ascii="Times New Roman" w:eastAsia="SchoolBookSanPin" w:hAnsi="Times New Roman"/>
          <w:sz w:val="28"/>
          <w:szCs w:val="28"/>
          <w:lang w:val="ru-RU"/>
        </w:rPr>
        <w:t xml:space="preserve"> Российской Федерации</w:t>
      </w:r>
      <w:r w:rsidRPr="00CA4934">
        <w:rPr>
          <w:rFonts w:ascii="Times New Roman" w:eastAsia="SchoolBookSanPin" w:hAnsi="Times New Roman"/>
          <w:sz w:val="28"/>
          <w:szCs w:val="28"/>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467C40A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14:paraId="27CA64B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1A86DD4F"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Местное самоуправление.</w:t>
      </w:r>
    </w:p>
    <w:p w14:paraId="42E4D9D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о правовом статусе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 Гражданство Российской Федерации. Взаимосвязь конституционных прав, свобод и обязанностей гражданина Российской Федерации.</w:t>
      </w:r>
    </w:p>
    <w:p w14:paraId="60860B82"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6.3. Человек в системе социальных отношений.</w:t>
      </w:r>
    </w:p>
    <w:p w14:paraId="1174647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Социальная структура общества. Многообразие социальных общностей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групп.</w:t>
      </w:r>
    </w:p>
    <w:p w14:paraId="393F658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мобильность.</w:t>
      </w:r>
    </w:p>
    <w:p w14:paraId="5026B14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14:paraId="776BC45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Социализация личности.</w:t>
      </w:r>
    </w:p>
    <w:p w14:paraId="7C58056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14:paraId="57D3816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Этнос и нация. Россия ‒ многонациональное государство. Этносы и нации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диалоге культур.</w:t>
      </w:r>
    </w:p>
    <w:p w14:paraId="68182F8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политика Российского государства. Социальные конфликты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пути их разрешения. Отклоняющееся поведение. Опасность наркомании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алкоголизма для человека и общества. Профилактика негативных отклонений поведения. Социальная и личная значимость здорового образа жизни.</w:t>
      </w:r>
    </w:p>
    <w:p w14:paraId="02E4F39E"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6.4. Человек в современном изменяющемся мире.</w:t>
      </w:r>
    </w:p>
    <w:p w14:paraId="24629B2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Информационное общество. Сущность глобализации. Причины, проявления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последствия глобализации, её противоречия. Глобальные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их решения. Экологическая ситуация и способы её улучшения.</w:t>
      </w:r>
    </w:p>
    <w:p w14:paraId="75E6640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Молодёжь ‒ активный участник общественной жизни. Волонтёрское движение.</w:t>
      </w:r>
    </w:p>
    <w:p w14:paraId="2298815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Профессии настоящего и будущего. Непрерывное образование и карьера.</w:t>
      </w:r>
    </w:p>
    <w:p w14:paraId="4FA6B8F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14:paraId="4A12340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14:paraId="3762735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Перспективы развития общества.</w:t>
      </w:r>
    </w:p>
    <w:p w14:paraId="56EEB98D"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 xml:space="preserve">7. Планируемые результаты освоения программы по обществознанию. </w:t>
      </w:r>
    </w:p>
    <w:p w14:paraId="1F5128DF"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7.1. </w:t>
      </w:r>
      <w:r w:rsidR="00134744" w:rsidRPr="00CA4934">
        <w:rPr>
          <w:rFonts w:ascii="Times New Roman" w:eastAsia="SchoolBookSanPin" w:hAnsi="Times New Roman"/>
          <w:sz w:val="28"/>
          <w:szCs w:val="28"/>
          <w:lang w:val="ru-RU"/>
        </w:rPr>
        <w:t xml:space="preserve">Личностные результаты </w:t>
      </w:r>
      <w:r w:rsidR="00134744" w:rsidRPr="00CA4934">
        <w:rPr>
          <w:rFonts w:ascii="Times New Roman" w:eastAsia="OfficinaSansBoldITC" w:hAnsi="Times New Roman"/>
          <w:sz w:val="28"/>
          <w:szCs w:val="28"/>
          <w:lang w:val="ru-RU"/>
        </w:rPr>
        <w:t>изучения обществознания</w:t>
      </w:r>
      <w:r w:rsidR="00134744" w:rsidRPr="00CA4934">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принятии собственных решений. Они достигаются в единстве учебной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воспитательной деятельности в процессе развития у обучающихся установки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0799B3E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 гражданского воспитания: </w:t>
      </w:r>
      <w:r w:rsidRPr="00CA4934">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CA493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w:t>
      </w:r>
      <w:r w:rsidRPr="00CA4934">
        <w:rPr>
          <w:rFonts w:ascii="Times New Roman" w:eastAsia="SchoolBookSanPin" w:hAnsi="Times New Roman"/>
          <w:sz w:val="28"/>
          <w:szCs w:val="28"/>
          <w:lang w:val="ru-RU"/>
        </w:rPr>
        <w:lastRenderedPageBreak/>
        <w:t xml:space="preserve">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w:t>
      </w:r>
      <w:r w:rsidR="00CA4934" w:rsidRPr="00CA4934">
        <w:rPr>
          <w:rFonts w:ascii="Times New Roman" w:eastAsia="SchoolBookSanPin" w:hAnsi="Times New Roman"/>
          <w:sz w:val="28"/>
          <w:szCs w:val="28"/>
          <w:lang w:val="ru-RU"/>
        </w:rPr>
        <w:t xml:space="preserve"> </w:t>
      </w:r>
      <w:r w:rsidR="003143D0" w:rsidRPr="00CA4934">
        <w:rPr>
          <w:rFonts w:ascii="Times New Roman" w:eastAsia="SchoolBookSanPin" w:hAnsi="Times New Roman"/>
          <w:sz w:val="28"/>
          <w:szCs w:val="28"/>
          <w:lang w:val="ru-RU"/>
        </w:rPr>
        <w:t>в образовательной организации</w:t>
      </w:r>
      <w:r w:rsidRPr="00CA4934">
        <w:rPr>
          <w:rFonts w:ascii="Times New Roman" w:eastAsia="SchoolBookSanPin" w:hAnsi="Times New Roman"/>
          <w:sz w:val="28"/>
          <w:szCs w:val="28"/>
          <w:lang w:val="ru-RU"/>
        </w:rPr>
        <w:t xml:space="preserve">; готовность к участию в гуманитарной </w:t>
      </w:r>
      <w:r w:rsidR="00A80A67" w:rsidRPr="00CA4934">
        <w:rPr>
          <w:rFonts w:ascii="Times New Roman" w:eastAsia="SchoolBookSanPin" w:hAnsi="Times New Roman"/>
          <w:sz w:val="28"/>
          <w:szCs w:val="28"/>
          <w:lang w:val="ru-RU"/>
        </w:rPr>
        <w:t>деятельности (</w:t>
      </w:r>
      <w:proofErr w:type="spellStart"/>
      <w:r w:rsidR="00A80A67" w:rsidRPr="00CA4934">
        <w:rPr>
          <w:rFonts w:ascii="Times New Roman" w:eastAsia="SchoolBookSanPin" w:hAnsi="Times New Roman"/>
          <w:sz w:val="28"/>
          <w:szCs w:val="28"/>
          <w:lang w:val="ru-RU"/>
        </w:rPr>
        <w:t>волонтёрство</w:t>
      </w:r>
      <w:proofErr w:type="spellEnd"/>
      <w:r w:rsidR="00A80A67" w:rsidRPr="00CA4934">
        <w:rPr>
          <w:rFonts w:ascii="Times New Roman" w:eastAsia="SchoolBookSanPin" w:hAnsi="Times New Roman"/>
          <w:sz w:val="28"/>
          <w:szCs w:val="28"/>
          <w:lang w:val="ru-RU"/>
        </w:rPr>
        <w:t>, помощь людям, нуждающимся в ней)</w:t>
      </w:r>
      <w:r w:rsidRPr="00CA4934">
        <w:rPr>
          <w:rFonts w:ascii="Times New Roman" w:eastAsia="SchoolBookSanPin" w:hAnsi="Times New Roman"/>
          <w:sz w:val="28"/>
          <w:szCs w:val="28"/>
          <w:lang w:val="ru-RU"/>
        </w:rPr>
        <w:t>;</w:t>
      </w:r>
    </w:p>
    <w:p w14:paraId="2E9763E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2) патриотического воспитания: </w:t>
      </w: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00E1987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3) духовно-нравственного воспитания: </w:t>
      </w:r>
      <w:r w:rsidRPr="00CA4934">
        <w:rPr>
          <w:rFonts w:ascii="Times New Roman" w:eastAsia="SchoolBookSanPin" w:hAnsi="Times New Roman"/>
          <w:position w:val="1"/>
          <w:sz w:val="28"/>
          <w:szCs w:val="28"/>
          <w:lang w:val="ru-RU"/>
        </w:rPr>
        <w:t>ориентация на моральные ценности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поступки, поведение и поступки других людей с позиции нравственных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9A2385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4) эстетического воспитания: </w:t>
      </w: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самовыражению в разных видах искусства;</w:t>
      </w:r>
    </w:p>
    <w:p w14:paraId="0F581CC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5) физического воспитания, формирования культуры здоровья</w:t>
      </w:r>
      <w:r w:rsidR="00CA4934"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 xml:space="preserve">и эмоционального благополучия: </w:t>
      </w:r>
      <w:r w:rsidRPr="00CA4934">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CA4934">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CA4934">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14:paraId="4255B67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6D1E89" w:rsidRPr="00CA4934">
        <w:rPr>
          <w:rFonts w:ascii="Times New Roman" w:eastAsia="SchoolBookSanPin" w:hAnsi="Times New Roman"/>
          <w:bCs/>
          <w:position w:val="1"/>
          <w:sz w:val="28"/>
          <w:szCs w:val="28"/>
          <w:lang w:val="ru-RU"/>
        </w:rPr>
        <w:t xml:space="preserve">трудового воспитания: </w:t>
      </w:r>
      <w:r w:rsidR="006D1E89"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sidR="006D1E89"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практическому изучению профессий и труда различного рода,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sidRPr="00CA4934">
        <w:rPr>
          <w:rFonts w:ascii="Times New Roman" w:eastAsia="SchoolBookSanPin" w:hAnsi="Times New Roman"/>
          <w:position w:val="1"/>
          <w:sz w:val="28"/>
          <w:szCs w:val="28"/>
          <w:lang w:val="ru-RU"/>
        </w:rPr>
        <w:lastRenderedPageBreak/>
        <w:t>потребностей;</w:t>
      </w:r>
    </w:p>
    <w:p w14:paraId="6D45025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7) экологического воспитания: </w:t>
      </w:r>
      <w:r w:rsidRPr="00CA4934">
        <w:rPr>
          <w:rFonts w:ascii="Times New Roman" w:eastAsia="SchoolBookSanPin" w:hAnsi="Times New Roman"/>
          <w:position w:val="1"/>
          <w:sz w:val="28"/>
          <w:szCs w:val="28"/>
          <w:lang w:val="ru-RU"/>
        </w:rPr>
        <w:t>ориентация на применение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B769B2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8) ценности научного познания: </w:t>
      </w:r>
      <w:r w:rsidRPr="00CA4934">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CA4934">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14:paraId="602B8DDF"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7.2. </w:t>
      </w:r>
      <w:r w:rsidR="00134744" w:rsidRPr="00CA4934">
        <w:rPr>
          <w:rFonts w:ascii="Times New Roman" w:eastAsia="SchoolBookSanPin" w:hAnsi="Times New Roman"/>
          <w:bCs/>
          <w:sz w:val="28"/>
          <w:szCs w:val="28"/>
          <w:lang w:val="ru-RU"/>
        </w:rPr>
        <w:t>Личностные результаты, обеспечивающие адаптацию обучающегося</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к изменяющимся условиям социальной и природной среды</w:t>
      </w:r>
      <w:r w:rsidR="00134744" w:rsidRPr="00CA4934">
        <w:rPr>
          <w:rFonts w:ascii="Times New Roman" w:eastAsia="SchoolBookSanPin" w:hAnsi="Times New Roman"/>
          <w:sz w:val="28"/>
          <w:szCs w:val="28"/>
          <w:lang w:val="ru-RU"/>
        </w:rPr>
        <w:t>:</w:t>
      </w:r>
    </w:p>
    <w:p w14:paraId="01EE884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6EE73E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14:paraId="74E0CDD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действовать в условиях неопределённости, открытость опыту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F45A40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объектах и явлениях, в том числе ранее неизвестных, осознавать дефицит собственных знаний и компетентностей, планировать своё развитие;</w:t>
      </w:r>
    </w:p>
    <w:p w14:paraId="5DB32C6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DBBA01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анализировать и выявлять взаимосвязи природы,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экономики;</w:t>
      </w:r>
    </w:p>
    <w:p w14:paraId="61F8A9E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1B9AFB2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способность обучающихся осознавать стрессовую ситуацию, оценивать </w:t>
      </w:r>
      <w:r w:rsidRPr="00CA4934">
        <w:rPr>
          <w:rFonts w:ascii="Times New Roman" w:eastAsia="SchoolBookSanPin" w:hAnsi="Times New Roman"/>
          <w:sz w:val="28"/>
          <w:szCs w:val="28"/>
          <w:lang w:val="ru-RU"/>
        </w:rPr>
        <w:lastRenderedPageBreak/>
        <w:t>происходящие изменения и их последствия, воспринимать стрессовую ситуацию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вызов, требующий контрмер;</w:t>
      </w:r>
    </w:p>
    <w:p w14:paraId="23A2DBA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ситуацию стресса, корректировать принимаемые решения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отсутствие гарантий успеха.</w:t>
      </w:r>
    </w:p>
    <w:p w14:paraId="39D10ACE" w14:textId="77777777" w:rsidR="00134744" w:rsidRPr="00CA4934" w:rsidRDefault="00A67132" w:rsidP="005B1125">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 xml:space="preserve">7.3. В результате изучения обществознания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3984DB7"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24EA26E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социальных явлений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процессов;</w:t>
      </w:r>
    </w:p>
    <w:p w14:paraId="45E2E89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2D02F5E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рассматриваемых фактах, данных и наблюдениях;</w:t>
      </w:r>
    </w:p>
    <w:p w14:paraId="65A0661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14:paraId="5579BC5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14:paraId="3A3B986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14:paraId="1B5324E7" w14:textId="77777777" w:rsidR="00134744" w:rsidRPr="00CA4934" w:rsidRDefault="00BB7E68"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 взаимосвязях;</w:t>
      </w:r>
    </w:p>
    <w:p w14:paraId="5FBB783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14:paraId="35FF24E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14:paraId="18378CBC"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261EC17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p>
    <w:p w14:paraId="04F0E2C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желательным состоянием ситуации, объекта, самостоятельно устанавливать искомое и данное;</w:t>
      </w:r>
    </w:p>
    <w:p w14:paraId="2838990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14:paraId="1E5365E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установлению особенностей объекта </w:t>
      </w:r>
      <w:r w:rsidRPr="00CA4934">
        <w:rPr>
          <w:rFonts w:ascii="Times New Roman" w:eastAsia="SchoolBookSanPin" w:hAnsi="Times New Roman"/>
          <w:sz w:val="28"/>
          <w:szCs w:val="28"/>
          <w:lang w:val="ru-RU"/>
        </w:rPr>
        <w:t>изучения, причинно-следственных 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зависимостей объектов между собой;</w:t>
      </w:r>
    </w:p>
    <w:p w14:paraId="0078356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14:paraId="1EA5103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формулировать обобщения и выводы по результатам </w:t>
      </w:r>
      <w:r w:rsidRPr="00CA4934">
        <w:rPr>
          <w:rFonts w:ascii="Times New Roman" w:eastAsia="SchoolBookSanPin" w:hAnsi="Times New Roman"/>
          <w:sz w:val="28"/>
          <w:szCs w:val="28"/>
          <w:lang w:val="ru-RU"/>
        </w:rPr>
        <w:lastRenderedPageBreak/>
        <w:t>проведённого наблюдения, исследования, владеть инструментами оценки достоверности полученных выводов и обобщений;</w:t>
      </w:r>
    </w:p>
    <w:p w14:paraId="3D6B4A5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 об их развитии в новых условиях и контекстах.</w:t>
      </w:r>
    </w:p>
    <w:p w14:paraId="580F104E"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54F160B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заданных критериев;</w:t>
      </w:r>
    </w:p>
    <w:p w14:paraId="4B1756C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14:paraId="59688FB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одну и ту же идею, версию) в различных информационных источниках;</w:t>
      </w:r>
    </w:p>
    <w:p w14:paraId="1B5D681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14:paraId="6970398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14:paraId="115C398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14:paraId="1A17B415"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14:paraId="1A643A6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целями и условиями общения;</w:t>
      </w:r>
    </w:p>
    <w:p w14:paraId="12218B2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выражать себя (свою точку зрения) в устных и письменных текстах;</w:t>
      </w:r>
    </w:p>
    <w:p w14:paraId="2BE3920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54653DD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14:paraId="4B01C575"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00F25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255EEA5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w:t>
      </w:r>
    </w:p>
    <w:p w14:paraId="4550346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задач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14:paraId="30F6A9AF"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14:paraId="01D871C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w:t>
      </w:r>
    </w:p>
    <w:p w14:paraId="679077B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принятия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14:paraId="2C4C89D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CA4934">
        <w:rPr>
          <w:rFonts w:ascii="Times New Roman" w:eastAsia="SchoolBookSanPin" w:hAnsi="Times New Roman"/>
          <w:sz w:val="28"/>
          <w:szCs w:val="28"/>
          <w:lang w:val="ru-RU"/>
        </w:rPr>
        <w:t>имеющихся ресурсов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собственных </w:t>
      </w:r>
      <w:r w:rsidRPr="00CA4934">
        <w:rPr>
          <w:rFonts w:ascii="Times New Roman" w:eastAsia="SchoolBookSanPin" w:hAnsi="Times New Roman"/>
          <w:sz w:val="28"/>
          <w:szCs w:val="28"/>
          <w:lang w:val="ru-RU"/>
        </w:rPr>
        <w:lastRenderedPageBreak/>
        <w:t>возможностей, аргументировать предлагаемые варианты решений;</w:t>
      </w:r>
    </w:p>
    <w:p w14:paraId="0F509AA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изучаемом объекте;</w:t>
      </w:r>
    </w:p>
    <w:p w14:paraId="2248DBB2" w14:textId="77777777" w:rsidR="00134744" w:rsidRPr="00CA4934" w:rsidRDefault="00BB7E68"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w:t>
      </w:r>
      <w:r w:rsidR="00134744" w:rsidRPr="00CA4934">
        <w:rPr>
          <w:rFonts w:ascii="Times New Roman" w:eastAsia="SchoolBookSanPin" w:hAnsi="Times New Roman"/>
          <w:sz w:val="28"/>
          <w:szCs w:val="28"/>
          <w:lang w:val="ru-RU"/>
        </w:rPr>
        <w:t xml:space="preserve"> выбор и брать ответственность за решение.</w:t>
      </w:r>
    </w:p>
    <w:p w14:paraId="602100E5" w14:textId="77777777" w:rsidR="00A80A67"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A80A67" w:rsidRPr="00CA4934">
        <w:rPr>
          <w:rFonts w:ascii="Times New Roman" w:eastAsia="OfficinaSansBoldITC" w:hAnsi="Times New Roman"/>
          <w:sz w:val="28"/>
          <w:szCs w:val="28"/>
          <w:lang w:val="ru-RU"/>
        </w:rPr>
        <w:t>7.3.6. </w:t>
      </w:r>
      <w:r w:rsidR="00A80A67"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14:paraId="6D2C4B19" w14:textId="77777777" w:rsidR="00A80A67" w:rsidRPr="00CA4934" w:rsidRDefault="00A80A6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749EC3A" w14:textId="77777777" w:rsidR="00A80A67" w:rsidRPr="00CA4934" w:rsidRDefault="00A80A6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 совместной работы;</w:t>
      </w:r>
    </w:p>
    <w:p w14:paraId="49F84782" w14:textId="77777777" w:rsidR="005A558D" w:rsidRPr="00CA4934" w:rsidRDefault="005A558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14:paraId="54DC2948" w14:textId="77777777" w:rsidR="00A80A67" w:rsidRPr="00CA4934" w:rsidRDefault="00A80A6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D288DF1" w14:textId="77777777" w:rsidR="00A80A67" w:rsidRPr="00CA4934" w:rsidRDefault="00A80A6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7DA27C6" w14:textId="77777777" w:rsidR="00A80A67" w:rsidRPr="00CA4934" w:rsidRDefault="00A80A67"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предоставлению отчёта перед группой.</w:t>
      </w:r>
    </w:p>
    <w:p w14:paraId="4734ACDF"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A80A67" w:rsidRPr="00CA4934">
        <w:rPr>
          <w:rFonts w:ascii="Times New Roman" w:eastAsia="OfficinaSansBoldITC" w:hAnsi="Times New Roman"/>
          <w:sz w:val="28"/>
          <w:szCs w:val="28"/>
          <w:lang w:val="ru-RU"/>
        </w:rPr>
        <w:t>7.3.7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14:paraId="4AD8CDF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владеть способами самоконтроля, </w:t>
      </w:r>
      <w:proofErr w:type="spellStart"/>
      <w:r w:rsidRPr="00CA4934">
        <w:rPr>
          <w:rFonts w:ascii="Times New Roman" w:eastAsia="SchoolBookSanPin" w:hAnsi="Times New Roman"/>
          <w:position w:val="1"/>
          <w:sz w:val="28"/>
          <w:szCs w:val="28"/>
          <w:lang w:val="ru-RU"/>
        </w:rPr>
        <w:t>самомотивации</w:t>
      </w:r>
      <w:proofErr w:type="spellEnd"/>
      <w:r w:rsidRPr="00CA4934">
        <w:rPr>
          <w:rFonts w:ascii="Times New Roman" w:eastAsia="SchoolBookSanPin" w:hAnsi="Times New Roman"/>
          <w:position w:val="1"/>
          <w:sz w:val="28"/>
          <w:szCs w:val="28"/>
          <w:lang w:val="ru-RU"/>
        </w:rPr>
        <w:t xml:space="preserve"> и рефлексии;</w:t>
      </w:r>
    </w:p>
    <w:p w14:paraId="7A62463B" w14:textId="77777777" w:rsidR="005A558D" w:rsidRPr="00CA4934" w:rsidRDefault="005A558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и предлагать план её изменения;</w:t>
      </w:r>
    </w:p>
    <w:p w14:paraId="272D4CE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учитывать контекст и предвидеть трудности, которые могут возникнуть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решении учебной задачи, адаптировать решение к меняющимся обстоятельствам;</w:t>
      </w:r>
    </w:p>
    <w:p w14:paraId="0FEC235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114B03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41BA537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14:paraId="242058A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14:paraId="07F55AB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w:t>
      </w:r>
    </w:p>
    <w:p w14:paraId="6AA57E0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14:paraId="69E1068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эмоций;</w:t>
      </w:r>
    </w:p>
    <w:p w14:paraId="78C401B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14:paraId="1281DA4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признавать своё право на ошибку и такое же право другого;</w:t>
      </w:r>
    </w:p>
    <w:p w14:paraId="1AA00D7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14:paraId="0930899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открытость себе и другим.</w:t>
      </w:r>
    </w:p>
    <w:p w14:paraId="261BEC2E"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Предметные результаты освоения программы по обществознанию</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14:paraId="184077A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основах государственной бюджетной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денежно-кредитной, социальной политики, политики в сфере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образования, противодействии коррупции в Российской Федерации, обеспечении безопасности личности, общества и государства, в том числе от терроризма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экстремизма;</w:t>
      </w:r>
    </w:p>
    <w:p w14:paraId="7C3A29E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E67BCD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социально-экономического кризиса в государстве;</w:t>
      </w:r>
    </w:p>
    <w:p w14:paraId="4CC4909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2BEC072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18DB97F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основных функций, включая взаимодействия общества и природы,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общества, сфер общественной жизни, гражданина и государства; связи политических </w:t>
      </w:r>
      <w:r w:rsidRPr="00CA4934">
        <w:rPr>
          <w:rFonts w:ascii="Times New Roman" w:eastAsia="SchoolBookSanPin" w:hAnsi="Times New Roman"/>
          <w:sz w:val="28"/>
          <w:szCs w:val="28"/>
          <w:lang w:val="ru-RU"/>
        </w:rPr>
        <w:lastRenderedPageBreak/>
        <w:t>потрясений и социально-экономических кризисов в государстве;</w:t>
      </w:r>
    </w:p>
    <w:p w14:paraId="3B61EA6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использовать полученные знания для объяснения (устного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отношении нашей страны международной политики «сдерживания»;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осмысления личного социального опыта при исполнении типичных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несовершеннолетнего социальных ролей;</w:t>
      </w:r>
    </w:p>
    <w:p w14:paraId="366A14B6" w14:textId="77777777" w:rsidR="005A558D"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w:t>
      </w:r>
      <w:r w:rsidR="005A558D" w:rsidRPr="00CA4934">
        <w:rPr>
          <w:rFonts w:ascii="Times New Roman" w:eastAsia="SchoolBookSanPin" w:hAnsi="Times New Roman"/>
          <w:sz w:val="28"/>
          <w:szCs w:val="28"/>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1EA952C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решать в рамках изученного материала познавательные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практические задачи, отражающие выполнение типичных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0DA3D4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овладение смысловым чтением текстов обществоведческой тематики,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преобразовывать предложенные модели в текст;</w:t>
      </w:r>
    </w:p>
    <w:p w14:paraId="2F6E3047" w14:textId="77777777" w:rsidR="005A558D"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11) </w:t>
      </w:r>
      <w:r w:rsidR="005A558D" w:rsidRPr="00CA4934">
        <w:rPr>
          <w:rFonts w:ascii="Times New Roman" w:eastAsia="SchoolBookSanPin" w:hAnsi="Times New Roman"/>
          <w:sz w:val="28"/>
          <w:szCs w:val="28"/>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13ED8F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обобщать, систематизировать, конкретизировать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аргументами;</w:t>
      </w:r>
    </w:p>
    <w:p w14:paraId="5315D53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оценивать собственные поступки и поведение других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7A1914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защиты прав человека и гражданина, прав потребителя (в том числе потребителя финансовых услуг) и осознанного выполнения гражданских обязанностей,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анализа потребления домашнего хозяйства, составления личного финансового плана, для выбора профессии и оценки собственных перспектив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5C4DF7C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36284C1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42FCC9CE"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5. 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6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14:paraId="76D6B26F"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7.5.1. Человек и его социальное окружение:</w:t>
      </w:r>
    </w:p>
    <w:p w14:paraId="25883AE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обязанностях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общении и его правилах, особенностях взаимодействия человека с другими людьми;</w:t>
      </w:r>
    </w:p>
    <w:p w14:paraId="7649271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человека и общества;</w:t>
      </w:r>
    </w:p>
    <w:p w14:paraId="6F6E199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деятельности людей, её различных мотивов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в современных условиях; малых групп, положения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группе; конфликтных ситуаций в малой группе и конструктивных разрешений конфликтов; проявлений лидерства, соперничества и сотрудничества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группах;</w:t>
      </w:r>
    </w:p>
    <w:p w14:paraId="6DD792B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деятельности человека, потребности людей;</w:t>
      </w:r>
    </w:p>
    <w:p w14:paraId="0225260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14:paraId="66303AB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взаимосвязи </w:t>
      </w:r>
      <w:r w:rsidRPr="00CA4934">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14:paraId="6348B74D" w14:textId="77777777" w:rsidR="00025503" w:rsidRPr="00CA4934" w:rsidRDefault="0002550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полученные знания </w:t>
      </w:r>
      <w:r w:rsidRPr="00CA4934">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школе, семье, группе обучающихся;</w:t>
      </w:r>
    </w:p>
    <w:p w14:paraId="77ACE062" w14:textId="77777777" w:rsidR="00025503" w:rsidRPr="00CA4934" w:rsidRDefault="0002550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3E290085" w14:textId="77777777" w:rsidR="00025503" w:rsidRPr="00CA4934" w:rsidRDefault="0002550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касающиеся прав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обязанностей обучающегося, отражающие особенности отношений в семье,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 сверстниками, старшими и младшими;</w:t>
      </w:r>
    </w:p>
    <w:p w14:paraId="4605BDF7" w14:textId="77777777" w:rsidR="00025503" w:rsidRPr="00CA4934" w:rsidRDefault="0002550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читать осмысленно тексты правовой</w:t>
      </w:r>
      <w:r w:rsidRPr="00CA4934">
        <w:rPr>
          <w:rFonts w:ascii="Times New Roman" w:eastAsia="SchoolBookSanPin" w:hAnsi="Times New Roman"/>
          <w:sz w:val="28"/>
          <w:szCs w:val="28"/>
          <w:lang w:val="ru-RU"/>
        </w:rPr>
        <w:t xml:space="preserve"> тематики, в том числе извлечения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законодательства Российской Федерации; составлять на их основе план, преобразовывать текстовую информацию в таблицу, схему;</w:t>
      </w:r>
    </w:p>
    <w:p w14:paraId="655589C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связи поколений в нашем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об особенностях подросткового возраста, о правах и обязанностях </w:t>
      </w:r>
      <w:r w:rsidR="003B48E3" w:rsidRPr="00CA4934">
        <w:rPr>
          <w:rFonts w:ascii="Times New Roman" w:eastAsia="SchoolBookSanPin" w:hAnsi="Times New Roman"/>
          <w:sz w:val="28"/>
          <w:szCs w:val="28"/>
          <w:lang w:val="ru-RU"/>
        </w:rPr>
        <w:t>обучающегося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разных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 соблюдением правил информационной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14:paraId="1D93FB2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5116C8C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собственные поступки и поведение других людей </w:t>
      </w:r>
      <w:r w:rsidRPr="00CA4934">
        <w:rPr>
          <w:rFonts w:ascii="Times New Roman" w:eastAsia="SchoolBookSanPin" w:hAnsi="Times New Roman"/>
          <w:sz w:val="28"/>
          <w:szCs w:val="28"/>
          <w:lang w:val="ru-RU"/>
        </w:rPr>
        <w:t>в ходе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ситуациях взаимодействия с людьми с ОВЗ; оценивать своё отношение к учёбе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важному виду деятельности;</w:t>
      </w:r>
    </w:p>
    <w:p w14:paraId="7222652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представителями старших поколений, со сверстниками и младшими по возрасту, активного участия в жизни школы и класса;</w:t>
      </w:r>
    </w:p>
    <w:p w14:paraId="2C9016C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приобретать опыт совместной деятельности</w:t>
      </w:r>
      <w:r w:rsidRPr="00CA4934">
        <w:rPr>
          <w:rFonts w:ascii="Times New Roman" w:eastAsia="SchoolBookSanPin" w:hAnsi="Times New Roman"/>
          <w:sz w:val="28"/>
          <w:szCs w:val="28"/>
          <w:lang w:val="ru-RU"/>
        </w:rPr>
        <w:t>, включая взаимодействие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EC5FF4C"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7.5.2. Общество, в котором мы живём:</w:t>
      </w:r>
    </w:p>
    <w:p w14:paraId="7CDFD2E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обществе и природе, положении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 процессах и явлениях в экономической жизни общества, явлениях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политической жизни общества, о народах России, о государственной власти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культуре и духовной жизни, типах общества, глобальных проблемах;</w:t>
      </w:r>
    </w:p>
    <w:p w14:paraId="31AA24D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754D00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14:paraId="3BBDA10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14:paraId="74D6F5A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14:paraId="759C359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взаимодействия </w:t>
      </w:r>
      <w:r w:rsidRPr="00CA4934">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14:paraId="04C15F0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полученные знания для объяснения </w:t>
      </w:r>
      <w:r w:rsidRPr="00CA4934">
        <w:rPr>
          <w:rFonts w:ascii="Times New Roman" w:eastAsia="SchoolBookSanPin" w:hAnsi="Times New Roman"/>
          <w:position w:val="1"/>
          <w:sz w:val="28"/>
          <w:szCs w:val="28"/>
          <w:lang w:val="ru-RU"/>
        </w:rPr>
        <w:t xml:space="preserve">(устного и письменного) влияния природы на общество и общества на природу сущности и взаимосвязей </w:t>
      </w:r>
      <w:r w:rsidRPr="00CA4934">
        <w:rPr>
          <w:rFonts w:ascii="Times New Roman" w:eastAsia="SchoolBookSanPin" w:hAnsi="Times New Roman"/>
          <w:position w:val="1"/>
          <w:sz w:val="28"/>
          <w:szCs w:val="28"/>
          <w:lang w:val="ru-RU"/>
        </w:rPr>
        <w:lastRenderedPageBreak/>
        <w:t>явлений, процессов социальной действительности;</w:t>
      </w:r>
    </w:p>
    <w:p w14:paraId="0967D37C" w14:textId="77777777" w:rsidR="00025503" w:rsidRPr="00CA4934" w:rsidRDefault="0002550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6F28EF2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познавательные и практические задачи </w:t>
      </w:r>
      <w:r w:rsidRPr="00CA4934">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14:paraId="106B5A0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овладевать смысловым чтением </w:t>
      </w:r>
      <w:r w:rsidRPr="00CA4934">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016879B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информацию </w:t>
      </w:r>
      <w:r w:rsidRPr="00CA4934">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14:paraId="2011E81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6A00FA2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sidRPr="00CA4934">
        <w:rPr>
          <w:rFonts w:ascii="Times New Roman" w:eastAsia="SchoolBookSanPin" w:hAnsi="Times New Roman"/>
          <w:position w:val="1"/>
          <w:sz w:val="28"/>
          <w:szCs w:val="28"/>
          <w:lang w:val="ru-RU"/>
        </w:rPr>
        <w:t>с точки зрения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соответствия духовным традициям общества;</w:t>
      </w:r>
    </w:p>
    <w:p w14:paraId="4289293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включая основы финансовой грамотности,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2FF9F0B"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традиций народов России.</w:t>
      </w:r>
    </w:p>
    <w:p w14:paraId="43851DF8"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6. 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7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14:paraId="64DB9D0A"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7.6.1. Социальные ценности и нормы:</w:t>
      </w:r>
    </w:p>
    <w:p w14:paraId="582482B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ценностях; о содержании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значении социальных норм, регулирующих общественные отношения;</w:t>
      </w:r>
    </w:p>
    <w:p w14:paraId="0BB6960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защита человеческой жизни, прав и свобод человека, гуманизм, милосердие), моральные нормы и их роль в жизни общества;</w:t>
      </w:r>
    </w:p>
    <w:p w14:paraId="76A60FD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14:paraId="5BBB672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нормы, их существенные признаки и элементы;</w:t>
      </w:r>
    </w:p>
    <w:p w14:paraId="3F71234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отдельные виды социальных норм;</w:t>
      </w:r>
    </w:p>
    <w:p w14:paraId="72641C8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влияние социальных норм на общество и человека;</w:t>
      </w:r>
    </w:p>
    <w:p w14:paraId="05A78C4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14:paraId="07BCADC0" w14:textId="77777777" w:rsidR="00025503" w:rsidRPr="00CA4934" w:rsidRDefault="0002550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к </w:t>
      </w:r>
      <w:r w:rsidRPr="00CA4934">
        <w:rPr>
          <w:rFonts w:ascii="Times New Roman" w:eastAsia="SchoolBookSanPin" w:hAnsi="Times New Roman"/>
          <w:position w:val="1"/>
          <w:sz w:val="28"/>
          <w:szCs w:val="28"/>
          <w:lang w:val="ru-RU"/>
        </w:rPr>
        <w:lastRenderedPageBreak/>
        <w:t>явлениям социальной действительности с точки зрения социальных ценностей,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социальным нормам как регуляторам общественной жизни и поведения человека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обществе;</w:t>
      </w:r>
    </w:p>
    <w:p w14:paraId="6C62563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14:paraId="1391A5E4" w14:textId="77777777" w:rsidR="00025503" w:rsidRPr="00CA4934" w:rsidRDefault="0002550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осмысленно читать тексты</w:t>
      </w:r>
      <w:r w:rsidRPr="00CA4934">
        <w:rPr>
          <w:rFonts w:ascii="Times New Roman" w:eastAsia="SchoolBookSanPin" w:hAnsi="Times New Roman"/>
          <w:position w:val="1"/>
          <w:sz w:val="28"/>
          <w:szCs w:val="28"/>
          <w:lang w:val="ru-RU"/>
        </w:rPr>
        <w:t>, касающиеся гуманизма, гражданственности, патриотизма;</w:t>
      </w:r>
    </w:p>
    <w:p w14:paraId="5595DAB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14:paraId="70F3A15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из адаптированных источников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том числе учебных материалов)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публикаций в СМИ, соотносить её с собственными знаниями о моральном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правовом регулировании поведения человека;</w:t>
      </w:r>
    </w:p>
    <w:p w14:paraId="4D81C67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поведение людей с точки зрения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соответствия нормам морали;</w:t>
      </w:r>
    </w:p>
    <w:p w14:paraId="06A8D706"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социальных нормах в повседневной жизни;</w:t>
      </w:r>
    </w:p>
    <w:p w14:paraId="164DAF5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w:t>
      </w:r>
      <w:r w:rsidRPr="00CA4934">
        <w:rPr>
          <w:rFonts w:ascii="Times New Roman" w:eastAsia="SchoolBookSanPin" w:hAnsi="Times New Roman"/>
          <w:bCs/>
          <w:sz w:val="28"/>
          <w:szCs w:val="28"/>
          <w:lang w:val="ru-RU"/>
        </w:rPr>
        <w:t xml:space="preserve">заполнять </w:t>
      </w:r>
      <w:r w:rsidRPr="00CA4934">
        <w:rPr>
          <w:rFonts w:ascii="Times New Roman" w:eastAsia="SchoolBookSanPin" w:hAnsi="Times New Roman"/>
          <w:sz w:val="28"/>
          <w:szCs w:val="28"/>
          <w:lang w:val="ru-RU"/>
        </w:rPr>
        <w:t xml:space="preserve">форму (в том числе электронную) </w:t>
      </w:r>
      <w:r w:rsidRPr="00CA4934">
        <w:rPr>
          <w:rFonts w:ascii="Times New Roman" w:eastAsia="SchoolBookSanPin" w:hAnsi="Times New Roman"/>
          <w:position w:val="1"/>
          <w:sz w:val="28"/>
          <w:szCs w:val="28"/>
          <w:lang w:val="ru-RU"/>
        </w:rPr>
        <w:t>и составлять простейший документ (заявление);</w:t>
      </w:r>
    </w:p>
    <w:p w14:paraId="3D4C4BE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3080E8B"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7.6.2. Человек как участник правовых отношений:</w:t>
      </w:r>
    </w:p>
    <w:p w14:paraId="5722C47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сущности права, о правоотношении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14:paraId="6BD8A8A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proofErr w:type="gramStart"/>
      <w:r w:rsidRPr="00CA4934">
        <w:rPr>
          <w:rFonts w:ascii="Times New Roman" w:eastAsia="SchoolBookSanPin" w:hAnsi="Times New Roman"/>
          <w:sz w:val="28"/>
          <w:szCs w:val="28"/>
          <w:lang w:val="ru-RU"/>
        </w:rPr>
        <w:t>право</w:t>
      </w:r>
      <w:proofErr w:type="gramEnd"/>
      <w:r w:rsidRPr="00CA4934">
        <w:rPr>
          <w:rFonts w:ascii="Times New Roman" w:eastAsia="SchoolBookSanPin" w:hAnsi="Times New Roman"/>
          <w:sz w:val="28"/>
          <w:szCs w:val="28"/>
          <w:lang w:val="ru-RU"/>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1CB062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14:paraId="14B8E1C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14:paraId="13B9C19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проступок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преступление, дееспособность малолетних в возрасте от 6 до 14 лет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несовершеннолетних в возрасте от 14 до 18 лет;</w:t>
      </w:r>
    </w:p>
    <w:p w14:paraId="5844B03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включая взаимодействия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государства, между правовым поведением и культурой личности, между особенностями дееспособности несовершеннолетнего и его юридической </w:t>
      </w:r>
      <w:r w:rsidRPr="00CA4934">
        <w:rPr>
          <w:rFonts w:ascii="Times New Roman" w:eastAsia="SchoolBookSanPin" w:hAnsi="Times New Roman"/>
          <w:sz w:val="28"/>
          <w:szCs w:val="28"/>
          <w:lang w:val="ru-RU"/>
        </w:rPr>
        <w:lastRenderedPageBreak/>
        <w:t>ответственностью;</w:t>
      </w:r>
    </w:p>
    <w:p w14:paraId="5E284F0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14:paraId="4B6D53E1" w14:textId="77777777" w:rsidR="00025503" w:rsidRPr="00CA4934" w:rsidRDefault="0002550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3C37B46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исполнением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14:paraId="400FDEAE" w14:textId="77777777" w:rsidR="00025503" w:rsidRPr="00CA4934" w:rsidRDefault="0002550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фрагментов Конституции Российской Федерации и других нормативных правовых актов, из предложенных учителем источников о правах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обязанностях граждан, гарантиях и защите прав и свобод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о правах ребёнка и способах их защиты и составлять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их основе план, преобразовывать текстовую информацию в таблицу, схему;</w:t>
      </w:r>
    </w:p>
    <w:p w14:paraId="3BDE9333" w14:textId="77777777" w:rsidR="00025503" w:rsidRPr="00CA4934" w:rsidRDefault="0002550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4C1EB2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аргументами;</w:t>
      </w:r>
    </w:p>
    <w:p w14:paraId="7E666ED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соответствия правовым нормам: выражать свою точку зрения,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дискуссии;</w:t>
      </w:r>
    </w:p>
    <w:p w14:paraId="3AB7E34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профессиональной сфере с учётом приобретённых представлений о профессиях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B96463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14:paraId="0F0FE99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14:paraId="7081489A"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7.6.3. Основы российского права:</w:t>
      </w:r>
    </w:p>
    <w:p w14:paraId="2ACB3AB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членов его семьи общественные отношения (в гражданском, трудовом и семейном, административном, уголовном праве); о защите прав несовершеннолетних,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юридической ответственности (гражданско-правовой, дисциплинарной, административной, уголовной), о правоохранительных органах,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обеспечении безопасности личности, общества и государства,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терроризма и экстремизма;</w:t>
      </w:r>
    </w:p>
    <w:p w14:paraId="5198B1E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69EEF8C9" w14:textId="77777777" w:rsidR="00025503" w:rsidRPr="00CA4934" w:rsidRDefault="0002550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14:paraId="0FCB247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CA4934">
        <w:rPr>
          <w:rFonts w:ascii="Times New Roman" w:eastAsia="SchoolBookSanPin" w:hAnsi="Times New Roman"/>
          <w:sz w:val="28"/>
          <w:szCs w:val="28"/>
          <w:lang w:val="ru-RU"/>
        </w:rPr>
        <w:t>, регулируемые нормами гражданского, трудового, семейного, административного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уголовного права, в том числе связанные с применением санкций за совершённые правонарушения;</w:t>
      </w:r>
    </w:p>
    <w:p w14:paraId="7F43B7B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устанавливать существенный признак классификации);</w:t>
      </w:r>
    </w:p>
    <w:p w14:paraId="63EB94F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5FBE851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прав и обязанностей работника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работодателя, прав и обязанностей членов семьи, традиционных российских ценностей и личных неимущественных отношений в семье;</w:t>
      </w:r>
    </w:p>
    <w:p w14:paraId="2B04E0D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об отраслях права в решении учебных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неприемлемости уголовных и административных правонарушений, экстремизма, терроризма, коррупции и необходимости противостоять им;</w:t>
      </w:r>
    </w:p>
    <w:p w14:paraId="7533040D" w14:textId="77777777" w:rsidR="00025503" w:rsidRPr="00CA4934" w:rsidRDefault="0002550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 xml:space="preserve">своё отношение к защите прав участников </w:t>
      </w:r>
      <w:r w:rsidRPr="00CA4934">
        <w:rPr>
          <w:rFonts w:ascii="Times New Roman" w:eastAsia="SchoolBookSanPin" w:hAnsi="Times New Roman"/>
          <w:sz w:val="28"/>
          <w:szCs w:val="28"/>
          <w:lang w:val="ru-RU"/>
        </w:rPr>
        <w:lastRenderedPageBreak/>
        <w:t>трудовых отношений с использованием знаний в области трудового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правонарушениям, формулировать аргументированные выводы о недопустимости нарушения правовых норм;</w:t>
      </w:r>
    </w:p>
    <w:p w14:paraId="412F666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527844AD" w14:textId="77777777" w:rsidR="00025503" w:rsidRPr="00CA4934" w:rsidRDefault="0002550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EF70B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14:paraId="7EC434C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482ACDA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соответствия нормам гражданского, трудового, семейного, административного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уголовного права;</w:t>
      </w:r>
    </w:p>
    <w:p w14:paraId="2D21560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2EDAE1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14:paraId="233BC17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14:paraId="467A5689"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7. 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8 классе </w:t>
      </w:r>
      <w:r w:rsidR="00134744" w:rsidRPr="00CA4934">
        <w:rPr>
          <w:rFonts w:ascii="Times New Roman" w:eastAsia="SchoolBookSanPin" w:hAnsi="Times New Roman"/>
          <w:sz w:val="28"/>
          <w:szCs w:val="28"/>
          <w:lang w:val="ru-RU"/>
        </w:rPr>
        <w:t xml:space="preserve">обучающийся получит следующие </w:t>
      </w:r>
      <w:r w:rsidR="00134744" w:rsidRPr="00CA4934">
        <w:rPr>
          <w:rFonts w:ascii="Times New Roman" w:eastAsia="SchoolBookSanPin" w:hAnsi="Times New Roman"/>
          <w:sz w:val="28"/>
          <w:szCs w:val="28"/>
          <w:lang w:val="ru-RU"/>
        </w:rPr>
        <w:lastRenderedPageBreak/>
        <w:t>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14:paraId="5E56B137"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7.7.1. Человек в экономических отношениях:</w:t>
      </w:r>
    </w:p>
    <w:p w14:paraId="3ED976F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экономической жизни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37B53EA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финансовом рынке; функции денег;</w:t>
      </w:r>
    </w:p>
    <w:p w14:paraId="3F31D94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766A14C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14:paraId="5EABB37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различные способы хозяйствования;</w:t>
      </w:r>
    </w:p>
    <w:p w14:paraId="7C0FC2D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14:paraId="03B3060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05FA21EB" w14:textId="77777777" w:rsidR="00025503" w:rsidRPr="00CA4934" w:rsidRDefault="0002550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точки зрения социальных ценностей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67F3E7C5"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130F61A3" w14:textId="77777777" w:rsidR="00025503" w:rsidRPr="00CA4934" w:rsidRDefault="0002550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экономической тематики</w:t>
      </w:r>
      <w:r w:rsidRPr="00CA4934">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5021615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извлекать </w:t>
      </w:r>
      <w:r w:rsidRPr="00CA4934">
        <w:rPr>
          <w:rFonts w:ascii="Times New Roman" w:eastAsia="SchoolBookSanPin" w:hAnsi="Times New Roman"/>
          <w:sz w:val="28"/>
          <w:szCs w:val="28"/>
          <w:lang w:val="ru-RU"/>
        </w:rPr>
        <w:t>информацию из адаптированных источников, публикаций СМИ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о тенденциях развития экономики в нашей стране, о борьбе с различными формами финансового мошенничества;</w:t>
      </w:r>
    </w:p>
    <w:p w14:paraId="2BA0FAA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sidRPr="00CA4934">
        <w:rPr>
          <w:rFonts w:ascii="Times New Roman" w:eastAsia="SchoolBookSanPin" w:hAnsi="Times New Roman"/>
          <w:sz w:val="28"/>
          <w:szCs w:val="28"/>
          <w:lang w:val="ru-RU"/>
        </w:rPr>
        <w:t>социальную информацию, включая экономико-статистическую,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из адаптированных источников (в том числе учебных материалов) и публикаций СМИ, </w:t>
      </w:r>
      <w:r w:rsidRPr="00CA4934">
        <w:rPr>
          <w:rFonts w:ascii="Times New Roman" w:eastAsia="SchoolBookSanPin" w:hAnsi="Times New Roman"/>
          <w:sz w:val="28"/>
          <w:szCs w:val="28"/>
          <w:lang w:val="ru-RU"/>
        </w:rPr>
        <w:lastRenderedPageBreak/>
        <w:t>соотносить её с личным социальным опытом; используя обществоведческие знания, формулировать выводы, подкрепляя их аргументами;</w:t>
      </w:r>
    </w:p>
    <w:p w14:paraId="59BC0E7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поступки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1E84B1F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63AD3C4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составления простейших документов (</w:t>
      </w:r>
      <w:r w:rsidRPr="00CA4934">
        <w:rPr>
          <w:rFonts w:ascii="Times New Roman" w:eastAsia="SchoolBookSanPin" w:hAnsi="Times New Roman"/>
          <w:position w:val="1"/>
          <w:sz w:val="28"/>
          <w:szCs w:val="28"/>
          <w:lang w:val="ru-RU"/>
        </w:rPr>
        <w:t>личный финансовый план, заявление, резюме);</w:t>
      </w:r>
    </w:p>
    <w:p w14:paraId="07EE7C4A"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322C619"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7.7.2. Человек в мире культуры:</w:t>
      </w:r>
    </w:p>
    <w:p w14:paraId="4816952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религии, мировых религиях, об искусстве и его видах; об информации как важном ресурсе современного общества;</w:t>
      </w:r>
    </w:p>
    <w:p w14:paraId="256504D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духовно-нравственные ценности (в том числе нормы морали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2F774F6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политики российского государства в сфере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образования; влияния образования на социализацию личности; правил информационной безопасности;</w:t>
      </w:r>
    </w:p>
    <w:p w14:paraId="0F2DC4B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формы и виды культуры;</w:t>
      </w:r>
    </w:p>
    <w:p w14:paraId="69E1417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формы культуры, естественные и социально-гуманитарные науки, виды искусств;</w:t>
      </w:r>
    </w:p>
    <w:p w14:paraId="0199D5B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взаимосвязь развития духовной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формирования личности, взаимовлияние науки и образования;</w:t>
      </w:r>
    </w:p>
    <w:p w14:paraId="05A892A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роли непрерывного образования;</w:t>
      </w:r>
    </w:p>
    <w:p w14:paraId="2F0E6A28" w14:textId="77777777" w:rsidR="00134744" w:rsidRPr="00CA4934" w:rsidRDefault="0002550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социальных ценностей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 использованием обществоведческих знаний, фактов общественной жизни своё отношение к информационной культуре и информационной </w:t>
      </w:r>
      <w:r w:rsidR="00134744" w:rsidRPr="00CA4934">
        <w:rPr>
          <w:rFonts w:ascii="Times New Roman" w:eastAsia="SchoolBookSanPin" w:hAnsi="Times New Roman"/>
          <w:bCs/>
          <w:sz w:val="28"/>
          <w:szCs w:val="28"/>
          <w:lang w:val="ru-RU"/>
        </w:rPr>
        <w:t xml:space="preserve">решать </w:t>
      </w:r>
      <w:r w:rsidR="00134744" w:rsidRPr="00CA4934">
        <w:rPr>
          <w:rFonts w:ascii="Times New Roman" w:eastAsia="SchoolBookSanPin" w:hAnsi="Times New Roman"/>
          <w:sz w:val="28"/>
          <w:szCs w:val="28"/>
          <w:lang w:val="ru-RU"/>
        </w:rPr>
        <w:t xml:space="preserve">познавательные </w:t>
      </w:r>
      <w:r w:rsidR="00134744" w:rsidRPr="00CA4934">
        <w:rPr>
          <w:rFonts w:ascii="Times New Roman" w:eastAsia="SchoolBookSanPin" w:hAnsi="Times New Roman"/>
          <w:sz w:val="28"/>
          <w:szCs w:val="28"/>
          <w:lang w:val="ru-RU"/>
        </w:rPr>
        <w:lastRenderedPageBreak/>
        <w:t>и практические зад</w:t>
      </w:r>
      <w:r w:rsidRPr="00CA4934">
        <w:rPr>
          <w:rFonts w:ascii="Times New Roman" w:eastAsia="SchoolBookSanPin" w:hAnsi="Times New Roman"/>
          <w:sz w:val="28"/>
          <w:szCs w:val="28"/>
          <w:lang w:val="ru-RU"/>
        </w:rPr>
        <w:t xml:space="preserve">ачи, касающиеся форм </w:t>
      </w:r>
      <w:r w:rsidR="00134744" w:rsidRPr="00CA4934">
        <w:rPr>
          <w:rFonts w:ascii="Times New Roman" w:eastAsia="SchoolBookSanPin" w:hAnsi="Times New Roman"/>
          <w:sz w:val="28"/>
          <w:szCs w:val="28"/>
          <w:lang w:val="ru-RU"/>
        </w:rPr>
        <w:t>и многообразия духовной культуры;</w:t>
      </w:r>
    </w:p>
    <w:p w14:paraId="570B57EE" w14:textId="77777777" w:rsidR="00025503" w:rsidRPr="00CA4934" w:rsidRDefault="0002550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тексты </w:t>
      </w:r>
      <w:r w:rsidRPr="00CA4934">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6939266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поиск информации об ответственности современных учёных,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 религиозных объединениях в Российской Федерации, о роли искусства в жизни человека и общества, о видах мошенничества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 в разных источниках информации;</w:t>
      </w:r>
    </w:p>
    <w:p w14:paraId="5082426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CA4934">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3039A01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поведение людей в духовной сфере жизни общества;</w:t>
      </w:r>
    </w:p>
    <w:p w14:paraId="2DBE665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7C682FD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w:t>
      </w:r>
      <w:r w:rsidRPr="00CA4934">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14:paraId="43FFC244"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8. 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9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14:paraId="45CC740F"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7.8.1. Человек в политическом измерении:</w:t>
      </w:r>
    </w:p>
    <w:p w14:paraId="4F8D369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77753D1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67B47DB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социально-экономического кризиса в государстве;</w:t>
      </w:r>
    </w:p>
    <w:p w14:paraId="12475C0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56A13E4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референдум;</w:t>
      </w:r>
    </w:p>
    <w:p w14:paraId="02DEC7D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 xml:space="preserve">взаимосвязи в отношениях между человеком, </w:t>
      </w:r>
      <w:r w:rsidRPr="00CA4934">
        <w:rPr>
          <w:rFonts w:ascii="Times New Roman" w:eastAsia="SchoolBookSanPin" w:hAnsi="Times New Roman"/>
          <w:sz w:val="28"/>
          <w:szCs w:val="28"/>
          <w:lang w:val="ru-RU"/>
        </w:rPr>
        <w:lastRenderedPageBreak/>
        <w:t>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государстве;</w:t>
      </w:r>
    </w:p>
    <w:p w14:paraId="37A556B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взаимосвязи правового государства и гражданского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государстве;</w:t>
      </w:r>
    </w:p>
    <w:p w14:paraId="5CFCEC5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14:paraId="6E02F2F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022F93CC" w14:textId="77777777" w:rsidR="00025503" w:rsidRPr="00CA4934" w:rsidRDefault="0002550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w:t>
      </w:r>
      <w:r w:rsidRPr="00CA4934">
        <w:rPr>
          <w:rFonts w:ascii="Times New Roman" w:eastAsia="SchoolBookSanPin" w:hAnsi="Times New Roman"/>
          <w:sz w:val="28"/>
          <w:szCs w:val="28"/>
          <w:lang w:val="ru-RU"/>
        </w:rPr>
        <w:t>Конституци</w:t>
      </w:r>
      <w:r w:rsidR="00DB3A10"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 xml:space="preserve"> Российской Федерации, други</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нормативных правовы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акт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учебных и ины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текст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обществоведческой тематики, связанны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7645B71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политики, государстве и его роли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CA4934" w:rsidRPr="00CA4934">
        <w:rPr>
          <w:rFonts w:ascii="Times New Roman" w:eastAsia="SchoolBookSanPin" w:hAnsi="Times New Roman"/>
          <w:sz w:val="28"/>
          <w:szCs w:val="28"/>
          <w:lang w:val="ru-RU"/>
        </w:rPr>
        <w:t xml:space="preserve">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14:paraId="6B8D360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и конкретизировать </w:t>
      </w:r>
      <w:r w:rsidRPr="00CA4934">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14:paraId="235FCC6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2D31FF2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72169D0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6892631D"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7.8.2. Гражданин и государство:</w:t>
      </w:r>
    </w:p>
    <w:p w14:paraId="52F14672" w14:textId="77777777" w:rsidR="00134744" w:rsidRPr="00CA4934" w:rsidRDefault="00134744" w:rsidP="005B1125">
      <w:pPr>
        <w:tabs>
          <w:tab w:val="left" w:pos="1800"/>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основах конституционного строя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0D28675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21266D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w:t>
      </w:r>
      <w:r w:rsidRPr="00CA4934">
        <w:rPr>
          <w:rFonts w:ascii="Times New Roman" w:eastAsia="SchoolBookSanPin" w:hAnsi="Times New Roman"/>
          <w:sz w:val="28"/>
          <w:szCs w:val="28"/>
          <w:lang w:val="ru-RU"/>
        </w:rPr>
        <w:t xml:space="preserve">примеры и </w:t>
      </w:r>
      <w:r w:rsidRPr="00CA4934">
        <w:rPr>
          <w:rFonts w:ascii="Times New Roman" w:eastAsia="SchoolBookSanPin" w:hAnsi="Times New Roman"/>
          <w:bCs/>
          <w:sz w:val="28"/>
          <w:szCs w:val="28"/>
          <w:lang w:val="ru-RU"/>
        </w:rPr>
        <w:t xml:space="preserve">моделировать </w:t>
      </w:r>
      <w:r w:rsidRPr="00CA4934">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от терроризма и экстремизма;</w:t>
      </w:r>
    </w:p>
    <w:p w14:paraId="76FF992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46A3213E" w14:textId="77777777" w:rsidR="00025503" w:rsidRPr="00CA4934" w:rsidRDefault="0002550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7B3F2AA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ветвей власти и субъектов политики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федерального центра и субъектов Российской Федерации, между правами человека и гражданина и обязанностями граждан;</w:t>
      </w:r>
    </w:p>
    <w:p w14:paraId="41542E6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585B27C" w14:textId="77777777" w:rsidR="00025503" w:rsidRPr="00CA4934" w:rsidRDefault="0002550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использовать</w:t>
      </w:r>
      <w:r w:rsidRPr="00CA4934">
        <w:rPr>
          <w:rFonts w:ascii="Times New Roman" w:eastAsia="SchoolBookSanPin" w:hAnsi="Times New Roman"/>
          <w:sz w:val="28"/>
          <w:szCs w:val="28"/>
          <w:lang w:val="ru-RU"/>
        </w:rPr>
        <w:t xml:space="preserve"> обществоведческие знания, факты общественной жизни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личный социальный опыт </w:t>
      </w: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051D234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49E01C2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систематизировать и конкретизировать </w:t>
      </w:r>
      <w:r w:rsidRPr="00CA4934">
        <w:rPr>
          <w:rFonts w:ascii="Times New Roman" w:eastAsia="SchoolBookSanPin" w:hAnsi="Times New Roman"/>
          <w:sz w:val="28"/>
          <w:szCs w:val="28"/>
          <w:lang w:val="ru-RU"/>
        </w:rPr>
        <w:t>информацию о политической жизни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международным терроризмом;</w:t>
      </w:r>
    </w:p>
    <w:p w14:paraId="35A52CE8" w14:textId="77777777" w:rsidR="00025503" w:rsidRPr="00CA4934" w:rsidRDefault="0002550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основах конституционного строя Российской Федерации, гражданстве Российской Федерации, конституционном статусе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 полномочиях </w:t>
      </w:r>
      <w:r w:rsidRPr="00CA4934">
        <w:rPr>
          <w:rFonts w:ascii="Times New Roman" w:eastAsia="SchoolBookSanPin" w:hAnsi="Times New Roman"/>
          <w:sz w:val="28"/>
          <w:szCs w:val="28"/>
          <w:lang w:val="ru-RU"/>
        </w:rPr>
        <w:lastRenderedPageBreak/>
        <w:t>высших органов государственной власти, местном самоуправлении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1CB89C3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об основных направлениях внутренней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14:paraId="714DE54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CA4934">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5463072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76163BF4" w14:textId="77777777" w:rsidR="00025503" w:rsidRPr="00CA4934" w:rsidRDefault="0002550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учебной деятельности (выполнять задания, индивидуальные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темой и ситуацией общения, особенностями аудитории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регламентом;</w:t>
      </w:r>
    </w:p>
    <w:p w14:paraId="4E07093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14:paraId="7EF922F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14:paraId="36BF99CD"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 xml:space="preserve">7.8.3. Человек в системе социальных отношений: </w:t>
      </w:r>
    </w:p>
    <w:p w14:paraId="6F7C245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89FEE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14:paraId="3104EF3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14:paraId="2559B7C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14:paraId="7DECC40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виды социальной мобильности;</w:t>
      </w:r>
    </w:p>
    <w:p w14:paraId="7F29463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 xml:space="preserve">причины существования разных социальных групп; </w:t>
      </w:r>
      <w:r w:rsidRPr="00CA4934">
        <w:rPr>
          <w:rFonts w:ascii="Times New Roman" w:eastAsia="SchoolBookSanPin" w:hAnsi="Times New Roman"/>
          <w:position w:val="1"/>
          <w:sz w:val="28"/>
          <w:szCs w:val="28"/>
          <w:lang w:val="ru-RU"/>
        </w:rPr>
        <w:lastRenderedPageBreak/>
        <w:t>социальных различий и конфликтов;</w:t>
      </w:r>
    </w:p>
    <w:p w14:paraId="6D77879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осмысления личного социального опыта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1D9A97EF" w14:textId="77777777" w:rsidR="00025503" w:rsidRPr="00CA4934" w:rsidRDefault="0002550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разным этносам;</w:t>
      </w:r>
    </w:p>
    <w:p w14:paraId="4EC3761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3B95B754" w14:textId="77777777" w:rsidR="00025503" w:rsidRPr="00CA4934" w:rsidRDefault="00025503"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социальной направленности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социализации личности);</w:t>
      </w:r>
    </w:p>
    <w:p w14:paraId="79A6F81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адаптированных источников, публикаций СМИ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5887DB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w:t>
      </w:r>
      <w:r w:rsidRPr="00CA4934">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304CD7B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и поведение, демонстрирующее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людям других национальностей; осознавать неприемлемость антиобщественного поведения;</w:t>
      </w:r>
    </w:p>
    <w:p w14:paraId="0EFD2ED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 практической деятельности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выстраивания собственного поведения с позиции здорового образа жизни;</w:t>
      </w:r>
    </w:p>
    <w:p w14:paraId="21FB15B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с людьми другой национальной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религиозной принадлежности на основе веротерпимости</w:t>
      </w:r>
      <w:r w:rsidRPr="00CA4934">
        <w:rPr>
          <w:rFonts w:ascii="Times New Roman" w:eastAsia="SchoolBookSanPin" w:hAnsi="Times New Roman"/>
          <w:sz w:val="28"/>
          <w:szCs w:val="28"/>
          <w:lang w:val="ru-RU"/>
        </w:rPr>
        <w:t xml:space="preserve"> и взаимопонимания между людьми разных культур.</w:t>
      </w:r>
    </w:p>
    <w:p w14:paraId="387D1A59"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7.8.4. Человек в современном изменяющемся мире:</w:t>
      </w:r>
    </w:p>
    <w:p w14:paraId="32688E6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информационном обществе, глобализации, глобальных проблемах;</w:t>
      </w:r>
    </w:p>
    <w:p w14:paraId="702B65C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14:paraId="4BED2A4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47C110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требования к современным профессиям;</w:t>
      </w:r>
    </w:p>
    <w:p w14:paraId="06A52F1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и последствия глобализации;</w:t>
      </w:r>
    </w:p>
    <w:p w14:paraId="0A0BD25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письменное) важности здорового образа жизни, связи здоровья и спорта в жизни </w:t>
      </w:r>
      <w:r w:rsidRPr="00CA4934">
        <w:rPr>
          <w:rFonts w:ascii="Times New Roman" w:eastAsia="SchoolBookSanPin" w:hAnsi="Times New Roman"/>
          <w:position w:val="1"/>
          <w:sz w:val="28"/>
          <w:szCs w:val="28"/>
          <w:lang w:val="ru-RU"/>
        </w:rPr>
        <w:lastRenderedPageBreak/>
        <w:t>человека;</w:t>
      </w:r>
    </w:p>
    <w:p w14:paraId="0290C5F9" w14:textId="77777777" w:rsidR="006916F9" w:rsidRPr="00CA4934" w:rsidRDefault="006916F9"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современным формам коммуникации; к здоровому образу жизни;</w:t>
      </w:r>
    </w:p>
    <w:p w14:paraId="070792B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48932A6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50CD9DCD"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поиск и извлечение </w:t>
      </w:r>
      <w:r w:rsidRPr="00CA4934">
        <w:rPr>
          <w:rFonts w:ascii="Times New Roman" w:eastAsia="SchoolBookSanPin" w:hAnsi="Times New Roman"/>
          <w:position w:val="1"/>
          <w:sz w:val="28"/>
          <w:szCs w:val="28"/>
          <w:lang w:val="ru-RU"/>
        </w:rPr>
        <w:t>социальной информации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её последствиях; о роли непрерывного образования в современном обществе.</w:t>
      </w:r>
    </w:p>
    <w:p w14:paraId="7B2B9278" w14:textId="77777777" w:rsidR="00134744" w:rsidRPr="00CA4934" w:rsidRDefault="00A67132" w:rsidP="005B1125">
      <w:pPr>
        <w:pStyle w:val="1"/>
        <w:pBdr>
          <w:bottom w:val="none" w:sz="0" w:space="0" w:color="auto"/>
        </w:pBdr>
        <w:spacing w:before="0" w:line="240" w:lineRule="auto"/>
        <w:ind w:firstLine="708"/>
        <w:jc w:val="both"/>
        <w:rPr>
          <w:b w:val="0"/>
          <w:szCs w:val="28"/>
          <w:lang w:val="ru-RU"/>
        </w:rPr>
      </w:pPr>
      <w:r w:rsidRPr="00CA4934">
        <w:rPr>
          <w:rFonts w:eastAsia="SchoolBookSanPin"/>
          <w:b w:val="0"/>
          <w:szCs w:val="28"/>
          <w:lang w:val="ru-RU"/>
        </w:rPr>
        <w:t>152.</w:t>
      </w:r>
      <w:r w:rsidR="00134744" w:rsidRPr="00CA4934">
        <w:rPr>
          <w:rFonts w:eastAsia="SchoolBookSanPin"/>
          <w:b w:val="0"/>
          <w:szCs w:val="28"/>
          <w:lang w:val="ru-RU"/>
        </w:rPr>
        <w:t> Федеральная рабочая программа по учебному предмету «География».</w:t>
      </w:r>
      <w:r w:rsidR="00134744" w:rsidRPr="00CA4934">
        <w:rPr>
          <w:b w:val="0"/>
          <w:szCs w:val="28"/>
          <w:lang w:val="ru-RU"/>
        </w:rPr>
        <w:t xml:space="preserve"> </w:t>
      </w:r>
    </w:p>
    <w:p w14:paraId="519EECFE"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CE2E37"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58F6BF96"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14:paraId="0D20CC3D"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2.1. Программа по географии составлена на основе требований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результатам освоения ООП ООО, представленных в ФГОС ООО, а также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3E480578"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2.2. Программа по географии отражает основные требования ФГОС ООО</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личностным, метапредметным и предметным результатам освоения образовательных программ.</w:t>
      </w:r>
    </w:p>
    <w:p w14:paraId="6C06A71B"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учётом межпредметных и </w:t>
      </w:r>
      <w:proofErr w:type="spellStart"/>
      <w:r w:rsidR="00134744" w:rsidRPr="00CA4934">
        <w:rPr>
          <w:rFonts w:ascii="Times New Roman" w:eastAsia="SchoolBookSanPin" w:hAnsi="Times New Roman"/>
          <w:sz w:val="28"/>
          <w:szCs w:val="28"/>
          <w:lang w:val="ru-RU"/>
        </w:rPr>
        <w:t>внутрипредметных</w:t>
      </w:r>
      <w:proofErr w:type="spellEnd"/>
      <w:r w:rsidR="00134744" w:rsidRPr="00CA4934">
        <w:rPr>
          <w:rFonts w:ascii="Times New Roman" w:eastAsia="SchoolBookSanPin" w:hAnsi="Times New Roman"/>
          <w:sz w:val="28"/>
          <w:szCs w:val="28"/>
          <w:lang w:val="ru-RU"/>
        </w:rPr>
        <w:t xml:space="preserve"> связей, логики учебного процесса, возрастных особенностей обучающихся; определяет возможности предмета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5645A0D5"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2.4. География ‒ предмет, формирующий у обучающихся систему комплексных социально ориентированных знаний о Земле как планете людей,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об основных закономерностях развития природы, о размещении населения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хозяйства, об особенностях и о динамике основных природных, экологических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социально-экономических процессов, о проблемах взаимодействия природы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общества, географических подходах к устойчивому развитию территорий.</w:t>
      </w:r>
    </w:p>
    <w:p w14:paraId="4837E61E"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152.</w:t>
      </w:r>
      <w:r w:rsidR="00134744" w:rsidRPr="00CA4934">
        <w:rPr>
          <w:rFonts w:ascii="Times New Roman" w:eastAsia="SchoolBookSanPin" w:hAnsi="Times New Roman"/>
          <w:sz w:val="28"/>
          <w:szCs w:val="28"/>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2383E577"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Изучение географии в общем образовании направлено на достижение следующих целей:</w:t>
      </w:r>
    </w:p>
    <w:p w14:paraId="1606D48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1F14382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65BA11D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воспитание экологической культуры, соответствующей современному уровню </w:t>
      </w:r>
      <w:proofErr w:type="spellStart"/>
      <w:r w:rsidRPr="00CA4934">
        <w:rPr>
          <w:rFonts w:ascii="Times New Roman" w:eastAsia="SchoolBookSanPin" w:hAnsi="Times New Roman"/>
          <w:sz w:val="28"/>
          <w:szCs w:val="28"/>
          <w:lang w:val="ru-RU"/>
        </w:rPr>
        <w:t>геоэкологического</w:t>
      </w:r>
      <w:proofErr w:type="spellEnd"/>
      <w:r w:rsidRPr="00CA4934">
        <w:rPr>
          <w:rFonts w:ascii="Times New Roman" w:eastAsia="SchoolBookSanPin" w:hAnsi="Times New Roman"/>
          <w:sz w:val="28"/>
          <w:szCs w:val="28"/>
          <w:lang w:val="ru-RU"/>
        </w:rPr>
        <w:t xml:space="preserve"> мышления на основе освоения знаний о взаимосвязях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w:t>
      </w:r>
      <w:proofErr w:type="spellStart"/>
      <w:r w:rsidRPr="00CA4934">
        <w:rPr>
          <w:rFonts w:ascii="Times New Roman" w:eastAsia="SchoolBookSanPin" w:hAnsi="Times New Roman"/>
          <w:sz w:val="28"/>
          <w:szCs w:val="28"/>
          <w:lang w:val="ru-RU"/>
        </w:rPr>
        <w:t>телекомуникационной</w:t>
      </w:r>
      <w:proofErr w:type="spellEnd"/>
      <w:r w:rsidRPr="00CA4934">
        <w:rPr>
          <w:rFonts w:ascii="Times New Roman" w:eastAsia="SchoolBookSanPin" w:hAnsi="Times New Roman"/>
          <w:sz w:val="28"/>
          <w:szCs w:val="28"/>
          <w:lang w:val="ru-RU"/>
        </w:rPr>
        <w:t xml:space="preserve">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описания, характеристики, объяснения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разнообразных географических явлений и процессов, жизненных ситуаций;</w:t>
      </w:r>
    </w:p>
    <w:p w14:paraId="2E4B6CB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поликультурном, полиэтничном и многоконфессиональном мире;</w:t>
      </w:r>
    </w:p>
    <w:p w14:paraId="1E96EC9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географических знаний и умений, необходимых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продолжения образования по направлениям подготовки (специальностям), требующим наличия серьёзной базы географических знаний.</w:t>
      </w:r>
    </w:p>
    <w:p w14:paraId="1EFE5E14" w14:textId="77777777" w:rsidR="006916F9"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2.7. </w:t>
      </w:r>
      <w:r w:rsidR="006916F9" w:rsidRPr="00CA4934">
        <w:rPr>
          <w:rFonts w:ascii="Times New Roman" w:eastAsia="SchoolBookSanPin" w:hAnsi="Times New Roman"/>
          <w:sz w:val="28"/>
          <w:szCs w:val="28"/>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1F6BF238"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2.8. Общее число часов, рекомендованных для изучения географии –</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272 часа: по одному часу в неделю в 5 и 6 классах и по 2 часа в 7, 8 и 9 классах.</w:t>
      </w:r>
    </w:p>
    <w:p w14:paraId="0B3816BA"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 Содержание обучения географии в 5 классе.</w:t>
      </w:r>
    </w:p>
    <w:p w14:paraId="01CCA2E2"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3.1. Географическое изучение Земли.</w:t>
      </w:r>
    </w:p>
    <w:p w14:paraId="22916C41"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3.1.1. Введение. География ‒ наука о планете Земля.</w:t>
      </w:r>
    </w:p>
    <w:p w14:paraId="3FF2BD4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изучает география? Географические объекты, процессы и 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география изучает объекты, процессы и явления. Географические методы изучения объектов и явлений. Древо географических наук.</w:t>
      </w:r>
    </w:p>
    <w:p w14:paraId="5E54181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14:paraId="5B2D3F9C"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152.</w:t>
      </w:r>
      <w:r w:rsidR="00134744" w:rsidRPr="00CA4934">
        <w:rPr>
          <w:rFonts w:ascii="Times New Roman" w:eastAsia="OfficinaSansBoldITC" w:hAnsi="Times New Roman"/>
          <w:sz w:val="28"/>
          <w:szCs w:val="28"/>
          <w:lang w:val="ru-RU"/>
        </w:rPr>
        <w:t>3.1.2. История географических открытий.</w:t>
      </w:r>
    </w:p>
    <w:p w14:paraId="71EE3D4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Представления о мире в древности (Древний Китай, Древний Египет, Древняя Греция, Древний Рим). Путешествие </w:t>
      </w:r>
      <w:proofErr w:type="spellStart"/>
      <w:r w:rsidRPr="00CA4934">
        <w:rPr>
          <w:rFonts w:ascii="Times New Roman" w:eastAsia="SchoolBookSanPin" w:hAnsi="Times New Roman"/>
          <w:sz w:val="28"/>
          <w:szCs w:val="28"/>
          <w:lang w:val="ru-RU"/>
        </w:rPr>
        <w:t>Пифея</w:t>
      </w:r>
      <w:proofErr w:type="spellEnd"/>
      <w:r w:rsidRPr="00CA4934">
        <w:rPr>
          <w:rFonts w:ascii="Times New Roman" w:eastAsia="SchoolBookSanPin" w:hAnsi="Times New Roman"/>
          <w:sz w:val="28"/>
          <w:szCs w:val="28"/>
          <w:lang w:val="ru-RU"/>
        </w:rPr>
        <w:t>. Плавания финикийцев вокруг Африки. Экспедиции Т. Хейердала как модель путешествий в древности. Появление географических карт.</w:t>
      </w:r>
    </w:p>
    <w:p w14:paraId="5BB1C56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14:paraId="4DEFD18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0445BCE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Географические открытия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026BA3E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767AEC0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карт по предложенным учителем вопросам».</w:t>
      </w:r>
    </w:p>
    <w:p w14:paraId="64BD4A44"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 Изображения земной поверхности.</w:t>
      </w:r>
    </w:p>
    <w:p w14:paraId="4CD70A5D"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3.2.1. Планы местности.</w:t>
      </w:r>
    </w:p>
    <w:p w14:paraId="70B56EB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7B64857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14:paraId="5A622317"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3.2.2. Географические карты.</w:t>
      </w:r>
    </w:p>
    <w:p w14:paraId="01E90DF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глобусе и картах. Определение расстояний по глобусу.</w:t>
      </w:r>
    </w:p>
    <w:p w14:paraId="64CA543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w:t>
      </w:r>
      <w:r w:rsidRPr="00CA4934">
        <w:rPr>
          <w:rFonts w:ascii="Times New Roman" w:eastAsia="SchoolBookSanPin" w:hAnsi="Times New Roman"/>
          <w:sz w:val="28"/>
          <w:szCs w:val="28"/>
          <w:lang w:val="ru-RU"/>
        </w:rPr>
        <w:lastRenderedPageBreak/>
        <w:t>космической навигации. Геоинформационные системы.</w:t>
      </w:r>
    </w:p>
    <w:p w14:paraId="410D896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CA4934">
        <w:rPr>
          <w:rFonts w:ascii="Times New Roman" w:eastAsia="SchoolBookSanPin" w:hAnsi="Times New Roman"/>
          <w:sz w:val="28"/>
          <w:szCs w:val="28"/>
          <w:lang w:val="ru-RU"/>
        </w:rPr>
        <w:t>.</w:t>
      </w:r>
    </w:p>
    <w:p w14:paraId="3F5C8FC7"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3.3. Земля ‒ планета Солнечной системы.</w:t>
      </w:r>
    </w:p>
    <w:p w14:paraId="5D04A5F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14:paraId="165F414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5F573C9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Влияние Космоса на Землю и жизнь людей.</w:t>
      </w:r>
    </w:p>
    <w:p w14:paraId="30BD69B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w:t>
      </w:r>
      <w:r w:rsidRPr="00CA4934">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географической широты и времени года на территории России».</w:t>
      </w:r>
    </w:p>
    <w:p w14:paraId="6D8D7608"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3.4. Оболочки Земли. Литосфера ‒ каменная оболочка Земли.</w:t>
      </w:r>
    </w:p>
    <w:p w14:paraId="66F607F7"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C2E4E" w:rsidRPr="00CA4934">
        <w:rPr>
          <w:rFonts w:ascii="Times New Roman" w:eastAsia="SchoolBookSanPin" w:hAnsi="Times New Roman"/>
          <w:sz w:val="28"/>
          <w:szCs w:val="28"/>
          <w:lang w:val="ru-RU"/>
        </w:rPr>
        <w:t xml:space="preserve">3.4.1. </w:t>
      </w:r>
      <w:r w:rsidR="00134744" w:rsidRPr="00CA4934">
        <w:rPr>
          <w:rFonts w:ascii="Times New Roman" w:eastAsia="SchoolBookSanPin" w:hAnsi="Times New Roman"/>
          <w:sz w:val="28"/>
          <w:szCs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079C80B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1A02111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высоте. Формы равнинного рельефа, крупнейшие по площади равнины мира.</w:t>
      </w:r>
    </w:p>
    <w:p w14:paraId="5C55A24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ней экологические проблемы.</w:t>
      </w:r>
    </w:p>
    <w:p w14:paraId="5C4037B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рельеф.</w:t>
      </w:r>
    </w:p>
    <w:p w14:paraId="26A750B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xml:space="preserve">Практическая работа </w:t>
      </w:r>
      <w:proofErr w:type="gramStart"/>
      <w:r w:rsidRPr="00CA4934">
        <w:rPr>
          <w:rFonts w:ascii="Times New Roman" w:eastAsia="OfficinaSansBoldITC" w:hAnsi="Times New Roman"/>
          <w:sz w:val="28"/>
          <w:szCs w:val="28"/>
          <w:lang w:val="ru-RU"/>
        </w:rPr>
        <w:t>«</w:t>
      </w:r>
      <w:r w:rsidRPr="00CA4934">
        <w:rPr>
          <w:rFonts w:ascii="Times New Roman" w:eastAsia="SchoolBookSanPin" w:hAnsi="Times New Roman"/>
          <w:sz w:val="28"/>
          <w:szCs w:val="28"/>
          <w:lang w:val="ru-RU"/>
        </w:rPr>
        <w:t xml:space="preserve"> Описание</w:t>
      </w:r>
      <w:proofErr w:type="gramEnd"/>
      <w:r w:rsidRPr="00CA4934">
        <w:rPr>
          <w:rFonts w:ascii="Times New Roman" w:eastAsia="SchoolBookSanPin" w:hAnsi="Times New Roman"/>
          <w:sz w:val="28"/>
          <w:szCs w:val="28"/>
          <w:lang w:val="ru-RU"/>
        </w:rPr>
        <w:t xml:space="preserve"> горной системы или равнины по физической карте».</w:t>
      </w:r>
    </w:p>
    <w:p w14:paraId="7BD0240A" w14:textId="77777777" w:rsidR="00134744" w:rsidRPr="00CA4934" w:rsidRDefault="00134744"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14:paraId="7B03903C" w14:textId="77777777" w:rsidR="00134744" w:rsidRPr="00CA4934" w:rsidRDefault="00134744"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Практикум «Сезонные изменения в природе своей местности».</w:t>
      </w:r>
    </w:p>
    <w:p w14:paraId="52C150B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Сезонные изменения продолжительности светового дня и высоты Солнца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горизонтом, температуры воздуха, поверхностных вод, растительного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животного мира.</w:t>
      </w:r>
    </w:p>
    <w:p w14:paraId="5D41A31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Анализ результатов фенологических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наблюдений за погодой».</w:t>
      </w:r>
    </w:p>
    <w:p w14:paraId="3A1A8ECF"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 Содержание обучения географии в 6 классе.</w:t>
      </w:r>
    </w:p>
    <w:p w14:paraId="27E572CB"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4.1.Оболочки Земли.</w:t>
      </w:r>
    </w:p>
    <w:p w14:paraId="28719630"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4.1.1. Гидросфера ‒ водная оболочка Земли.</w:t>
      </w:r>
    </w:p>
    <w:p w14:paraId="289B6B0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14:paraId="6D64EEB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Исследования вод Мирового океана. Профессия океанолог. Солёность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части. Движения вод Мирового океана: волны; течения, приливы и отливы. Стихийные явления в Мировом океане. Способы изучения и наблюдения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загрязнением вод Мирового океана.</w:t>
      </w:r>
    </w:p>
    <w:p w14:paraId="5426A4C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Воды суши. Способы изображения внутренних вод на картах.</w:t>
      </w:r>
    </w:p>
    <w:p w14:paraId="698CD02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Реки: горные и равнинные. Речная система, бассейн, водораздел. Пороги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водопады. Питание и режим реки.</w:t>
      </w:r>
    </w:p>
    <w:p w14:paraId="5A19F17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Озёра. Происхождение озёрных котловин. Питание озёр. Озёра сточные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бессточные. Профессия гидролог. Природные ледники: горные и покровные. Профессия гляциолог.</w:t>
      </w:r>
    </w:p>
    <w:p w14:paraId="3051036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Подземные воды (грунтовые, межпластовые, артезианские),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происхождение, условия залегания и использования. Условия образования межпластовых вод. Минеральные источники.</w:t>
      </w:r>
    </w:p>
    <w:p w14:paraId="2EFD31F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Многолетняя мерзлота. Болота, их образование.</w:t>
      </w:r>
    </w:p>
    <w:p w14:paraId="42734BA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Стихийные явления в гидросфере, методы наблюдения и защиты.</w:t>
      </w:r>
    </w:p>
    <w:p w14:paraId="5C2A9EA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Человек и гидросфера. Использование человеком энергии воды.</w:t>
      </w:r>
    </w:p>
    <w:p w14:paraId="6A15946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космических методов в исследовании влияния человека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гидросферу.</w:t>
      </w:r>
    </w:p>
    <w:p w14:paraId="58EC346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систематизация в форме таблицы».</w:t>
      </w:r>
    </w:p>
    <w:p w14:paraId="78A3113B"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4.1.2. Атмосфера ‒ воздушная оболочка Земли.</w:t>
      </w:r>
    </w:p>
    <w:p w14:paraId="22D8FF0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Воздушная оболочка Земли: газовый состав, строение и значение атмосферы.</w:t>
      </w:r>
    </w:p>
    <w:p w14:paraId="79BC1C9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0A1820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14:paraId="0F072BB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Вода в атмосфере. Влажность воздуха. Образование облаков. Облака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виды. Туман. Образование и выпадение атмосферных осадков. Виды атмосферных осадков.</w:t>
      </w:r>
    </w:p>
    <w:p w14:paraId="212553D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Погода и её показатели. Причины изменения погоды. Климат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климатообразующие факторы. Зависимость климата от географической широты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высоты местности над уровнем моря.</w:t>
      </w:r>
    </w:p>
    <w:p w14:paraId="300E2DB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2AFC40F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влажности с целью установления зависимости между данными элементами погоды».</w:t>
      </w:r>
    </w:p>
    <w:p w14:paraId="2A55E149"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4.1.3. Биосфера ‒ оболочка жизни.</w:t>
      </w:r>
    </w:p>
    <w:p w14:paraId="3BB069E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Биосфера ‒ оболочка жизни. Границы биосферы. Профессии биогеограф</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геоэколог. Растительный и животный мир Земли. Разнообразие животного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растительного мира. Приспособление живых организмов к среде обитания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природных зонах. Жизнь в Океане. Изменение животного и растительного мира Океана с глубиной и географической широтой.</w:t>
      </w:r>
    </w:p>
    <w:p w14:paraId="79DBF8E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Человек как часть биосферы. Распространение людей на </w:t>
      </w:r>
      <w:r w:rsidRPr="00CA4934">
        <w:rPr>
          <w:rFonts w:ascii="Times New Roman" w:eastAsia="SchoolBookSanPin" w:hAnsi="Times New Roman"/>
          <w:position w:val="1"/>
          <w:sz w:val="28"/>
          <w:szCs w:val="28"/>
          <w:lang w:val="ru-RU"/>
        </w:rPr>
        <w:t>Земле.</w:t>
      </w:r>
    </w:p>
    <w:p w14:paraId="06E9311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Исследования и экологические проблемы.</w:t>
      </w:r>
    </w:p>
    <w:p w14:paraId="3B0CA0B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растительности участка местности своего края».</w:t>
      </w:r>
    </w:p>
    <w:p w14:paraId="6E7E34CA" w14:textId="77777777" w:rsidR="00134744" w:rsidRPr="00CA4934" w:rsidRDefault="00134744"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14:paraId="7ABC1EF1"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C2E4E" w:rsidRPr="00CA4934">
        <w:rPr>
          <w:rFonts w:ascii="Times New Roman" w:eastAsia="OfficinaSansBoldITC" w:hAnsi="Times New Roman"/>
          <w:sz w:val="28"/>
          <w:szCs w:val="28"/>
          <w:lang w:val="ru-RU"/>
        </w:rPr>
        <w:t>4.1.4. </w:t>
      </w:r>
      <w:r w:rsidR="00134744" w:rsidRPr="00CA4934">
        <w:rPr>
          <w:rFonts w:ascii="Times New Roman" w:eastAsia="OfficinaSansBoldITC" w:hAnsi="Times New Roman"/>
          <w:sz w:val="28"/>
          <w:szCs w:val="28"/>
          <w:lang w:val="ru-RU"/>
        </w:rPr>
        <w:t>Природно-территориальные комплексы.</w:t>
      </w:r>
    </w:p>
    <w:p w14:paraId="1DFC039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Земле. Почва, её строение и состав. Образование почвы и плодородие почв. Охрана почв.</w:t>
      </w:r>
    </w:p>
    <w:p w14:paraId="6823151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14:paraId="24EE088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(выполняется на местности) «</w:t>
      </w:r>
      <w:r w:rsidRPr="00CA4934">
        <w:rPr>
          <w:rFonts w:ascii="Times New Roman" w:eastAsia="SchoolBookSanPin" w:hAnsi="Times New Roman"/>
          <w:sz w:val="28"/>
          <w:szCs w:val="28"/>
          <w:lang w:val="ru-RU"/>
        </w:rPr>
        <w:t>Характеристика локального природного комплекса по плану».</w:t>
      </w:r>
    </w:p>
    <w:p w14:paraId="5AC8DFDA"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 Содержание обучения географии в 7 классе.</w:t>
      </w:r>
    </w:p>
    <w:p w14:paraId="6740A7BA"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 Главные закономерности природы Земли.</w:t>
      </w:r>
    </w:p>
    <w:p w14:paraId="366F7C3D"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5.1.1. Географическая оболочка.</w:t>
      </w:r>
    </w:p>
    <w:p w14:paraId="6DFDF8B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433A718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Выявление проявления широтной зональности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 картам </w:t>
      </w:r>
      <w:r w:rsidRPr="00CA4934">
        <w:rPr>
          <w:rFonts w:ascii="Times New Roman" w:eastAsia="SchoolBookSanPin" w:hAnsi="Times New Roman"/>
          <w:sz w:val="28"/>
          <w:szCs w:val="28"/>
          <w:lang w:val="ru-RU"/>
        </w:rPr>
        <w:lastRenderedPageBreak/>
        <w:t>природных зон».</w:t>
      </w:r>
    </w:p>
    <w:p w14:paraId="3422DA35"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5.1.2. Литосфера и рельеф Земли.</w:t>
      </w:r>
    </w:p>
    <w:p w14:paraId="3819EEA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CA4934">
        <w:rPr>
          <w:rFonts w:ascii="Times New Roman" w:eastAsia="SchoolBookSanPin" w:hAnsi="Times New Roman"/>
          <w:sz w:val="28"/>
          <w:szCs w:val="28"/>
          <w:lang w:val="ru-RU"/>
        </w:rPr>
        <w:t>рельефообразования</w:t>
      </w:r>
      <w:proofErr w:type="spellEnd"/>
      <w:r w:rsidRPr="00CA4934">
        <w:rPr>
          <w:rFonts w:ascii="Times New Roman" w:eastAsia="SchoolBookSanPin" w:hAnsi="Times New Roman"/>
          <w:sz w:val="28"/>
          <w:szCs w:val="28"/>
          <w:lang w:val="ru-RU"/>
        </w:rPr>
        <w:t>. Полезные ископаемые.</w:t>
      </w:r>
    </w:p>
    <w:p w14:paraId="55E48C5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3BE927D2"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5.1.3. Атмосфера и климаты Земли.</w:t>
      </w:r>
    </w:p>
    <w:p w14:paraId="7AA975E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Земле. Климатообразующие факторы: географическое положение, океанические течения, особенности циркуляции атмосферы (типы воздушных масс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преобладающие ветры), характер подстилающей поверхности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CA4934">
        <w:rPr>
          <w:rFonts w:ascii="Times New Roman" w:eastAsia="SchoolBookSanPin" w:hAnsi="Times New Roman"/>
          <w:sz w:val="28"/>
          <w:szCs w:val="28"/>
          <w:lang w:val="ru-RU"/>
        </w:rPr>
        <w:t>Климатограмма</w:t>
      </w:r>
      <w:proofErr w:type="spellEnd"/>
      <w:r w:rsidRPr="00CA4934">
        <w:rPr>
          <w:rFonts w:ascii="Times New Roman" w:eastAsia="SchoolBookSanPin" w:hAnsi="Times New Roman"/>
          <w:sz w:val="28"/>
          <w:szCs w:val="28"/>
          <w:lang w:val="ru-RU"/>
        </w:rPr>
        <w:t xml:space="preserve"> как графическая форма отражения климатических особенностей территории.</w:t>
      </w:r>
    </w:p>
    <w:p w14:paraId="521E391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Описание климата территории по климатической карте и </w:t>
      </w:r>
      <w:proofErr w:type="spellStart"/>
      <w:r w:rsidRPr="00CA4934">
        <w:rPr>
          <w:rFonts w:ascii="Times New Roman" w:eastAsia="SchoolBookSanPin" w:hAnsi="Times New Roman"/>
          <w:sz w:val="28"/>
          <w:szCs w:val="28"/>
          <w:lang w:val="ru-RU"/>
        </w:rPr>
        <w:t>климатограмме</w:t>
      </w:r>
      <w:proofErr w:type="spellEnd"/>
      <w:r w:rsidRPr="00CA4934">
        <w:rPr>
          <w:rFonts w:ascii="Times New Roman" w:eastAsia="SchoolBookSanPin" w:hAnsi="Times New Roman"/>
          <w:sz w:val="28"/>
          <w:szCs w:val="28"/>
          <w:lang w:val="ru-RU"/>
        </w:rPr>
        <w:t>».</w:t>
      </w:r>
    </w:p>
    <w:p w14:paraId="6C80736E"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5.1.4. Мировой океан ‒ основная часть гидросферы.</w:t>
      </w:r>
    </w:p>
    <w:p w14:paraId="16D9218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CA4934">
        <w:rPr>
          <w:rFonts w:ascii="Times New Roman" w:eastAsia="SchoolBookSanPin" w:hAnsi="Times New Roman"/>
          <w:sz w:val="28"/>
          <w:szCs w:val="28"/>
          <w:lang w:val="ru-RU"/>
        </w:rPr>
        <w:t>ледовитости</w:t>
      </w:r>
      <w:proofErr w:type="spellEnd"/>
      <w:r w:rsidRPr="00CA4934">
        <w:rPr>
          <w:rFonts w:ascii="Times New Roman" w:eastAsia="SchoolBookSanPin" w:hAnsi="Times New Roman"/>
          <w:sz w:val="28"/>
          <w:szCs w:val="28"/>
          <w:lang w:val="ru-RU"/>
        </w:rPr>
        <w:t xml:space="preserve"> и уровня Мирового океана, их причины и следствия. Жизнь в Океане, закономерности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пространственного распространения. Основные районы рыболовства. Экологические проблемы Мирового океана.</w:t>
      </w:r>
    </w:p>
    <w:p w14:paraId="22E7CE2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31DC51AF"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5.2. Человечество на </w:t>
      </w:r>
      <w:r w:rsidR="001C2E4E" w:rsidRPr="00CA4934">
        <w:rPr>
          <w:rFonts w:ascii="Times New Roman" w:eastAsia="OfficinaSansBoldITC" w:hAnsi="Times New Roman"/>
          <w:sz w:val="28"/>
          <w:szCs w:val="28"/>
          <w:lang w:val="ru-RU"/>
        </w:rPr>
        <w:t>З</w:t>
      </w:r>
      <w:r w:rsidR="00134744" w:rsidRPr="00CA4934">
        <w:rPr>
          <w:rFonts w:ascii="Times New Roman" w:eastAsia="OfficinaSansBoldITC" w:hAnsi="Times New Roman"/>
          <w:sz w:val="28"/>
          <w:szCs w:val="28"/>
          <w:lang w:val="ru-RU"/>
        </w:rPr>
        <w:t>емле.</w:t>
      </w:r>
    </w:p>
    <w:p w14:paraId="6C368428"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5.2.1. Численность населения.</w:t>
      </w:r>
    </w:p>
    <w:p w14:paraId="0278EDB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44450A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7BD637CF"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5.2.2. Страны и народы мира.</w:t>
      </w:r>
    </w:p>
    <w:p w14:paraId="6427F2C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сфере туризма, экскурсовод.</w:t>
      </w:r>
    </w:p>
    <w:p w14:paraId="6B9918B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Сравнение занятости населения двух стран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комплексным картам».</w:t>
      </w:r>
    </w:p>
    <w:p w14:paraId="6B558083"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 Материки и страны.</w:t>
      </w:r>
    </w:p>
    <w:p w14:paraId="4A301A99"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5.3.1. Южные материки.</w:t>
      </w:r>
    </w:p>
    <w:p w14:paraId="327946E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Африка. Австралия и Океания. Южная Америка. Антарктида. История открытия. Географическое положение. Основные черты рельефа,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внутренних вод и определяющие их факторы. Зональные и азональные природные комплексы. Население. Политическая карта. Крупнейшие по территории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Современные исследования в Антарктиде. Роль России в открытиях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исследованиях ледового континента.</w:t>
      </w:r>
    </w:p>
    <w:p w14:paraId="71A21EA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плану», «Описание Австралии или одной из стран Африки или Южной Америки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географическим картам», «Объяснение особенностей размещения населения Австралии или одной из стран Африки или Южной Америки».</w:t>
      </w:r>
    </w:p>
    <w:p w14:paraId="737DD2FD"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5.3.2. Северные материки.</w:t>
      </w:r>
    </w:p>
    <w:p w14:paraId="3D141F4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4800F23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 xml:space="preserve">Объяснение распространения зон современного вулканизма и землетрясений на территории Северной Америки и Евразии», </w:t>
      </w:r>
      <w:r w:rsidRPr="00CA4934">
        <w:rPr>
          <w:rFonts w:ascii="Times New Roman" w:eastAsia="SchoolBookSanPin" w:hAnsi="Times New Roman"/>
          <w:sz w:val="28"/>
          <w:szCs w:val="28"/>
          <w:lang w:val="ru-RU"/>
        </w:rPr>
        <w:lastRenderedPageBreak/>
        <w:t>«Объяснение климатических различий территорий, находящихся на одной географической широте, на пример</w:t>
      </w:r>
      <w:r w:rsidR="001C2E4E" w:rsidRPr="00CA4934">
        <w:rPr>
          <w:rFonts w:ascii="Times New Roman" w:eastAsia="SchoolBookSanPin" w:hAnsi="Times New Roman"/>
          <w:sz w:val="28"/>
          <w:szCs w:val="28"/>
          <w:lang w:val="ru-RU"/>
        </w:rPr>
        <w:t>е умеренного климатического по</w:t>
      </w:r>
      <w:r w:rsidRPr="00CA4934">
        <w:rPr>
          <w:rFonts w:ascii="Times New Roman" w:eastAsia="SchoolBookSanPin" w:hAnsi="Times New Roman"/>
          <w:sz w:val="28"/>
          <w:szCs w:val="28"/>
          <w:lang w:val="ru-RU"/>
        </w:rPr>
        <w:t>яса», «Представление в виде таблицы информации о компонентах природы одной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природных зон на основе анализа нескольких источников информации», «Описание одной из стран Северной Америки или Евразии в форме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привлечения туристов, создания положительного образа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w:t>
      </w:r>
    </w:p>
    <w:p w14:paraId="6759C2E8"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5.3.3. Взаимодействие природы и общества.</w:t>
      </w:r>
    </w:p>
    <w:p w14:paraId="799739A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398CF4F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их преодолению. Программа ООН и цели устойчивого развития. Всемирное наследие ЮНЕСКО: природные и культурные объекты.</w:t>
      </w:r>
    </w:p>
    <w:p w14:paraId="6F9FAF6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изменений компонентов природы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территории одной из стран мира в результате деятельности человека».</w:t>
      </w:r>
    </w:p>
    <w:p w14:paraId="5C1806C9"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 Содержание обучения географии в 8 классе.</w:t>
      </w:r>
    </w:p>
    <w:p w14:paraId="20C93240"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 Географическое пространство России.</w:t>
      </w:r>
    </w:p>
    <w:p w14:paraId="619983EF"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6.1.1. История формирования и освоения территории России.</w:t>
      </w:r>
    </w:p>
    <w:p w14:paraId="59675AF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CA4934">
        <w:rPr>
          <w:rFonts w:ascii="Times New Roman" w:eastAsia="SchoolBookSanPin" w:hAnsi="Times New Roman"/>
          <w:sz w:val="28"/>
          <w:szCs w:val="28"/>
        </w:rPr>
        <w:t>XI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вв. Расширение территории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14:paraId="6D1A7CB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14:paraId="2C2F6C65"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6.1.2. Географическое положение и границы России.</w:t>
      </w:r>
    </w:p>
    <w:p w14:paraId="325E388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63AB8B14"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6.1.3. Время на территории России.</w:t>
      </w:r>
    </w:p>
    <w:p w14:paraId="470357A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14:paraId="6646964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Определение различия во времени для разных городов </w:t>
      </w:r>
      <w:r w:rsidRPr="00CA4934">
        <w:rPr>
          <w:rFonts w:ascii="Times New Roman" w:eastAsia="SchoolBookSanPin" w:hAnsi="Times New Roman"/>
          <w:position w:val="1"/>
          <w:sz w:val="28"/>
          <w:szCs w:val="28"/>
          <w:lang w:val="ru-RU"/>
        </w:rPr>
        <w:t>России по карте часовых зон».</w:t>
      </w:r>
    </w:p>
    <w:p w14:paraId="3CFF2DBB"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6.1.4. Административно-территориальное устройство России. Районирование территории.</w:t>
      </w:r>
    </w:p>
    <w:p w14:paraId="248A2AE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Федеративное устройство России. Субъекты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равноправие и разнообразие. Основные виды субъектов Российской Федерации. </w:t>
      </w:r>
      <w:r w:rsidRPr="00CA4934">
        <w:rPr>
          <w:rFonts w:ascii="Times New Roman" w:eastAsia="SchoolBookSanPin" w:hAnsi="Times New Roman"/>
          <w:sz w:val="28"/>
          <w:szCs w:val="28"/>
          <w:lang w:val="ru-RU"/>
        </w:rPr>
        <w:lastRenderedPageBreak/>
        <w:t>Федеральные округа. Районирование как метод географических исследований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Северо-Запад России, Центральная Россия, Поволжье, Юг Европейской части России, Урал, Сибирь и Дальний Восток.</w:t>
      </w:r>
    </w:p>
    <w:p w14:paraId="639D0D8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B1CC891"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 Природа России.</w:t>
      </w:r>
    </w:p>
    <w:p w14:paraId="3A4711F5"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6.2.1. Природные условия и ресурсы России.</w:t>
      </w:r>
    </w:p>
    <w:p w14:paraId="5388AF1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DB1929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14:paraId="60529701"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6.2.2. Геологическое строение, рельеф и полезные ископаемые.</w:t>
      </w:r>
    </w:p>
    <w:p w14:paraId="5B77F8D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2493785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487CD96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sidRPr="00CA4934">
        <w:rPr>
          <w:rFonts w:ascii="Times New Roman" w:eastAsia="SchoolBookSanPin" w:hAnsi="Times New Roman"/>
          <w:position w:val="1"/>
          <w:sz w:val="28"/>
          <w:szCs w:val="28"/>
          <w:lang w:val="ru-RU"/>
        </w:rPr>
        <w:t>Объяснение особенностей рельефа своего края».</w:t>
      </w:r>
    </w:p>
    <w:p w14:paraId="78AD33E8"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6.2.3. Климат и климатические ресурсы.</w:t>
      </w:r>
    </w:p>
    <w:p w14:paraId="27AD564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циркуляция на территории России. Распределение температуры воздуха, атмосферных осадков по территории России. Коэффициент увлажнения.</w:t>
      </w:r>
    </w:p>
    <w:p w14:paraId="3FD3932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w:t>
      </w:r>
      <w:r w:rsidRPr="00CA4934">
        <w:rPr>
          <w:rFonts w:ascii="Times New Roman" w:eastAsia="SchoolBookSanPin" w:hAnsi="Times New Roman"/>
          <w:sz w:val="28"/>
          <w:szCs w:val="28"/>
          <w:lang w:val="ru-RU"/>
        </w:rPr>
        <w:lastRenderedPageBreak/>
        <w:t>территории России и их возможные следствия. Способы адаптации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возможные следствия. Особенности климата своего края.</w:t>
      </w:r>
    </w:p>
    <w:p w14:paraId="32C1CD5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Описание и прогнозирование погоды территории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хозяйственную деятельность населения».</w:t>
      </w:r>
    </w:p>
    <w:p w14:paraId="4FF01C1C"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6.2.4. Моря России. Внутренние воды и водные ресурсы.</w:t>
      </w:r>
    </w:p>
    <w:p w14:paraId="49734845" w14:textId="77777777" w:rsidR="006916F9" w:rsidRPr="00CA4934" w:rsidRDefault="006916F9"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Моря как </w:t>
      </w:r>
      <w:proofErr w:type="spellStart"/>
      <w:r w:rsidRPr="00CA4934">
        <w:rPr>
          <w:rFonts w:ascii="Times New Roman" w:eastAsia="SchoolBookSanPin" w:hAnsi="Times New Roman"/>
          <w:sz w:val="28"/>
          <w:szCs w:val="28"/>
          <w:lang w:val="ru-RU"/>
        </w:rPr>
        <w:t>аквальные</w:t>
      </w:r>
      <w:proofErr w:type="spellEnd"/>
      <w:r w:rsidRPr="00CA4934">
        <w:rPr>
          <w:rFonts w:ascii="Times New Roman" w:eastAsia="SchoolBookSanPin" w:hAnsi="Times New Roman"/>
          <w:sz w:val="28"/>
          <w:szCs w:val="28"/>
          <w:lang w:val="ru-RU"/>
        </w:rPr>
        <w:t xml:space="preserve">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6A860B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водные ресурсы своего региона и своей местности.</w:t>
      </w:r>
    </w:p>
    <w:p w14:paraId="6492808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6358A7A8"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6.2.5. Природно-хозяйственные зоны.</w:t>
      </w:r>
    </w:p>
    <w:p w14:paraId="5B24CD3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эрозией почв и их загрязнением.</w:t>
      </w:r>
    </w:p>
    <w:p w14:paraId="2DE1BA7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47BBD20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14:paraId="0B7646F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Высотная поясность в горах на территории России. Природные ресурсы природно-хозяйственных зон и их </w:t>
      </w:r>
      <w:proofErr w:type="spellStart"/>
      <w:r w:rsidRPr="00CA4934">
        <w:rPr>
          <w:rFonts w:ascii="Times New Roman" w:eastAsia="SchoolBookSanPin" w:hAnsi="Times New Roman"/>
          <w:sz w:val="28"/>
          <w:szCs w:val="28"/>
          <w:lang w:val="ru-RU"/>
        </w:rPr>
        <w:t>ис</w:t>
      </w:r>
      <w:proofErr w:type="spellEnd"/>
      <w:r w:rsidRPr="00CA4934">
        <w:rPr>
          <w:rFonts w:ascii="Times New Roman" w:eastAsia="SchoolBookSanPin" w:hAnsi="Times New Roman"/>
          <w:position w:val="1"/>
          <w:sz w:val="28"/>
          <w:szCs w:val="28"/>
          <w:lang w:val="ru-RU"/>
        </w:rPr>
        <w:t>пользование, экологические проблемы. Прогнозируемые по</w:t>
      </w:r>
      <w:r w:rsidRPr="00CA4934">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14:paraId="538D507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Красную книгу России.</w:t>
      </w:r>
    </w:p>
    <w:p w14:paraId="6F53C94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 xml:space="preserve">Объяснение различий структуры высотной поясности в горных системах», «Анализ различных точек зрения о влиянии глобальных </w:t>
      </w:r>
      <w:r w:rsidRPr="00CA4934">
        <w:rPr>
          <w:rFonts w:ascii="Times New Roman" w:eastAsia="SchoolBookSanPin" w:hAnsi="Times New Roman"/>
          <w:sz w:val="28"/>
          <w:szCs w:val="28"/>
          <w:lang w:val="ru-RU"/>
        </w:rPr>
        <w:lastRenderedPageBreak/>
        <w:t>климатических изменений на природу, на жизнь и хозяйственную деятельность населения на основе анализа нескольких источников информации».</w:t>
      </w:r>
    </w:p>
    <w:p w14:paraId="7C5E8F65"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 Население России.</w:t>
      </w:r>
    </w:p>
    <w:p w14:paraId="52B022C8"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6.3.1. Численность населения России.</w:t>
      </w:r>
    </w:p>
    <w:p w14:paraId="4A332DB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Динамика численности населения России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их географические различия в пределах разных регионов России. </w:t>
      </w:r>
      <w:proofErr w:type="spellStart"/>
      <w:r w:rsidRPr="00CA4934">
        <w:rPr>
          <w:rFonts w:ascii="Times New Roman" w:eastAsia="SchoolBookSanPin" w:hAnsi="Times New Roman"/>
          <w:sz w:val="28"/>
          <w:szCs w:val="28"/>
          <w:lang w:val="ru-RU"/>
        </w:rPr>
        <w:t>Геодемографическое</w:t>
      </w:r>
      <w:proofErr w:type="spellEnd"/>
      <w:r w:rsidRPr="00CA4934">
        <w:rPr>
          <w:rFonts w:ascii="Times New Roman" w:eastAsia="SchoolBookSanPin" w:hAnsi="Times New Roman"/>
          <w:sz w:val="28"/>
          <w:szCs w:val="28"/>
          <w:lang w:val="ru-RU"/>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286CD3B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7203DDD6"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6.3.2. Территориальные особенности размещения населения России.</w:t>
      </w:r>
    </w:p>
    <w:p w14:paraId="1962555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жизни страны. Функции городов России. Монофункциональные города. Сельская местность и современные тенденции сельского расселения.</w:t>
      </w:r>
    </w:p>
    <w:p w14:paraId="6C703148"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6.3.3. Народы и религии России.</w:t>
      </w:r>
    </w:p>
    <w:p w14:paraId="271F991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 многонациональное государство. Многонациональность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0240934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Построение картограммы «Доля титульных этносов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численности населения республик и автономных округов Российской Федерации».</w:t>
      </w:r>
    </w:p>
    <w:p w14:paraId="025E9357"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6.3.4. Половой и возрастной состав населения России.</w:t>
      </w:r>
    </w:p>
    <w:p w14:paraId="014718D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1F90F5B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Объяснение динамики половозрастного состава </w:t>
      </w:r>
      <w:r w:rsidRPr="00CA4934">
        <w:rPr>
          <w:rFonts w:ascii="Times New Roman" w:eastAsia="SchoolBookSanPin" w:hAnsi="Times New Roman"/>
          <w:sz w:val="28"/>
          <w:szCs w:val="28"/>
          <w:lang w:val="ru-RU"/>
        </w:rPr>
        <w:lastRenderedPageBreak/>
        <w:t>населения</w:t>
      </w:r>
      <w:r w:rsidRPr="00CA4934">
        <w:rPr>
          <w:rFonts w:ascii="Times New Roman" w:eastAsia="SchoolBookSanPin" w:hAnsi="Times New Roman"/>
          <w:position w:val="1"/>
          <w:sz w:val="28"/>
          <w:szCs w:val="28"/>
          <w:lang w:val="ru-RU"/>
        </w:rPr>
        <w:t xml:space="preserve"> России на основе анализа половозрастных пирамид».</w:t>
      </w:r>
    </w:p>
    <w:p w14:paraId="172EA112"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6.3.5. Человеческий капитал России.</w:t>
      </w:r>
    </w:p>
    <w:p w14:paraId="72E5FAEA" w14:textId="77777777" w:rsidR="006916F9" w:rsidRPr="00CA4934" w:rsidRDefault="006916F9"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определяющие. Качество населения и показатели, характеризующие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Индекс человеческого развития (далее – ИЧР) и его географические различия.</w:t>
      </w:r>
    </w:p>
    <w:p w14:paraId="7BD7D8D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Классификация </w:t>
      </w:r>
      <w:r w:rsidR="003F45E6" w:rsidRPr="00CA4934">
        <w:rPr>
          <w:rFonts w:ascii="Times New Roman" w:eastAsia="SchoolBookSanPin" w:hAnsi="Times New Roman"/>
          <w:sz w:val="28"/>
          <w:szCs w:val="28"/>
          <w:lang w:val="ru-RU"/>
        </w:rPr>
        <w:t>ф</w:t>
      </w:r>
      <w:r w:rsidRPr="00CA4934">
        <w:rPr>
          <w:rFonts w:ascii="Times New Roman" w:eastAsia="SchoolBookSanPin" w:hAnsi="Times New Roman"/>
          <w:sz w:val="28"/>
          <w:szCs w:val="28"/>
          <w:lang w:val="ru-RU"/>
        </w:rPr>
        <w:t>едеральных округов по особенностям естественного и механического движения населения».</w:t>
      </w:r>
    </w:p>
    <w:p w14:paraId="22A7B237"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 Содержание обучения географии в 9 классе.</w:t>
      </w:r>
    </w:p>
    <w:p w14:paraId="166C9B4F"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 Хозяйство России.</w:t>
      </w:r>
    </w:p>
    <w:p w14:paraId="5F8EE96F" w14:textId="77777777" w:rsidR="00134744" w:rsidRPr="00CA4934" w:rsidRDefault="00A67132" w:rsidP="005B1125">
      <w:pPr>
        <w:spacing w:after="0" w:line="240" w:lineRule="auto"/>
        <w:ind w:firstLine="709"/>
        <w:jc w:val="both"/>
        <w:rPr>
          <w:rFonts w:ascii="Times New Roman" w:eastAsia="OfficinaSansBoldITC" w:hAnsi="Times New Roman"/>
          <w:strike/>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7.1.1. Общая характеристика хозяйства России.</w:t>
      </w:r>
    </w:p>
    <w:p w14:paraId="089E28F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природными ресурсами. Факторы производства. Экономико-географическое положение (</w:t>
      </w:r>
      <w:r w:rsidR="00F433DE"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 xml:space="preserve">ЭГП) России как фактор развития её хозяйства. </w:t>
      </w:r>
      <w:r w:rsidR="006916F9" w:rsidRPr="00CA4934">
        <w:rPr>
          <w:rFonts w:ascii="Times New Roman" w:eastAsia="SchoolBookSanPin" w:hAnsi="Times New Roman"/>
          <w:sz w:val="28"/>
          <w:szCs w:val="28"/>
          <w:lang w:val="ru-RU"/>
        </w:rPr>
        <w:t>Валовой внутренний продукт (далее – ВВП) и валовой региональный продукт (далее – ВРП)</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CA4934">
        <w:rPr>
          <w:rFonts w:ascii="Times New Roman" w:eastAsia="SchoolBookSanPin" w:hAnsi="Times New Roman"/>
          <w:sz w:val="28"/>
          <w:szCs w:val="28"/>
          <w:lang w:val="ru-RU"/>
        </w:rPr>
        <w:t>, утвержденная распоряжением Правительства Российской Федерации</w:t>
      </w:r>
      <w:r w:rsidR="00CA4934" w:rsidRPr="00CA4934">
        <w:rPr>
          <w:rFonts w:ascii="Times New Roman" w:eastAsia="SchoolBookSanPin" w:hAnsi="Times New Roman"/>
          <w:sz w:val="28"/>
          <w:szCs w:val="28"/>
          <w:lang w:val="ru-RU"/>
        </w:rPr>
        <w:t xml:space="preserve"> </w:t>
      </w:r>
      <w:r w:rsidR="00676F3A" w:rsidRPr="00CA4934">
        <w:rPr>
          <w:rFonts w:ascii="Times New Roman" w:eastAsia="SchoolBookSanPin" w:hAnsi="Times New Roman"/>
          <w:sz w:val="28"/>
          <w:szCs w:val="28"/>
          <w:lang w:val="ru-RU"/>
        </w:rPr>
        <w:t>от 13 февраля 2019 г. № 207-р</w:t>
      </w:r>
      <w:r w:rsidR="002C3F13" w:rsidRPr="00CA4934">
        <w:rPr>
          <w:rFonts w:ascii="Times New Roman" w:eastAsia="SchoolBookSanPin" w:hAnsi="Times New Roman"/>
          <w:sz w:val="28"/>
          <w:szCs w:val="28"/>
          <w:lang w:val="ru-RU"/>
        </w:rPr>
        <w:t xml:space="preserve"> (далее – Стратегия пространственного развития Российской Федерации)</w:t>
      </w:r>
      <w:r w:rsidRPr="00CA4934">
        <w:rPr>
          <w:rFonts w:ascii="Times New Roman" w:eastAsia="SchoolBookSanPin" w:hAnsi="Times New Roman"/>
          <w:sz w:val="28"/>
          <w:szCs w:val="28"/>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CA4934">
        <w:rPr>
          <w:rFonts w:ascii="Times New Roman" w:eastAsia="SchoolBookSanPin" w:hAnsi="Times New Roman"/>
          <w:sz w:val="28"/>
          <w:szCs w:val="28"/>
          <w:lang w:val="ru-RU"/>
        </w:rPr>
        <w:t xml:space="preserve">Стратегии пространственного развития Российской Федерации </w:t>
      </w:r>
      <w:r w:rsidRPr="00CA4934">
        <w:rPr>
          <w:rFonts w:ascii="Times New Roman" w:eastAsia="SchoolBookSanPin" w:hAnsi="Times New Roman"/>
          <w:sz w:val="28"/>
          <w:szCs w:val="28"/>
          <w:lang w:val="ru-RU"/>
        </w:rPr>
        <w:t>как «геостратегические территории».</w:t>
      </w:r>
    </w:p>
    <w:p w14:paraId="36960C7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Производственный капитал. Распределение производственного капитала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территории страны. Условия и факторы размещения хозяйства.</w:t>
      </w:r>
    </w:p>
    <w:p w14:paraId="35699D7B" w14:textId="77777777" w:rsidR="00134744" w:rsidRPr="00CA4934" w:rsidRDefault="00134744" w:rsidP="005B1125">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2FCB4682" w14:textId="77777777" w:rsidR="006916F9" w:rsidRPr="00CA4934" w:rsidRDefault="00A67132" w:rsidP="005B1125">
      <w:pPr>
        <w:spacing w:after="0" w:line="240" w:lineRule="auto"/>
        <w:ind w:firstLine="708"/>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7.1.2. </w:t>
      </w:r>
      <w:r w:rsidR="006916F9" w:rsidRPr="00CA4934">
        <w:rPr>
          <w:rFonts w:ascii="Times New Roman" w:eastAsia="OfficinaSansBoldITC" w:hAnsi="Times New Roman"/>
          <w:sz w:val="28"/>
          <w:szCs w:val="28"/>
          <w:lang w:val="ru-RU"/>
        </w:rPr>
        <w:t xml:space="preserve">Топливно-энергетический комплекс (далее </w:t>
      </w:r>
      <w:r w:rsidR="00F433DE" w:rsidRPr="00CA4934">
        <w:rPr>
          <w:rFonts w:ascii="Times New Roman" w:eastAsia="SchoolBookSanPin" w:hAnsi="Times New Roman"/>
          <w:sz w:val="28"/>
          <w:szCs w:val="28"/>
          <w:lang w:val="ru-RU"/>
        </w:rPr>
        <w:t xml:space="preserve">– </w:t>
      </w:r>
      <w:r w:rsidR="006916F9" w:rsidRPr="00CA4934">
        <w:rPr>
          <w:rFonts w:ascii="Times New Roman" w:eastAsia="OfficinaSansBoldITC" w:hAnsi="Times New Roman"/>
          <w:sz w:val="28"/>
          <w:szCs w:val="28"/>
          <w:lang w:val="ru-RU"/>
        </w:rPr>
        <w:t>ТЭК).</w:t>
      </w:r>
    </w:p>
    <w:p w14:paraId="245CC65D" w14:textId="77777777" w:rsidR="006916F9" w:rsidRPr="00CA4934" w:rsidRDefault="006916F9"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ВИЭ), их особенности и доля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CA4934">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от 9 июня </w:t>
      </w:r>
      <w:r w:rsidRPr="00CA4934">
        <w:rPr>
          <w:rFonts w:ascii="Times New Roman" w:eastAsia="SchoolBookSanPin" w:hAnsi="Times New Roman"/>
          <w:position w:val="1"/>
          <w:sz w:val="28"/>
          <w:szCs w:val="28"/>
          <w:lang w:val="ru-RU"/>
        </w:rPr>
        <w:lastRenderedPageBreak/>
        <w:t>2020 г. № 1523-р.</w:t>
      </w:r>
    </w:p>
    <w:p w14:paraId="1632AF2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и текстовых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сравнения стоимости электроэнергии для населения России в различных регионах», «Сравнительная оценка возможностей для развития энергетики ВИЭ</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отдельных регионах стран».</w:t>
      </w:r>
    </w:p>
    <w:p w14:paraId="31767569"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7.1.3. Металлургический комплекс.</w:t>
      </w:r>
    </w:p>
    <w:p w14:paraId="28831BDB" w14:textId="77777777" w:rsidR="006916F9" w:rsidRPr="00CA4934" w:rsidRDefault="006916F9"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4260-р.</w:t>
      </w:r>
    </w:p>
    <w:p w14:paraId="48D06AD0" w14:textId="77777777" w:rsidR="001C2E4E" w:rsidRPr="00CA4934" w:rsidRDefault="001C2E4E"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rsidR="00B32708" w:rsidRPr="00CA4934">
        <w:rPr>
          <w:rFonts w:ascii="Times New Roman" w:eastAsia="SchoolBookSanPin" w:hAnsi="Times New Roman"/>
          <w:sz w:val="28"/>
          <w:szCs w:val="28"/>
          <w:lang w:val="ru-RU"/>
        </w:rPr>
        <w:t xml:space="preserve"> </w:t>
      </w:r>
    </w:p>
    <w:p w14:paraId="7E9E879F"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7.1.4. Машиностроительный комплекс.</w:t>
      </w:r>
    </w:p>
    <w:p w14:paraId="22C5EBB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1DF0257F" w14:textId="77777777" w:rsidR="001C2E4E" w:rsidRPr="00CA4934" w:rsidRDefault="001C2E4E"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rsidR="00B32708" w:rsidRPr="00CA4934">
        <w:rPr>
          <w:rFonts w:ascii="Times New Roman" w:eastAsia="SchoolBookSanPin" w:hAnsi="Times New Roman"/>
          <w:sz w:val="28"/>
          <w:szCs w:val="28"/>
          <w:lang w:val="ru-RU"/>
        </w:rPr>
        <w:t xml:space="preserve"> </w:t>
      </w:r>
    </w:p>
    <w:p w14:paraId="20DB2918" w14:textId="77777777" w:rsidR="00134744" w:rsidRPr="00CA4934" w:rsidRDefault="00134744"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 xml:space="preserve"> </w:t>
      </w:r>
      <w:r w:rsidR="00A67132"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7.1.5. Химико-лесной комплекс.</w:t>
      </w:r>
    </w:p>
    <w:p w14:paraId="12C43ACA" w14:textId="77777777" w:rsidR="00134744" w:rsidRPr="00CA4934" w:rsidRDefault="00134744"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Химическая промышленность.</w:t>
      </w:r>
    </w:p>
    <w:p w14:paraId="0D100C49" w14:textId="77777777" w:rsidR="006916F9" w:rsidRPr="00CA4934" w:rsidRDefault="006916F9"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3BB40923" w14:textId="77777777" w:rsidR="00134744" w:rsidRPr="00CA4934" w:rsidRDefault="00134744"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Лесопромышленный комплекс.</w:t>
      </w:r>
    </w:p>
    <w:p w14:paraId="04CF5B8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21F745C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Лесное хозяйство и окружающая среда. Проблемы и перспективы развития. </w:t>
      </w:r>
      <w:r w:rsidRPr="00CA4934">
        <w:rPr>
          <w:rFonts w:ascii="Times New Roman" w:eastAsia="SchoolBookSanPin" w:hAnsi="Times New Roman"/>
          <w:sz w:val="28"/>
          <w:szCs w:val="28"/>
          <w:lang w:val="ru-RU"/>
        </w:rPr>
        <w:lastRenderedPageBreak/>
        <w:t>Основные положения Стратегии развития лесного комплекса Ро</w:t>
      </w:r>
      <w:r w:rsidR="00676F3A" w:rsidRPr="00CA4934">
        <w:rPr>
          <w:rFonts w:ascii="Times New Roman" w:eastAsia="SchoolBookSanPin" w:hAnsi="Times New Roman"/>
          <w:sz w:val="28"/>
          <w:szCs w:val="28"/>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CA4934">
        <w:rPr>
          <w:rFonts w:ascii="Times New Roman" w:eastAsia="SchoolBookSanPin" w:hAnsi="Times New Roman"/>
          <w:sz w:val="28"/>
          <w:szCs w:val="28"/>
          <w:lang w:val="ru-RU"/>
        </w:rPr>
        <w:t>.</w:t>
      </w:r>
    </w:p>
    <w:p w14:paraId="263BAC52" w14:textId="77777777" w:rsidR="006916F9" w:rsidRPr="00CA4934" w:rsidRDefault="006916F9"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14:paraId="5A4E89E6" w14:textId="77777777" w:rsidR="006916F9" w:rsidRPr="00CA4934" w:rsidRDefault="006916F9"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7.1.6. Агропромышленный комплекс (далее - АПК).</w:t>
      </w:r>
    </w:p>
    <w:p w14:paraId="120D1AA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площадь и структура. Растениеводство и животноводство: география основных отраслей. Сельское хозяйство и окружающая среда.</w:t>
      </w:r>
    </w:p>
    <w:p w14:paraId="1BC4CAF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период до 2030 года</w:t>
      </w:r>
      <w:r w:rsidR="00971C4F" w:rsidRPr="00CA4934">
        <w:rPr>
          <w:rFonts w:ascii="Times New Roman" w:eastAsia="SchoolBookSanPin" w:hAnsi="Times New Roman"/>
          <w:sz w:val="28"/>
          <w:szCs w:val="28"/>
          <w:lang w:val="ru-RU"/>
        </w:rPr>
        <w:t>,</w:t>
      </w:r>
      <w:r w:rsidR="00676F3A" w:rsidRPr="00CA4934">
        <w:rPr>
          <w:rFonts w:ascii="Times New Roman" w:eastAsia="SchoolBookSanPin" w:hAnsi="Times New Roman"/>
          <w:sz w:val="28"/>
          <w:szCs w:val="28"/>
          <w:lang w:val="ru-RU"/>
        </w:rPr>
        <w:t xml:space="preserve"> утвержденная распоряжением Правительства Российской Федерации от </w:t>
      </w:r>
      <w:r w:rsidR="00971C4F" w:rsidRPr="00CA4934">
        <w:rPr>
          <w:rFonts w:ascii="Times New Roman" w:eastAsia="SchoolBookSanPin" w:hAnsi="Times New Roman"/>
          <w:sz w:val="28"/>
          <w:szCs w:val="28"/>
          <w:lang w:val="ru-RU"/>
        </w:rPr>
        <w:t>8</w:t>
      </w:r>
      <w:r w:rsidR="00676F3A" w:rsidRPr="00CA4934">
        <w:rPr>
          <w:rFonts w:ascii="Times New Roman" w:eastAsia="SchoolBookSanPin" w:hAnsi="Times New Roman"/>
          <w:sz w:val="28"/>
          <w:szCs w:val="28"/>
          <w:lang w:val="ru-RU"/>
        </w:rPr>
        <w:t xml:space="preserve"> </w:t>
      </w:r>
      <w:r w:rsidR="00971C4F" w:rsidRPr="00CA4934">
        <w:rPr>
          <w:rFonts w:ascii="Times New Roman" w:eastAsia="SchoolBookSanPin" w:hAnsi="Times New Roman"/>
          <w:sz w:val="28"/>
          <w:szCs w:val="28"/>
          <w:lang w:val="ru-RU"/>
        </w:rPr>
        <w:t>сентября</w:t>
      </w:r>
      <w:r w:rsidR="00676F3A" w:rsidRPr="00CA4934">
        <w:rPr>
          <w:rFonts w:ascii="Times New Roman" w:eastAsia="SchoolBookSanPin" w:hAnsi="Times New Roman"/>
          <w:sz w:val="28"/>
          <w:szCs w:val="28"/>
          <w:lang w:val="ru-RU"/>
        </w:rPr>
        <w:t xml:space="preserve"> 20</w:t>
      </w:r>
      <w:r w:rsidR="00971C4F" w:rsidRPr="00CA4934">
        <w:rPr>
          <w:rFonts w:ascii="Times New Roman" w:eastAsia="SchoolBookSanPin" w:hAnsi="Times New Roman"/>
          <w:sz w:val="28"/>
          <w:szCs w:val="28"/>
          <w:lang w:val="ru-RU"/>
        </w:rPr>
        <w:t>22</w:t>
      </w:r>
      <w:r w:rsidR="00676F3A" w:rsidRPr="00CA4934">
        <w:rPr>
          <w:rFonts w:ascii="Times New Roman" w:eastAsia="SchoolBookSanPin" w:hAnsi="Times New Roman"/>
          <w:sz w:val="28"/>
          <w:szCs w:val="28"/>
          <w:lang w:val="ru-RU"/>
        </w:rPr>
        <w:t xml:space="preserve"> г. № </w:t>
      </w:r>
      <w:r w:rsidR="00971C4F" w:rsidRPr="00CA4934">
        <w:rPr>
          <w:rFonts w:ascii="Times New Roman" w:eastAsia="SchoolBookSanPin" w:hAnsi="Times New Roman"/>
          <w:sz w:val="28"/>
          <w:szCs w:val="28"/>
          <w:lang w:val="ru-RU"/>
        </w:rPr>
        <w:t>2567</w:t>
      </w:r>
      <w:r w:rsidR="00676F3A"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Особенности АПК своего края.</w:t>
      </w:r>
    </w:p>
    <w:p w14:paraId="67AC46F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xml:space="preserve">Практическая работа. </w:t>
      </w:r>
      <w:r w:rsidRPr="00CA4934">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14:paraId="572A6F21"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7.1.7. Инфраструктурный комплекс.</w:t>
      </w:r>
    </w:p>
    <w:p w14:paraId="11F62E3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14:paraId="2C56C22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176410E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охрана окружающей среды.</w:t>
      </w:r>
    </w:p>
    <w:p w14:paraId="74E9AF4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14:paraId="43F73C6C" w14:textId="77777777" w:rsidR="006916F9" w:rsidRPr="00CA4934" w:rsidRDefault="006916F9"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CA4934">
        <w:rPr>
          <w:rFonts w:ascii="Times New Roman" w:eastAsia="SchoolBookSanPin" w:hAnsi="Times New Roman"/>
          <w:sz w:val="28"/>
          <w:szCs w:val="28"/>
          <w:lang w:val="ru-RU"/>
        </w:rPr>
        <w:t xml:space="preserve">Российской Федерации </w:t>
      </w:r>
      <w:r w:rsidRPr="00CA4934">
        <w:rPr>
          <w:rFonts w:ascii="Times New Roman" w:eastAsia="SchoolBookSanPin" w:hAnsi="Times New Roman"/>
          <w:position w:val="1"/>
          <w:sz w:val="28"/>
          <w:szCs w:val="28"/>
          <w:lang w:val="ru-RU"/>
        </w:rPr>
        <w:t>от 27 ноября 2021 г. № 3363-р.</w:t>
      </w:r>
    </w:p>
    <w:p w14:paraId="7ED5C31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Федеральный проект «Информационная инфраструктура».</w:t>
      </w:r>
    </w:p>
    <w:p w14:paraId="69AA2A9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40319A2F"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7.1.8. Обобщение знаний.</w:t>
      </w:r>
    </w:p>
    <w:p w14:paraId="49F4CC0C" w14:textId="77777777" w:rsidR="006916F9" w:rsidRPr="00CA4934" w:rsidRDefault="006916F9"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Государственная политика как фактор размещения производства. Стратегия </w:t>
      </w:r>
      <w:r w:rsidRPr="00CA4934">
        <w:rPr>
          <w:rFonts w:ascii="Times New Roman" w:eastAsia="SchoolBookSanPin" w:hAnsi="Times New Roman"/>
          <w:sz w:val="28"/>
          <w:szCs w:val="28"/>
          <w:lang w:val="ru-RU"/>
        </w:rPr>
        <w:lastRenderedPageBreak/>
        <w:t>пространственного развития Российской Федерации до 2025 года: основные положения. Новые формы территориальной организации хозяйства и их 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изменении территориальной структуры хозяйства России. Кластеры. Особые экономические зоны (далее - ОЭЗ). Территории опережающего развития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ТОР). Факторы, ограничивающие развитие хозяйства.</w:t>
      </w:r>
    </w:p>
    <w:p w14:paraId="4F44D36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хозяйства и состояние окружающей среды. </w:t>
      </w:r>
      <w:r w:rsidR="002C3F13" w:rsidRPr="00CA4934">
        <w:rPr>
          <w:rFonts w:ascii="Times New Roman" w:eastAsia="SchoolBookSanPin" w:hAnsi="Times New Roman"/>
          <w:sz w:val="28"/>
          <w:szCs w:val="28"/>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государственные меры по переходу России к модели устойчивого развития.</w:t>
      </w:r>
    </w:p>
    <w:p w14:paraId="1E70127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14:paraId="4C80D0C5"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 Регионы России.</w:t>
      </w:r>
    </w:p>
    <w:p w14:paraId="04D5ED3D"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7.2.1. Западный макрорегион (Европейская часть) России.</w:t>
      </w:r>
    </w:p>
    <w:p w14:paraId="1DFADE3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3C2B4EB4" w14:textId="77777777" w:rsidR="006916F9" w:rsidRPr="00CA4934" w:rsidRDefault="006916F9"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географических районов России по уровню социально-экономического развития на основе статистических данных».</w:t>
      </w:r>
    </w:p>
    <w:p w14:paraId="647712C0"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7.2.2. Восточный макрорегион </w:t>
      </w:r>
      <w:r w:rsidR="001651E4" w:rsidRPr="00CA4934">
        <w:rPr>
          <w:rFonts w:ascii="Times New Roman" w:eastAsia="OfficinaSansBoldITC" w:hAnsi="Times New Roman"/>
          <w:sz w:val="28"/>
          <w:szCs w:val="28"/>
          <w:lang w:val="ru-RU"/>
        </w:rPr>
        <w:t xml:space="preserve">(Азиатская часть) </w:t>
      </w:r>
      <w:r w:rsidR="00134744" w:rsidRPr="00CA4934">
        <w:rPr>
          <w:rFonts w:ascii="Times New Roman" w:eastAsia="OfficinaSansBoldITC" w:hAnsi="Times New Roman"/>
          <w:sz w:val="28"/>
          <w:szCs w:val="28"/>
          <w:lang w:val="ru-RU"/>
        </w:rPr>
        <w:t>России.</w:t>
      </w:r>
    </w:p>
    <w:p w14:paraId="471734E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перспективы развития. Классификация субъектов Российской Федерации Восточного макрорегиона по уровню социально-экономического развития;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внутренние различия.</w:t>
      </w:r>
    </w:p>
    <w:p w14:paraId="605563F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sidRPr="00CA4934">
        <w:rPr>
          <w:rFonts w:ascii="Times New Roman" w:hAnsi="Times New Roman"/>
          <w:sz w:val="28"/>
          <w:szCs w:val="28"/>
          <w:lang w:val="ru-RU"/>
        </w:rPr>
        <w:t>Выявление факторов размещения предприятий одного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промышленных кластеров Дальнего Востока (по выбору)».</w:t>
      </w:r>
      <w:r w:rsidRPr="00CA4934">
        <w:rPr>
          <w:rFonts w:ascii="Times New Roman" w:hAnsi="Times New Roman"/>
          <w:sz w:val="28"/>
          <w:szCs w:val="28"/>
        </w:rPr>
        <w:t> </w:t>
      </w:r>
    </w:p>
    <w:p w14:paraId="46EA24EC" w14:textId="77777777" w:rsidR="00134744" w:rsidRPr="00CA4934" w:rsidRDefault="00A67132" w:rsidP="005B1125">
      <w:pPr>
        <w:spacing w:after="0" w:line="24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7.2.3. Обобщение знаний.</w:t>
      </w:r>
    </w:p>
    <w:p w14:paraId="1F97522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0B380CB2" w14:textId="77777777" w:rsidR="00134744" w:rsidRPr="00CA4934" w:rsidRDefault="00A67132" w:rsidP="005B1125">
      <w:pPr>
        <w:spacing w:after="0" w:line="240" w:lineRule="auto"/>
        <w:ind w:firstLine="708"/>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7.3. Россия в современном мире.</w:t>
      </w:r>
    </w:p>
    <w:p w14:paraId="004BD0AD" w14:textId="77777777" w:rsidR="006916F9" w:rsidRPr="00CA4934" w:rsidRDefault="006916F9"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Россия в системе международного географического разделения труда. Россия в </w:t>
      </w:r>
      <w:r w:rsidRPr="00CA4934">
        <w:rPr>
          <w:rFonts w:ascii="Times New Roman" w:eastAsia="SchoolBookSanPin" w:hAnsi="Times New Roman"/>
          <w:sz w:val="28"/>
          <w:szCs w:val="28"/>
          <w:lang w:val="ru-RU"/>
        </w:rPr>
        <w:lastRenderedPageBreak/>
        <w:t>составе международных экономических и политических организаций. Взаимосвязи России с другими странами мира. Россия и страны С</w:t>
      </w:r>
      <w:r w:rsidR="00CE570B" w:rsidRPr="00CA4934">
        <w:rPr>
          <w:rFonts w:ascii="Times New Roman" w:eastAsia="SchoolBookSanPin" w:hAnsi="Times New Roman"/>
          <w:sz w:val="28"/>
          <w:szCs w:val="28"/>
          <w:lang w:val="ru-RU"/>
        </w:rPr>
        <w:t>одружества Независимых Государств и</w:t>
      </w:r>
      <w:r w:rsidRPr="00CA4934">
        <w:rPr>
          <w:rFonts w:ascii="Times New Roman" w:eastAsia="SchoolBookSanPin" w:hAnsi="Times New Roman"/>
          <w:sz w:val="28"/>
          <w:szCs w:val="28"/>
          <w:lang w:val="ru-RU"/>
        </w:rPr>
        <w:t xml:space="preserve"> Е</w:t>
      </w:r>
      <w:r w:rsidR="00CE570B" w:rsidRPr="00CA4934">
        <w:rPr>
          <w:rFonts w:ascii="Times New Roman" w:eastAsia="SchoolBookSanPin" w:hAnsi="Times New Roman"/>
          <w:sz w:val="28"/>
          <w:szCs w:val="28"/>
          <w:lang w:val="ru-RU"/>
        </w:rPr>
        <w:t>вразийского экономического союза.</w:t>
      </w:r>
    </w:p>
    <w:p w14:paraId="77911F50" w14:textId="77777777" w:rsidR="00134744" w:rsidRPr="00CA4934" w:rsidRDefault="00134744" w:rsidP="005B1125">
      <w:pPr>
        <w:spacing w:after="0" w:line="240" w:lineRule="auto"/>
        <w:ind w:firstLine="709"/>
        <w:jc w:val="both"/>
        <w:rPr>
          <w:rFonts w:ascii="Times New Roman" w:eastAsia="Times New Roman" w:hAnsi="Times New Roman"/>
          <w:sz w:val="28"/>
          <w:szCs w:val="28"/>
          <w:lang w:val="ru-RU"/>
        </w:rPr>
      </w:pPr>
      <w:r w:rsidRPr="00CA4934">
        <w:rPr>
          <w:rFonts w:ascii="Times New Roman" w:eastAsia="SchoolBookSanPin" w:hAnsi="Times New Roman"/>
          <w:sz w:val="28"/>
          <w:szCs w:val="28"/>
          <w:lang w:val="ru-RU"/>
        </w:rPr>
        <w:t>Значение для мировой цивилизации географического пространства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комплекса природных, культурных и экономических ценностей. Объекты Всемирного природного и культурного наследия России</w:t>
      </w:r>
      <w:r w:rsidRPr="00CA4934">
        <w:rPr>
          <w:rFonts w:ascii="Times New Roman" w:eastAsia="Times New Roman" w:hAnsi="Times New Roman"/>
          <w:sz w:val="28"/>
          <w:szCs w:val="28"/>
          <w:lang w:val="ru-RU"/>
        </w:rPr>
        <w:t>.</w:t>
      </w:r>
    </w:p>
    <w:p w14:paraId="156B2F30" w14:textId="77777777" w:rsidR="00134744" w:rsidRPr="00CA4934" w:rsidRDefault="00A67132"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8. Планируемые результаты освоения географии. </w:t>
      </w:r>
    </w:p>
    <w:p w14:paraId="4BFDEE52"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8.1. </w:t>
      </w:r>
      <w:r w:rsidR="00134744" w:rsidRPr="00CA4934">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67ACAE3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цивилизационному вкладу России; ценностное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6A5039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готовность к разнообразной совместной деятельности, стремление к взаимопониманию и взаимопомощи,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участию в гуманитарной деятельности;</w:t>
      </w:r>
    </w:p>
    <w:p w14:paraId="6387C937" w14:textId="77777777" w:rsidR="006916F9"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6916F9" w:rsidRPr="00CA4934">
        <w:rPr>
          <w:rFonts w:ascii="Times New Roman" w:eastAsia="SchoolBookSanPin" w:hAnsi="Times New Roman"/>
          <w:sz w:val="28"/>
          <w:szCs w:val="28"/>
          <w:lang w:val="ru-RU"/>
        </w:rPr>
        <w:t>духовно-нравственного воспитания: ориентация на моральные ценности</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поступки, а также поведение и поступки других людей с позиции нравственных</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6B3F2B8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эстетического воспитания: восприимчивость к разным традициям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 народов, понимание роли этнических культурных традиций; ценностного отношения к природе и культуре своей страны, своей малой родины; природе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культуре других регионов и стран мира, объектам Всемирного культурного наследия человечества;</w:t>
      </w:r>
    </w:p>
    <w:p w14:paraId="7174DC9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w:t>
      </w:r>
      <w:r w:rsidRPr="00CA4934">
        <w:rPr>
          <w:rFonts w:ascii="Times New Roman" w:eastAsia="SchoolBookSanPin" w:hAnsi="Times New Roman"/>
          <w:sz w:val="28"/>
          <w:szCs w:val="28"/>
          <w:lang w:val="ru-RU"/>
        </w:rPr>
        <w:lastRenderedPageBreak/>
        <w:t>развития природы и общества, о взаимосвязях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2B404A7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физического воспитания, формирования культуры здоровья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отдыха, регулярная физическая активность); соблюдение правил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природе;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природе и окружающей среде;</w:t>
      </w:r>
    </w:p>
    <w:p w14:paraId="5C76034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6D1E89" w:rsidRPr="00CA4934">
        <w:rPr>
          <w:rFonts w:ascii="Times New Roman" w:eastAsia="SchoolBookSanPin" w:hAnsi="Times New Roman"/>
          <w:sz w:val="28"/>
          <w:szCs w:val="28"/>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протяжении всей жизни для успешной профессиональной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развитие необходимых умений для этого;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общественных интересов и потребностей;</w:t>
      </w:r>
    </w:p>
    <w:p w14:paraId="3667EC1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BDA1F60" w14:textId="77777777" w:rsidR="00134744" w:rsidRPr="00CA4934" w:rsidRDefault="00A60DB6" w:rsidP="005B1125">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 xml:space="preserve">.8.2. В результате изучения географии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9F295F9" w14:textId="77777777" w:rsidR="00134744" w:rsidRPr="00CA4934" w:rsidRDefault="00A60DB6"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3A701AB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14:paraId="79BEC81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устанавливать существенный признак классификации географических объектов, процессов и явлений, основания для их сравнения;</w:t>
      </w:r>
    </w:p>
    <w:p w14:paraId="270EBE6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данных наблюдений с учётом предложенной географической задачи;</w:t>
      </w:r>
    </w:p>
    <w:p w14:paraId="7BAB10C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дефициты географической информации, данных, необходимых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поставленной задачи;</w:t>
      </w:r>
    </w:p>
    <w:p w14:paraId="6CAF148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географических объектов, процессов и явлений;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индуктивных умозаключений, умозаключений по аналогии, формулировать гипотезы о взаимосвязях географических объектов, процессов и явлений;</w:t>
      </w:r>
    </w:p>
    <w:p w14:paraId="13B288E2"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433A0EDB"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8.2.2. 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2558CFB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14:paraId="5B253F0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географические вопросы, фиксирующие разрыв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между реальным и желательным состоянием ситуации, объекта, и самостоятельно устанавливать искомое и данное;</w:t>
      </w:r>
    </w:p>
    <w:p w14:paraId="3EEFB51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0D02895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плану несложное географическое исследование,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55AEC7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14:paraId="7C2DD39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051A28B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57988916"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11CFE8F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7028E24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14:paraId="6B7DD7D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 различных источниках географической информации;</w:t>
      </w:r>
    </w:p>
    <w:p w14:paraId="55CE64B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14:paraId="69F9B17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14:paraId="2B191F6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систематизировать географическую информацию в разных формах.</w:t>
      </w:r>
    </w:p>
    <w:p w14:paraId="7DD6AD12"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14:paraId="2FBA990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14:paraId="248C92C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FE8C1B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F5BDA3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14:paraId="61CEBF20"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14:paraId="53871E5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географических задач</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выбирать способ их решения с учётом имеющихся ресурсов и собственных возможностей, аргументировать предлагаемые варианты решений;</w:t>
      </w:r>
    </w:p>
    <w:p w14:paraId="01A3E925"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изучаемом объекте.</w:t>
      </w:r>
    </w:p>
    <w:p w14:paraId="0833D563" w14:textId="77777777" w:rsidR="001651E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651E4" w:rsidRPr="00CA4934">
        <w:rPr>
          <w:rFonts w:ascii="Times New Roman" w:eastAsia="OfficinaSansBoldITC" w:hAnsi="Times New Roman"/>
          <w:sz w:val="28"/>
          <w:szCs w:val="28"/>
          <w:lang w:val="ru-RU"/>
        </w:rPr>
        <w:t>8.2.6. </w:t>
      </w:r>
      <w:r w:rsidR="001651E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14:paraId="478DD922" w14:textId="77777777" w:rsidR="001651E4" w:rsidRPr="00CA4934" w:rsidRDefault="001651E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27CFCC1A" w14:textId="77777777" w:rsidR="001651E4" w:rsidRPr="00CA4934" w:rsidRDefault="001651E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 учётом предпочтений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своему направлению и координировать свои действия с другими членами команды;</w:t>
      </w:r>
    </w:p>
    <w:p w14:paraId="69D5BC09" w14:textId="77777777" w:rsidR="001651E4" w:rsidRPr="00CA4934" w:rsidRDefault="001651E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исходной задачей и оценивать вклад каждого члена команды в достижение результатов, разделять сферу ответственности.</w:t>
      </w:r>
    </w:p>
    <w:p w14:paraId="479BA71F" w14:textId="77777777" w:rsidR="00134744" w:rsidRPr="00CA4934" w:rsidRDefault="00A67132"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w:t>
      </w:r>
      <w:r w:rsidR="001651E4"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14:paraId="396721C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и рефлексии;</w:t>
      </w:r>
    </w:p>
    <w:p w14:paraId="4487E77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w:t>
      </w:r>
      <w:r w:rsidRPr="00CA4934">
        <w:rPr>
          <w:rFonts w:ascii="Times New Roman" w:eastAsia="SchoolBookSanPin" w:hAnsi="Times New Roman"/>
          <w:position w:val="1"/>
          <w:sz w:val="28"/>
          <w:szCs w:val="28"/>
          <w:lang w:val="ru-RU"/>
        </w:rPr>
        <w:lastRenderedPageBreak/>
        <w:t>давать оценку приобретённому опыту;</w:t>
      </w:r>
    </w:p>
    <w:p w14:paraId="2CC7E36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0B6C979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14:paraId="6000C1F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принятие себя и других:</w:t>
      </w:r>
    </w:p>
    <w:p w14:paraId="181E047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14:paraId="529DF3A4"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14:paraId="1098AD14" w14:textId="77777777" w:rsidR="00134744" w:rsidRPr="00CA4934" w:rsidRDefault="00A67132" w:rsidP="005B1125">
      <w:pPr>
        <w:spacing w:after="0" w:line="24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5 класса обучающийся научится: </w:t>
      </w:r>
    </w:p>
    <w:p w14:paraId="4C348B3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14:paraId="16CDAA9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методов исследования, применяемых в географии;</w:t>
      </w:r>
    </w:p>
    <w:p w14:paraId="6B16A5D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источники географической информации (картографические, текстовые, видео- и фотоизображения,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ресурсы), необходимые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изучения истории географических открытий и важнейших географических исследований современности;</w:t>
      </w:r>
    </w:p>
    <w:p w14:paraId="5EE434E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 путешествиях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географических исследованиях Земли, представленную в одном или нескольких источниках;</w:t>
      </w:r>
    </w:p>
    <w:p w14:paraId="73CDF34E" w14:textId="77777777" w:rsidR="006916F9" w:rsidRPr="00CA4934" w:rsidRDefault="006916F9"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вкладе великих путешественников в изучение Земли;</w:t>
      </w:r>
    </w:p>
    <w:p w14:paraId="3EFBE76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и сравнивать маршруты их путешествий;</w:t>
      </w:r>
    </w:p>
    <w:p w14:paraId="60EA369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находить в различных источниках информации (включая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факты, позволяющие оценить вклад российских путешественников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исследователей в развитие знаний о Земле;</w:t>
      </w:r>
    </w:p>
    <w:p w14:paraId="143DDBB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14:paraId="242385B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01CD0C0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практико-ориентированных задач;</w:t>
      </w:r>
    </w:p>
    <w:p w14:paraId="325346E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различать понятия «план местности» и «географическая карта», </w:t>
      </w:r>
      <w:r w:rsidR="001651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параллель»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«меридиан»;</w:t>
      </w:r>
    </w:p>
    <w:p w14:paraId="3FD2F38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влияния Солнца на мир живой и неживой природы;</w:t>
      </w:r>
    </w:p>
    <w:p w14:paraId="1AD4EE44"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причины смены дня и ночи и времён года;</w:t>
      </w:r>
    </w:p>
    <w:p w14:paraId="75C55BF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на основе анализа данных наблюдений;</w:t>
      </w:r>
    </w:p>
    <w:p w14:paraId="2F66654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внутреннее строение Земли;</w:t>
      </w:r>
    </w:p>
    <w:p w14:paraId="06483E8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14:paraId="1C93331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«материковая» и «океаническая» земная кора;</w:t>
      </w:r>
    </w:p>
    <w:p w14:paraId="561C74E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различать изученные минералы и горные породы, материковую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океаническую земную кору;</w:t>
      </w:r>
    </w:p>
    <w:p w14:paraId="1CBD1FC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14:paraId="1E77E92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горы и равнины;</w:t>
      </w:r>
    </w:p>
    <w:p w14:paraId="7939812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14:paraId="2E1C56D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землетрясений и вулканических извержений;</w:t>
      </w:r>
    </w:p>
    <w:p w14:paraId="103B327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14:paraId="4A0BF55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«эпицентр землетрясения» и «очаг землетрясения»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познавательных задач;</w:t>
      </w:r>
    </w:p>
    <w:p w14:paraId="47CF087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распознавать проявления в окружающем мире внутренних и внешних процессов </w:t>
      </w:r>
      <w:proofErr w:type="spellStart"/>
      <w:r w:rsidRPr="00CA4934">
        <w:rPr>
          <w:rFonts w:ascii="Times New Roman" w:eastAsia="SchoolBookSanPin" w:hAnsi="Times New Roman"/>
          <w:position w:val="1"/>
          <w:sz w:val="28"/>
          <w:szCs w:val="28"/>
          <w:lang w:val="ru-RU"/>
        </w:rPr>
        <w:t>рельефообразования</w:t>
      </w:r>
      <w:proofErr w:type="spellEnd"/>
      <w:r w:rsidRPr="00CA4934">
        <w:rPr>
          <w:rFonts w:ascii="Times New Roman" w:eastAsia="SchoolBookSanPin" w:hAnsi="Times New Roman"/>
          <w:position w:val="1"/>
          <w:sz w:val="28"/>
          <w:szCs w:val="28"/>
          <w:lang w:val="ru-RU"/>
        </w:rPr>
        <w:t>: вулканизма, землетрясений; физического, химического и биологического видов выветривания;</w:t>
      </w:r>
    </w:p>
    <w:p w14:paraId="6C8436C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острова по происхождению;</w:t>
      </w:r>
    </w:p>
    <w:p w14:paraId="2736A56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опасных природных явлений в литосфере и средств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предупреждения;</w:t>
      </w:r>
    </w:p>
    <w:p w14:paraId="7673EE9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14:paraId="58948A4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55893F2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приводить примеры действия внешних процессов </w:t>
      </w:r>
      <w:proofErr w:type="spellStart"/>
      <w:r w:rsidRPr="00CA4934">
        <w:rPr>
          <w:rFonts w:ascii="Times New Roman" w:eastAsia="SchoolBookSanPin" w:hAnsi="Times New Roman"/>
          <w:position w:val="1"/>
          <w:sz w:val="28"/>
          <w:szCs w:val="28"/>
          <w:lang w:val="ru-RU"/>
        </w:rPr>
        <w:t>рельефообразования</w:t>
      </w:r>
      <w:proofErr w:type="spellEnd"/>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наличия полезных ископаемых в своей местности;</w:t>
      </w:r>
    </w:p>
    <w:p w14:paraId="0D478219"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результаты фенологических наблюдений и наблюдений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за погодой в различной форме (табличной, графической, географического описания).</w:t>
      </w:r>
    </w:p>
    <w:p w14:paraId="0B56B9E6" w14:textId="77777777" w:rsidR="00134744" w:rsidRPr="00CA4934" w:rsidRDefault="00A67132" w:rsidP="005B1125">
      <w:pPr>
        <w:spacing w:after="0" w:line="24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6 класса обучающийся научится: </w:t>
      </w:r>
    </w:p>
    <w:p w14:paraId="1926649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0EE3CB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информацию об отдельных компонентах природы Земли,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7E9B167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опасных природных явлений в геосферах и средств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предупреждения;</w:t>
      </w:r>
    </w:p>
    <w:p w14:paraId="1EBA784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14:paraId="72A4FE8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свойства вод отдельных частей Мирового океана;</w:t>
      </w:r>
    </w:p>
    <w:p w14:paraId="3EC6615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«гидросфера», «круговорот воды», «цунами», «приливы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отливы» для решения учебных и (или) практико-ориентированных задач;</w:t>
      </w:r>
    </w:p>
    <w:p w14:paraId="5B91BCE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14:paraId="0108790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различать питание и режим рек;</w:t>
      </w:r>
    </w:p>
    <w:p w14:paraId="3D18DC1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реки по заданным признакам;</w:t>
      </w:r>
    </w:p>
    <w:p w14:paraId="7DC0153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«грунтовые, межпластовые и артезианские воды»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применять их для решения учебных и (или) практико-ориентированных задач;</w:t>
      </w:r>
    </w:p>
    <w:p w14:paraId="4CFA4FB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14:paraId="39D0376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районов распространения многолетней мерзлоты;</w:t>
      </w:r>
    </w:p>
    <w:p w14:paraId="03EA5F2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образования цунами, приливов и отливов;</w:t>
      </w:r>
    </w:p>
    <w:p w14:paraId="51515B3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состав, строение атмосферы;</w:t>
      </w:r>
    </w:p>
    <w:p w14:paraId="39255D7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особенностях отдельных компонентов природы Земли и взаимосвязях между ними для решения учебных и практических задач;</w:t>
      </w:r>
    </w:p>
    <w:p w14:paraId="697E99AE"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38DA9C0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воздуха; климаты Земли; климатообразующие факторы;</w:t>
      </w:r>
    </w:p>
    <w:p w14:paraId="35A1718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0D8CCA2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6D33A43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атмосферных осадков;</w:t>
      </w:r>
    </w:p>
    <w:p w14:paraId="712FA35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«бризы» и «муссоны»;</w:t>
      </w:r>
    </w:p>
    <w:p w14:paraId="4B9A97B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«погода» и «климат»;</w:t>
      </w:r>
    </w:p>
    <w:p w14:paraId="04BB80E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14:paraId="284DF37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51810CB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14:paraId="5ED2B4E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табличной и (или) графической форме;</w:t>
      </w:r>
    </w:p>
    <w:p w14:paraId="5473FB7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границы биосферы;</w:t>
      </w:r>
    </w:p>
    <w:p w14:paraId="0083828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приспособления живых организмов к среде обитания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разных природных зонах;</w:t>
      </w:r>
    </w:p>
    <w:p w14:paraId="5033AE5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растительный и животный мир разных территорий Земли;</w:t>
      </w:r>
    </w:p>
    <w:p w14:paraId="69B4210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14:paraId="3E635A7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сравнивать особенности растительного и животного мира в различных природных зонах;</w:t>
      </w:r>
    </w:p>
    <w:p w14:paraId="0493448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учебных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или) практико-ориентированных задач;</w:t>
      </w:r>
    </w:p>
    <w:p w14:paraId="20B9B894"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сравнивать плодородие почв в различных природных зонах;</w:t>
      </w:r>
    </w:p>
    <w:p w14:paraId="0FEADA1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3FBC588D" w14:textId="77777777" w:rsidR="00134744" w:rsidRPr="00CA4934" w:rsidRDefault="00A67132" w:rsidP="005B1125">
      <w:pPr>
        <w:spacing w:after="0" w:line="24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5. 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7 класса обучающийся научится: </w:t>
      </w:r>
    </w:p>
    <w:p w14:paraId="379DF0A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4126829F" w14:textId="77777777" w:rsidR="006916F9" w:rsidRPr="00CA4934" w:rsidRDefault="006916F9"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14:paraId="7D6DF7E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зональность, ритмичность и целостность;</w:t>
      </w:r>
    </w:p>
    <w:p w14:paraId="7ECD746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14:paraId="2AF842F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14:paraId="112D5DE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14:paraId="14779FB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14:paraId="4C37DA1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15B5B82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14:paraId="7766CBA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14:paraId="3D9F4F1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14:paraId="23AABAD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14:paraId="67CDAF0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58BF935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описывать климат территории по </w:t>
      </w:r>
      <w:proofErr w:type="spellStart"/>
      <w:r w:rsidRPr="00CA4934">
        <w:rPr>
          <w:rFonts w:ascii="Times New Roman" w:eastAsia="SchoolBookSanPin" w:hAnsi="Times New Roman"/>
          <w:sz w:val="28"/>
          <w:szCs w:val="28"/>
          <w:lang w:val="ru-RU"/>
        </w:rPr>
        <w:t>климатограмме</w:t>
      </w:r>
      <w:proofErr w:type="spellEnd"/>
      <w:r w:rsidRPr="00CA4934">
        <w:rPr>
          <w:rFonts w:ascii="Times New Roman" w:eastAsia="SchoolBookSanPin" w:hAnsi="Times New Roman"/>
          <w:sz w:val="28"/>
          <w:szCs w:val="28"/>
          <w:lang w:val="ru-RU"/>
        </w:rPr>
        <w:t>;</w:t>
      </w:r>
    </w:p>
    <w:p w14:paraId="4884C34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14:paraId="2845587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формулировать оценочные суждения о последствиях изменений компонентов </w:t>
      </w:r>
      <w:r w:rsidRPr="00CA4934">
        <w:rPr>
          <w:rFonts w:ascii="Times New Roman" w:eastAsia="SchoolBookSanPin" w:hAnsi="Times New Roman"/>
          <w:position w:val="1"/>
          <w:sz w:val="28"/>
          <w:szCs w:val="28"/>
          <w:lang w:val="ru-RU"/>
        </w:rPr>
        <w:lastRenderedPageBreak/>
        <w:t>природы в результате деятельности человека с использованием разных источников географической информации;</w:t>
      </w:r>
    </w:p>
    <w:p w14:paraId="07605C0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океанические течения;</w:t>
      </w:r>
    </w:p>
    <w:p w14:paraId="16B716E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температуру и солёность поверхностных вод Мирового океана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разных широтах с использованием различных источников географической информации;</w:t>
      </w:r>
    </w:p>
    <w:p w14:paraId="08F5F1F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закономерности изменения температуры, солёности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органического мира Мирового океана с географической широтой и с глубиной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анализа различных источников географической информации;</w:t>
      </w:r>
    </w:p>
    <w:p w14:paraId="5E5028A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4433A68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 сравнивать численность населения крупных стран мира;</w:t>
      </w:r>
    </w:p>
    <w:p w14:paraId="0C8803B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плотность населения различных территорий;</w:t>
      </w:r>
    </w:p>
    <w:p w14:paraId="5903AE0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понятие «плотность населения»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14:paraId="7D37B92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городские и сельские поселения;</w:t>
      </w:r>
    </w:p>
    <w:p w14:paraId="5DC7D88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крупнейших городов мира;</w:t>
      </w:r>
    </w:p>
    <w:p w14:paraId="56C988B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мировых и национальных религий;</w:t>
      </w:r>
    </w:p>
    <w:p w14:paraId="0C8F4CC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языковую классификацию народов;</w:t>
      </w:r>
    </w:p>
    <w:p w14:paraId="7081DFE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14:paraId="4178CC0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страны по их существенным признакам;</w:t>
      </w:r>
    </w:p>
    <w:p w14:paraId="5237500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2F06EF1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14:paraId="380E520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14:paraId="186E34E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CA4934">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14:paraId="56F16C7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учебных и практико-ориентированных задач;</w:t>
      </w:r>
    </w:p>
    <w:p w14:paraId="06DC1C6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53A743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14:paraId="6E88F87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w:t>
      </w:r>
      <w:r w:rsidRPr="00CA4934">
        <w:rPr>
          <w:rFonts w:ascii="Times New Roman" w:eastAsia="SchoolBookSanPin" w:hAnsi="Times New Roman"/>
          <w:sz w:val="28"/>
          <w:szCs w:val="28"/>
          <w:lang w:val="ru-RU"/>
        </w:rPr>
        <w:lastRenderedPageBreak/>
        <w:t>локальном и региональном уровнях и приводить примеры международного сотрудничества по их преодолению.</w:t>
      </w:r>
    </w:p>
    <w:p w14:paraId="17B08D3A" w14:textId="77777777" w:rsidR="00134744" w:rsidRPr="00CA4934" w:rsidRDefault="00A67132" w:rsidP="005B1125">
      <w:pPr>
        <w:spacing w:after="0" w:line="24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6. 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8 класса обучающийся научится: </w:t>
      </w:r>
    </w:p>
    <w:p w14:paraId="6B26B32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14:paraId="46B2B04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14:paraId="5021BC7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14:paraId="3947A97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федеральные округа, крупные географические районы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макрорегионы России;</w:t>
      </w:r>
    </w:p>
    <w:p w14:paraId="0D3D600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субъектов Российской Федерации разных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показывать их на географической карте;</w:t>
      </w:r>
    </w:p>
    <w:p w14:paraId="069A851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регионов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особенности природы, жизнь и хозяйственную деятельность населения;</w:t>
      </w:r>
    </w:p>
    <w:p w14:paraId="70F0062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зональном времени для решения практико-ориентированных задач;</w:t>
      </w:r>
    </w:p>
    <w:p w14:paraId="43285D8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14:paraId="7E99FFB3"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классификацию природных ресурсов;</w:t>
      </w:r>
    </w:p>
    <w:p w14:paraId="74F3848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природопользования;</w:t>
      </w:r>
    </w:p>
    <w:p w14:paraId="3D308E8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0AD9B12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5C6D2D2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14:paraId="63694BA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14:paraId="5987A7B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об особенностях компонентов природы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её отдельных территорий, об особенностях взаимодействия природы и общества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пределах отдельных территорий для решения практико-ориентированных задач</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контексте реальной жизни;</w:t>
      </w:r>
    </w:p>
    <w:p w14:paraId="44393EB1" w14:textId="77777777" w:rsidR="006916F9" w:rsidRPr="00CA4934" w:rsidRDefault="006916F9"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6326DCC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14:paraId="64F074E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применять понятия «плита», «щит», «моренный холм», «бараньи лбы», «бархан», «дюна» для решения учебных и (или) практико-ориентированных задач;</w:t>
      </w:r>
    </w:p>
    <w:p w14:paraId="77C21EC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6D24B0F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3A5850A"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описывать и прогнозировать погоду территории по карте погоды;</w:t>
      </w:r>
    </w:p>
    <w:p w14:paraId="6FEDA8F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«циклон», «антициклон», «атмосферный фронт»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особенностей погоды отдельных территорий с помощью карт погоды;</w:t>
      </w:r>
    </w:p>
    <w:p w14:paraId="0B78383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классификацию типов климата и почв России;</w:t>
      </w:r>
    </w:p>
    <w:p w14:paraId="1E11753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14:paraId="1ECA93A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5C8F2AE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мер безопасности, в том числе для экономики семьи,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случае природных стихийных бедствий и техногенных катастроф;</w:t>
      </w:r>
    </w:p>
    <w:p w14:paraId="7B6D094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14:paraId="210AA9B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особо охраняемых природных территорий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своего края, животных и растений, занесённых в Красную книгу России;</w:t>
      </w:r>
    </w:p>
    <w:p w14:paraId="311D83C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54547EB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14:paraId="488F33F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показатели воспроизводства и качества населения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мировыми показателями и показателями других стран;</w:t>
      </w:r>
    </w:p>
    <w:p w14:paraId="38CA392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40FEF7D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классификацию населённых пунктов и регионов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заданным основаниям;</w:t>
      </w:r>
    </w:p>
    <w:p w14:paraId="1075C95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1B911B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sidRPr="00CA4934">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03E8E1B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представлять в различных формах (таблица, график, географическое описание) географическую информацию, необходимую для решения 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(или) практико-ориентированных задач.</w:t>
      </w:r>
    </w:p>
    <w:p w14:paraId="1828BDBE" w14:textId="77777777" w:rsidR="00134744" w:rsidRPr="00CA4934" w:rsidRDefault="00A67132" w:rsidP="005B1125">
      <w:pPr>
        <w:spacing w:after="0" w:line="24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7. 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9 класса обучающийся научится: </w:t>
      </w:r>
    </w:p>
    <w:p w14:paraId="6E03F0B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835D23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учебных и (или) практико-ориентированных задач;</w:t>
      </w:r>
    </w:p>
    <w:p w14:paraId="33CED4C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практико-ориентированных задач;</w:t>
      </w:r>
    </w:p>
    <w:p w14:paraId="20C5009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географическую информацию, которая является противоречивой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может быть недостоверной; определять информацию, недостающую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той или иной задачи;</w:t>
      </w:r>
    </w:p>
    <w:p w14:paraId="40B3E90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понятия «экономико-географическое положение», </w:t>
      </w:r>
      <w:r w:rsidRPr="00CA4934">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proofErr w:type="spellStart"/>
      <w:r w:rsidRPr="00CA4934">
        <w:rPr>
          <w:rFonts w:ascii="Times New Roman" w:eastAsia="SchoolBookSanPin" w:hAnsi="Times New Roman"/>
          <w:sz w:val="28"/>
          <w:szCs w:val="28"/>
          <w:lang w:val="ru-RU"/>
        </w:rPr>
        <w:t>плекс</w:t>
      </w:r>
      <w:proofErr w:type="spellEnd"/>
      <w:r w:rsidRPr="00CA4934">
        <w:rPr>
          <w:rFonts w:ascii="Times New Roman" w:eastAsia="SchoolBookSanPin" w:hAnsi="Times New Roman"/>
          <w:sz w:val="28"/>
          <w:szCs w:val="28"/>
          <w:lang w:val="ru-RU"/>
        </w:rPr>
        <w:t>», «металлургический комплекс», «ВИЭ», «ТЭК», для решения учебных и (или) практико-ориентированных задач;</w:t>
      </w:r>
    </w:p>
    <w:p w14:paraId="50FFCBB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00383130" w14:textId="77777777" w:rsidR="006916F9" w:rsidRPr="00CA4934" w:rsidRDefault="006916F9"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w:t>
      </w:r>
      <w:r w:rsidR="00665C4F" w:rsidRPr="00CA4934">
        <w:rPr>
          <w:rFonts w:ascii="Times New Roman" w:eastAsia="SchoolBookSanPin" w:hAnsi="Times New Roman"/>
          <w:sz w:val="28"/>
          <w:szCs w:val="28"/>
          <w:lang w:val="ru-RU"/>
        </w:rPr>
        <w:t>территории опережающего развития</w:t>
      </w:r>
      <w:r w:rsidRPr="00CA4934">
        <w:rPr>
          <w:rFonts w:ascii="Times New Roman" w:eastAsia="SchoolBookSanPin" w:hAnsi="Times New Roman"/>
          <w:sz w:val="28"/>
          <w:szCs w:val="28"/>
          <w:lang w:val="ru-RU"/>
        </w:rPr>
        <w:t>, Арктическую зону и зону Севера России;</w:t>
      </w:r>
    </w:p>
    <w:p w14:paraId="06C3A6E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дополнительных источников;</w:t>
      </w:r>
    </w:p>
    <w:p w14:paraId="1AE6A2B2" w14:textId="77777777" w:rsidR="00734589"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интегрировать и интерпретировать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CA4934">
        <w:rPr>
          <w:rFonts w:ascii="Times New Roman" w:eastAsia="SchoolBookSanPin" w:hAnsi="Times New Roman"/>
          <w:sz w:val="28"/>
          <w:szCs w:val="28"/>
          <w:lang w:val="ru-RU"/>
        </w:rPr>
        <w:t>на основе ВИЭ;</w:t>
      </w:r>
    </w:p>
    <w:p w14:paraId="1CFC400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w:t>
      </w:r>
      <w:r w:rsidRPr="00CA4934">
        <w:rPr>
          <w:rFonts w:ascii="Times New Roman" w:eastAsia="SchoolBookSanPin" w:hAnsi="Times New Roman"/>
          <w:sz w:val="28"/>
          <w:szCs w:val="28"/>
          <w:lang w:val="ru-RU"/>
        </w:rPr>
        <w:lastRenderedPageBreak/>
        <w:t>и условия размещения производства, современные формы размещения производства);</w:t>
      </w:r>
    </w:p>
    <w:p w14:paraId="14320290" w14:textId="77777777" w:rsidR="00734589" w:rsidRPr="00CA4934" w:rsidRDefault="00734589"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ВВП, ВРП и ИЧР как показатели уровня развития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регионов;</w:t>
      </w:r>
    </w:p>
    <w:p w14:paraId="5D99033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природно-ресурсный, человеческий и производственный капитал;</w:t>
      </w:r>
    </w:p>
    <w:p w14:paraId="521E818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транспорта и основные показатели их работы: грузооборот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пассажирооборот;</w:t>
      </w:r>
    </w:p>
    <w:p w14:paraId="775C274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255CC091"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факторах и условиях размещения хозяйства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размещения предприятий и различных производств;</w:t>
      </w:r>
    </w:p>
    <w:p w14:paraId="72543D6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об особенностях компонентов природы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отдельных территорий; об особенностях взаимодействия природы и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пределах отдельных территорий для решения практико-ориентированных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контексте реальной жизни: оценивать реализуемые проекты по созданию новых производств с учётом экологической безопасности;</w:t>
      </w:r>
    </w:p>
    <w:p w14:paraId="24C5C57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критически оценивать финансовые условия жизнедеятельности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234F65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отдельных регионов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особенности природы, жизнь и хозяйственную деятельность населения;</w:t>
      </w:r>
    </w:p>
    <w:p w14:paraId="54DB437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14:paraId="7AB8209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04C7446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динамике, уровне и структуре социально-экономического развития России, месте и роли России в мире;</w:t>
      </w:r>
    </w:p>
    <w:p w14:paraId="6B99084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объектов Всемирного наследия ЮНЕСКО и описывать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местоположение на географической карте;</w:t>
      </w:r>
    </w:p>
    <w:p w14:paraId="68E051BB" w14:textId="77777777" w:rsidR="00134744" w:rsidRPr="00CA4934" w:rsidRDefault="00134744"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место и роль России в мировом хозяйстве.</w:t>
      </w:r>
    </w:p>
    <w:p w14:paraId="00AC522C" w14:textId="1B279389" w:rsidR="00134744" w:rsidRPr="00E4622F" w:rsidRDefault="00E4622F" w:rsidP="005B1125">
      <w:pPr>
        <w:pStyle w:val="1"/>
        <w:pBdr>
          <w:bottom w:val="none" w:sz="0" w:space="0" w:color="auto"/>
        </w:pBdr>
        <w:spacing w:before="0" w:line="240" w:lineRule="auto"/>
        <w:ind w:firstLine="708"/>
        <w:jc w:val="both"/>
        <w:rPr>
          <w:bCs/>
          <w:szCs w:val="28"/>
          <w:lang w:val="ru-RU"/>
        </w:rPr>
      </w:pPr>
      <w:r w:rsidRPr="00E4622F">
        <w:rPr>
          <w:bCs/>
          <w:szCs w:val="28"/>
          <w:lang w:val="ru-RU"/>
        </w:rPr>
        <w:t>28.</w:t>
      </w:r>
      <w:r w:rsidR="00134744" w:rsidRPr="00E4622F">
        <w:rPr>
          <w:bCs/>
          <w:szCs w:val="28"/>
          <w:lang w:val="ru-RU"/>
        </w:rPr>
        <w:t xml:space="preserve"> </w:t>
      </w:r>
      <w:r w:rsidRPr="00E4622F">
        <w:rPr>
          <w:bCs/>
          <w:szCs w:val="28"/>
          <w:lang w:val="ru-RU"/>
        </w:rPr>
        <w:t>Р</w:t>
      </w:r>
      <w:r w:rsidR="00134744" w:rsidRPr="00E4622F">
        <w:rPr>
          <w:bCs/>
          <w:szCs w:val="28"/>
          <w:lang w:val="ru-RU"/>
        </w:rPr>
        <w:t xml:space="preserve">абочая программа по учебному предмету «Физика» (базовый уровень). </w:t>
      </w:r>
    </w:p>
    <w:p w14:paraId="6DD9104A" w14:textId="0F077EFF" w:rsidR="00134744" w:rsidRPr="00CA4934" w:rsidRDefault="00E4622F" w:rsidP="005B1125">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«Физика» (базовый уровень) (предметная область «Естественно</w:t>
      </w:r>
      <w:r w:rsidR="00A07E18"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физике.</w:t>
      </w:r>
    </w:p>
    <w:p w14:paraId="3B52CA77"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 Пояснительная записка.</w:t>
      </w:r>
    </w:p>
    <w:p w14:paraId="722E05AD"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 xml:space="preserve">2.1. Программа по физике на уровне основного общего образования составлена на основе положений и требований к результатам освоения на базовом </w:t>
      </w:r>
      <w:r w:rsidR="00134744" w:rsidRPr="00CA4934">
        <w:rPr>
          <w:rFonts w:ascii="Times New Roman" w:hAnsi="Times New Roman"/>
          <w:sz w:val="28"/>
          <w:szCs w:val="28"/>
          <w:lang w:val="ru-RU"/>
        </w:rPr>
        <w:lastRenderedPageBreak/>
        <w:t>уровне основной образовательной программы, представленных в ФГОС ООО,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с учётом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и </w:t>
      </w:r>
      <w:r w:rsidR="00734589" w:rsidRPr="00CA4934">
        <w:rPr>
          <w:rFonts w:ascii="Times New Roman" w:hAnsi="Times New Roman"/>
          <w:sz w:val="28"/>
          <w:szCs w:val="28"/>
          <w:lang w:val="ru-RU"/>
        </w:rPr>
        <w:t xml:space="preserve">концепции </w:t>
      </w:r>
      <w:r w:rsidR="00134744" w:rsidRPr="00CA4934">
        <w:rPr>
          <w:rFonts w:ascii="Times New Roman" w:hAnsi="Times New Roman"/>
          <w:sz w:val="28"/>
          <w:szCs w:val="28"/>
          <w:lang w:val="ru-RU"/>
        </w:rPr>
        <w:t>преподавания учебного п</w:t>
      </w:r>
      <w:r w:rsidR="003A2EDD" w:rsidRPr="00CA4934">
        <w:rPr>
          <w:rFonts w:ascii="Times New Roman" w:hAnsi="Times New Roman"/>
          <w:sz w:val="28"/>
          <w:szCs w:val="28"/>
          <w:lang w:val="ru-RU"/>
        </w:rPr>
        <w:t>редмета «Физика».</w:t>
      </w:r>
    </w:p>
    <w:p w14:paraId="6A9CC4DE"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2.2. Содержание программы по физике направлено на формирование естественно­научной грамотности обучающихся и организацию изучения физики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на деятельностной основе. В </w:t>
      </w:r>
      <w:r w:rsidR="00DC7911" w:rsidRPr="00CA4934">
        <w:rPr>
          <w:rFonts w:ascii="Times New Roman" w:hAnsi="Times New Roman"/>
          <w:sz w:val="28"/>
          <w:szCs w:val="28"/>
          <w:lang w:val="ru-RU"/>
        </w:rPr>
        <w:t xml:space="preserve">программе по физике </w:t>
      </w:r>
      <w:r w:rsidR="00134744" w:rsidRPr="00CA4934">
        <w:rPr>
          <w:rFonts w:ascii="Times New Roman" w:hAnsi="Times New Roman"/>
          <w:sz w:val="28"/>
          <w:szCs w:val="28"/>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B395EC7"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D84AFA"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02F5C1E0" w14:textId="77777777" w:rsidR="005511A5"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D84AFA"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Программа по физике </w:t>
      </w:r>
      <w:r w:rsidR="005511A5"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14:paraId="291B7017"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5511A5" w:rsidRPr="00CA4934">
        <w:rPr>
          <w:rFonts w:ascii="Times New Roman" w:hAnsi="Times New Roman"/>
          <w:sz w:val="28"/>
          <w:szCs w:val="28"/>
          <w:lang w:val="ru-RU"/>
        </w:rPr>
        <w:t>Ф</w:t>
      </w:r>
      <w:r w:rsidR="00134744" w:rsidRPr="00CA4934">
        <w:rPr>
          <w:rFonts w:ascii="Times New Roman" w:hAnsi="Times New Roman"/>
          <w:sz w:val="28"/>
          <w:szCs w:val="28"/>
          <w:lang w:val="ru-RU"/>
        </w:rPr>
        <w:t>изик</w:t>
      </w:r>
      <w:r w:rsidR="00CC5563" w:rsidRPr="00CA4934">
        <w:rPr>
          <w:rFonts w:ascii="Times New Roman" w:hAnsi="Times New Roman"/>
          <w:sz w:val="28"/>
          <w:szCs w:val="28"/>
          <w:lang w:val="ru-RU"/>
        </w:rPr>
        <w:t xml:space="preserve">а </w:t>
      </w:r>
      <w:r w:rsidR="005511A5" w:rsidRPr="00CA4934">
        <w:rPr>
          <w:rFonts w:ascii="Times New Roman" w:hAnsi="Times New Roman"/>
          <w:sz w:val="28"/>
          <w:szCs w:val="28"/>
          <w:lang w:val="ru-RU"/>
        </w:rPr>
        <w:t xml:space="preserve">является </w:t>
      </w:r>
      <w:r w:rsidR="00134744" w:rsidRPr="00CA4934">
        <w:rPr>
          <w:rFonts w:ascii="Times New Roman" w:hAnsi="Times New Roman"/>
          <w:sz w:val="28"/>
          <w:szCs w:val="28"/>
          <w:lang w:val="ru-RU"/>
        </w:rPr>
        <w:t>системообразующи</w:t>
      </w:r>
      <w:r w:rsidR="005511A5" w:rsidRPr="00CA4934">
        <w:rPr>
          <w:rFonts w:ascii="Times New Roman" w:hAnsi="Times New Roman"/>
          <w:sz w:val="28"/>
          <w:szCs w:val="28"/>
          <w:lang w:val="ru-RU"/>
        </w:rPr>
        <w:t>м</w:t>
      </w:r>
      <w:r w:rsidR="00134744" w:rsidRPr="00CA4934">
        <w:rPr>
          <w:rFonts w:ascii="Times New Roman" w:hAnsi="Times New Roman"/>
          <w:sz w:val="28"/>
          <w:szCs w:val="28"/>
          <w:lang w:val="ru-RU"/>
        </w:rPr>
        <w:t xml:space="preserve"> для естественно­научных учебных предметов, поскольку физические законы лежат в основе процессов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явлений, изучаемых химией, биологией, астрономией и физической географией</w:t>
      </w:r>
      <w:r w:rsidR="005511A5"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1CA7E14D"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6</w:t>
      </w:r>
      <w:r w:rsidR="00134744" w:rsidRPr="00CA4934">
        <w:rPr>
          <w:rFonts w:ascii="Times New Roman" w:hAnsi="Times New Roman"/>
          <w:sz w:val="28"/>
          <w:szCs w:val="28"/>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CA4934">
        <w:rPr>
          <w:rFonts w:ascii="Times New Roman" w:hAnsi="Times New Roman"/>
          <w:sz w:val="28"/>
          <w:szCs w:val="28"/>
          <w:lang w:val="ru-RU"/>
        </w:rPr>
        <w:t>.</w:t>
      </w:r>
    </w:p>
    <w:p w14:paraId="6F7B0144" w14:textId="77777777" w:rsidR="00B80B97" w:rsidRPr="00CA4934" w:rsidRDefault="00B80B97"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5CEC73A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научно объяснять явления,</w:t>
      </w:r>
    </w:p>
    <w:p w14:paraId="761EBC4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понимать особенности научного исследования;</w:t>
      </w:r>
    </w:p>
    <w:p w14:paraId="142A5A2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интерпретировать данные и использовать научные доказательства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получения выводов».</w:t>
      </w:r>
    </w:p>
    <w:p w14:paraId="37D2040E" w14:textId="77777777" w:rsidR="00734589"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D84AFA" w:rsidRPr="00CA4934">
        <w:rPr>
          <w:rFonts w:ascii="Times New Roman" w:hAnsi="Times New Roman"/>
          <w:sz w:val="28"/>
          <w:szCs w:val="28"/>
          <w:lang w:val="ru-RU"/>
        </w:rPr>
        <w:t>2.</w:t>
      </w:r>
      <w:r w:rsidR="003A2EDD"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734589" w:rsidRPr="00CA4934">
        <w:rPr>
          <w:rFonts w:ascii="Times New Roman" w:hAnsi="Times New Roman"/>
          <w:sz w:val="28"/>
          <w:szCs w:val="28"/>
          <w:lang w:val="ru-RU"/>
        </w:rPr>
        <w:t>Цели изучения физики на уровне основного общего образования определены в концепции преподавания учебного предмета «Физика»</w:t>
      </w:r>
      <w:r w:rsidR="00CA4934" w:rsidRPr="00CA4934">
        <w:rPr>
          <w:rFonts w:ascii="Times New Roman" w:hAnsi="Times New Roman"/>
          <w:sz w:val="28"/>
          <w:szCs w:val="28"/>
          <w:lang w:val="ru-RU"/>
        </w:rPr>
        <w:t xml:space="preserve"> </w:t>
      </w:r>
      <w:r w:rsidR="00734589" w:rsidRPr="00CA4934">
        <w:rPr>
          <w:rFonts w:ascii="Times New Roman" w:hAnsi="Times New Roman"/>
          <w:sz w:val="28"/>
          <w:szCs w:val="28"/>
          <w:lang w:val="ru-RU"/>
        </w:rPr>
        <w:t xml:space="preserve">в образовательных организациях Российской Федерации, реализующих основные общеобразовательные программы. </w:t>
      </w:r>
    </w:p>
    <w:p w14:paraId="0EF25E29"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134744" w:rsidRPr="00CA4934">
        <w:rPr>
          <w:rFonts w:ascii="Times New Roman" w:hAnsi="Times New Roman"/>
          <w:sz w:val="28"/>
          <w:szCs w:val="28"/>
          <w:lang w:val="ru-RU"/>
        </w:rPr>
        <w:t>. Цели изучения физики:</w:t>
      </w:r>
    </w:p>
    <w:p w14:paraId="031312E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14:paraId="0DC8F0C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14:paraId="70C8BE8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14:paraId="60415A0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14:paraId="46272EB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представлений о возможных сферах будущей профессиональной </w:t>
      </w:r>
      <w:r w:rsidRPr="00CA4934">
        <w:rPr>
          <w:rFonts w:ascii="Times New Roman" w:hAnsi="Times New Roman"/>
          <w:sz w:val="28"/>
          <w:szCs w:val="28"/>
          <w:lang w:val="ru-RU"/>
        </w:rPr>
        <w:lastRenderedPageBreak/>
        <w:t>деятельности, связанной с физикой, подготовка к дальнейшему обучению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этом направлении. </w:t>
      </w:r>
    </w:p>
    <w:p w14:paraId="6838AF9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Достижение этих целей </w:t>
      </w:r>
      <w:r w:rsidR="00B65851" w:rsidRPr="00CA4934">
        <w:rPr>
          <w:rFonts w:ascii="Times New Roman" w:hAnsi="Times New Roman"/>
          <w:sz w:val="28"/>
          <w:szCs w:val="28"/>
          <w:lang w:val="ru-RU"/>
        </w:rPr>
        <w:t xml:space="preserve">программы по физике </w:t>
      </w:r>
      <w:r w:rsidRPr="00CA4934">
        <w:rPr>
          <w:rFonts w:ascii="Times New Roman" w:hAnsi="Times New Roman"/>
          <w:sz w:val="28"/>
          <w:szCs w:val="28"/>
          <w:lang w:val="ru-RU"/>
        </w:rPr>
        <w:t>на уровне основного общего образования обеспечивается решением следующих задач:</w:t>
      </w:r>
    </w:p>
    <w:p w14:paraId="61B651F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14:paraId="2A74079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умений описывать и объяснять физические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полученных знаний;</w:t>
      </w:r>
    </w:p>
    <w:p w14:paraId="4054EE6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методов решения простейших расчётных задач с использованием физических моделей, творческих и </w:t>
      </w:r>
      <w:proofErr w:type="spellStart"/>
      <w:r w:rsidRPr="00CA4934">
        <w:rPr>
          <w:rFonts w:ascii="Times New Roman" w:hAnsi="Times New Roman"/>
          <w:sz w:val="28"/>
          <w:szCs w:val="28"/>
          <w:lang w:val="ru-RU"/>
        </w:rPr>
        <w:t>практико­ориентированных</w:t>
      </w:r>
      <w:proofErr w:type="spellEnd"/>
      <w:r w:rsidRPr="00CA4934">
        <w:rPr>
          <w:rFonts w:ascii="Times New Roman" w:hAnsi="Times New Roman"/>
          <w:sz w:val="28"/>
          <w:szCs w:val="28"/>
          <w:lang w:val="ru-RU"/>
        </w:rPr>
        <w:t xml:space="preserve"> задач;</w:t>
      </w:r>
    </w:p>
    <w:p w14:paraId="154B7DA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0C20300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9DF7DD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со сферами профессиональной деятельности, связанными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физикой, и современными технологиями, основанными на достижениях физической науки. </w:t>
      </w:r>
    </w:p>
    <w:p w14:paraId="1DEC9B1F"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9</w:t>
      </w:r>
      <w:r w:rsidR="00134744" w:rsidRPr="00CA4934">
        <w:rPr>
          <w:rFonts w:ascii="Times New Roman" w:hAnsi="Times New Roman"/>
          <w:sz w:val="28"/>
          <w:szCs w:val="28"/>
          <w:lang w:val="ru-RU"/>
        </w:rPr>
        <w:t>. Общее число часов, рекомендованных для изучения физики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базовом уровне,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238 часов: в 7 классе – 68 часов (2 часа в неделю), в 8 классе – 68 часов (2 часа в неделю), в 9 классе – 102 часа (3 часа в неделю).</w:t>
      </w:r>
    </w:p>
    <w:p w14:paraId="1907B634" w14:textId="77777777" w:rsidR="00734589" w:rsidRPr="00CA4934" w:rsidRDefault="0073458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Предлагаемый в программе по физике перечень лабораторных работ и опытов является </w:t>
      </w:r>
      <w:proofErr w:type="spellStart"/>
      <w:r w:rsidRPr="00CA4934">
        <w:rPr>
          <w:rFonts w:ascii="Times New Roman" w:hAnsi="Times New Roman"/>
          <w:sz w:val="28"/>
          <w:szCs w:val="28"/>
          <w:lang w:val="ru-RU"/>
        </w:rPr>
        <w:t>рекомедовательным</w:t>
      </w:r>
      <w:proofErr w:type="spellEnd"/>
      <w:r w:rsidRPr="00CA4934">
        <w:rPr>
          <w:rFonts w:ascii="Times New Roman" w:hAnsi="Times New Roman"/>
          <w:sz w:val="28"/>
          <w:szCs w:val="28"/>
          <w:lang w:val="ru-RU"/>
        </w:rPr>
        <w:t>,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физике.</w:t>
      </w:r>
    </w:p>
    <w:p w14:paraId="57E5965F"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 Содержание обучения в 7 классе.</w:t>
      </w:r>
    </w:p>
    <w:p w14:paraId="1DC69E2B" w14:textId="77777777" w:rsidR="00734589" w:rsidRPr="00CA4934" w:rsidRDefault="0073458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153.3.1. Физика и её роль в познании окружающего мира.</w:t>
      </w:r>
    </w:p>
    <w:p w14:paraId="67AEA16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14:paraId="3173A93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14:paraId="3D2F7BE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61B1D783"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3.1.1. Демонстрации.</w:t>
      </w:r>
    </w:p>
    <w:p w14:paraId="7EA5A11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Механические, тепловые, электрические, магнитные, световые явления. </w:t>
      </w:r>
    </w:p>
    <w:p w14:paraId="3320F94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приборы и процедура прямых измерений аналоговым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цифровым прибором. </w:t>
      </w:r>
    </w:p>
    <w:p w14:paraId="13079BB8"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3.1.2. Лабораторные работы и опыты</w:t>
      </w:r>
      <w:r w:rsidR="00256829" w:rsidRPr="00CA4934">
        <w:rPr>
          <w:rFonts w:ascii="Times New Roman" w:hAnsi="Times New Roman"/>
          <w:sz w:val="28"/>
          <w:szCs w:val="28"/>
          <w:lang w:val="ru-RU"/>
        </w:rPr>
        <w:t>.</w:t>
      </w:r>
    </w:p>
    <w:p w14:paraId="25ED988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цены деления шкалы измерительного прибора. </w:t>
      </w:r>
    </w:p>
    <w:p w14:paraId="2701D6E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расстояний. </w:t>
      </w:r>
    </w:p>
    <w:p w14:paraId="0C9E1D8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Измерение объёма жидкости и твёрдого тела. </w:t>
      </w:r>
    </w:p>
    <w:p w14:paraId="28E0AEE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размеров малых тел. </w:t>
      </w:r>
    </w:p>
    <w:p w14:paraId="4EA3618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14:paraId="6CE0A6E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016F83E6" w14:textId="77777777" w:rsidR="00734589" w:rsidRPr="00CA4934" w:rsidRDefault="0073458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153.3.2. Первоначальные сведения о строении вещества.</w:t>
      </w:r>
    </w:p>
    <w:p w14:paraId="2E23C6D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14:paraId="2D8F764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отталкивание. </w:t>
      </w:r>
    </w:p>
    <w:p w14:paraId="73BA51A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sidRPr="00CA4934">
        <w:rPr>
          <w:rFonts w:ascii="Times New Roman" w:hAnsi="Times New Roman"/>
          <w:sz w:val="28"/>
          <w:szCs w:val="28"/>
          <w:lang w:val="ru-RU"/>
        </w:rPr>
        <w:t>атомно­молекулярным</w:t>
      </w:r>
      <w:proofErr w:type="spellEnd"/>
      <w:r w:rsidRPr="00CA4934">
        <w:rPr>
          <w:rFonts w:ascii="Times New Roman" w:hAnsi="Times New Roman"/>
          <w:sz w:val="28"/>
          <w:szCs w:val="28"/>
          <w:lang w:val="ru-RU"/>
        </w:rPr>
        <w:t xml:space="preserve"> строением. Особенности агрегатных состояний воды. </w:t>
      </w:r>
    </w:p>
    <w:p w14:paraId="4DDB8EE2"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3.2.1. Демонстрации.</w:t>
      </w:r>
    </w:p>
    <w:p w14:paraId="7B05451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14:paraId="1438B77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14:paraId="5EE3DCF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14:paraId="66A21161"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3.2.2. Лабораторные работы и опыты.</w:t>
      </w:r>
    </w:p>
    <w:p w14:paraId="7281A1E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Оценка диаметра атома методом рядов (с использованием фотографий). </w:t>
      </w:r>
    </w:p>
    <w:p w14:paraId="722D422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w:t>
      </w:r>
    </w:p>
    <w:p w14:paraId="4D4FE28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14:paraId="0CB33C54" w14:textId="77777777" w:rsidR="00734589" w:rsidRPr="00CA4934" w:rsidRDefault="0073458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153.3.3. Движение и взаимодействие тел.</w:t>
      </w:r>
    </w:p>
    <w:p w14:paraId="531E14B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440DA52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5A854F2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473AC61D"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3.3.1. Демонстрации.</w:t>
      </w:r>
    </w:p>
    <w:p w14:paraId="34CF27C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механического движения тела. </w:t>
      </w:r>
    </w:p>
    <w:p w14:paraId="0A3667B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прямолинейного движения.</w:t>
      </w:r>
    </w:p>
    <w:p w14:paraId="6436CB6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явления инерции. </w:t>
      </w:r>
    </w:p>
    <w:p w14:paraId="2526E18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скорости при взаимодействии тел. </w:t>
      </w:r>
    </w:p>
    <w:p w14:paraId="5FA7A69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масс по взаимодействию тел. </w:t>
      </w:r>
    </w:p>
    <w:p w14:paraId="3DAF4D9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Сложение сил, направленных по одной прямой. </w:t>
      </w:r>
    </w:p>
    <w:p w14:paraId="094180EA"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3.3.2. Лабораторные работы и опыты.</w:t>
      </w:r>
    </w:p>
    <w:p w14:paraId="30FB54A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Определение скорости равномерного движения (шарика в жидкости, модели электрического автомобиля и так далее). </w:t>
      </w:r>
    </w:p>
    <w:p w14:paraId="34EBFEC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наклонной плоскости. </w:t>
      </w:r>
    </w:p>
    <w:p w14:paraId="5C9A369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плотности твёрдого тела. </w:t>
      </w:r>
    </w:p>
    <w:p w14:paraId="232E1DD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14:paraId="3B3AD3A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трения скольжения от веса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характера соприкасающихся поверхностей.</w:t>
      </w:r>
    </w:p>
    <w:p w14:paraId="5AD5DF97" w14:textId="77777777" w:rsidR="00734589" w:rsidRPr="00CA4934" w:rsidRDefault="0073458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153.3.4. Давление твёрдых тел, жидкостей и газов.</w:t>
      </w:r>
    </w:p>
    <w:p w14:paraId="59EF99B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57E8F6F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измерения атмосферного давления. </w:t>
      </w:r>
    </w:p>
    <w:p w14:paraId="1F575AB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14:paraId="7540EBE9"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3.4.1. Демонстрации.</w:t>
      </w:r>
    </w:p>
    <w:p w14:paraId="56A72F0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газа от температуры.</w:t>
      </w:r>
    </w:p>
    <w:p w14:paraId="66C3C9E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давления жидкостью и газом. </w:t>
      </w:r>
    </w:p>
    <w:p w14:paraId="0024884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Сообщающиеся сосуды. </w:t>
      </w:r>
    </w:p>
    <w:p w14:paraId="148C762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Гидравлический пресс. </w:t>
      </w:r>
    </w:p>
    <w:p w14:paraId="6B9D09F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действия атмосферного давления. </w:t>
      </w:r>
    </w:p>
    <w:p w14:paraId="0294042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выталкивающей силы от объёма погружённой части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плотности жидкости. </w:t>
      </w:r>
    </w:p>
    <w:p w14:paraId="036F494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Равенство выталкивающей силы весу вытесненной жидкости. </w:t>
      </w:r>
    </w:p>
    <w:p w14:paraId="5F5AA96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Условие плавания тел: плавание или погружение тел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соотношения плотностей тела и жидкости. </w:t>
      </w:r>
    </w:p>
    <w:p w14:paraId="3421638C"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3.4.2. Лабораторные работы и опыты.</w:t>
      </w:r>
    </w:p>
    <w:p w14:paraId="7FF4B09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веса тела в воде от объёма погружённой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жидкость части тела.</w:t>
      </w:r>
    </w:p>
    <w:p w14:paraId="6926D28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выталкивающей силы, действующей на тело, погружённое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жидкость. </w:t>
      </w:r>
    </w:p>
    <w:p w14:paraId="1166E70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выталкивающей силы, действующей на тело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жидкости, от массы тела.</w:t>
      </w:r>
    </w:p>
    <w:p w14:paraId="33B8A4B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выталкивающей силы, действующей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тело в жидкости, от объёма погружённой в жидкость части тела и от плотности жидкости. </w:t>
      </w:r>
    </w:p>
    <w:p w14:paraId="4D93154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ареометра или конструирование лодки и определение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её грузоподъёмности. </w:t>
      </w:r>
    </w:p>
    <w:p w14:paraId="1EA36197" w14:textId="77777777" w:rsidR="00734589" w:rsidRPr="00CA4934" w:rsidRDefault="0073458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153.3.5. Работа и мощность. Энергия.</w:t>
      </w:r>
    </w:p>
    <w:p w14:paraId="7CE3A4C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Мощность. </w:t>
      </w:r>
    </w:p>
    <w:p w14:paraId="443699ED" w14:textId="77777777" w:rsidR="00734589" w:rsidRPr="00CA4934" w:rsidRDefault="0073458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7DBBF55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2EBFAEB9"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3.5.1. Демонстрации.</w:t>
      </w:r>
    </w:p>
    <w:p w14:paraId="0A9EB7F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Примеры простых механизмов. </w:t>
      </w:r>
    </w:p>
    <w:p w14:paraId="06044085"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3.5.2. Лабораторные работы и опыты.</w:t>
      </w:r>
    </w:p>
    <w:p w14:paraId="6C2BF43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горизонтальной поверхности. </w:t>
      </w:r>
    </w:p>
    <w:p w14:paraId="6D451A9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условий равновесия рычага.</w:t>
      </w:r>
    </w:p>
    <w:p w14:paraId="0F1A755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наклонной плоскости. </w:t>
      </w:r>
    </w:p>
    <w:p w14:paraId="05154E8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закона сохранения механической энергии. </w:t>
      </w:r>
    </w:p>
    <w:p w14:paraId="1D722713"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 Содержание обучения в 8 классе.</w:t>
      </w:r>
    </w:p>
    <w:p w14:paraId="3F51C6D0" w14:textId="77777777" w:rsidR="00134744" w:rsidRPr="00CA4934" w:rsidRDefault="0073458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153.4.1. Тепловые явления</w:t>
      </w:r>
      <w:r w:rsidR="00134744" w:rsidRPr="00CA4934">
        <w:rPr>
          <w:rFonts w:ascii="Times New Roman" w:hAnsi="Times New Roman"/>
          <w:sz w:val="28"/>
          <w:szCs w:val="28"/>
          <w:lang w:val="ru-RU"/>
        </w:rPr>
        <w:t>.</w:t>
      </w:r>
    </w:p>
    <w:p w14:paraId="3F44FB4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положения </w:t>
      </w:r>
      <w:proofErr w:type="spellStart"/>
      <w:r w:rsidRPr="00CA4934">
        <w:rPr>
          <w:rFonts w:ascii="Times New Roman" w:hAnsi="Times New Roman"/>
          <w:sz w:val="28"/>
          <w:szCs w:val="28"/>
          <w:lang w:val="ru-RU"/>
        </w:rPr>
        <w:t>молекулярно­кинетической</w:t>
      </w:r>
      <w:proofErr w:type="spellEnd"/>
      <w:r w:rsidRPr="00CA4934">
        <w:rPr>
          <w:rFonts w:ascii="Times New Roman" w:hAnsi="Times New Roman"/>
          <w:sz w:val="28"/>
          <w:szCs w:val="28"/>
          <w:lang w:val="ru-RU"/>
        </w:rPr>
        <w:t xml:space="preserve"> теории строения вещества. Масса и размеры атомов и молекул. Опыты, подтверждающие основные положения </w:t>
      </w:r>
      <w:proofErr w:type="spellStart"/>
      <w:r w:rsidRPr="00CA4934">
        <w:rPr>
          <w:rFonts w:ascii="Times New Roman" w:hAnsi="Times New Roman"/>
          <w:sz w:val="28"/>
          <w:szCs w:val="28"/>
          <w:lang w:val="ru-RU"/>
        </w:rPr>
        <w:t>молекулярно­кинетической</w:t>
      </w:r>
      <w:proofErr w:type="spellEnd"/>
      <w:r w:rsidRPr="00CA4934">
        <w:rPr>
          <w:rFonts w:ascii="Times New Roman" w:hAnsi="Times New Roman"/>
          <w:sz w:val="28"/>
          <w:szCs w:val="28"/>
          <w:lang w:val="ru-RU"/>
        </w:rPr>
        <w:t xml:space="preserve"> теории. </w:t>
      </w:r>
    </w:p>
    <w:p w14:paraId="54685A8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w:t>
      </w:r>
      <w:proofErr w:type="spellStart"/>
      <w:r w:rsidRPr="00CA4934">
        <w:rPr>
          <w:rFonts w:ascii="Times New Roman" w:hAnsi="Times New Roman"/>
          <w:sz w:val="28"/>
          <w:szCs w:val="28"/>
          <w:lang w:val="ru-RU"/>
        </w:rPr>
        <w:t>молекулярно­кинетической</w:t>
      </w:r>
      <w:proofErr w:type="spellEnd"/>
      <w:r w:rsidRPr="00CA4934">
        <w:rPr>
          <w:rFonts w:ascii="Times New Roman" w:hAnsi="Times New Roman"/>
          <w:sz w:val="28"/>
          <w:szCs w:val="28"/>
          <w:lang w:val="ru-RU"/>
        </w:rPr>
        <w:t xml:space="preserve"> теории. Смачивание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капиллярные явления. Тепловое расширение и сжатие. </w:t>
      </w:r>
    </w:p>
    <w:p w14:paraId="4265224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совершение работы. Виды теплопередачи: теплопроводность, конвекция, излучение. </w:t>
      </w:r>
    </w:p>
    <w:p w14:paraId="3CE059E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Количество теплоты. Удельная теплоёмкость вещества. Теплообмен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тепловое равновесие. Уравнение теплового баланса. Плавление и отвердевание кристаллических веществ. Удельная теплота плавления. Парообразование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конденсация. Испарение. Кипение. Удельная теплота парообразования. Зависимость температуры кипения от атмосферного давления. </w:t>
      </w:r>
    </w:p>
    <w:p w14:paraId="05E5CC8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Влажность воздуха. </w:t>
      </w:r>
    </w:p>
    <w:p w14:paraId="5BE4608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Энергия топлива. Удельная теплота сгорания. </w:t>
      </w:r>
    </w:p>
    <w:p w14:paraId="63584D8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14:paraId="4DA2DAC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Закон сохранения и превращения энергии в тепловых процессах. </w:t>
      </w:r>
    </w:p>
    <w:p w14:paraId="7BB000F8"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4.1.1. Демонстрации.</w:t>
      </w:r>
    </w:p>
    <w:p w14:paraId="2A2233E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броуновского движения. </w:t>
      </w:r>
    </w:p>
    <w:p w14:paraId="7D2D66C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14:paraId="51CDB06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смачивания и капиллярных явлений. </w:t>
      </w:r>
    </w:p>
    <w:p w14:paraId="5AF5F31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теплового расширения тел. </w:t>
      </w:r>
    </w:p>
    <w:p w14:paraId="287B29E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Изменение давления газа при изменении объёма и нагревании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или охлаждении. </w:t>
      </w:r>
    </w:p>
    <w:p w14:paraId="18040C8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Правила измерения температуры. </w:t>
      </w:r>
    </w:p>
    <w:p w14:paraId="6E61E0B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теплопередачи. </w:t>
      </w:r>
    </w:p>
    <w:p w14:paraId="3BF7FEB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Охлаждение при совершении работы. </w:t>
      </w:r>
    </w:p>
    <w:p w14:paraId="33F2972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Нагревание при совершении работы внешними силами. </w:t>
      </w:r>
    </w:p>
    <w:p w14:paraId="7C9D9E9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теплоёмкостей различных веществ. </w:t>
      </w:r>
    </w:p>
    <w:p w14:paraId="45DAD90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кипения. </w:t>
      </w:r>
    </w:p>
    <w:p w14:paraId="77C3F1D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постоянства температуры при плавлении.</w:t>
      </w:r>
    </w:p>
    <w:p w14:paraId="33210C2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тепловых двигателей. </w:t>
      </w:r>
    </w:p>
    <w:p w14:paraId="15DC58F0"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4.1.2. Лабораторные работы и опыты.</w:t>
      </w:r>
    </w:p>
    <w:p w14:paraId="414CB31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14:paraId="367EA91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выращиванию кристаллов поваренной соли или сахара. </w:t>
      </w:r>
    </w:p>
    <w:p w14:paraId="342A5C6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жидкостей и твёрдых тел. </w:t>
      </w:r>
    </w:p>
    <w:p w14:paraId="5827D55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давления воздуха в баллоне шприца. </w:t>
      </w:r>
    </w:p>
    <w:p w14:paraId="0B2FBF4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давления воздуха от его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нагревания или охлаждения. </w:t>
      </w:r>
    </w:p>
    <w:p w14:paraId="41CAA0E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гипотезы линейной зависимости длины столбика жидкости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термометрической трубке от температуры. </w:t>
      </w:r>
    </w:p>
    <w:p w14:paraId="158B6CA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14:paraId="20D4E98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явления теплообмена при смешивании холодной и горячей воды. </w:t>
      </w:r>
    </w:p>
    <w:p w14:paraId="230F171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количества теплоты, полученного водой при теплообмене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нагретым металлическим цилиндром. </w:t>
      </w:r>
    </w:p>
    <w:p w14:paraId="14F49DC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теплоёмкости вещества. </w:t>
      </w:r>
    </w:p>
    <w:p w14:paraId="075684E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процесса испарения. </w:t>
      </w:r>
    </w:p>
    <w:p w14:paraId="1D35A46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относительной влажности воздуха. </w:t>
      </w:r>
    </w:p>
    <w:p w14:paraId="2DF0E16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теплоты плавления льда. </w:t>
      </w:r>
    </w:p>
    <w:p w14:paraId="0D03178A" w14:textId="77777777" w:rsidR="00734589" w:rsidRPr="00CA4934" w:rsidRDefault="0073458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153.4.2. Электрические и магнитные явления.</w:t>
      </w:r>
    </w:p>
    <w:p w14:paraId="4AAABFA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1388590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14:paraId="70CCC4D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7AA9A2F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58DD8C4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465AB88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2166439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Постоянные магниты. Взаимодействие постоянных магнитов. Магнитное поле. </w:t>
      </w:r>
      <w:r w:rsidRPr="00CA4934">
        <w:rPr>
          <w:rFonts w:ascii="Times New Roman" w:hAnsi="Times New Roman"/>
          <w:sz w:val="28"/>
          <w:szCs w:val="28"/>
          <w:lang w:val="ru-RU"/>
        </w:rPr>
        <w:lastRenderedPageBreak/>
        <w:t xml:space="preserve">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6B3B362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возобновляемых источниках энергии. </w:t>
      </w:r>
    </w:p>
    <w:p w14:paraId="5998F7D1"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4.2.1. Демонстрации.</w:t>
      </w:r>
    </w:p>
    <w:p w14:paraId="5C67E6C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w:t>
      </w:r>
    </w:p>
    <w:p w14:paraId="190CBEE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Два рода электрических зарядов и взаимодействие заряженных тел. </w:t>
      </w:r>
    </w:p>
    <w:p w14:paraId="190370C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Устройство и действие электроскопа. </w:t>
      </w:r>
    </w:p>
    <w:p w14:paraId="3409DD6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Электростатическая индукция. </w:t>
      </w:r>
    </w:p>
    <w:p w14:paraId="798090B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электрических зарядов.</w:t>
      </w:r>
    </w:p>
    <w:p w14:paraId="543C887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Проводники и диэлектрики. </w:t>
      </w:r>
    </w:p>
    <w:p w14:paraId="314BD18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силовых линий электрического поля. </w:t>
      </w:r>
    </w:p>
    <w:p w14:paraId="44B2573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Источники постоянного тока. </w:t>
      </w:r>
    </w:p>
    <w:p w14:paraId="08C9197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электрического тока.</w:t>
      </w:r>
    </w:p>
    <w:p w14:paraId="25E302C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Электрический ток в жидкости.</w:t>
      </w:r>
    </w:p>
    <w:p w14:paraId="10EEABF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Газовый разряд. </w:t>
      </w:r>
    </w:p>
    <w:p w14:paraId="2F47FF7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силы тока амперметром. </w:t>
      </w:r>
    </w:p>
    <w:p w14:paraId="782159A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электрического напряжения вольтметром. </w:t>
      </w:r>
    </w:p>
    <w:p w14:paraId="3279C73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Реостат и магазин сопротивлений. </w:t>
      </w:r>
    </w:p>
    <w:p w14:paraId="04DD725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постоянных магнитов. </w:t>
      </w:r>
    </w:p>
    <w:p w14:paraId="3E790F4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невозможности разделения полюсов магнита.</w:t>
      </w:r>
    </w:p>
    <w:p w14:paraId="454C318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магнитных полей постоянных магнитов. </w:t>
      </w:r>
    </w:p>
    <w:p w14:paraId="1714988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 Эрстеда. </w:t>
      </w:r>
    </w:p>
    <w:p w14:paraId="0C2C4B6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Магнитное поле тока. Электромагнит. </w:t>
      </w:r>
    </w:p>
    <w:p w14:paraId="1A54CE5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магнитного поля на проводник с током. </w:t>
      </w:r>
    </w:p>
    <w:p w14:paraId="427D7E8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Электродвигатель постоянного тока. </w:t>
      </w:r>
    </w:p>
    <w:p w14:paraId="636B07F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явления электромагнитной индукции.</w:t>
      </w:r>
    </w:p>
    <w:p w14:paraId="1C1D2DD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Фарадея. </w:t>
      </w:r>
    </w:p>
    <w:p w14:paraId="2673E01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направления индукционного тока от условий его возникновения. </w:t>
      </w:r>
    </w:p>
    <w:p w14:paraId="4669273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Электрогенератор постоянного тока. </w:t>
      </w:r>
    </w:p>
    <w:p w14:paraId="4B12B77C"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4.2.2. Лабораторные работы и опыты.</w:t>
      </w:r>
    </w:p>
    <w:p w14:paraId="2815DA9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электризации тел индукцией и при соприкосновении. </w:t>
      </w:r>
    </w:p>
    <w:p w14:paraId="6970158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поля на проводники и диэлектрики. </w:t>
      </w:r>
    </w:p>
    <w:p w14:paraId="0BF6656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Сборка и проверка работы электрической цепи постоянного тока. </w:t>
      </w:r>
    </w:p>
    <w:p w14:paraId="069D3BA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силы тока. </w:t>
      </w:r>
    </w:p>
    <w:p w14:paraId="5906F6B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напряжения. </w:t>
      </w:r>
    </w:p>
    <w:p w14:paraId="7B34DF3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идущего через резистор,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сопротивления резистора и напряжения на резисторе. </w:t>
      </w:r>
    </w:p>
    <w:p w14:paraId="36652FE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62EB9DC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сложения напряжений при последовательном соединении </w:t>
      </w:r>
      <w:r w:rsidRPr="00CA4934">
        <w:rPr>
          <w:rFonts w:ascii="Times New Roman" w:hAnsi="Times New Roman"/>
          <w:sz w:val="28"/>
          <w:szCs w:val="28"/>
          <w:lang w:val="ru-RU"/>
        </w:rPr>
        <w:lastRenderedPageBreak/>
        <w:t xml:space="preserve">двух резисторов. </w:t>
      </w:r>
    </w:p>
    <w:p w14:paraId="0411254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для силы тока при параллельном соединении резисторов. </w:t>
      </w:r>
    </w:p>
    <w:p w14:paraId="20D0C96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электрического тока, идущего через резистор. </w:t>
      </w:r>
    </w:p>
    <w:p w14:paraId="04CC14E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мощности электрического тока, выделяемой на резисторе. </w:t>
      </w:r>
    </w:p>
    <w:p w14:paraId="244A54C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идущего через лампочку,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напряжения на ней. </w:t>
      </w:r>
    </w:p>
    <w:p w14:paraId="52A444D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КПД нагревателя. </w:t>
      </w:r>
    </w:p>
    <w:p w14:paraId="02F1DC6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магнитного взаимодействия постоянных магнитов. </w:t>
      </w:r>
    </w:p>
    <w:p w14:paraId="13A1FFC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магнитного поля постоянных магнитов при их объединении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разделении. </w:t>
      </w:r>
    </w:p>
    <w:p w14:paraId="48DEB91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тока на магнитную стрелку. </w:t>
      </w:r>
    </w:p>
    <w:p w14:paraId="236F3D2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взаимодействия катушки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током и магнита от силы тока и направления тока в катушке. </w:t>
      </w:r>
    </w:p>
    <w:p w14:paraId="7D8A224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действия магнитного поля на проводник с током. </w:t>
      </w:r>
    </w:p>
    <w:p w14:paraId="3751526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и изучение работы электродвигателя. </w:t>
      </w:r>
    </w:p>
    <w:p w14:paraId="45D3598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электродвигательной установки. </w:t>
      </w:r>
    </w:p>
    <w:p w14:paraId="581EE35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14:paraId="34046323"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 Содержание обучения в 9 классе.</w:t>
      </w:r>
    </w:p>
    <w:p w14:paraId="275C0A16" w14:textId="77777777" w:rsidR="00734589" w:rsidRPr="00CA4934" w:rsidRDefault="0073458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153.5.1. Механические явления.</w:t>
      </w:r>
    </w:p>
    <w:p w14:paraId="10FBB5B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неравномерном движении. </w:t>
      </w:r>
    </w:p>
    <w:p w14:paraId="2376675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14:paraId="10679A9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14:paraId="71A1B9B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14:paraId="645D8F4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14:paraId="744F21E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перегрузки. </w:t>
      </w:r>
    </w:p>
    <w:p w14:paraId="1AD4D68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72373F6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14:paraId="4C873E8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кинетической энергии. Закон сохранения механической энергии. </w:t>
      </w:r>
    </w:p>
    <w:p w14:paraId="7B75EC25"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5.1.1. Демонстрации.</w:t>
      </w:r>
    </w:p>
    <w:p w14:paraId="75F14F5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Наблюдение механического движения тела относительно разных тел отсчёта.</w:t>
      </w:r>
    </w:p>
    <w:p w14:paraId="457E697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14:paraId="1D9FF8F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скорости и ускорения прямолинейного движения. </w:t>
      </w:r>
    </w:p>
    <w:p w14:paraId="1D1F825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признаков равноускоренного движения.</w:t>
      </w:r>
    </w:p>
    <w:p w14:paraId="5CD8E0B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движения тела по окружности. </w:t>
      </w:r>
    </w:p>
    <w:p w14:paraId="07315F1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0C18C47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ускорения тела от массы тела и действующей на него силы. </w:t>
      </w:r>
    </w:p>
    <w:p w14:paraId="2D354F3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равенства сил при взаимодействии тел.</w:t>
      </w:r>
    </w:p>
    <w:p w14:paraId="712D9A5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Изменение веса тела при ускоренном движении. </w:t>
      </w:r>
    </w:p>
    <w:p w14:paraId="7D8805B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импульса при взаимодействии тел. </w:t>
      </w:r>
    </w:p>
    <w:p w14:paraId="66509AE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Преобразования энергии при взаимодействии тел. </w:t>
      </w:r>
    </w:p>
    <w:p w14:paraId="3D53137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неупругом взаимодействии. </w:t>
      </w:r>
    </w:p>
    <w:p w14:paraId="371D9E2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абсолютно упругом взаимодействии. </w:t>
      </w:r>
    </w:p>
    <w:p w14:paraId="06484E2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реактивного движения. </w:t>
      </w:r>
    </w:p>
    <w:p w14:paraId="1EEAF2C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свободном падении. </w:t>
      </w:r>
    </w:p>
    <w:p w14:paraId="36718B0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движении тела под действием пружины. </w:t>
      </w:r>
    </w:p>
    <w:p w14:paraId="3CEE4163"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5.1.2. Лабораторные работы и опыты.</w:t>
      </w:r>
    </w:p>
    <w:p w14:paraId="1B4F4A4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14:paraId="4BE090E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движения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наклонной плоскости. </w:t>
      </w:r>
    </w:p>
    <w:p w14:paraId="0123E05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14:paraId="586204B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14:paraId="435C4A5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469C805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трения скольжения от силы нормального давления. </w:t>
      </w:r>
    </w:p>
    <w:p w14:paraId="7CF52F5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коэффициента трения скольжения. </w:t>
      </w:r>
    </w:p>
    <w:p w14:paraId="65255E3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жёсткости пружины. </w:t>
      </w:r>
    </w:p>
    <w:p w14:paraId="659B4BF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горизонтальной поверхности. </w:t>
      </w:r>
    </w:p>
    <w:p w14:paraId="11BD946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14:paraId="30F3E9B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закона сохранения энергии.</w:t>
      </w:r>
    </w:p>
    <w:p w14:paraId="1859322D" w14:textId="77777777" w:rsidR="00134744" w:rsidRPr="00CA4934" w:rsidRDefault="0073458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153.5.2. Механические колебания и волны.</w:t>
      </w:r>
    </w:p>
    <w:p w14:paraId="30E69A0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19AFC26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06C2BF2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Звук. Громкость звука и высота тона. Отражение звука. Инфразвук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ультразвук. </w:t>
      </w:r>
    </w:p>
    <w:p w14:paraId="782C99DA"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5.2.1. Демонстрации.</w:t>
      </w:r>
    </w:p>
    <w:p w14:paraId="62173A1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колебаний тел под действием силы тяжести и силы упругости. </w:t>
      </w:r>
    </w:p>
    <w:p w14:paraId="301CE5A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груза на нити и на пружине.</w:t>
      </w:r>
    </w:p>
    <w:p w14:paraId="5FA38C0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вынужденных колебаний и резонанса. </w:t>
      </w:r>
    </w:p>
    <w:p w14:paraId="203F467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Распространение продольных и поперечных волн (на модели). </w:t>
      </w:r>
    </w:p>
    <w:p w14:paraId="367E912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зависимости высоты звука от частоты. </w:t>
      </w:r>
    </w:p>
    <w:p w14:paraId="30945EA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Акустический резонанс. </w:t>
      </w:r>
    </w:p>
    <w:p w14:paraId="47006823"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5.2.2. Лабораторные работы и опыты.</w:t>
      </w:r>
    </w:p>
    <w:p w14:paraId="75A7F26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математического маятника. </w:t>
      </w:r>
    </w:p>
    <w:p w14:paraId="470A9A7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пружинного маятника </w:t>
      </w:r>
    </w:p>
    <w:p w14:paraId="7CD5245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подвешенного к нити груза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длины нити. </w:t>
      </w:r>
    </w:p>
    <w:p w14:paraId="17E01EA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пружинного маятника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массы груза. </w:t>
      </w:r>
    </w:p>
    <w:p w14:paraId="0C03FE9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периода колебаний груза, подвешенного к нити,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массы груза. </w:t>
      </w:r>
    </w:p>
    <w:p w14:paraId="104B13F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14:paraId="2B48CEA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ускорения свободного падения. </w:t>
      </w:r>
    </w:p>
    <w:p w14:paraId="232CCF29" w14:textId="77777777" w:rsidR="00734589" w:rsidRPr="00CA4934" w:rsidRDefault="0073458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153.5.3. Электромагнитное поле и электромагнитные волны.</w:t>
      </w:r>
    </w:p>
    <w:p w14:paraId="0914205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6429E8F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Электромагнитная природа света. Скорость света. Волновые свойства света. </w:t>
      </w:r>
    </w:p>
    <w:p w14:paraId="36DB6EDA"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5.3.1. Демонстрации.</w:t>
      </w:r>
    </w:p>
    <w:p w14:paraId="1B38653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Свойства электромагнитных волн. </w:t>
      </w:r>
    </w:p>
    <w:p w14:paraId="5D905F9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Волновые свойства света. </w:t>
      </w:r>
    </w:p>
    <w:p w14:paraId="06AF6DC3"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5.3.2. Лабораторные работы и опыты.</w:t>
      </w:r>
    </w:p>
    <w:p w14:paraId="13127FC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свойств электромагнитных волн с помощью мобильного телефона. </w:t>
      </w:r>
    </w:p>
    <w:p w14:paraId="47BC8FAB" w14:textId="77777777" w:rsidR="00734589" w:rsidRPr="00CA4934" w:rsidRDefault="0073458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153.5.4. Световые явления.</w:t>
      </w:r>
    </w:p>
    <w:p w14:paraId="27E06A9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6764EF2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26387B8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Линза. Ход лучей в линзе. Оптическая система фотоаппарата, микроскопа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телескопа. Глаз как оптическая система. Близорукость и дальнозоркость.</w:t>
      </w:r>
    </w:p>
    <w:p w14:paraId="5FE785E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Разложение белого света в спектр. Опыты Ньютона. Сложение спектральных </w:t>
      </w:r>
      <w:r w:rsidRPr="00CA4934">
        <w:rPr>
          <w:rFonts w:ascii="Times New Roman" w:hAnsi="Times New Roman"/>
          <w:sz w:val="28"/>
          <w:szCs w:val="28"/>
          <w:lang w:val="ru-RU"/>
        </w:rPr>
        <w:lastRenderedPageBreak/>
        <w:t>цветов. Дисперсия света.</w:t>
      </w:r>
    </w:p>
    <w:p w14:paraId="500951BA"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5.4.1. Демонстрации.</w:t>
      </w:r>
    </w:p>
    <w:p w14:paraId="10911FB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Прямолинейное распространение света.</w:t>
      </w:r>
    </w:p>
    <w:p w14:paraId="2A7B875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света.</w:t>
      </w:r>
    </w:p>
    <w:p w14:paraId="60036A0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в плоском, вогнутом и выпуклом зеркалах.</w:t>
      </w:r>
    </w:p>
    <w:p w14:paraId="7E08219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w:t>
      </w:r>
    </w:p>
    <w:p w14:paraId="18FE099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Оптический световод.</w:t>
      </w:r>
    </w:p>
    <w:p w14:paraId="64C25DB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собирающей линзе.</w:t>
      </w:r>
    </w:p>
    <w:p w14:paraId="0F910A7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рассеивающей линзе.</w:t>
      </w:r>
    </w:p>
    <w:p w14:paraId="4A4C70A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линз.</w:t>
      </w:r>
    </w:p>
    <w:p w14:paraId="718A40D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действия фотоаппарата, микроскопа и телескопа.</w:t>
      </w:r>
    </w:p>
    <w:p w14:paraId="5FE7065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глаза.</w:t>
      </w:r>
    </w:p>
    <w:p w14:paraId="3CEC4B3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w:t>
      </w:r>
    </w:p>
    <w:p w14:paraId="500F767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белого света при сложении света разных цветов.</w:t>
      </w:r>
    </w:p>
    <w:p w14:paraId="7C40B77A"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5.4.2. Лабораторные работы и опыты.</w:t>
      </w:r>
    </w:p>
    <w:p w14:paraId="59CBB40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отражения светового луча от угла падения.</w:t>
      </w:r>
    </w:p>
    <w:p w14:paraId="76C5B81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характеристик изображения предмета в плоском зеркале.</w:t>
      </w:r>
    </w:p>
    <w:p w14:paraId="1A355FB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14:paraId="0CA5E36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собирающей линзы.</w:t>
      </w:r>
    </w:p>
    <w:p w14:paraId="5311737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фокусного расстояния и оптической силы собирающей линзы.</w:t>
      </w:r>
    </w:p>
    <w:p w14:paraId="5F871A3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разложению белого света в спектр.</w:t>
      </w:r>
    </w:p>
    <w:p w14:paraId="5D0540C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восприятию цвета предметов при их наблюдении через цветовые фильтры.</w:t>
      </w:r>
    </w:p>
    <w:p w14:paraId="2D926D0E" w14:textId="77777777" w:rsidR="00734589" w:rsidRPr="00CA4934" w:rsidRDefault="0073458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153.5.5. Квантовые явления.</w:t>
      </w:r>
    </w:p>
    <w:p w14:paraId="656E815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14:paraId="5B65870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60F9105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4DF5F2A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Ядерная энергетика. Действия радиоактивных излучений на живые организмы.</w:t>
      </w:r>
    </w:p>
    <w:p w14:paraId="6F6A4728"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5.5.1. Демонстрации.</w:t>
      </w:r>
    </w:p>
    <w:p w14:paraId="5B38B19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излучения и поглощения.</w:t>
      </w:r>
    </w:p>
    <w:p w14:paraId="29026CB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различных газов.</w:t>
      </w:r>
    </w:p>
    <w:p w14:paraId="5D106C8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 водорода.</w:t>
      </w:r>
    </w:p>
    <w:p w14:paraId="5A2194D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треков в камере Вильсона.</w:t>
      </w:r>
    </w:p>
    <w:p w14:paraId="5559109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счётчика ионизирующих излучений.</w:t>
      </w:r>
    </w:p>
    <w:p w14:paraId="54DD778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Регистрация излучения природных минералов и продуктов.</w:t>
      </w:r>
    </w:p>
    <w:p w14:paraId="4F400CC7"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5.5.2. Лабораторные работы и опыты.</w:t>
      </w:r>
    </w:p>
    <w:p w14:paraId="6736FCB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сплошных и линейчатых спектров излучения.</w:t>
      </w:r>
    </w:p>
    <w:p w14:paraId="438AE5A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треков: измерение энергии частицы по тормозному пути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w:t>
      </w:r>
      <w:r w:rsidRPr="00CA4934">
        <w:rPr>
          <w:rFonts w:ascii="Times New Roman" w:hAnsi="Times New Roman"/>
          <w:sz w:val="28"/>
          <w:szCs w:val="28"/>
          <w:lang w:val="ru-RU"/>
        </w:rPr>
        <w:lastRenderedPageBreak/>
        <w:t>фотографиям).</w:t>
      </w:r>
    </w:p>
    <w:p w14:paraId="429A2A3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радиоактивного фона.</w:t>
      </w:r>
    </w:p>
    <w:p w14:paraId="2F515572"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5.6. Повторительно-обобщающий модуль.</w:t>
      </w:r>
    </w:p>
    <w:p w14:paraId="5E47C05E" w14:textId="77777777" w:rsidR="00134744" w:rsidRPr="00CA4934" w:rsidRDefault="00134744" w:rsidP="005B1125">
      <w:pPr>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Повторительно­обобщающий</w:t>
      </w:r>
      <w:proofErr w:type="spellEnd"/>
      <w:r w:rsidRPr="00CA4934">
        <w:rPr>
          <w:rFonts w:ascii="Times New Roman" w:hAnsi="Times New Roman"/>
          <w:sz w:val="28"/>
          <w:szCs w:val="28"/>
          <w:lang w:val="ru-RU"/>
        </w:rPr>
        <w:t xml:space="preserve"> модуль предназначен для систематизации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обобщения предметного содержания и опыта деятельности, приобретённого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01ABBAB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34265C17" w14:textId="77777777" w:rsidR="00734589" w:rsidRPr="00CA4934" w:rsidRDefault="0073458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3EA7A9E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14:paraId="412D378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научные методы исследования физических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для проверки гипотез и получения теоретических выводов;</w:t>
      </w:r>
    </w:p>
    <w:p w14:paraId="7EB88D4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09120A49" w14:textId="77777777" w:rsidR="00734589" w:rsidRPr="00CA4934" w:rsidRDefault="00734589" w:rsidP="005B1125">
      <w:pPr>
        <w:spacing w:after="0" w:line="240" w:lineRule="auto"/>
        <w:ind w:firstLine="709"/>
        <w:jc w:val="both"/>
        <w:rPr>
          <w:rFonts w:ascii="Times New Roman" w:hAnsi="Times New Roman"/>
          <w:sz w:val="28"/>
          <w:szCs w:val="28"/>
          <w:lang w:val="ru-RU"/>
        </w:rPr>
      </w:pPr>
      <w:bookmarkStart w:id="65" w:name="_Toc124412005"/>
      <w:r w:rsidRPr="00CA4934">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оценочной работы за курс основного общего образования.</w:t>
      </w:r>
    </w:p>
    <w:p w14:paraId="14214C4B"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 Планируемые результаты освоения физик</w:t>
      </w:r>
      <w:bookmarkEnd w:id="65"/>
      <w:r w:rsidR="00134744" w:rsidRPr="00CA4934">
        <w:rPr>
          <w:rFonts w:ascii="Times New Roman" w:hAnsi="Times New Roman"/>
          <w:sz w:val="28"/>
          <w:szCs w:val="28"/>
          <w:lang w:val="ru-RU"/>
        </w:rPr>
        <w:t>и (базовый уровень) на уровне основного общего образования.</w:t>
      </w:r>
    </w:p>
    <w:p w14:paraId="5C788E72"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17FD83E8" w14:textId="77777777" w:rsidR="00134744" w:rsidRPr="00CA4934" w:rsidRDefault="00A67132" w:rsidP="005B1125">
      <w:pPr>
        <w:spacing w:after="0" w:line="240" w:lineRule="auto"/>
        <w:ind w:firstLine="709"/>
        <w:jc w:val="both"/>
        <w:rPr>
          <w:rFonts w:ascii="Times New Roman" w:hAnsi="Times New Roman"/>
          <w:sz w:val="28"/>
          <w:szCs w:val="28"/>
          <w:lang w:val="ru-RU"/>
        </w:rPr>
      </w:pPr>
      <w:bookmarkStart w:id="66" w:name="_Toc124412006"/>
      <w:r w:rsidRPr="00CA4934">
        <w:rPr>
          <w:rFonts w:ascii="Times New Roman" w:hAnsi="Times New Roman"/>
          <w:sz w:val="28"/>
          <w:szCs w:val="28"/>
          <w:lang w:val="ru-RU"/>
        </w:rPr>
        <w:t>153.</w:t>
      </w:r>
      <w:r w:rsidR="00134744" w:rsidRPr="00CA4934">
        <w:rPr>
          <w:rFonts w:ascii="Times New Roman" w:hAnsi="Times New Roman"/>
          <w:sz w:val="28"/>
          <w:szCs w:val="28"/>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66"/>
    </w:p>
    <w:p w14:paraId="73BA229C" w14:textId="77777777" w:rsidR="00134744" w:rsidRPr="00CA4934" w:rsidRDefault="00134744" w:rsidP="005B1125">
      <w:pPr>
        <w:numPr>
          <w:ilvl w:val="0"/>
          <w:numId w:val="6"/>
        </w:numPr>
        <w:spacing w:after="0" w:line="240" w:lineRule="auto"/>
        <w:ind w:left="0" w:hanging="720"/>
        <w:jc w:val="both"/>
        <w:rPr>
          <w:rFonts w:ascii="Times New Roman" w:hAnsi="Times New Roman"/>
          <w:sz w:val="28"/>
          <w:szCs w:val="28"/>
          <w:lang w:val="ru-RU"/>
        </w:rPr>
      </w:pPr>
      <w:r w:rsidRPr="00CA4934">
        <w:rPr>
          <w:rFonts w:ascii="Times New Roman" w:hAnsi="Times New Roman"/>
          <w:sz w:val="28"/>
          <w:szCs w:val="28"/>
          <w:lang w:val="ru-RU"/>
        </w:rPr>
        <w:t> патриотического воспитания:</w:t>
      </w:r>
    </w:p>
    <w:p w14:paraId="46CEB7E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истории и современному состоянию российской физической науки;</w:t>
      </w:r>
    </w:p>
    <w:p w14:paraId="0370FA4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ценностное отношение к достижениям российских </w:t>
      </w:r>
      <w:proofErr w:type="spellStart"/>
      <w:r w:rsidRPr="00CA4934">
        <w:rPr>
          <w:rFonts w:ascii="Times New Roman" w:hAnsi="Times New Roman"/>
          <w:sz w:val="28"/>
          <w:szCs w:val="28"/>
          <w:lang w:val="ru-RU"/>
        </w:rPr>
        <w:t>учёных­физиков</w:t>
      </w:r>
      <w:proofErr w:type="spellEnd"/>
      <w:r w:rsidRPr="00CA4934">
        <w:rPr>
          <w:rFonts w:ascii="Times New Roman" w:hAnsi="Times New Roman"/>
          <w:sz w:val="28"/>
          <w:szCs w:val="28"/>
          <w:lang w:val="ru-RU"/>
        </w:rPr>
        <w:t>;</w:t>
      </w:r>
    </w:p>
    <w:p w14:paraId="203EFAFF" w14:textId="77777777" w:rsidR="00134744" w:rsidRPr="00CA4934" w:rsidRDefault="00134744" w:rsidP="005B1125">
      <w:pPr>
        <w:numPr>
          <w:ilvl w:val="0"/>
          <w:numId w:val="6"/>
        </w:numPr>
        <w:spacing w:after="0" w:line="240" w:lineRule="auto"/>
        <w:ind w:left="0" w:hanging="720"/>
        <w:jc w:val="both"/>
        <w:rPr>
          <w:rFonts w:ascii="Times New Roman" w:hAnsi="Times New Roman"/>
          <w:sz w:val="28"/>
          <w:szCs w:val="28"/>
          <w:lang w:val="ru-RU"/>
        </w:rPr>
      </w:pPr>
      <w:r w:rsidRPr="00CA4934">
        <w:rPr>
          <w:rFonts w:ascii="Times New Roman" w:hAnsi="Times New Roman"/>
          <w:sz w:val="28"/>
          <w:szCs w:val="28"/>
          <w:lang w:val="ru-RU"/>
        </w:rPr>
        <w:t> гражданского и духовно-нравственного воспитания:</w:t>
      </w:r>
    </w:p>
    <w:p w14:paraId="2B2FC3C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активному участию в обсуждении общественно-значимых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этических проблем, связанных с практическим применением достижений физики;</w:t>
      </w:r>
    </w:p>
    <w:p w14:paraId="6275A90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важности </w:t>
      </w:r>
      <w:proofErr w:type="spellStart"/>
      <w:r w:rsidRPr="00CA4934">
        <w:rPr>
          <w:rFonts w:ascii="Times New Roman" w:hAnsi="Times New Roman"/>
          <w:sz w:val="28"/>
          <w:szCs w:val="28"/>
          <w:lang w:val="ru-RU"/>
        </w:rPr>
        <w:t>морально­этических</w:t>
      </w:r>
      <w:proofErr w:type="spellEnd"/>
      <w:r w:rsidRPr="00CA4934">
        <w:rPr>
          <w:rFonts w:ascii="Times New Roman" w:hAnsi="Times New Roman"/>
          <w:sz w:val="28"/>
          <w:szCs w:val="28"/>
          <w:lang w:val="ru-RU"/>
        </w:rPr>
        <w:t xml:space="preserve"> принципов в деятельности учёного;</w:t>
      </w:r>
    </w:p>
    <w:p w14:paraId="56E1D97D" w14:textId="77777777" w:rsidR="00134744" w:rsidRPr="00CA4934" w:rsidRDefault="00134744" w:rsidP="005B1125">
      <w:pPr>
        <w:numPr>
          <w:ilvl w:val="0"/>
          <w:numId w:val="6"/>
        </w:numPr>
        <w:spacing w:after="0" w:line="240" w:lineRule="auto"/>
        <w:ind w:left="0" w:hanging="720"/>
        <w:jc w:val="both"/>
        <w:rPr>
          <w:rFonts w:ascii="Times New Roman" w:hAnsi="Times New Roman"/>
          <w:sz w:val="28"/>
          <w:szCs w:val="28"/>
          <w:lang w:val="ru-RU"/>
        </w:rPr>
      </w:pPr>
      <w:r w:rsidRPr="00CA4934">
        <w:rPr>
          <w:rFonts w:ascii="Times New Roman" w:hAnsi="Times New Roman"/>
          <w:sz w:val="28"/>
          <w:szCs w:val="28"/>
          <w:lang w:val="ru-RU"/>
        </w:rPr>
        <w:t> эстетического воспитания:</w:t>
      </w:r>
    </w:p>
    <w:p w14:paraId="316184D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14:paraId="05325D04" w14:textId="77777777" w:rsidR="00134744" w:rsidRPr="00CA4934" w:rsidRDefault="00134744" w:rsidP="005B1125">
      <w:pPr>
        <w:numPr>
          <w:ilvl w:val="0"/>
          <w:numId w:val="6"/>
        </w:numPr>
        <w:spacing w:after="0" w:line="240" w:lineRule="auto"/>
        <w:ind w:left="0" w:hanging="720"/>
        <w:jc w:val="both"/>
        <w:rPr>
          <w:rFonts w:ascii="Times New Roman" w:hAnsi="Times New Roman"/>
          <w:sz w:val="28"/>
          <w:szCs w:val="28"/>
          <w:lang w:val="ru-RU"/>
        </w:rPr>
      </w:pPr>
      <w:r w:rsidRPr="00CA4934">
        <w:rPr>
          <w:rFonts w:ascii="Times New Roman" w:hAnsi="Times New Roman"/>
          <w:sz w:val="28"/>
          <w:szCs w:val="28"/>
          <w:lang w:val="ru-RU"/>
        </w:rPr>
        <w:lastRenderedPageBreak/>
        <w:t> ценности научного познания:</w:t>
      </w:r>
    </w:p>
    <w:p w14:paraId="7827104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DA986D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исследовательской деятельности;</w:t>
      </w:r>
    </w:p>
    <w:p w14:paraId="3BA67504" w14:textId="77777777" w:rsidR="00134744" w:rsidRPr="00CA4934" w:rsidRDefault="00134744" w:rsidP="005B1125">
      <w:pPr>
        <w:numPr>
          <w:ilvl w:val="0"/>
          <w:numId w:val="6"/>
        </w:numPr>
        <w:spacing w:after="0" w:line="240" w:lineRule="auto"/>
        <w:ind w:left="0" w:hanging="720"/>
        <w:jc w:val="both"/>
        <w:rPr>
          <w:rFonts w:ascii="Times New Roman" w:hAnsi="Times New Roman"/>
          <w:sz w:val="28"/>
          <w:szCs w:val="28"/>
          <w:lang w:val="ru-RU"/>
        </w:rPr>
      </w:pPr>
      <w:r w:rsidRPr="00CA4934">
        <w:rPr>
          <w:rFonts w:ascii="Times New Roman" w:hAnsi="Times New Roman"/>
          <w:sz w:val="28"/>
          <w:szCs w:val="28"/>
          <w:lang w:val="ru-RU"/>
        </w:rPr>
        <w:t> </w:t>
      </w:r>
      <w:bookmarkStart w:id="67" w:name="_Hlk125714652"/>
      <w:r w:rsidRPr="00CA4934">
        <w:rPr>
          <w:rFonts w:ascii="Times New Roman" w:hAnsi="Times New Roman"/>
          <w:sz w:val="28"/>
          <w:szCs w:val="28"/>
          <w:lang w:val="ru-RU"/>
        </w:rPr>
        <w:t>формирования культуры здоровья и эмоционального благополучия:</w:t>
      </w:r>
      <w:bookmarkEnd w:id="67"/>
    </w:p>
    <w:p w14:paraId="7BE3F9E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дорогах, с электрическим и тепловым оборудованием в домашних условиях;</w:t>
      </w:r>
    </w:p>
    <w:p w14:paraId="73F7493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у другого человека;</w:t>
      </w:r>
    </w:p>
    <w:p w14:paraId="70C0C0A2" w14:textId="77777777" w:rsidR="00134744" w:rsidRPr="00CA4934" w:rsidRDefault="00134744" w:rsidP="005B1125">
      <w:pPr>
        <w:numPr>
          <w:ilvl w:val="0"/>
          <w:numId w:val="6"/>
        </w:numPr>
        <w:spacing w:after="0" w:line="240" w:lineRule="auto"/>
        <w:ind w:left="0" w:hanging="720"/>
        <w:jc w:val="both"/>
        <w:rPr>
          <w:rFonts w:ascii="Times New Roman" w:hAnsi="Times New Roman"/>
          <w:sz w:val="28"/>
          <w:szCs w:val="28"/>
          <w:lang w:val="ru-RU"/>
        </w:rPr>
      </w:pPr>
      <w:r w:rsidRPr="00CA4934">
        <w:rPr>
          <w:rFonts w:ascii="Times New Roman" w:hAnsi="Times New Roman"/>
          <w:sz w:val="28"/>
          <w:szCs w:val="28"/>
          <w:lang w:val="ru-RU"/>
        </w:rPr>
        <w:t> трудового воспитания:</w:t>
      </w:r>
    </w:p>
    <w:p w14:paraId="2DAAF838" w14:textId="77777777" w:rsidR="00734589" w:rsidRPr="00CA4934" w:rsidRDefault="00734589" w:rsidP="005B1125">
      <w:pPr>
        <w:numPr>
          <w:ilvl w:val="0"/>
          <w:numId w:val="6"/>
        </w:numPr>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социальной направленности, требующих в том числе и физических знаний;</w:t>
      </w:r>
    </w:p>
    <w:p w14:paraId="13014F7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связанных с физикой;</w:t>
      </w:r>
    </w:p>
    <w:p w14:paraId="34516663" w14:textId="77777777" w:rsidR="00134744" w:rsidRPr="00CA4934" w:rsidRDefault="00134744" w:rsidP="005B1125">
      <w:pPr>
        <w:numPr>
          <w:ilvl w:val="0"/>
          <w:numId w:val="6"/>
        </w:numPr>
        <w:spacing w:after="0" w:line="240" w:lineRule="auto"/>
        <w:ind w:left="0" w:hanging="720"/>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14:paraId="31D1B09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5471704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w:t>
      </w:r>
    </w:p>
    <w:p w14:paraId="1EECDCDD" w14:textId="77777777" w:rsidR="00134744" w:rsidRPr="00CA4934" w:rsidRDefault="00134744" w:rsidP="005B1125">
      <w:pPr>
        <w:numPr>
          <w:ilvl w:val="0"/>
          <w:numId w:val="6"/>
        </w:numPr>
        <w:spacing w:after="0" w:line="240" w:lineRule="auto"/>
        <w:ind w:left="0" w:hanging="720"/>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и природной среды:</w:t>
      </w:r>
    </w:p>
    <w:p w14:paraId="7FE1BCE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14:paraId="121A14F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своей компетентности через практическую деятельность;</w:t>
      </w:r>
    </w:p>
    <w:p w14:paraId="0DA1F54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14:paraId="194AB60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дефицитов собственных знаний и компетентностей в области физики;</w:t>
      </w:r>
    </w:p>
    <w:p w14:paraId="6236D8B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своего развития в приобретении новых физических знаний;</w:t>
      </w:r>
    </w:p>
    <w:p w14:paraId="6D2546C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анализировать и выявлять взаимосвязи природы,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экономики, в том числе с использованием физических знаний;</w:t>
      </w:r>
    </w:p>
    <w:p w14:paraId="4A1895F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14:paraId="2C3DC03B" w14:textId="77777777" w:rsidR="00134744" w:rsidRPr="00CA4934" w:rsidRDefault="00A67132" w:rsidP="005B1125">
      <w:pPr>
        <w:spacing w:after="0" w:line="240" w:lineRule="auto"/>
        <w:ind w:firstLine="709"/>
        <w:jc w:val="both"/>
        <w:rPr>
          <w:rFonts w:ascii="Times New Roman" w:hAnsi="Times New Roman"/>
          <w:sz w:val="28"/>
          <w:szCs w:val="28"/>
          <w:lang w:val="ru-RU"/>
        </w:rPr>
      </w:pPr>
      <w:bookmarkStart w:id="68" w:name="_Toc124412007"/>
      <w:r w:rsidRPr="00CA4934">
        <w:rPr>
          <w:rFonts w:ascii="Times New Roman" w:hAnsi="Times New Roman"/>
          <w:sz w:val="28"/>
          <w:szCs w:val="28"/>
          <w:lang w:val="ru-RU"/>
        </w:rPr>
        <w:t>153.</w:t>
      </w:r>
      <w:r w:rsidR="00134744" w:rsidRPr="00CA4934">
        <w:rPr>
          <w:rFonts w:ascii="Times New Roman" w:hAnsi="Times New Roman"/>
          <w:sz w:val="28"/>
          <w:szCs w:val="28"/>
          <w:lang w:val="ru-RU"/>
        </w:rPr>
        <w:t xml:space="preserve">6.3. В результате изучения физики на уровне основного общего образования у обучающегося будут сформированы </w:t>
      </w:r>
      <w:r w:rsidR="00095B8B" w:rsidRPr="00CA4934">
        <w:rPr>
          <w:rFonts w:ascii="Times New Roman" w:hAnsi="Times New Roman"/>
          <w:sz w:val="28"/>
          <w:szCs w:val="28"/>
          <w:lang w:val="ru-RU"/>
        </w:rPr>
        <w:t xml:space="preserve">метапредметные результаты, включающие </w:t>
      </w:r>
      <w:r w:rsidR="00134744" w:rsidRPr="00CA4934">
        <w:rPr>
          <w:rFonts w:ascii="Times New Roman" w:hAnsi="Times New Roman"/>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68"/>
    <w:p w14:paraId="5804644F"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6.3.1. </w:t>
      </w:r>
      <w:r w:rsidR="00095B8B"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 познавательными</w:t>
      </w:r>
      <w:r w:rsidR="00134744" w:rsidRPr="00CA4934">
        <w:rPr>
          <w:rFonts w:ascii="Times New Roman" w:hAnsi="Times New Roman"/>
          <w:sz w:val="28"/>
          <w:szCs w:val="28"/>
          <w:lang w:val="ru-RU"/>
        </w:rPr>
        <w:t xml:space="preserve"> 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14:paraId="3B89127A" w14:textId="77777777" w:rsidR="00095B8B" w:rsidRPr="00CA4934" w:rsidRDefault="00095B8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14:paraId="14969BC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w:t>
      </w:r>
    </w:p>
    <w:p w14:paraId="70E1EEE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w:t>
      </w:r>
    </w:p>
    <w:p w14:paraId="2696680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выявлять закономерности и противоречия в рассматриваемых фактах, данных и наблюдениях, относящихся к физическим явлениям;</w:t>
      </w:r>
    </w:p>
    <w:p w14:paraId="7321042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w:t>
      </w:r>
      <w:proofErr w:type="spellStart"/>
      <w:r w:rsidRPr="00CA4934">
        <w:rPr>
          <w:rFonts w:ascii="Times New Roman" w:hAnsi="Times New Roman"/>
          <w:sz w:val="28"/>
          <w:szCs w:val="28"/>
          <w:lang w:val="ru-RU"/>
        </w:rPr>
        <w:t>причинно­следственные</w:t>
      </w:r>
      <w:proofErr w:type="spellEnd"/>
      <w:r w:rsidRPr="00CA4934">
        <w:rPr>
          <w:rFonts w:ascii="Times New Roman" w:hAnsi="Times New Roman"/>
          <w:sz w:val="28"/>
          <w:szCs w:val="28"/>
          <w:lang w:val="ru-RU"/>
        </w:rPr>
        <w:t xml:space="preserve"> связи при изучении физических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выдвигать гипотезы о взаимосвязях физических величин;</w:t>
      </w:r>
    </w:p>
    <w:p w14:paraId="54A8DD1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6D370A61" w14:textId="77777777" w:rsidR="00134744" w:rsidRPr="00CA4934" w:rsidRDefault="00095B8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p>
    <w:p w14:paraId="7396269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14:paraId="6252884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14:paraId="1342F28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14:paraId="0A5EB34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14:paraId="6E10984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физических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выдвигать предположения об их развитии в новых условиях и контекстах.</w:t>
      </w:r>
    </w:p>
    <w:p w14:paraId="0DAE2AA5" w14:textId="77777777" w:rsidR="00134744" w:rsidRPr="00CA4934" w:rsidRDefault="00095B8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14:paraId="6DA6A96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2DBE77E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14:paraId="7F0A2FC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14:paraId="44D7F036"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Овладение универсальными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095B8B" w:rsidRPr="00CA4934">
        <w:rPr>
          <w:rFonts w:ascii="Times New Roman" w:hAnsi="Times New Roman"/>
          <w:sz w:val="28"/>
          <w:szCs w:val="28"/>
          <w:lang w:val="ru-RU"/>
        </w:rPr>
        <w:t xml:space="preserve">коммуникативными </w:t>
      </w:r>
      <w:r w:rsidR="00134744" w:rsidRPr="00CA4934">
        <w:rPr>
          <w:rFonts w:ascii="Times New Roman" w:hAnsi="Times New Roman"/>
          <w:sz w:val="28"/>
          <w:szCs w:val="28"/>
          <w:lang w:val="ru-RU"/>
        </w:rPr>
        <w:t>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14:paraId="2B271877" w14:textId="77777777" w:rsidR="00095B8B" w:rsidRPr="00CA4934" w:rsidRDefault="00095B8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14:paraId="15E266B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учебного материала, результатов лабораторных работ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98A8FD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43BDB28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устных и письменных текстах;</w:t>
      </w:r>
    </w:p>
    <w:p w14:paraId="5F77BDF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14:paraId="0FBE7D8D" w14:textId="77777777" w:rsidR="00134744" w:rsidRPr="00CA4934" w:rsidRDefault="00095B8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14:paraId="19E34A2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14:paraId="3F9FF83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цели совместной деятельности, организовывать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её достижению: распределять роли, обсуждать процессы и результаты совместной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14:paraId="7702CF4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свою часть работы, достигая качественного результата по своему </w:t>
      </w:r>
      <w:r w:rsidRPr="00CA4934">
        <w:rPr>
          <w:rFonts w:ascii="Times New Roman" w:hAnsi="Times New Roman"/>
          <w:sz w:val="28"/>
          <w:szCs w:val="28"/>
          <w:lang w:val="ru-RU"/>
        </w:rPr>
        <w:lastRenderedPageBreak/>
        <w:t>направлению и координируя свои действия с другими членами команды;</w:t>
      </w:r>
    </w:p>
    <w:p w14:paraId="41D649C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14:paraId="54D85A3D"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095B8B" w:rsidRPr="00CA4934">
        <w:rPr>
          <w:rFonts w:ascii="Times New Roman" w:hAnsi="Times New Roman"/>
          <w:sz w:val="28"/>
          <w:szCs w:val="28"/>
          <w:lang w:val="ru-RU"/>
        </w:rPr>
        <w:t xml:space="preserve">регулятивными </w:t>
      </w:r>
      <w:r w:rsidR="00134744" w:rsidRPr="00CA4934">
        <w:rPr>
          <w:rFonts w:ascii="Times New Roman" w:hAnsi="Times New Roman"/>
          <w:sz w:val="28"/>
          <w:szCs w:val="28"/>
          <w:lang w:val="ru-RU"/>
        </w:rPr>
        <w:t>дейс</w:t>
      </w:r>
      <w:r w:rsidR="00095B8B" w:rsidRPr="00CA4934">
        <w:rPr>
          <w:rFonts w:ascii="Times New Roman" w:hAnsi="Times New Roman"/>
          <w:sz w:val="28"/>
          <w:szCs w:val="28"/>
          <w:lang w:val="ru-RU"/>
        </w:rPr>
        <w:t>твиями</w:t>
      </w:r>
      <w:r w:rsidR="00134744" w:rsidRPr="00CA4934">
        <w:rPr>
          <w:rFonts w:ascii="Times New Roman" w:hAnsi="Times New Roman"/>
          <w:sz w:val="28"/>
          <w:szCs w:val="28"/>
          <w:lang w:val="ru-RU"/>
        </w:rPr>
        <w:t>:</w:t>
      </w:r>
    </w:p>
    <w:p w14:paraId="0B0AA9EF" w14:textId="77777777" w:rsidR="00B81A5B" w:rsidRPr="00CA4934" w:rsidRDefault="00B81A5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14:paraId="3325EC2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в жизненных и учебных ситуациях, требующих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физических знаний;</w:t>
      </w:r>
    </w:p>
    <w:p w14:paraId="50E13BB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6BBD4B2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57F9D9CF" w14:textId="77777777" w:rsidR="00134744" w:rsidRPr="00CA4934" w:rsidRDefault="00BB7E68"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14:paraId="2725B9BC" w14:textId="77777777" w:rsidR="00134744" w:rsidRPr="00CA4934" w:rsidRDefault="002A44C0"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14:paraId="6D532B79" w14:textId="77777777" w:rsidR="00734589" w:rsidRPr="00CA4934" w:rsidRDefault="0073458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14:paraId="2AB7BA6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14:paraId="65775F4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2F8F20C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14:paraId="20E9410B" w14:textId="77777777" w:rsidR="00134744" w:rsidRPr="00CA4934" w:rsidRDefault="002A44C0"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r w:rsidRPr="00CA4934">
        <w:rPr>
          <w:rFonts w:ascii="Times New Roman" w:hAnsi="Times New Roman"/>
          <w:sz w:val="28"/>
          <w:szCs w:val="28"/>
          <w:lang w:val="ru-RU"/>
        </w:rPr>
        <w:t>:</w:t>
      </w:r>
    </w:p>
    <w:p w14:paraId="2F71192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в ходе спора или дискуссии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научную тему, понимать мотивы, намерения и логику другого.</w:t>
      </w:r>
    </w:p>
    <w:p w14:paraId="20DF35C1" w14:textId="77777777" w:rsidR="00134744" w:rsidRPr="00CA4934" w:rsidRDefault="002A44C0"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прин</w:t>
      </w:r>
      <w:r w:rsidRPr="00CA4934">
        <w:rPr>
          <w:rFonts w:ascii="Times New Roman" w:hAnsi="Times New Roman"/>
          <w:sz w:val="28"/>
          <w:szCs w:val="28"/>
          <w:lang w:val="ru-RU"/>
        </w:rPr>
        <w:t>ятие</w:t>
      </w:r>
      <w:r w:rsidR="00134744" w:rsidRPr="00CA4934">
        <w:rPr>
          <w:rFonts w:ascii="Times New Roman" w:hAnsi="Times New Roman"/>
          <w:sz w:val="28"/>
          <w:szCs w:val="28"/>
          <w:lang w:val="ru-RU"/>
        </w:rPr>
        <w:t xml:space="preserve"> себя и других</w:t>
      </w:r>
      <w:r w:rsidRPr="00CA4934">
        <w:rPr>
          <w:rFonts w:ascii="Times New Roman" w:hAnsi="Times New Roman"/>
          <w:sz w:val="28"/>
          <w:szCs w:val="28"/>
          <w:lang w:val="ru-RU"/>
        </w:rPr>
        <w:t>:</w:t>
      </w:r>
    </w:p>
    <w:p w14:paraId="2E1DEA4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при решении физических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 утверждениях на научные темы и такое же право другого.</w:t>
      </w:r>
    </w:p>
    <w:p w14:paraId="4CB0A1D8" w14:textId="77777777" w:rsidR="00134744" w:rsidRPr="00CA4934" w:rsidRDefault="00A67132" w:rsidP="005B1125">
      <w:pPr>
        <w:spacing w:after="0" w:line="240" w:lineRule="auto"/>
        <w:ind w:firstLine="709"/>
        <w:jc w:val="both"/>
        <w:rPr>
          <w:rFonts w:ascii="Times New Roman" w:hAnsi="Times New Roman"/>
          <w:sz w:val="28"/>
          <w:szCs w:val="28"/>
          <w:lang w:val="ru-RU"/>
        </w:rPr>
      </w:pPr>
      <w:bookmarkStart w:id="69" w:name="_Toc124412008"/>
      <w:r w:rsidRPr="00CA4934">
        <w:rPr>
          <w:rFonts w:ascii="Times New Roman" w:hAnsi="Times New Roman"/>
          <w:sz w:val="28"/>
          <w:szCs w:val="28"/>
          <w:lang w:val="ru-RU"/>
        </w:rPr>
        <w:t>153.</w:t>
      </w:r>
      <w:r w:rsidR="00134744" w:rsidRPr="00CA4934">
        <w:rPr>
          <w:rFonts w:ascii="Times New Roman" w:hAnsi="Times New Roman"/>
          <w:sz w:val="28"/>
          <w:szCs w:val="28"/>
          <w:lang w:val="ru-RU"/>
        </w:rPr>
        <w:t>6.4. </w:t>
      </w:r>
      <w:bookmarkEnd w:id="69"/>
      <w:r w:rsidR="00134744" w:rsidRPr="00CA4934">
        <w:rPr>
          <w:rFonts w:ascii="Times New Roman" w:hAnsi="Times New Roman"/>
          <w:sz w:val="28"/>
          <w:szCs w:val="28"/>
          <w:lang w:val="ru-RU"/>
        </w:rPr>
        <w:t>Предметные результаты освоения программы по физике (базовый уровень).</w:t>
      </w:r>
    </w:p>
    <w:p w14:paraId="2F3DBA54"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6.4.1. Предметные результаты освоения программы по физике к концу обучения в 7 классе:</w:t>
      </w:r>
    </w:p>
    <w:p w14:paraId="6E2200B4" w14:textId="77777777" w:rsidR="004A3DF5" w:rsidRPr="00CA4934" w:rsidRDefault="004A3DF5"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14:paraId="2981F19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791D7BB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 основе опытов, </w:t>
      </w:r>
      <w:r w:rsidRPr="00CA4934">
        <w:rPr>
          <w:rFonts w:ascii="Times New Roman" w:hAnsi="Times New Roman"/>
          <w:sz w:val="28"/>
          <w:szCs w:val="28"/>
          <w:lang w:val="ru-RU"/>
        </w:rPr>
        <w:lastRenderedPageBreak/>
        <w:t>демонстрирующих данное физическое явление;</w:t>
      </w:r>
    </w:p>
    <w:p w14:paraId="7B207AE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2818560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8A8F72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151D6364" w14:textId="77777777" w:rsidR="00734589" w:rsidRPr="00CA4934" w:rsidRDefault="0073458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 контексте ситуаций </w:t>
      </w:r>
      <w:proofErr w:type="spellStart"/>
      <w:r w:rsidRPr="00CA4934">
        <w:rPr>
          <w:rFonts w:ascii="Times New Roman" w:hAnsi="Times New Roman"/>
          <w:sz w:val="28"/>
          <w:szCs w:val="28"/>
          <w:lang w:val="ru-RU"/>
        </w:rPr>
        <w:t>практико­ориентированного</w:t>
      </w:r>
      <w:proofErr w:type="spellEnd"/>
      <w:r w:rsidRPr="00CA4934">
        <w:rPr>
          <w:rFonts w:ascii="Times New Roman" w:hAnsi="Times New Roman"/>
          <w:sz w:val="28"/>
          <w:szCs w:val="28"/>
          <w:lang w:val="ru-RU"/>
        </w:rPr>
        <w:t xml:space="preserve"> характера: выявлять </w:t>
      </w:r>
      <w:proofErr w:type="spellStart"/>
      <w:r w:rsidRPr="00CA4934">
        <w:rPr>
          <w:rFonts w:ascii="Times New Roman" w:hAnsi="Times New Roman"/>
          <w:sz w:val="28"/>
          <w:szCs w:val="28"/>
          <w:lang w:val="ru-RU"/>
        </w:rPr>
        <w:t>причинно­следственные</w:t>
      </w:r>
      <w:proofErr w:type="spellEnd"/>
      <w:r w:rsidRPr="00CA4934">
        <w:rPr>
          <w:rFonts w:ascii="Times New Roman" w:hAnsi="Times New Roman"/>
          <w:sz w:val="28"/>
          <w:szCs w:val="28"/>
          <w:lang w:val="ru-RU"/>
        </w:rPr>
        <w:t xml:space="preserve"> связи, строить объяснение из 1–2 логических шагов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1–2 изученных свойства физических явлений, физических закона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закономерности;</w:t>
      </w:r>
    </w:p>
    <w:p w14:paraId="237AA1D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32A0470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его результатам;</w:t>
      </w:r>
    </w:p>
    <w:p w14:paraId="49D24DD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предложенного оборудования, записывать ход опыта и формулировать выводы;</w:t>
      </w:r>
    </w:p>
    <w:p w14:paraId="2400C03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расстояния, времени, массы тела, объёма, силы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4BDBD88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исследование зависимости одной физической величины от другой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w:t>
      </w:r>
      <w:r w:rsidRPr="00CA4934">
        <w:rPr>
          <w:rFonts w:ascii="Times New Roman" w:hAnsi="Times New Roman"/>
          <w:sz w:val="28"/>
          <w:szCs w:val="28"/>
          <w:lang w:val="ru-RU"/>
        </w:rPr>
        <w:lastRenderedPageBreak/>
        <w:t>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виде предложенных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14:paraId="4C0E69E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измерений собирать экспериментальную установку и вычислять значение искомой величины;</w:t>
      </w:r>
    </w:p>
    <w:p w14:paraId="6001282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14:paraId="276ED962" w14:textId="77777777" w:rsidR="00734589" w:rsidRPr="00CA4934" w:rsidRDefault="0073458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62963D52" w14:textId="77777777" w:rsidR="00734589" w:rsidRPr="00CA4934" w:rsidRDefault="0073458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38BB5FE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75A4CE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отбор источников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2E45E23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w:t>
      </w:r>
      <w:proofErr w:type="spellStart"/>
      <w:r w:rsidRPr="00CA4934">
        <w:rPr>
          <w:rFonts w:ascii="Times New Roman" w:hAnsi="Times New Roman"/>
          <w:sz w:val="28"/>
          <w:szCs w:val="28"/>
          <w:lang w:val="ru-RU"/>
        </w:rPr>
        <w:t>научно­популярную</w:t>
      </w:r>
      <w:proofErr w:type="spellEnd"/>
      <w:r w:rsidRPr="00CA4934">
        <w:rPr>
          <w:rFonts w:ascii="Times New Roman" w:hAnsi="Times New Roman"/>
          <w:sz w:val="28"/>
          <w:szCs w:val="28"/>
          <w:lang w:val="ru-RU"/>
        </w:rPr>
        <w:t xml:space="preserve">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14:paraId="4A0306DB" w14:textId="77777777" w:rsidR="00581B74" w:rsidRPr="00CA4934" w:rsidRDefault="00581B7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краткие письменные и устные сообщения на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2–3 источников информации, в том числе публично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12ADAF8" w14:textId="77777777" w:rsidR="00581B74" w:rsidRPr="00CA4934" w:rsidRDefault="00581B7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w:t>
      </w:r>
      <w:r w:rsidRPr="00CA4934">
        <w:rPr>
          <w:rFonts w:ascii="Times New Roman" w:hAnsi="Times New Roman"/>
          <w:sz w:val="28"/>
          <w:szCs w:val="28"/>
          <w:lang w:val="ru-RU"/>
        </w:rPr>
        <w:lastRenderedPageBreak/>
        <w:t>коммуникативное взаимодействие, учитывая мнение окружающих.</w:t>
      </w:r>
    </w:p>
    <w:p w14:paraId="141F4D04"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6.4.2. Предметные результаты освоения программы по физике к концу обучения в 8 классе:</w:t>
      </w:r>
    </w:p>
    <w:p w14:paraId="0FDA3BBE" w14:textId="77777777" w:rsidR="004A3DF5" w:rsidRPr="00CA4934" w:rsidRDefault="004A3DF5"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14:paraId="42329EB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масса и размеры молекул, тепловое движение атомов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2AFFE99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36B1EDA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62F7BDD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539EF10" w14:textId="77777777" w:rsidR="00581B74" w:rsidRPr="00CA4934" w:rsidRDefault="00581B7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свойства тел, физические явления и процессы, используя основные положения </w:t>
      </w:r>
      <w:proofErr w:type="spellStart"/>
      <w:r w:rsidRPr="00CA4934">
        <w:rPr>
          <w:rFonts w:ascii="Times New Roman" w:hAnsi="Times New Roman"/>
          <w:sz w:val="28"/>
          <w:szCs w:val="28"/>
          <w:lang w:val="ru-RU"/>
        </w:rPr>
        <w:t>молекулярно­кинетической</w:t>
      </w:r>
      <w:proofErr w:type="spellEnd"/>
      <w:r w:rsidRPr="00CA4934">
        <w:rPr>
          <w:rFonts w:ascii="Times New Roman" w:hAnsi="Times New Roman"/>
          <w:sz w:val="28"/>
          <w:szCs w:val="28"/>
          <w:lang w:val="ru-RU"/>
        </w:rPr>
        <w:t xml:space="preserve">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этом уметь формулировать закон и записывать его математическое выражение;</w:t>
      </w:r>
    </w:p>
    <w:p w14:paraId="2A95277C" w14:textId="77777777" w:rsidR="00581B74" w:rsidRPr="00CA4934" w:rsidRDefault="00581B7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физические процессы и свойства тел, в том числе и в контексте ситуаций </w:t>
      </w:r>
      <w:proofErr w:type="spellStart"/>
      <w:r w:rsidRPr="00CA4934">
        <w:rPr>
          <w:rFonts w:ascii="Times New Roman" w:hAnsi="Times New Roman"/>
          <w:sz w:val="28"/>
          <w:szCs w:val="28"/>
          <w:lang w:val="ru-RU"/>
        </w:rPr>
        <w:t>практико­ориентированного</w:t>
      </w:r>
      <w:proofErr w:type="spellEnd"/>
      <w:r w:rsidRPr="00CA4934">
        <w:rPr>
          <w:rFonts w:ascii="Times New Roman" w:hAnsi="Times New Roman"/>
          <w:sz w:val="28"/>
          <w:szCs w:val="28"/>
          <w:lang w:val="ru-RU"/>
        </w:rPr>
        <w:t xml:space="preserve"> характера: выявлять </w:t>
      </w:r>
      <w:proofErr w:type="spellStart"/>
      <w:r w:rsidRPr="00CA4934">
        <w:rPr>
          <w:rFonts w:ascii="Times New Roman" w:hAnsi="Times New Roman"/>
          <w:sz w:val="28"/>
          <w:szCs w:val="28"/>
          <w:lang w:val="ru-RU"/>
        </w:rPr>
        <w:t>причинно­следственные</w:t>
      </w:r>
      <w:proofErr w:type="spellEnd"/>
      <w:r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связи, строить объяснение из 1–2 логических шагов с 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1–2 изученных свойства физических явлений, физических законов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закономерностей;</w:t>
      </w:r>
    </w:p>
    <w:p w14:paraId="37187E6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41B57A9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p>
    <w:p w14:paraId="6A2D293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1939A9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769F859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исследование зависимости одной физической величины от другой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прямых измерений (зависимость сопротивления проводника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14:paraId="60D5357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6E7206C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14:paraId="277BD31F" w14:textId="77777777" w:rsidR="00134744" w:rsidRPr="00CA4934" w:rsidRDefault="00581B7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и технических устройств с использованием их описания </w:t>
      </w:r>
      <w:r w:rsidR="00134744" w:rsidRPr="00CA4934">
        <w:rPr>
          <w:rFonts w:ascii="Times New Roman" w:hAnsi="Times New Roman"/>
          <w:sz w:val="28"/>
          <w:szCs w:val="28"/>
          <w:lang w:val="ru-RU"/>
        </w:rPr>
        <w:t xml:space="preserve">(в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w:t>
      </w:r>
      <w:r w:rsidR="00134744" w:rsidRPr="00CA4934">
        <w:rPr>
          <w:rFonts w:ascii="Times New Roman" w:hAnsi="Times New Roman"/>
          <w:sz w:val="28"/>
          <w:szCs w:val="28"/>
          <w:lang w:val="ru-RU"/>
        </w:rPr>
        <w:lastRenderedPageBreak/>
        <w:t>закономерности;</w:t>
      </w:r>
    </w:p>
    <w:p w14:paraId="545F0E6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простые технические устройства и измерительные приборы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5DB92DF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425F3D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поиск информации физического содержания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5F084A0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w:t>
      </w:r>
      <w:proofErr w:type="spellStart"/>
      <w:r w:rsidRPr="00CA4934">
        <w:rPr>
          <w:rFonts w:ascii="Times New Roman" w:hAnsi="Times New Roman"/>
          <w:sz w:val="28"/>
          <w:szCs w:val="28"/>
          <w:lang w:val="ru-RU"/>
        </w:rPr>
        <w:t>научно­популярную</w:t>
      </w:r>
      <w:proofErr w:type="spellEnd"/>
      <w:r w:rsidRPr="00CA4934">
        <w:rPr>
          <w:rFonts w:ascii="Times New Roman" w:hAnsi="Times New Roman"/>
          <w:sz w:val="28"/>
          <w:szCs w:val="28"/>
          <w:lang w:val="ru-RU"/>
        </w:rPr>
        <w:t xml:space="preserve">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14:paraId="5C0D0752" w14:textId="77777777" w:rsidR="00581B74" w:rsidRPr="00CA4934" w:rsidRDefault="00581B7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7ADEBCA3" w14:textId="77777777" w:rsidR="00581B74" w:rsidRPr="00CA4934" w:rsidRDefault="00581B7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4DF7AFFA"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6.4.3. Предметные результаты освоения программы по физике к концу обучения в 9 классе:</w:t>
      </w:r>
    </w:p>
    <w:p w14:paraId="3226DFEA" w14:textId="77777777" w:rsidR="004A3DF5" w:rsidRPr="00CA4934" w:rsidRDefault="004A3DF5"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14:paraId="1868E28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0AC7630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w:t>
      </w:r>
      <w:r w:rsidRPr="00CA4934">
        <w:rPr>
          <w:rFonts w:ascii="Times New Roman" w:hAnsi="Times New Roman"/>
          <w:sz w:val="28"/>
          <w:szCs w:val="28"/>
          <w:lang w:val="ru-RU"/>
        </w:rPr>
        <w:lastRenderedPageBreak/>
        <w:t>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1E2F0BC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0DE31A3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C71C323" w14:textId="77777777" w:rsidR="00581B74" w:rsidRPr="00CA4934" w:rsidRDefault="00581B7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записывать его математическое выражение;</w:t>
      </w:r>
    </w:p>
    <w:p w14:paraId="13580C08" w14:textId="77777777" w:rsidR="00581B74" w:rsidRPr="00CA4934" w:rsidRDefault="00581B7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физические процессы и свойства тел, в том числе и в контексте ситуаций </w:t>
      </w:r>
      <w:proofErr w:type="spellStart"/>
      <w:r w:rsidRPr="00CA4934">
        <w:rPr>
          <w:rFonts w:ascii="Times New Roman" w:hAnsi="Times New Roman"/>
          <w:sz w:val="28"/>
          <w:szCs w:val="28"/>
          <w:lang w:val="ru-RU"/>
        </w:rPr>
        <w:t>практико­ориентированного</w:t>
      </w:r>
      <w:proofErr w:type="spellEnd"/>
      <w:r w:rsidRPr="00CA4934">
        <w:rPr>
          <w:rFonts w:ascii="Times New Roman" w:hAnsi="Times New Roman"/>
          <w:sz w:val="28"/>
          <w:szCs w:val="28"/>
          <w:lang w:val="ru-RU"/>
        </w:rPr>
        <w:t xml:space="preserve"> характера: выявлять </w:t>
      </w:r>
      <w:proofErr w:type="spellStart"/>
      <w:r w:rsidRPr="00CA4934">
        <w:rPr>
          <w:rFonts w:ascii="Times New Roman" w:hAnsi="Times New Roman"/>
          <w:sz w:val="28"/>
          <w:szCs w:val="28"/>
          <w:lang w:val="ru-RU"/>
        </w:rPr>
        <w:t>причинно­следственные</w:t>
      </w:r>
      <w:proofErr w:type="spellEnd"/>
      <w:r w:rsidRPr="00CA4934">
        <w:rPr>
          <w:rFonts w:ascii="Times New Roman" w:hAnsi="Times New Roman"/>
          <w:sz w:val="28"/>
          <w:szCs w:val="28"/>
          <w:lang w:val="ru-RU"/>
        </w:rPr>
        <w:t xml:space="preserve"> связи, строить объяснение из 2–3 логических шагов с 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2–3 изученных свойства физических явлений, физических законов или закономерностей;</w:t>
      </w:r>
    </w:p>
    <w:p w14:paraId="33D23B1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2332A7D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интерпретировать результаты наблюдений и опытов;</w:t>
      </w:r>
    </w:p>
    <w:p w14:paraId="695CE66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опыты по наблюдению физических явлений или физических свойств </w:t>
      </w:r>
      <w:r w:rsidRPr="00CA4934">
        <w:rPr>
          <w:rFonts w:ascii="Times New Roman" w:hAnsi="Times New Roman"/>
          <w:sz w:val="28"/>
          <w:szCs w:val="28"/>
          <w:lang w:val="ru-RU"/>
        </w:rPr>
        <w:lastRenderedPageBreak/>
        <w:t>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результаты, формулировать выводы;</w:t>
      </w:r>
    </w:p>
    <w:p w14:paraId="2C00B3D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320053E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14:paraId="51A007C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(средняя скорость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035854D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14:paraId="6EBB57E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242821AB" w14:textId="77777777" w:rsidR="00581B74" w:rsidRPr="00CA4934" w:rsidRDefault="00581B7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32A0749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w:t>
      </w:r>
      <w:proofErr w:type="spellStart"/>
      <w:r w:rsidRPr="00CA4934">
        <w:rPr>
          <w:rFonts w:ascii="Times New Roman" w:hAnsi="Times New Roman"/>
          <w:sz w:val="28"/>
          <w:szCs w:val="28"/>
          <w:lang w:val="ru-RU"/>
        </w:rPr>
        <w:t>учебно­практических</w:t>
      </w:r>
      <w:proofErr w:type="spellEnd"/>
      <w:r w:rsidRPr="00CA4934">
        <w:rPr>
          <w:rFonts w:ascii="Times New Roman" w:hAnsi="Times New Roman"/>
          <w:sz w:val="28"/>
          <w:szCs w:val="28"/>
          <w:lang w:val="ru-RU"/>
        </w:rPr>
        <w:t xml:space="preserve"> задач, оптические схемы для построения изображений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плоском зеркале и собирающей линзе;</w:t>
      </w:r>
    </w:p>
    <w:p w14:paraId="50A4912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4625585" w14:textId="77777777" w:rsidR="00581B74" w:rsidRPr="00CA4934" w:rsidRDefault="00581B7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5B77B7EA" w14:textId="77777777" w:rsidR="00581B74" w:rsidRPr="00CA4934" w:rsidRDefault="00581B7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w:t>
      </w:r>
      <w:proofErr w:type="spellStart"/>
      <w:r w:rsidRPr="00CA4934">
        <w:rPr>
          <w:rFonts w:ascii="Times New Roman" w:hAnsi="Times New Roman"/>
          <w:sz w:val="28"/>
          <w:szCs w:val="28"/>
          <w:lang w:val="ru-RU"/>
        </w:rPr>
        <w:t>научно­популярную</w:t>
      </w:r>
      <w:proofErr w:type="spellEnd"/>
      <w:r w:rsidRPr="00CA4934">
        <w:rPr>
          <w:rFonts w:ascii="Times New Roman" w:hAnsi="Times New Roman"/>
          <w:sz w:val="28"/>
          <w:szCs w:val="28"/>
          <w:lang w:val="ru-RU"/>
        </w:rPr>
        <w:t xml:space="preserve">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14:paraId="1AD77BBA" w14:textId="77777777" w:rsidR="00581B74" w:rsidRPr="00CA4934" w:rsidRDefault="00581B7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50138611" w14:textId="1E85117B" w:rsidR="00134744" w:rsidRPr="00E4622F" w:rsidRDefault="00E4622F" w:rsidP="005B1125">
      <w:pPr>
        <w:pStyle w:val="1"/>
        <w:pBdr>
          <w:bottom w:val="none" w:sz="0" w:space="0" w:color="auto"/>
        </w:pBdr>
        <w:spacing w:before="0" w:line="240" w:lineRule="auto"/>
        <w:ind w:firstLine="708"/>
        <w:jc w:val="both"/>
        <w:rPr>
          <w:bCs/>
          <w:szCs w:val="28"/>
          <w:lang w:val="ru-RU"/>
        </w:rPr>
      </w:pPr>
      <w:r w:rsidRPr="00E4622F">
        <w:rPr>
          <w:bCs/>
          <w:szCs w:val="28"/>
          <w:lang w:val="ru-RU"/>
        </w:rPr>
        <w:t>29. Р</w:t>
      </w:r>
      <w:r w:rsidR="00134744" w:rsidRPr="00E4622F">
        <w:rPr>
          <w:bCs/>
          <w:szCs w:val="28"/>
          <w:lang w:val="ru-RU"/>
        </w:rPr>
        <w:t xml:space="preserve">абочая программа по учебному предмету «Химия» (базовый уровень). </w:t>
      </w:r>
    </w:p>
    <w:p w14:paraId="180B1A50" w14:textId="7F1A54A0" w:rsidR="00134744" w:rsidRPr="00CA4934" w:rsidRDefault="00E4622F" w:rsidP="005B1125">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«Химия» (базовый уровень) (предметная область «Естественно</w:t>
      </w:r>
      <w:r w:rsidR="00BB5991"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химии.</w:t>
      </w:r>
    </w:p>
    <w:p w14:paraId="7CFD2442" w14:textId="302D72CA"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1664F6D5" w14:textId="5A99822D" w:rsidR="00830B0D" w:rsidRPr="00CA4934" w:rsidRDefault="00830B0D"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3A5E10C9" w14:textId="4E23ED89" w:rsidR="00FB59B3" w:rsidRPr="00CA4934" w:rsidRDefault="00BB5991"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рограмма по химии </w:t>
      </w:r>
      <w:r w:rsidR="00FB59B3"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14:paraId="45B6CCD4" w14:textId="77777777" w:rsidR="00134744" w:rsidRPr="00CA4934" w:rsidRDefault="00FB59B3"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химии </w:t>
      </w:r>
      <w:r w:rsidR="00134744" w:rsidRPr="00CA4934">
        <w:rPr>
          <w:rFonts w:ascii="Times New Roman" w:hAnsi="Times New Roman"/>
          <w:sz w:val="28"/>
          <w:szCs w:val="28"/>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его по классам и структурирование по разделам и темам программы</w:t>
      </w:r>
      <w:r w:rsidRPr="00CA4934">
        <w:rPr>
          <w:rFonts w:ascii="Times New Roman" w:hAnsi="Times New Roman"/>
          <w:sz w:val="28"/>
          <w:szCs w:val="28"/>
          <w:lang w:val="ru-RU"/>
        </w:rPr>
        <w:t xml:space="preserve"> по химии</w:t>
      </w:r>
      <w:r w:rsidR="00134744" w:rsidRPr="00CA4934">
        <w:rPr>
          <w:rFonts w:ascii="Times New Roman" w:hAnsi="Times New Roman"/>
          <w:sz w:val="28"/>
          <w:szCs w:val="28"/>
          <w:lang w:val="ru-RU"/>
        </w:rPr>
        <w:t>, определяет количественные и качественные характеристики содержания, рекомендуемую последовательность</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изучения </w:t>
      </w:r>
      <w:r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с учётом межпредметных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w:t>
      </w:r>
      <w:proofErr w:type="spellStart"/>
      <w:r w:rsidR="00134744" w:rsidRPr="00CA4934">
        <w:rPr>
          <w:rFonts w:ascii="Times New Roman" w:hAnsi="Times New Roman"/>
          <w:sz w:val="28"/>
          <w:szCs w:val="28"/>
          <w:lang w:val="ru-RU"/>
        </w:rPr>
        <w:t>внутрипредметных</w:t>
      </w:r>
      <w:proofErr w:type="spellEnd"/>
      <w:r w:rsidR="00134744" w:rsidRPr="00CA4934">
        <w:rPr>
          <w:rFonts w:ascii="Times New Roman" w:hAnsi="Times New Roman"/>
          <w:sz w:val="28"/>
          <w:szCs w:val="28"/>
          <w:lang w:val="ru-RU"/>
        </w:rPr>
        <w:t xml:space="preserve"> связей, логики учебного процесса, возрастных особенностей обучающихся, определяет возможности предмета для реализации требований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 результатам освоения основной образовательной программы на уровне основного общего образования,</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требований к результатам обучения химии на уровне целей изучения предмета и основных видов </w:t>
      </w:r>
      <w:proofErr w:type="spellStart"/>
      <w:r w:rsidR="00134744" w:rsidRPr="00CA4934">
        <w:rPr>
          <w:rFonts w:ascii="Times New Roman" w:hAnsi="Times New Roman"/>
          <w:sz w:val="28"/>
          <w:szCs w:val="28"/>
          <w:lang w:val="ru-RU"/>
        </w:rPr>
        <w:t>учебно­познавательной</w:t>
      </w:r>
      <w:proofErr w:type="spellEnd"/>
      <w:r w:rsidR="00134744" w:rsidRPr="00CA4934">
        <w:rPr>
          <w:rFonts w:ascii="Times New Roman" w:hAnsi="Times New Roman"/>
          <w:sz w:val="28"/>
          <w:szCs w:val="28"/>
          <w:lang w:val="ru-RU"/>
        </w:rPr>
        <w:t xml:space="preserve"> деятельности </w:t>
      </w:r>
      <w:r w:rsidR="00BC1B3F" w:rsidRPr="00CA4934">
        <w:rPr>
          <w:rFonts w:ascii="Times New Roman" w:hAnsi="Times New Roman"/>
          <w:sz w:val="28"/>
          <w:szCs w:val="28"/>
          <w:lang w:val="ru-RU"/>
        </w:rPr>
        <w:t xml:space="preserve">обучающегося </w:t>
      </w:r>
      <w:r w:rsidR="00134744" w:rsidRPr="00CA4934">
        <w:rPr>
          <w:rFonts w:ascii="Times New Roman" w:hAnsi="Times New Roman"/>
          <w:sz w:val="28"/>
          <w:szCs w:val="28"/>
          <w:lang w:val="ru-RU"/>
        </w:rPr>
        <w:t>по освоению учебного содержания.</w:t>
      </w:r>
    </w:p>
    <w:p w14:paraId="10DCCABE" w14:textId="535C7DE8" w:rsidR="00134744" w:rsidRPr="00CA4934" w:rsidRDefault="00FB59B3"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w:t>
      </w:r>
      <w:r w:rsidR="00134744" w:rsidRPr="00CA4934">
        <w:rPr>
          <w:rFonts w:ascii="Times New Roman" w:hAnsi="Times New Roman"/>
          <w:sz w:val="28"/>
          <w:szCs w:val="28"/>
          <w:lang w:val="ru-RU"/>
        </w:rPr>
        <w:t xml:space="preserve">нание химии служит основой для формирования мировоззрения </w:t>
      </w:r>
      <w:r w:rsidRPr="00CA4934">
        <w:rPr>
          <w:rFonts w:ascii="Times New Roman" w:hAnsi="Times New Roman"/>
          <w:sz w:val="28"/>
          <w:szCs w:val="28"/>
          <w:lang w:val="ru-RU"/>
        </w:rPr>
        <w:t>обучающегося</w:t>
      </w:r>
      <w:r w:rsidR="00134744" w:rsidRPr="00CA4934">
        <w:rPr>
          <w:rFonts w:ascii="Times New Roman" w:hAnsi="Times New Roman"/>
          <w:sz w:val="28"/>
          <w:szCs w:val="28"/>
          <w:lang w:val="ru-RU"/>
        </w:rPr>
        <w:t>, его представлений о материальном единстве мира, важную роль играют формируемые химией представления о взаимопревращениях энергии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об эволюции веществ в природе</w:t>
      </w:r>
      <w:r w:rsidR="00535B20" w:rsidRPr="00CA4934">
        <w:rPr>
          <w:rFonts w:ascii="Times New Roman" w:hAnsi="Times New Roman"/>
          <w:sz w:val="28"/>
          <w:szCs w:val="28"/>
          <w:lang w:val="ru-RU"/>
        </w:rPr>
        <w:t xml:space="preserve">, о путях решения </w:t>
      </w:r>
      <w:r w:rsidR="00134744" w:rsidRPr="00CA4934">
        <w:rPr>
          <w:rFonts w:ascii="Times New Roman" w:hAnsi="Times New Roman"/>
          <w:sz w:val="28"/>
          <w:szCs w:val="28"/>
          <w:lang w:val="ru-RU"/>
        </w:rPr>
        <w:t>глобальных проблем устойчивого развития человечества – сырьевой, энергетической, пищевой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экологической безопасности, проблем здравоохранения.</w:t>
      </w:r>
    </w:p>
    <w:p w14:paraId="015A99D1"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Изучение химии: </w:t>
      </w:r>
    </w:p>
    <w:p w14:paraId="0BCBA2A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1E2B64D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01C95E3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формировании естественно­научной грамотности обучающихся; </w:t>
      </w:r>
    </w:p>
    <w:p w14:paraId="25306A1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4D61D699" w14:textId="77777777" w:rsidR="00134744" w:rsidRPr="00CA4934" w:rsidRDefault="00830B0D"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направления </w:t>
      </w:r>
      <w:r w:rsidR="00134744" w:rsidRPr="00CA4934">
        <w:rPr>
          <w:rFonts w:ascii="Times New Roman" w:hAnsi="Times New Roman"/>
          <w:sz w:val="28"/>
          <w:szCs w:val="28"/>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3D727832" w14:textId="77777777" w:rsidR="000D12C3" w:rsidRPr="00CA4934" w:rsidRDefault="00A67132" w:rsidP="005B1125">
      <w:pPr>
        <w:spacing w:after="0" w:line="240" w:lineRule="auto"/>
        <w:ind w:firstLine="567"/>
        <w:jc w:val="both"/>
        <w:rPr>
          <w:rFonts w:ascii="Times New Roman" w:hAnsi="Times New Roman"/>
          <w:bCs/>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C37E8A" w:rsidRPr="00CA4934">
        <w:rPr>
          <w:rFonts w:ascii="Times New Roman" w:hAnsi="Times New Roman"/>
          <w:bCs/>
          <w:sz w:val="28"/>
          <w:szCs w:val="28"/>
          <w:lang w:val="ru-RU"/>
        </w:rPr>
        <w:t xml:space="preserve">Курс химии </w:t>
      </w:r>
      <w:r w:rsidR="00771990" w:rsidRPr="00CA4934">
        <w:rPr>
          <w:rFonts w:ascii="Times New Roman" w:hAnsi="Times New Roman"/>
          <w:sz w:val="28"/>
          <w:szCs w:val="28"/>
          <w:lang w:val="ru-RU"/>
        </w:rPr>
        <w:t>на уровне основного общего образования</w:t>
      </w:r>
      <w:r w:rsidR="00771990"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ориентирован</w:t>
      </w:r>
      <w:r w:rsidR="00CA4934"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на освоение обучающимися системы первоначальных понятий химии, основ неорганической химии и некоторых отдельных значимых понятий</w:t>
      </w:r>
      <w:r w:rsidR="00B32708"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органической химии.</w:t>
      </w:r>
    </w:p>
    <w:p w14:paraId="6B79F8C4" w14:textId="77777777" w:rsidR="00710701"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 Структура содержания </w:t>
      </w:r>
      <w:r w:rsidR="00710701" w:rsidRPr="00CA4934">
        <w:rPr>
          <w:rFonts w:ascii="Times New Roman" w:hAnsi="Times New Roman"/>
          <w:sz w:val="28"/>
          <w:szCs w:val="28"/>
          <w:lang w:val="ru-RU"/>
        </w:rPr>
        <w:t xml:space="preserve">программы по химии </w:t>
      </w:r>
      <w:r w:rsidR="00134744" w:rsidRPr="00CA4934">
        <w:rPr>
          <w:rFonts w:ascii="Times New Roman" w:hAnsi="Times New Roman"/>
          <w:sz w:val="28"/>
          <w:szCs w:val="28"/>
          <w:lang w:val="ru-RU"/>
        </w:rPr>
        <w:t>сформирована на основе системного подхода к е</w:t>
      </w:r>
      <w:r w:rsidR="00710701"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 изучению. Содержание складывается из системы понятий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 химическом элементе и веществе и системы понятий о химической реакции.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w:t>
      </w:r>
    </w:p>
    <w:p w14:paraId="414978E7" w14:textId="77777777" w:rsidR="00710701" w:rsidRPr="00CA4934" w:rsidRDefault="00134744" w:rsidP="005B1125">
      <w:pPr>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атомно­молекулярного</w:t>
      </w:r>
      <w:proofErr w:type="spellEnd"/>
      <w:r w:rsidRPr="00CA4934">
        <w:rPr>
          <w:rFonts w:ascii="Times New Roman" w:hAnsi="Times New Roman"/>
          <w:sz w:val="28"/>
          <w:szCs w:val="28"/>
          <w:lang w:val="ru-RU"/>
        </w:rPr>
        <w:t xml:space="preserve"> учения как основы всего естествознания</w:t>
      </w:r>
      <w:r w:rsidR="00710701" w:rsidRPr="00CA4934">
        <w:rPr>
          <w:rFonts w:ascii="Times New Roman" w:hAnsi="Times New Roman"/>
          <w:sz w:val="28"/>
          <w:szCs w:val="28"/>
          <w:lang w:val="ru-RU"/>
        </w:rPr>
        <w:t>;</w:t>
      </w:r>
      <w:r w:rsidRPr="00CA4934">
        <w:rPr>
          <w:rFonts w:ascii="Times New Roman" w:hAnsi="Times New Roman"/>
          <w:sz w:val="28"/>
          <w:szCs w:val="28"/>
          <w:lang w:val="ru-RU"/>
        </w:rPr>
        <w:t xml:space="preserve"> </w:t>
      </w:r>
    </w:p>
    <w:p w14:paraId="3AB01FF1" w14:textId="77777777" w:rsidR="00710701" w:rsidRPr="00CA4934" w:rsidRDefault="00830B0D"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Периодического закона Д.И. Менделеева как основного закона химии</w:t>
      </w:r>
      <w:r w:rsidR="00710701" w:rsidRPr="00CA4934">
        <w:rPr>
          <w:rFonts w:ascii="Times New Roman" w:hAnsi="Times New Roman"/>
          <w:sz w:val="28"/>
          <w:szCs w:val="28"/>
          <w:lang w:val="ru-RU"/>
        </w:rPr>
        <w:t>;</w:t>
      </w:r>
    </w:p>
    <w:p w14:paraId="11C63B38" w14:textId="77777777" w:rsidR="00710701"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учения о строении атома и химической связи</w:t>
      </w:r>
      <w:r w:rsidR="00710701" w:rsidRPr="00CA4934">
        <w:rPr>
          <w:rFonts w:ascii="Times New Roman" w:hAnsi="Times New Roman"/>
          <w:sz w:val="28"/>
          <w:szCs w:val="28"/>
          <w:lang w:val="ru-RU"/>
        </w:rPr>
        <w:t>;</w:t>
      </w:r>
    </w:p>
    <w:p w14:paraId="7CDA7E93" w14:textId="77777777" w:rsidR="00710701"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представлений об электролитической диссоциации веществ в растворах.</w:t>
      </w:r>
    </w:p>
    <w:p w14:paraId="6536C62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знания рассматриваются на основе эмпирически полученных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осмысленных фактов, развиваются последовательно от одного уровня к другому, выполняя функции объяснения и прогнозирования свойств,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возможностей практического применения </w:t>
      </w:r>
      <w:r w:rsidR="00710701" w:rsidRPr="00CA4934">
        <w:rPr>
          <w:rFonts w:ascii="Times New Roman" w:hAnsi="Times New Roman"/>
          <w:sz w:val="28"/>
          <w:szCs w:val="28"/>
          <w:lang w:val="ru-RU"/>
        </w:rPr>
        <w:t>и</w:t>
      </w:r>
      <w:r w:rsidRPr="00CA4934">
        <w:rPr>
          <w:rFonts w:ascii="Times New Roman" w:hAnsi="Times New Roman"/>
          <w:sz w:val="28"/>
          <w:szCs w:val="28"/>
          <w:lang w:val="ru-RU"/>
        </w:rPr>
        <w:t xml:space="preserve"> получения изучаемых веществ.</w:t>
      </w:r>
    </w:p>
    <w:p w14:paraId="015DF1CA" w14:textId="77777777" w:rsidR="00134744" w:rsidRPr="00CA4934" w:rsidRDefault="00D95F85"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w:t>
      </w:r>
      <w:r w:rsidR="00134744" w:rsidRPr="00CA4934">
        <w:rPr>
          <w:rFonts w:ascii="Times New Roman" w:hAnsi="Times New Roman"/>
          <w:sz w:val="28"/>
          <w:szCs w:val="28"/>
          <w:lang w:val="ru-RU"/>
        </w:rPr>
        <w:t xml:space="preserve">программы </w:t>
      </w:r>
      <w:r w:rsidR="00BB23E4" w:rsidRPr="00CA4934">
        <w:rPr>
          <w:rFonts w:ascii="Times New Roman" w:hAnsi="Times New Roman"/>
          <w:sz w:val="28"/>
          <w:szCs w:val="28"/>
          <w:lang w:val="ru-RU"/>
        </w:rPr>
        <w:t xml:space="preserve">по химии </w:t>
      </w:r>
      <w:r w:rsidR="00134744" w:rsidRPr="00CA4934">
        <w:rPr>
          <w:rFonts w:ascii="Times New Roman" w:hAnsi="Times New Roman"/>
          <w:sz w:val="28"/>
          <w:szCs w:val="28"/>
          <w:lang w:val="ru-RU"/>
        </w:rPr>
        <w:t xml:space="preserve">способствует </w:t>
      </w:r>
      <w:r w:rsidRPr="00CA4934">
        <w:rPr>
          <w:rFonts w:ascii="Times New Roman" w:hAnsi="Times New Roman"/>
          <w:sz w:val="28"/>
          <w:szCs w:val="28"/>
          <w:lang w:val="ru-RU"/>
        </w:rPr>
        <w:t xml:space="preserve">формированию </w:t>
      </w:r>
      <w:r w:rsidR="00134744" w:rsidRPr="00CA4934">
        <w:rPr>
          <w:rFonts w:ascii="Times New Roman" w:hAnsi="Times New Roman"/>
          <w:sz w:val="28"/>
          <w:szCs w:val="28"/>
          <w:lang w:val="ru-RU"/>
        </w:rPr>
        <w:t>п</w:t>
      </w:r>
      <w:r w:rsidRPr="00CA4934">
        <w:rPr>
          <w:rFonts w:ascii="Times New Roman" w:hAnsi="Times New Roman"/>
          <w:sz w:val="28"/>
          <w:szCs w:val="28"/>
          <w:lang w:val="ru-RU"/>
        </w:rPr>
        <w:t>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w:t>
      </w:r>
      <w:r w:rsidR="00134744" w:rsidRPr="00CA4934">
        <w:rPr>
          <w:rFonts w:ascii="Times New Roman" w:hAnsi="Times New Roman"/>
          <w:sz w:val="28"/>
          <w:szCs w:val="28"/>
          <w:lang w:val="ru-RU"/>
        </w:rPr>
        <w:t xml:space="preserve"> химической составляющей научной картины мир</w:t>
      </w:r>
      <w:r w:rsidR="00BB23E4" w:rsidRPr="00CA4934">
        <w:rPr>
          <w:rFonts w:ascii="Times New Roman" w:hAnsi="Times New Roman"/>
          <w:sz w:val="28"/>
          <w:szCs w:val="28"/>
          <w:lang w:val="ru-RU"/>
        </w:rPr>
        <w:t>а в логике её системной природы</w:t>
      </w:r>
      <w:r w:rsidR="00710610" w:rsidRPr="00CA4934">
        <w:rPr>
          <w:rFonts w:ascii="Times New Roman" w:hAnsi="Times New Roman"/>
          <w:sz w:val="28"/>
          <w:szCs w:val="28"/>
          <w:lang w:val="ru-RU"/>
        </w:rPr>
        <w:t>,</w:t>
      </w:r>
      <w:r w:rsidR="00BB23E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ценностного отношения к научному знанию и методам познания в науке. </w:t>
      </w:r>
      <w:r w:rsidRPr="00CA4934">
        <w:rPr>
          <w:rFonts w:ascii="Times New Roman" w:hAnsi="Times New Roman"/>
          <w:sz w:val="28"/>
          <w:szCs w:val="28"/>
          <w:lang w:val="ru-RU"/>
        </w:rPr>
        <w:t xml:space="preserve">Изучение </w:t>
      </w:r>
      <w:r w:rsidR="00BB23E4" w:rsidRPr="00CA4934">
        <w:rPr>
          <w:rFonts w:ascii="Times New Roman" w:hAnsi="Times New Roman"/>
          <w:sz w:val="28"/>
          <w:szCs w:val="28"/>
          <w:lang w:val="ru-RU"/>
        </w:rPr>
        <w:t xml:space="preserve">химии </w:t>
      </w:r>
      <w:r w:rsidR="000D12C3" w:rsidRPr="00CA4934">
        <w:rPr>
          <w:rFonts w:ascii="Times New Roman" w:hAnsi="Times New Roman"/>
          <w:sz w:val="28"/>
          <w:szCs w:val="28"/>
          <w:lang w:val="ru-RU"/>
        </w:rPr>
        <w:t xml:space="preserve">происходит с привлечением знаний из ранее изученных </w:t>
      </w:r>
      <w:r w:rsidR="00BB23E4" w:rsidRPr="00CA4934">
        <w:rPr>
          <w:rFonts w:ascii="Times New Roman" w:hAnsi="Times New Roman"/>
          <w:sz w:val="28"/>
          <w:szCs w:val="28"/>
          <w:lang w:val="ru-RU"/>
        </w:rPr>
        <w:t>учебных предметов</w:t>
      </w:r>
      <w:r w:rsidR="000D12C3" w:rsidRPr="00CA4934">
        <w:rPr>
          <w:rFonts w:ascii="Times New Roman" w:hAnsi="Times New Roman"/>
          <w:sz w:val="28"/>
          <w:szCs w:val="28"/>
          <w:lang w:val="ru-RU"/>
        </w:rPr>
        <w:t>:</w:t>
      </w:r>
      <w:r w:rsidR="00710701" w:rsidRPr="00CA4934">
        <w:rPr>
          <w:rFonts w:ascii="Times New Roman" w:hAnsi="Times New Roman"/>
          <w:sz w:val="28"/>
          <w:szCs w:val="28"/>
          <w:lang w:val="ru-RU"/>
        </w:rPr>
        <w:t xml:space="preserve"> «Окружающий мир», «Биология. 5–</w:t>
      </w:r>
      <w:r w:rsidR="000D12C3" w:rsidRPr="00CA4934">
        <w:rPr>
          <w:rFonts w:ascii="Times New Roman" w:hAnsi="Times New Roman"/>
          <w:sz w:val="28"/>
          <w:szCs w:val="28"/>
          <w:lang w:val="ru-RU"/>
        </w:rPr>
        <w:t>7 классы» и «Физика. 7 класс».</w:t>
      </w:r>
    </w:p>
    <w:p w14:paraId="0C117767" w14:textId="77777777" w:rsidR="00B36C16" w:rsidRPr="00CA4934" w:rsidRDefault="00A67132" w:rsidP="005B1125">
      <w:pPr>
        <w:spacing w:after="0" w:line="24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 xml:space="preserve">При изучении химии происходит </w:t>
      </w:r>
      <w:r w:rsidR="00134744" w:rsidRPr="00CA4934">
        <w:rPr>
          <w:rFonts w:ascii="Times New Roman" w:hAnsi="Times New Roman"/>
          <w:sz w:val="28"/>
          <w:szCs w:val="28"/>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CA4934">
        <w:rPr>
          <w:rFonts w:ascii="Times New Roman" w:hAnsi="Times New Roman"/>
          <w:bCs/>
          <w:sz w:val="28"/>
          <w:szCs w:val="28"/>
          <w:lang w:val="ru-RU"/>
        </w:rPr>
        <w:t xml:space="preserve">Задача </w:t>
      </w:r>
      <w:r w:rsidR="00791BD4" w:rsidRPr="00CA4934">
        <w:rPr>
          <w:rFonts w:ascii="Times New Roman" w:hAnsi="Times New Roman"/>
          <w:sz w:val="28"/>
          <w:szCs w:val="28"/>
          <w:lang w:val="ru-RU"/>
        </w:rPr>
        <w:t>учебного</w:t>
      </w:r>
      <w:r w:rsidR="00791BD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предмета состоит в формировании системы химических</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знаний</w:t>
      </w:r>
      <w:r w:rsidR="00B32708" w:rsidRPr="00CA4934">
        <w:rPr>
          <w:rFonts w:ascii="Times New Roman" w:hAnsi="Times New Roman"/>
          <w:bCs/>
          <w:sz w:val="28"/>
          <w:szCs w:val="28"/>
          <w:lang w:val="ru-RU"/>
        </w:rPr>
        <w:t xml:space="preserve"> </w:t>
      </w:r>
      <w:r w:rsidR="00F433DE" w:rsidRPr="00CA4934">
        <w:rPr>
          <w:rFonts w:ascii="Times New Roman" w:hAnsi="Times New Roman"/>
          <w:sz w:val="28"/>
          <w:szCs w:val="28"/>
          <w:lang w:val="ru-RU"/>
        </w:rPr>
        <w:t>–</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важнейших</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фактов,</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понятий,</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законов и теоретических положений, доступных обобщений мировоззренческого характера, языка науки, в приобщении</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 xml:space="preserve">к научным </w:t>
      </w:r>
      <w:r w:rsidR="00B36C16" w:rsidRPr="00CA4934">
        <w:rPr>
          <w:rFonts w:ascii="Times New Roman" w:hAnsi="Times New Roman"/>
          <w:bCs/>
          <w:sz w:val="28"/>
          <w:szCs w:val="28"/>
          <w:lang w:val="ru-RU"/>
        </w:rPr>
        <w:lastRenderedPageBreak/>
        <w:t>методам познания при изучении веществ и химических реакций,</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в формировании и развитии познавательных умений и их применении в учебно-познавательной и учебно-исследовательской деятельности, освоени</w:t>
      </w:r>
      <w:r w:rsidR="00791BD4" w:rsidRPr="00CA4934">
        <w:rPr>
          <w:rFonts w:ascii="Times New Roman" w:hAnsi="Times New Roman"/>
          <w:bCs/>
          <w:sz w:val="28"/>
          <w:szCs w:val="28"/>
          <w:lang w:val="ru-RU"/>
        </w:rPr>
        <w:t>и</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правил</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безопасного</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обращения</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с</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 xml:space="preserve">веществами в повседневной жизни. </w:t>
      </w:r>
    </w:p>
    <w:p w14:paraId="151E538F"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ри изучении </w:t>
      </w:r>
      <w:r w:rsidR="00791BD4"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 xml:space="preserve">на уровне основного общего образования </w:t>
      </w:r>
      <w:r w:rsidR="00624C8B" w:rsidRPr="00CA4934">
        <w:rPr>
          <w:rFonts w:ascii="Times New Roman" w:hAnsi="Times New Roman"/>
          <w:sz w:val="28"/>
          <w:szCs w:val="28"/>
          <w:lang w:val="ru-RU"/>
        </w:rPr>
        <w:t>важное</w:t>
      </w:r>
      <w:r w:rsidR="00134744" w:rsidRPr="00CA4934">
        <w:rPr>
          <w:rFonts w:ascii="Times New Roman" w:hAnsi="Times New Roman"/>
          <w:sz w:val="28"/>
          <w:szCs w:val="28"/>
          <w:lang w:val="ru-RU"/>
        </w:rPr>
        <w:t xml:space="preserve"> значение приобрели такие цели, как:</w:t>
      </w:r>
    </w:p>
    <w:p w14:paraId="4778493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интеллектуально развитой личности, готовой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самообразованию, сотрудничеству, самостоятельному принятию решений, способной адаптироваться к быстро меняющимся условиям жизни;</w:t>
      </w:r>
    </w:p>
    <w:p w14:paraId="6C9D7DE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направленность обучения на систематическое приобщение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самостоятельной познавательной деятельности, научным методам познания, формирующим мотивацию и развитие способностей к химии;</w:t>
      </w:r>
    </w:p>
    <w:p w14:paraId="70F43B5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49587CB" w14:textId="77777777" w:rsidR="00440172" w:rsidRPr="00CA4934" w:rsidRDefault="00440172" w:rsidP="005B1125">
      <w:pPr>
        <w:spacing w:after="0" w:line="24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формирование общей функциональной</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 естественно-научной грамотности,</w:t>
      </w:r>
      <w:r w:rsidR="00CA4934" w:rsidRPr="00CA4934">
        <w:rPr>
          <w:rFonts w:ascii="Times New Roman" w:hAnsi="Times New Roman"/>
          <w:bCs/>
          <w:sz w:val="28"/>
          <w:szCs w:val="28"/>
          <w:lang w:val="ru-RU"/>
        </w:rPr>
        <w:t xml:space="preserve"> </w:t>
      </w:r>
      <w:r w:rsidRPr="00CA4934">
        <w:rPr>
          <w:rFonts w:ascii="Times New Roman" w:hAnsi="Times New Roman"/>
          <w:bCs/>
          <w:sz w:val="28"/>
          <w:szCs w:val="28"/>
          <w:lang w:val="ru-RU"/>
        </w:rPr>
        <w:t>в том числе умений объяснять и оценивать явления окружающего</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мира,</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используя</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знания</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 опыт, полученные при изучении химии, применять их при решении проблем в повседневной жизни и трудовой деятельности;</w:t>
      </w:r>
    </w:p>
    <w:p w14:paraId="5787551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окружающей природной среды;</w:t>
      </w:r>
    </w:p>
    <w:p w14:paraId="7DD7D46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обучению, способностей к самоконтролю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самовоспитанию на основе усвоения общечеловеческих ценностей,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осознанному выбору профиля и направленности дальнейшего обучения.</w:t>
      </w:r>
    </w:p>
    <w:p w14:paraId="5BFC6216"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Общее число часов, рекомендованных для изучения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химии, –</w:t>
      </w:r>
      <w:r w:rsidR="00F433DE"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136 часов:</w:t>
      </w:r>
      <w:r w:rsidR="00581C4F"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8 классе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68 часов (2 часа в неделю), в 9 классе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w:t>
      </w:r>
    </w:p>
    <w:p w14:paraId="7C4BCAC4"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 Содержание обучения в 8 классе.</w:t>
      </w:r>
    </w:p>
    <w:p w14:paraId="02AECD2C"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3.1. Первоначальные химические понятия.</w:t>
      </w:r>
    </w:p>
    <w:p w14:paraId="0701D02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 химии. Роль химии в жизни человека. </w:t>
      </w:r>
      <w:r w:rsidR="00B36C16" w:rsidRPr="00CA4934">
        <w:rPr>
          <w:rFonts w:ascii="Times New Roman" w:hAnsi="Times New Roman"/>
          <w:bCs/>
          <w:sz w:val="28"/>
          <w:szCs w:val="28"/>
          <w:lang w:val="ru-RU"/>
        </w:rPr>
        <w:t xml:space="preserve">Химия в системе наук. </w:t>
      </w:r>
      <w:r w:rsidRPr="00CA4934">
        <w:rPr>
          <w:rFonts w:ascii="Times New Roman" w:hAnsi="Times New Roman"/>
          <w:sz w:val="28"/>
          <w:szCs w:val="28"/>
          <w:lang w:val="ru-RU"/>
        </w:rPr>
        <w:t>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вещества. Физические свойства веществ. Агрегатное состояние веществ. Пон</w:t>
      </w:r>
      <w:r w:rsidR="00C718DA" w:rsidRPr="00CA4934">
        <w:rPr>
          <w:rFonts w:ascii="Times New Roman" w:hAnsi="Times New Roman"/>
          <w:sz w:val="28"/>
          <w:szCs w:val="28"/>
          <w:lang w:val="ru-RU"/>
        </w:rPr>
        <w:t>ятие о методах познания в химии</w:t>
      </w:r>
      <w:r w:rsidRPr="00CA4934">
        <w:rPr>
          <w:rFonts w:ascii="Times New Roman" w:hAnsi="Times New Roman"/>
          <w:sz w:val="28"/>
          <w:szCs w:val="28"/>
          <w:lang w:val="ru-RU"/>
        </w:rPr>
        <w:t>. Чистые вещества и смеси. Способы разделения смесей.</w:t>
      </w:r>
    </w:p>
    <w:p w14:paraId="6B9B205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Атомы и молекулы. Химические элементы. Символы химических элементов. Простые и сложные вещества. </w:t>
      </w:r>
      <w:proofErr w:type="spellStart"/>
      <w:r w:rsidRPr="00CA4934">
        <w:rPr>
          <w:rFonts w:ascii="Times New Roman" w:hAnsi="Times New Roman"/>
          <w:sz w:val="28"/>
          <w:szCs w:val="28"/>
          <w:lang w:val="ru-RU"/>
        </w:rPr>
        <w:t>Атомно­молекулярное</w:t>
      </w:r>
      <w:proofErr w:type="spellEnd"/>
      <w:r w:rsidRPr="00CA4934">
        <w:rPr>
          <w:rFonts w:ascii="Times New Roman" w:hAnsi="Times New Roman"/>
          <w:sz w:val="28"/>
          <w:szCs w:val="28"/>
          <w:lang w:val="ru-RU"/>
        </w:rPr>
        <w:t xml:space="preserve"> учение.</w:t>
      </w:r>
    </w:p>
    <w:p w14:paraId="3935897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55E73DF8" w14:textId="77777777" w:rsidR="00B36C16" w:rsidRPr="00CA4934" w:rsidRDefault="00B36C16" w:rsidP="005B1125">
      <w:pPr>
        <w:spacing w:after="0" w:line="240" w:lineRule="auto"/>
        <w:ind w:firstLine="709"/>
        <w:jc w:val="both"/>
        <w:rPr>
          <w:rFonts w:ascii="Times New Roman" w:hAnsi="Times New Roman"/>
          <w:bCs/>
          <w:color w:val="FF0000"/>
          <w:sz w:val="28"/>
          <w:szCs w:val="28"/>
          <w:lang w:val="ru-RU"/>
        </w:rPr>
      </w:pPr>
      <w:r w:rsidRPr="00CA4934">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соединений.</w:t>
      </w:r>
      <w:r w:rsidR="00B32708" w:rsidRPr="00CA4934">
        <w:rPr>
          <w:rFonts w:ascii="Times New Roman" w:hAnsi="Times New Roman"/>
          <w:bCs/>
          <w:color w:val="FF0000"/>
          <w:sz w:val="28"/>
          <w:szCs w:val="28"/>
          <w:lang w:val="ru-RU"/>
        </w:rPr>
        <w:t xml:space="preserve"> </w:t>
      </w:r>
    </w:p>
    <w:p w14:paraId="2341459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w:t>
      </w:r>
      <w:r w:rsidRPr="00CA4934">
        <w:rPr>
          <w:rFonts w:ascii="Times New Roman" w:hAnsi="Times New Roman"/>
          <w:sz w:val="28"/>
          <w:szCs w:val="28"/>
          <w:lang w:val="ru-RU"/>
        </w:rPr>
        <w:lastRenderedPageBreak/>
        <w:t>реакций (соединения, разложения, замещения, обмена).</w:t>
      </w:r>
    </w:p>
    <w:p w14:paraId="1A1753F3" w14:textId="77777777" w:rsidR="00324769" w:rsidRPr="00CA4934" w:rsidRDefault="0032476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A4934">
        <w:rPr>
          <w:rFonts w:ascii="Times New Roman" w:hAnsi="Times New Roman"/>
          <w:sz w:val="28"/>
          <w:szCs w:val="28"/>
        </w:rPr>
        <w:t>II</w:t>
      </w:r>
      <w:r w:rsidRPr="00CA4934">
        <w:rPr>
          <w:rFonts w:ascii="Times New Roman" w:hAnsi="Times New Roman"/>
          <w:sz w:val="28"/>
          <w:szCs w:val="28"/>
          <w:lang w:val="ru-RU"/>
        </w:rPr>
        <w:t>) при нагревании, взаимодействие железа с раствором соли меди (</w:t>
      </w:r>
      <w:r w:rsidRPr="00CA4934">
        <w:rPr>
          <w:rFonts w:ascii="Times New Roman" w:hAnsi="Times New Roman"/>
          <w:sz w:val="28"/>
          <w:szCs w:val="28"/>
        </w:rPr>
        <w:t>II</w:t>
      </w:r>
      <w:r w:rsidRPr="00CA4934">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CA4934">
        <w:rPr>
          <w:rFonts w:ascii="Times New Roman" w:hAnsi="Times New Roman"/>
          <w:sz w:val="28"/>
          <w:szCs w:val="28"/>
          <w:lang w:val="ru-RU"/>
        </w:rPr>
        <w:t>шаростержневых</w:t>
      </w:r>
      <w:proofErr w:type="spellEnd"/>
      <w:r w:rsidRPr="00CA4934">
        <w:rPr>
          <w:rFonts w:ascii="Times New Roman" w:hAnsi="Times New Roman"/>
          <w:sz w:val="28"/>
          <w:szCs w:val="28"/>
          <w:lang w:val="ru-RU"/>
        </w:rPr>
        <w:t>).</w:t>
      </w:r>
    </w:p>
    <w:p w14:paraId="0BFC5D8F"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3.2. Важнейшие представители неорганических веществ.</w:t>
      </w:r>
    </w:p>
    <w:p w14:paraId="6B9DE6F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лаборатории и промышленности. Круговорот кислорода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Озон – аллотропная модификация кислорода.</w:t>
      </w:r>
    </w:p>
    <w:p w14:paraId="23B2EF3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Тепловой эффект химической реакции, термохимические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экзо- и эндотермические реакции. Топливо: уголь и метан. Загрязнение воздуха, усиление парникового эффекта, разрушение озонового слоя.</w:t>
      </w:r>
    </w:p>
    <w:p w14:paraId="22900E7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w:t>
      </w:r>
      <w:r w:rsidR="00B36C16" w:rsidRPr="00CA4934">
        <w:rPr>
          <w:rFonts w:ascii="Times New Roman" w:hAnsi="Times New Roman"/>
          <w:sz w:val="28"/>
          <w:szCs w:val="28"/>
          <w:lang w:val="ru-RU"/>
        </w:rPr>
        <w:t>обы получения. Кислоты</w:t>
      </w:r>
      <w:r w:rsidR="00CA4934" w:rsidRPr="00CA4934">
        <w:rPr>
          <w:rFonts w:ascii="Times New Roman" w:hAnsi="Times New Roman"/>
          <w:sz w:val="28"/>
          <w:szCs w:val="28"/>
          <w:lang w:val="ru-RU"/>
        </w:rPr>
        <w:t xml:space="preserve"> </w:t>
      </w:r>
      <w:r w:rsidR="00B36C16" w:rsidRPr="00CA4934">
        <w:rPr>
          <w:rFonts w:ascii="Times New Roman" w:hAnsi="Times New Roman"/>
          <w:sz w:val="28"/>
          <w:szCs w:val="28"/>
          <w:lang w:val="ru-RU"/>
        </w:rPr>
        <w:t>и соли.</w:t>
      </w:r>
    </w:p>
    <w:p w14:paraId="0B888E6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Молярный объём газов. Расчёты по химическим уравнениям.</w:t>
      </w:r>
    </w:p>
    <w:p w14:paraId="10CBD9B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свойства воды. Вода как растворитель. Растворы. Насыщенные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ненасыщенные растворы. Растворимость веществ в воде. Массовая доля вещества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растворе. Химические свойства воды. Основания. Роль растворов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жизни человека. Круговорот воды в природе. Загрязнение природных вод. Охрана и очистка природных вод.</w:t>
      </w:r>
    </w:p>
    <w:p w14:paraId="776C023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несолеобразующие. Номенклатура оксидов. Физические и химические свойства оксидов. Получение оксидов.</w:t>
      </w:r>
    </w:p>
    <w:p w14:paraId="059DF5C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Основания. Классификация оснований: щёлочи и нерастворимые основания. Номенклатура оснований</w:t>
      </w:r>
      <w:r w:rsidR="00A537CD" w:rsidRPr="00CA4934">
        <w:rPr>
          <w:rFonts w:ascii="Times New Roman" w:hAnsi="Times New Roman"/>
          <w:sz w:val="28"/>
          <w:szCs w:val="28"/>
          <w:lang w:val="ru-RU"/>
        </w:rPr>
        <w:t xml:space="preserve">. Физические </w:t>
      </w:r>
      <w:r w:rsidRPr="00CA4934">
        <w:rPr>
          <w:rFonts w:ascii="Times New Roman" w:hAnsi="Times New Roman"/>
          <w:sz w:val="28"/>
          <w:szCs w:val="28"/>
          <w:lang w:val="ru-RU"/>
        </w:rPr>
        <w:t>и химические свойства оснований. Получение оснований.</w:t>
      </w:r>
    </w:p>
    <w:p w14:paraId="17EAF8F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Кислоты. Классификация кислот. Номенклатура кислот. Физические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химические свойства кислот. Ряд активности металлов Н.Н. Бекетова. Получение кислот.</w:t>
      </w:r>
    </w:p>
    <w:p w14:paraId="2C5DC02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Соли. Номенклатура солей.</w:t>
      </w:r>
    </w:p>
    <w:p w14:paraId="23A12FE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свойства солей. Получение солей.</w:t>
      </w:r>
    </w:p>
    <w:p w14:paraId="79B83A7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Генетическая связь между классами неорганических соединений.</w:t>
      </w:r>
    </w:p>
    <w:p w14:paraId="2BA7B6E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качественное определение содержания кислорода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воздухе, получение, собирание, распознавание и изучение свойств кислорода, наблюдение взаимодействия веществ с кислородом и условия возникновения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прекращения горения (пожара), ознакомление с образцами оксидов и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их свойств, получение, собирание, распознавание и изучение свойств водорода (горение), взаимодействие водорода с оксидом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с раствором серной кислоты, кислот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5C1FB2DF"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471E0CB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6DBDF4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Периодический закон. Периодическая система химических элементов Д.И. Менделеева. Короткопериодная и </w:t>
      </w:r>
      <w:proofErr w:type="spellStart"/>
      <w:r w:rsidRPr="00CA4934">
        <w:rPr>
          <w:rFonts w:ascii="Times New Roman" w:hAnsi="Times New Roman"/>
          <w:sz w:val="28"/>
          <w:szCs w:val="28"/>
          <w:lang w:val="ru-RU"/>
        </w:rPr>
        <w:t>длиннопериодная</w:t>
      </w:r>
      <w:proofErr w:type="spellEnd"/>
      <w:r w:rsidRPr="00CA4934">
        <w:rPr>
          <w:rFonts w:ascii="Times New Roman" w:hAnsi="Times New Roman"/>
          <w:sz w:val="28"/>
          <w:szCs w:val="28"/>
          <w:lang w:val="ru-RU"/>
        </w:rPr>
        <w:t xml:space="preserve">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1C11126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его положению в Периодической системе Д.И. Менделеева.</w:t>
      </w:r>
    </w:p>
    <w:p w14:paraId="55FC36C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развития науки и практики. Д.И. Менделеев – учёный и гражданин.</w:t>
      </w:r>
    </w:p>
    <w:p w14:paraId="47CDB0E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14:paraId="3908747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Степень окисления. </w:t>
      </w:r>
      <w:proofErr w:type="spellStart"/>
      <w:r w:rsidRPr="00CA4934">
        <w:rPr>
          <w:rFonts w:ascii="Times New Roman" w:hAnsi="Times New Roman"/>
          <w:sz w:val="28"/>
          <w:szCs w:val="28"/>
          <w:lang w:val="ru-RU"/>
        </w:rPr>
        <w:t>Окислительно­восстановительные</w:t>
      </w:r>
      <w:proofErr w:type="spellEnd"/>
      <w:r w:rsidRPr="00CA4934">
        <w:rPr>
          <w:rFonts w:ascii="Times New Roman" w:hAnsi="Times New Roman"/>
          <w:sz w:val="28"/>
          <w:szCs w:val="28"/>
          <w:lang w:val="ru-RU"/>
        </w:rPr>
        <w:t xml:space="preserve"> реакции. Процессы окисления и восстановления. Окислители и восстановители.</w:t>
      </w:r>
    </w:p>
    <w:p w14:paraId="1469F92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w:t>
      </w:r>
      <w:proofErr w:type="spellStart"/>
      <w:r w:rsidRPr="00CA4934">
        <w:rPr>
          <w:rFonts w:ascii="Times New Roman" w:hAnsi="Times New Roman"/>
          <w:sz w:val="28"/>
          <w:szCs w:val="28"/>
          <w:lang w:val="ru-RU"/>
        </w:rPr>
        <w:t>окислительно­восстановительных</w:t>
      </w:r>
      <w:proofErr w:type="spellEnd"/>
      <w:r w:rsidRPr="00CA4934">
        <w:rPr>
          <w:rFonts w:ascii="Times New Roman" w:hAnsi="Times New Roman"/>
          <w:sz w:val="28"/>
          <w:szCs w:val="28"/>
          <w:lang w:val="ru-RU"/>
        </w:rPr>
        <w:t xml:space="preserve"> реакций (горение, реакции разложения, соединения).</w:t>
      </w:r>
    </w:p>
    <w:p w14:paraId="40888F9B"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3.4. Межпредметные связи.</w:t>
      </w:r>
    </w:p>
    <w:p w14:paraId="51FA14D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понятий, являющихся системными для отдельных предметов естественно­научного цикла.</w:t>
      </w:r>
    </w:p>
    <w:p w14:paraId="01FF16D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21AE9B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4D84647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w:t>
      </w:r>
    </w:p>
    <w:p w14:paraId="6B0E7A4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14:paraId="2574C75D"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 Содержание обучения в 9 классе.</w:t>
      </w:r>
    </w:p>
    <w:p w14:paraId="0C10F3A9"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4.1. Вещество и химическая реакция.</w:t>
      </w:r>
    </w:p>
    <w:p w14:paraId="016048B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положением элементов в Периодической системе и строением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атомов.</w:t>
      </w:r>
    </w:p>
    <w:p w14:paraId="65D1DE9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3F55C98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5920666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химических реакций по различным признакам (по числу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4B065A8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скорости химической реакции. Понятие об обратимых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необратимых химических реакциях. Понятие о гомогенных и гетерогенных реакциях. </w:t>
      </w:r>
      <w:r w:rsidR="00E23A3C" w:rsidRPr="00CA4934">
        <w:rPr>
          <w:rFonts w:ascii="Times New Roman" w:hAnsi="Times New Roman"/>
          <w:sz w:val="28"/>
          <w:szCs w:val="28"/>
          <w:lang w:val="ru-RU"/>
        </w:rPr>
        <w:t xml:space="preserve">Понятие о катализе. </w:t>
      </w:r>
      <w:r w:rsidRPr="00CA4934">
        <w:rPr>
          <w:rFonts w:ascii="Times New Roman" w:hAnsi="Times New Roman"/>
          <w:sz w:val="28"/>
          <w:szCs w:val="28"/>
          <w:lang w:val="ru-RU"/>
        </w:rPr>
        <w:t>Понятие о химическом равновесии. Факторы, влияющие на скорость химической реакции и положение химического равновесия.</w:t>
      </w:r>
    </w:p>
    <w:p w14:paraId="4DCB112E" w14:textId="77777777" w:rsidR="00134744" w:rsidRPr="00CA4934" w:rsidRDefault="00134744" w:rsidP="005B1125">
      <w:pPr>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Окислительно­восстановительные</w:t>
      </w:r>
      <w:proofErr w:type="spellEnd"/>
      <w:r w:rsidRPr="00CA4934">
        <w:rPr>
          <w:rFonts w:ascii="Times New Roman" w:hAnsi="Times New Roman"/>
          <w:sz w:val="28"/>
          <w:szCs w:val="28"/>
          <w:lang w:val="ru-RU"/>
        </w:rPr>
        <w:t xml:space="preserve"> реакции, электронный баланс </w:t>
      </w:r>
      <w:proofErr w:type="spellStart"/>
      <w:r w:rsidRPr="00CA4934">
        <w:rPr>
          <w:rFonts w:ascii="Times New Roman" w:hAnsi="Times New Roman"/>
          <w:sz w:val="28"/>
          <w:szCs w:val="28"/>
          <w:lang w:val="ru-RU"/>
        </w:rPr>
        <w:t>окислительно­восстановительной</w:t>
      </w:r>
      <w:proofErr w:type="spellEnd"/>
      <w:r w:rsidRPr="00CA4934">
        <w:rPr>
          <w:rFonts w:ascii="Times New Roman" w:hAnsi="Times New Roman"/>
          <w:sz w:val="28"/>
          <w:szCs w:val="28"/>
          <w:lang w:val="ru-RU"/>
        </w:rPr>
        <w:t xml:space="preserve"> реакции. Составление уравнений </w:t>
      </w:r>
      <w:proofErr w:type="spellStart"/>
      <w:r w:rsidRPr="00CA4934">
        <w:rPr>
          <w:rFonts w:ascii="Times New Roman" w:hAnsi="Times New Roman"/>
          <w:sz w:val="28"/>
          <w:szCs w:val="28"/>
          <w:lang w:val="ru-RU"/>
        </w:rPr>
        <w:t>окислительно­восстановительных</w:t>
      </w:r>
      <w:proofErr w:type="spellEnd"/>
      <w:r w:rsidRPr="00CA4934">
        <w:rPr>
          <w:rFonts w:ascii="Times New Roman" w:hAnsi="Times New Roman"/>
          <w:sz w:val="28"/>
          <w:szCs w:val="28"/>
          <w:lang w:val="ru-RU"/>
        </w:rPr>
        <w:t xml:space="preserve"> реакций с использованием метода электронного баланса.</w:t>
      </w:r>
    </w:p>
    <w:p w14:paraId="025EF76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электролитическо</w:t>
      </w:r>
      <w:r w:rsidR="00FD701E" w:rsidRPr="00CA4934">
        <w:rPr>
          <w:rFonts w:ascii="Times New Roman" w:hAnsi="Times New Roman"/>
          <w:sz w:val="28"/>
          <w:szCs w:val="28"/>
          <w:lang w:val="ru-RU"/>
        </w:rPr>
        <w:t xml:space="preserve">й диссоциации. Электролиты и </w:t>
      </w:r>
      <w:proofErr w:type="spellStart"/>
      <w:r w:rsidR="00FD701E" w:rsidRPr="00CA4934">
        <w:rPr>
          <w:rFonts w:ascii="Times New Roman" w:hAnsi="Times New Roman"/>
          <w:sz w:val="28"/>
          <w:szCs w:val="28"/>
          <w:lang w:val="ru-RU"/>
        </w:rPr>
        <w:t>не</w:t>
      </w:r>
      <w:r w:rsidRPr="00CA4934">
        <w:rPr>
          <w:rFonts w:ascii="Times New Roman" w:hAnsi="Times New Roman"/>
          <w:sz w:val="28"/>
          <w:szCs w:val="28"/>
          <w:lang w:val="ru-RU"/>
        </w:rPr>
        <w:t>электролиты</w:t>
      </w:r>
      <w:proofErr w:type="spellEnd"/>
      <w:r w:rsidRPr="00CA4934">
        <w:rPr>
          <w:rFonts w:ascii="Times New Roman" w:hAnsi="Times New Roman"/>
          <w:sz w:val="28"/>
          <w:szCs w:val="28"/>
          <w:lang w:val="ru-RU"/>
        </w:rPr>
        <w:t>. Катионы, анионы. Механизм диссоциации веществ с различными видами химической связи. Степень диссоциации. Сильные и слабые электролиты.</w:t>
      </w:r>
    </w:p>
    <w:p w14:paraId="10457D7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солей в </w:t>
      </w:r>
      <w:r w:rsidRPr="00CA4934">
        <w:rPr>
          <w:rFonts w:ascii="Times New Roman" w:hAnsi="Times New Roman"/>
          <w:sz w:val="28"/>
          <w:szCs w:val="28"/>
          <w:lang w:val="ru-RU"/>
        </w:rPr>
        <w:lastRenderedPageBreak/>
        <w:t>свете представлений об электролитической диссоциации. Качественные реакции на ионы. Понятие о гидролизе солей.</w:t>
      </w:r>
    </w:p>
    <w:p w14:paraId="54EAF24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w:t>
      </w:r>
      <w:proofErr w:type="spellStart"/>
      <w:r w:rsidRPr="00CA4934">
        <w:rPr>
          <w:rFonts w:ascii="Times New Roman" w:hAnsi="Times New Roman"/>
          <w:sz w:val="28"/>
          <w:szCs w:val="28"/>
          <w:lang w:val="ru-RU"/>
        </w:rPr>
        <w:t>окислительно­восстановительных</w:t>
      </w:r>
      <w:proofErr w:type="spellEnd"/>
      <w:r w:rsidRPr="00CA4934">
        <w:rPr>
          <w:rFonts w:ascii="Times New Roman" w:hAnsi="Times New Roman"/>
          <w:sz w:val="28"/>
          <w:szCs w:val="28"/>
          <w:lang w:val="ru-RU"/>
        </w:rPr>
        <w:t xml:space="preserve">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545E9465"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4.2. Неметаллы и их соединения.</w:t>
      </w:r>
    </w:p>
    <w:p w14:paraId="4B6FBC69" w14:textId="77777777" w:rsidR="000D12C3"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189BDA32" w14:textId="77777777" w:rsidR="000D12C3" w:rsidRPr="00CA4934" w:rsidRDefault="000D12C3"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VI</w:t>
      </w:r>
      <w:r w:rsidRPr="00CA4934">
        <w:rPr>
          <w:rFonts w:ascii="Times New Roman" w:hAnsi="Times New Roman"/>
          <w:sz w:val="28"/>
          <w:szCs w:val="28"/>
          <w:lang w:val="ru-RU"/>
        </w:rPr>
        <w:t>А-группы. Особенности строения атомов, характерные степени окисления.</w:t>
      </w:r>
    </w:p>
    <w:p w14:paraId="2E0E5FA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w:t>
      </w:r>
      <w:proofErr w:type="spellStart"/>
      <w:r w:rsidRPr="00CA4934">
        <w:rPr>
          <w:rFonts w:ascii="Times New Roman" w:hAnsi="Times New Roman"/>
          <w:sz w:val="28"/>
          <w:szCs w:val="28"/>
          <w:lang w:val="ru-RU"/>
        </w:rPr>
        <w:t>сульфат­ион</w:t>
      </w:r>
      <w:proofErr w:type="spellEnd"/>
      <w:r w:rsidRPr="00CA4934">
        <w:rPr>
          <w:rFonts w:ascii="Times New Roman" w:hAnsi="Times New Roman"/>
          <w:sz w:val="28"/>
          <w:szCs w:val="28"/>
          <w:lang w:val="ru-RU"/>
        </w:rPr>
        <w:t>.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7879031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w:t>
      </w:r>
      <w:proofErr w:type="spellStart"/>
      <w:r w:rsidRPr="00CA4934">
        <w:rPr>
          <w:rFonts w:ascii="Times New Roman" w:hAnsi="Times New Roman"/>
          <w:sz w:val="28"/>
          <w:szCs w:val="28"/>
          <w:lang w:val="ru-RU"/>
        </w:rPr>
        <w:t>А­группы</w:t>
      </w:r>
      <w:proofErr w:type="spellEnd"/>
      <w:r w:rsidRPr="00CA4934">
        <w:rPr>
          <w:rFonts w:ascii="Times New Roman" w:hAnsi="Times New Roman"/>
          <w:sz w:val="28"/>
          <w:szCs w:val="28"/>
          <w:lang w:val="ru-RU"/>
        </w:rPr>
        <w:t>. Особенности строения атомов, характерные степени окисления.</w:t>
      </w:r>
    </w:p>
    <w:p w14:paraId="5578F06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1BACB30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Фосфор, аллотропные модификации фосфора, физические и химические свойства. Оксид </w:t>
      </w:r>
      <w:r w:rsidR="00324769" w:rsidRPr="00CA4934">
        <w:rPr>
          <w:rFonts w:ascii="Times New Roman" w:hAnsi="Times New Roman"/>
          <w:sz w:val="28"/>
          <w:szCs w:val="28"/>
          <w:lang w:val="ru-RU"/>
        </w:rPr>
        <w:t>фосфора (</w:t>
      </w:r>
      <w:r w:rsidR="00324769" w:rsidRPr="00CA4934">
        <w:rPr>
          <w:rFonts w:ascii="Times New Roman" w:hAnsi="Times New Roman"/>
          <w:sz w:val="28"/>
          <w:szCs w:val="28"/>
        </w:rPr>
        <w:t>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фосфорная кислота, физические и химические свойства, получение. Использование фосфатов в качестве минеральных удобрений.</w:t>
      </w:r>
    </w:p>
    <w:p w14:paraId="4B5E0D0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Общая характеристика элементов </w:t>
      </w:r>
      <w:r w:rsidRPr="00CA4934">
        <w:rPr>
          <w:rFonts w:ascii="Times New Roman" w:hAnsi="Times New Roman"/>
          <w:sz w:val="28"/>
          <w:szCs w:val="28"/>
        </w:rPr>
        <w:t>IV</w:t>
      </w:r>
      <w:proofErr w:type="spellStart"/>
      <w:r w:rsidRPr="00CA4934">
        <w:rPr>
          <w:rFonts w:ascii="Times New Roman" w:hAnsi="Times New Roman"/>
          <w:sz w:val="28"/>
          <w:szCs w:val="28"/>
          <w:lang w:val="ru-RU"/>
        </w:rPr>
        <w:t>А­группы</w:t>
      </w:r>
      <w:proofErr w:type="spellEnd"/>
      <w:r w:rsidRPr="00CA4934">
        <w:rPr>
          <w:rFonts w:ascii="Times New Roman" w:hAnsi="Times New Roman"/>
          <w:sz w:val="28"/>
          <w:szCs w:val="28"/>
          <w:lang w:val="ru-RU"/>
        </w:rPr>
        <w:t>. Особенности строения атомов, характерные степени окисления.</w:t>
      </w:r>
    </w:p>
    <w:p w14:paraId="7226C9C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CA4934">
        <w:rPr>
          <w:rFonts w:ascii="Times New Roman" w:hAnsi="Times New Roman"/>
          <w:sz w:val="28"/>
          <w:szCs w:val="28"/>
          <w:lang w:val="ru-RU"/>
        </w:rPr>
        <w:t>углерода (</w:t>
      </w:r>
      <w:r w:rsidR="00324769" w:rsidRPr="00CA4934">
        <w:rPr>
          <w:rFonts w:ascii="Times New Roman" w:hAnsi="Times New Roman"/>
          <w:sz w:val="28"/>
          <w:szCs w:val="28"/>
        </w:rPr>
        <w:t>IV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гипотеза глобального потепления климата, парниковый эффект. Угольная кислота и её соли, их физические и химические свойства, получение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применение. Качественная реакция на </w:t>
      </w:r>
      <w:proofErr w:type="spellStart"/>
      <w:r w:rsidRPr="00CA4934">
        <w:rPr>
          <w:rFonts w:ascii="Times New Roman" w:hAnsi="Times New Roman"/>
          <w:sz w:val="28"/>
          <w:szCs w:val="28"/>
          <w:lang w:val="ru-RU"/>
        </w:rPr>
        <w:t>карбонат­ионы</w:t>
      </w:r>
      <w:proofErr w:type="spellEnd"/>
      <w:r w:rsidRPr="00CA4934">
        <w:rPr>
          <w:rFonts w:ascii="Times New Roman" w:hAnsi="Times New Roman"/>
          <w:sz w:val="28"/>
          <w:szCs w:val="28"/>
          <w:lang w:val="ru-RU"/>
        </w:rPr>
        <w:t>. Использование карбонатов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быту, медицине, промышленности и сельском хозяйстве.</w:t>
      </w:r>
    </w:p>
    <w:p w14:paraId="55183B13" w14:textId="77777777" w:rsidR="00FD701E" w:rsidRPr="00CA4934" w:rsidRDefault="00134744" w:rsidP="005B1125">
      <w:pPr>
        <w:spacing w:after="0" w:line="24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CA4934" w:rsidRPr="00CA4934">
        <w:rPr>
          <w:rFonts w:ascii="Times New Roman" w:hAnsi="Times New Roman"/>
          <w:sz w:val="28"/>
          <w:szCs w:val="28"/>
          <w:lang w:val="ru-RU"/>
        </w:rPr>
        <w:t xml:space="preserve"> </w:t>
      </w:r>
      <w:r w:rsidR="00FD701E" w:rsidRPr="00CA4934">
        <w:rPr>
          <w:rFonts w:ascii="Times New Roman" w:hAnsi="Times New Roman"/>
          <w:bCs/>
          <w:sz w:val="28"/>
          <w:szCs w:val="28"/>
          <w:lang w:val="ru-RU"/>
        </w:rPr>
        <w:t>Природные источники углеводородов (уголь, природный газ, нефть), продукты</w:t>
      </w:r>
      <w:r w:rsidR="00CA4934" w:rsidRPr="00CA4934">
        <w:rPr>
          <w:rFonts w:ascii="Times New Roman" w:hAnsi="Times New Roman"/>
          <w:bCs/>
          <w:sz w:val="28"/>
          <w:szCs w:val="28"/>
          <w:lang w:val="ru-RU"/>
        </w:rPr>
        <w:t xml:space="preserve"> </w:t>
      </w:r>
      <w:r w:rsidR="00FD701E" w:rsidRPr="00CA4934">
        <w:rPr>
          <w:rFonts w:ascii="Times New Roman" w:hAnsi="Times New Roman"/>
          <w:bCs/>
          <w:sz w:val="28"/>
          <w:szCs w:val="28"/>
          <w:lang w:val="ru-RU"/>
        </w:rPr>
        <w:t>их переработки (бензин), их роль в быту и промышленности.</w:t>
      </w:r>
    </w:p>
    <w:p w14:paraId="1D9F28F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биологически важных веществах: жирах, белках, углеводах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и их роли в жизни человека. Материальное единство органических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неорганических соединений.</w:t>
      </w:r>
    </w:p>
    <w:p w14:paraId="7DF23B4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CA4934">
        <w:rPr>
          <w:rFonts w:ascii="Times New Roman" w:hAnsi="Times New Roman"/>
          <w:sz w:val="28"/>
          <w:szCs w:val="28"/>
        </w:rPr>
        <w:t>IV</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D9068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эксперимент: изучение образцов неорганических веществ, свойств соляной кислоты, проведение качественных реакций на </w:t>
      </w:r>
      <w:proofErr w:type="spellStart"/>
      <w:r w:rsidRPr="00CA4934">
        <w:rPr>
          <w:rFonts w:ascii="Times New Roman" w:hAnsi="Times New Roman"/>
          <w:sz w:val="28"/>
          <w:szCs w:val="28"/>
          <w:lang w:val="ru-RU"/>
        </w:rPr>
        <w:t>хлорид­ионы</w:t>
      </w:r>
      <w:proofErr w:type="spellEnd"/>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наблюдение признаков их протекания, опыты, отражающие физические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w:t>
      </w:r>
      <w:proofErr w:type="spellStart"/>
      <w:r w:rsidRPr="00CA4934">
        <w:rPr>
          <w:rFonts w:ascii="Times New Roman" w:hAnsi="Times New Roman"/>
          <w:sz w:val="28"/>
          <w:szCs w:val="28"/>
          <w:lang w:val="ru-RU"/>
        </w:rPr>
        <w:t>сульфат­ион</w:t>
      </w:r>
      <w:proofErr w:type="spellEnd"/>
      <w:r w:rsidRPr="00CA4934">
        <w:rPr>
          <w:rFonts w:ascii="Times New Roman" w:hAnsi="Times New Roman"/>
          <w:sz w:val="28"/>
          <w:szCs w:val="28"/>
          <w:lang w:val="ru-RU"/>
        </w:rPr>
        <w:t xml:space="preserve"> и наблюдение признака её протекания, ознакомление с физическими свойствами азота, фосфора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соединений (возможно использование видеоматериалов), образцами азотных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фосфорных удобрений, получение, собирание, распознавание и изучение свойств аммиака, проведение качественных реакций на ион аммония и </w:t>
      </w:r>
      <w:proofErr w:type="spellStart"/>
      <w:r w:rsidRPr="00CA4934">
        <w:rPr>
          <w:rFonts w:ascii="Times New Roman" w:hAnsi="Times New Roman"/>
          <w:sz w:val="28"/>
          <w:szCs w:val="28"/>
          <w:lang w:val="ru-RU"/>
        </w:rPr>
        <w:t>фосфат­ион</w:t>
      </w:r>
      <w:proofErr w:type="spellEnd"/>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w:t>
      </w:r>
      <w:proofErr w:type="spellStart"/>
      <w:r w:rsidRPr="00CA4934">
        <w:rPr>
          <w:rFonts w:ascii="Times New Roman" w:hAnsi="Times New Roman"/>
          <w:sz w:val="28"/>
          <w:szCs w:val="28"/>
          <w:lang w:val="ru-RU"/>
        </w:rPr>
        <w:t>силикат­ионы</w:t>
      </w:r>
      <w:proofErr w:type="spellEnd"/>
      <w:r w:rsidRPr="00CA4934">
        <w:rPr>
          <w:rFonts w:ascii="Times New Roman" w:hAnsi="Times New Roman"/>
          <w:sz w:val="28"/>
          <w:szCs w:val="28"/>
          <w:lang w:val="ru-RU"/>
        </w:rPr>
        <w:t xml:space="preserve">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30DD67DA"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155.</w:t>
      </w:r>
      <w:r w:rsidR="00134744" w:rsidRPr="00CA4934">
        <w:rPr>
          <w:rFonts w:ascii="Times New Roman" w:hAnsi="Times New Roman"/>
          <w:sz w:val="28"/>
          <w:szCs w:val="28"/>
          <w:lang w:val="ru-RU"/>
        </w:rPr>
        <w:t>4.3. Металлы и их соединения.</w:t>
      </w:r>
    </w:p>
    <w:p w14:paraId="38E5F01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химических элементов – металлов на основании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положения в Периодической системе химических элементов Д.И. Менделеева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68393AC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гидроксиды натрия и калия. Применение щелочных металлов и их соединений.</w:t>
      </w:r>
    </w:p>
    <w:p w14:paraId="769212D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Физические и химические свойства магния и кальция. Важнейшие соединения кальция (оксид, гидроксид, соли). Жёсткость воды и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устранения.</w:t>
      </w:r>
    </w:p>
    <w:p w14:paraId="5CE943F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BE1BC7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proofErr w:type="spellStart"/>
      <w:r w:rsidR="00324769" w:rsidRPr="00CA4934">
        <w:rPr>
          <w:rFonts w:ascii="Times New Roman" w:hAnsi="Times New Roman"/>
          <w:sz w:val="28"/>
          <w:szCs w:val="28"/>
          <w:lang w:val="ru-RU"/>
        </w:rPr>
        <w:t>соли</w:t>
      </w:r>
      <w:proofErr w:type="spellEnd"/>
      <w:r w:rsidR="00324769" w:rsidRPr="00CA4934">
        <w:rPr>
          <w:rFonts w:ascii="Times New Roman" w:hAnsi="Times New Roman"/>
          <w:sz w:val="28"/>
          <w:szCs w:val="28"/>
          <w:lang w:val="ru-RU"/>
        </w:rPr>
        <w:t xml:space="preserve"> 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состав, свойства и получение.</w:t>
      </w:r>
    </w:p>
    <w:p w14:paraId="1E08EC1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образцами металлов и сплавов,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CA4934">
        <w:rPr>
          <w:rFonts w:ascii="Times New Roman" w:hAnsi="Times New Roman"/>
          <w:sz w:val="28"/>
          <w:szCs w:val="28"/>
          <w:lang w:val="ru-RU"/>
        </w:rPr>
        <w:t>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 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теме «Важнейшие металлы и их соединения».</w:t>
      </w:r>
    </w:p>
    <w:p w14:paraId="5756F32B"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4.4. Химия и окружающая среда.</w:t>
      </w:r>
    </w:p>
    <w:p w14:paraId="3DBBA245" w14:textId="77777777" w:rsidR="00B90E5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Вещества и материалы в повседневной жизни человека. Безопасное использование веществ и химических реакций в быту. Первая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химических ожогах и отравлениях. </w:t>
      </w:r>
    </w:p>
    <w:p w14:paraId="624D0F40" w14:textId="77777777" w:rsidR="00324769" w:rsidRPr="00CA4934" w:rsidRDefault="0032476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414EF07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14:paraId="0C6B62B1"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4.5. Межпредметные связи.</w:t>
      </w:r>
    </w:p>
    <w:p w14:paraId="0EB5DDE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понятий, являющихся системными для отдельных предметов естественно­научного цикла.</w:t>
      </w:r>
    </w:p>
    <w:p w14:paraId="720E598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2B8C965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4B7121D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14:paraId="4E2CD7F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14:paraId="2966709B"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 Планируемые результаты освоения программы по химии на уровне основного общего образования.</w:t>
      </w:r>
    </w:p>
    <w:p w14:paraId="59FABB88"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02F9265A" w14:textId="77777777" w:rsidR="00346B8E"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5.2. </w:t>
      </w:r>
      <w:r w:rsidR="000D12C3" w:rsidRPr="00CA4934">
        <w:rPr>
          <w:rFonts w:ascii="Times New Roman" w:hAnsi="Times New Roman"/>
          <w:sz w:val="28"/>
          <w:szCs w:val="28"/>
          <w:lang w:val="ru-RU"/>
        </w:rPr>
        <w:t>Личностные результаты освоения программы основного общего образования достигаются в ходе обучения химии в единстве учебной</w:t>
      </w:r>
      <w:r w:rsidR="00CA4934" w:rsidRPr="00CA4934">
        <w:rPr>
          <w:rFonts w:ascii="Times New Roman" w:hAnsi="Times New Roman"/>
          <w:sz w:val="28"/>
          <w:szCs w:val="28"/>
          <w:lang w:val="ru-RU"/>
        </w:rPr>
        <w:t xml:space="preserve"> </w:t>
      </w:r>
      <w:r w:rsidR="000D12C3" w:rsidRPr="00CA4934">
        <w:rPr>
          <w:rFonts w:ascii="Times New Roman" w:hAnsi="Times New Roman"/>
          <w:sz w:val="28"/>
          <w:szCs w:val="28"/>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2B410B49" w14:textId="77777777" w:rsidR="000D12C3"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346B8E" w:rsidRPr="00CA4934">
        <w:rPr>
          <w:rFonts w:ascii="Times New Roman" w:hAnsi="Times New Roman"/>
          <w:sz w:val="28"/>
          <w:szCs w:val="28"/>
          <w:lang w:val="ru-RU"/>
        </w:rPr>
        <w:t xml:space="preserve">5.3. </w:t>
      </w:r>
      <w:r w:rsidR="000D12C3" w:rsidRPr="00CA4934">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795AB906" w14:textId="77777777" w:rsidR="000D12C3" w:rsidRPr="00CA4934" w:rsidRDefault="000D12C3"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14:paraId="2879134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ценностного отношения к отечественному культурному,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научному наследию, понимания значения химической науки в жизни современного общества, способности владеть достоверной информацией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передовых достижениях и открытиях мировой и отечественной химии, заинтересованности в научных знаниях об устройстве мира и общества;</w:t>
      </w:r>
    </w:p>
    <w:p w14:paraId="47E5DE5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14:paraId="588E9A7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представления о социальных нормах и правилах межличностных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коллективе, коммуникативной компетентности в общественно полезной, </w:t>
      </w:r>
      <w:proofErr w:type="spellStart"/>
      <w:r w:rsidRPr="00CA4934">
        <w:rPr>
          <w:rFonts w:ascii="Times New Roman" w:hAnsi="Times New Roman"/>
          <w:sz w:val="28"/>
          <w:szCs w:val="28"/>
          <w:lang w:val="ru-RU"/>
        </w:rPr>
        <w:t>учебно­исследовательской</w:t>
      </w:r>
      <w:proofErr w:type="spellEnd"/>
      <w:r w:rsidRPr="00CA4934">
        <w:rPr>
          <w:rFonts w:ascii="Times New Roman" w:hAnsi="Times New Roman"/>
          <w:sz w:val="28"/>
          <w:szCs w:val="28"/>
          <w:lang w:val="ru-RU"/>
        </w:rPr>
        <w:t>, творческой и других видах деятельности,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этой учебной </w:t>
      </w:r>
      <w:r w:rsidRPr="00CA4934">
        <w:rPr>
          <w:rFonts w:ascii="Times New Roman" w:hAnsi="Times New Roman"/>
          <w:sz w:val="28"/>
          <w:szCs w:val="28"/>
          <w:lang w:val="ru-RU"/>
        </w:rPr>
        <w:lastRenderedPageBreak/>
        <w:t>деятельности, готовности оценивать своё поведение и поступки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своих товарищей с позиции нравственных и правовых норм с учётом осознания последствий поступков;</w:t>
      </w:r>
    </w:p>
    <w:p w14:paraId="71C9E88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ценности научного познания:</w:t>
      </w:r>
    </w:p>
    <w:p w14:paraId="69E98C0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понимания сущности научной картины мира, представлений об основных закономерностях развития природы, взаимосвязях человека с природной средой,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роли химии в познании этих закономерностей;</w:t>
      </w:r>
    </w:p>
    <w:p w14:paraId="3FAEE43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познавательных мотивов, направленных на получение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химии, необходимых для объяснения наблюдаемых процессов и явлений;</w:t>
      </w:r>
    </w:p>
    <w:p w14:paraId="3375870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познавательной, информационной и читательской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3ECA76E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обучению и познанию, любознательности,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к самообразованию, проектной и исследовательской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осознанному выбору направленности и уровня обучения в дальнейшем;</w:t>
      </w:r>
    </w:p>
    <w:p w14:paraId="784067D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формирования культуры здоровья:</w:t>
      </w:r>
    </w:p>
    <w:p w14:paraId="59DB85F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55AFCBE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трудового воспитания:</w:t>
      </w:r>
    </w:p>
    <w:p w14:paraId="542ED92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244C89E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экологического воспитания:</w:t>
      </w:r>
    </w:p>
    <w:p w14:paraId="27531E4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экологически целесообразного отношения к природе как источнику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Земле, основе её существования, понимания ценности здорового и безопасного образа жизни, ответственного отношения к собственному физическому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психическому здоровью, осознания ценности соблюдения правил безопасного поведения при работе с веществами, а также в ситуациях, угрожающих здоровью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людей;</w:t>
      </w:r>
    </w:p>
    <w:p w14:paraId="3ABCC4C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способности применять знания, получаемые при изучении химии,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путей их решения посредством методов химии;</w:t>
      </w:r>
    </w:p>
    <w:p w14:paraId="76D621B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14:paraId="0FD778DE" w14:textId="77777777" w:rsidR="008B5A55" w:rsidRPr="00CA4934" w:rsidRDefault="00A67132" w:rsidP="005B1125">
      <w:pPr>
        <w:spacing w:after="0" w:line="240" w:lineRule="auto"/>
        <w:ind w:firstLine="709"/>
        <w:jc w:val="both"/>
        <w:rPr>
          <w:rFonts w:ascii="Times New Roman" w:hAnsi="Times New Roman"/>
          <w:sz w:val="28"/>
          <w:szCs w:val="28"/>
          <w:lang w:val="ru-RU"/>
        </w:rPr>
      </w:pPr>
      <w:bookmarkStart w:id="70" w:name="bookmark43"/>
      <w:bookmarkStart w:id="71" w:name="bookmark44"/>
      <w:bookmarkStart w:id="72" w:name="bookmark45"/>
      <w:r w:rsidRPr="00CA4934">
        <w:rPr>
          <w:rFonts w:ascii="Times New Roman" w:hAnsi="Times New Roman"/>
          <w:sz w:val="28"/>
          <w:szCs w:val="28"/>
          <w:lang w:val="ru-RU"/>
        </w:rPr>
        <w:t>155.</w:t>
      </w:r>
      <w:r w:rsidR="00134744" w:rsidRPr="00CA4934">
        <w:rPr>
          <w:rFonts w:ascii="Times New Roman" w:hAnsi="Times New Roman"/>
          <w:sz w:val="28"/>
          <w:szCs w:val="28"/>
          <w:lang w:val="ru-RU"/>
        </w:rPr>
        <w:t>5.4. </w:t>
      </w:r>
      <w:bookmarkEnd w:id="70"/>
      <w:bookmarkEnd w:id="71"/>
      <w:bookmarkEnd w:id="72"/>
      <w:r w:rsidR="00346B8E" w:rsidRPr="00CA4934">
        <w:rPr>
          <w:rFonts w:ascii="Times New Roman" w:hAnsi="Times New Roman"/>
          <w:sz w:val="28"/>
          <w:szCs w:val="28"/>
          <w:lang w:val="ru-RU"/>
        </w:rPr>
        <w:t xml:space="preserve">Метапредметные результаты. В составе метапредметных результатов </w:t>
      </w:r>
      <w:r w:rsidR="00346B8E" w:rsidRPr="00CA4934">
        <w:rPr>
          <w:rFonts w:ascii="Times New Roman" w:hAnsi="Times New Roman"/>
          <w:sz w:val="28"/>
          <w:szCs w:val="28"/>
          <w:lang w:val="ru-RU"/>
        </w:rPr>
        <w:lastRenderedPageBreak/>
        <w:t xml:space="preserve">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CA4934">
        <w:rPr>
          <w:rFonts w:ascii="Times New Roman" w:hAnsi="Times New Roman"/>
          <w:sz w:val="28"/>
          <w:szCs w:val="28"/>
          <w:lang w:val="ru-RU"/>
        </w:rPr>
        <w:t>другое.</w:t>
      </w:r>
      <w:r w:rsidR="00346B8E" w:rsidRPr="00CA4934">
        <w:rPr>
          <w:rFonts w:ascii="Times New Roman" w:hAnsi="Times New Roman"/>
          <w:sz w:val="28"/>
          <w:szCs w:val="28"/>
          <w:lang w:val="ru-RU"/>
        </w:rPr>
        <w:t>), которые используются в естественно-научных учебных предметах и позволяют</w:t>
      </w:r>
      <w:r w:rsidR="00CA4934" w:rsidRPr="00CA4934">
        <w:rPr>
          <w:rFonts w:ascii="Times New Roman" w:hAnsi="Times New Roman"/>
          <w:sz w:val="28"/>
          <w:szCs w:val="28"/>
          <w:lang w:val="ru-RU"/>
        </w:rPr>
        <w:t xml:space="preserve"> </w:t>
      </w:r>
      <w:r w:rsidR="00346B8E" w:rsidRPr="00CA4934">
        <w:rPr>
          <w:rFonts w:ascii="Times New Roman" w:hAnsi="Times New Roman"/>
          <w:sz w:val="28"/>
          <w:szCs w:val="28"/>
          <w:lang w:val="ru-RU"/>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58448FF9" w14:textId="77777777" w:rsidR="00346B8E" w:rsidRPr="00CA4934" w:rsidRDefault="008B5A55"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w:t>
      </w:r>
      <w:r w:rsidR="00346B8E" w:rsidRPr="00CA4934">
        <w:rPr>
          <w:rFonts w:ascii="Times New Roman" w:hAnsi="Times New Roman"/>
          <w:sz w:val="28"/>
          <w:szCs w:val="28"/>
          <w:lang w:val="ru-RU"/>
        </w:rPr>
        <w:t>азовы</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логически</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действия</w:t>
      </w:r>
      <w:r w:rsidRPr="00CA4934">
        <w:rPr>
          <w:rFonts w:ascii="Times New Roman" w:hAnsi="Times New Roman"/>
          <w:sz w:val="28"/>
          <w:szCs w:val="28"/>
          <w:lang w:val="ru-RU"/>
        </w:rPr>
        <w:t>:</w:t>
      </w:r>
      <w:r w:rsidR="00346B8E" w:rsidRPr="00CA4934">
        <w:rPr>
          <w:rFonts w:ascii="Times New Roman" w:hAnsi="Times New Roman"/>
          <w:sz w:val="28"/>
          <w:szCs w:val="28"/>
          <w:lang w:val="ru-RU"/>
        </w:rPr>
        <w:t xml:space="preserve"> </w:t>
      </w:r>
    </w:p>
    <w:p w14:paraId="59542D8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объяснения отдельных фактов и явлений,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классификации химических веществ и химических реакций, устанавливать </w:t>
      </w:r>
      <w:proofErr w:type="spellStart"/>
      <w:r w:rsidRPr="00CA4934">
        <w:rPr>
          <w:rFonts w:ascii="Times New Roman" w:hAnsi="Times New Roman"/>
          <w:sz w:val="28"/>
          <w:szCs w:val="28"/>
          <w:lang w:val="ru-RU"/>
        </w:rPr>
        <w:t>причинно­следственные</w:t>
      </w:r>
      <w:proofErr w:type="spellEnd"/>
      <w:r w:rsidRPr="00CA4934">
        <w:rPr>
          <w:rFonts w:ascii="Times New Roman" w:hAnsi="Times New Roman"/>
          <w:sz w:val="28"/>
          <w:szCs w:val="28"/>
          <w:lang w:val="ru-RU"/>
        </w:rPr>
        <w:t xml:space="preserve"> связи между объектами изучения, строить логические рассуждения (индуктивные, дедуктивные, по аналогии),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заключения;</w:t>
      </w:r>
    </w:p>
    <w:p w14:paraId="0D648239" w14:textId="77777777" w:rsidR="00B90E5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в процессе познания понятия (предметные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метапредметные), символические (знаковые) модели, используемые в химии, преобразовывать широко применяемые в химии модельные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представления – химический знак (символ элемента), химическая формула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уравнение химической реакции – при решении </w:t>
      </w:r>
      <w:proofErr w:type="spellStart"/>
      <w:r w:rsidRPr="00CA4934">
        <w:rPr>
          <w:rFonts w:ascii="Times New Roman" w:hAnsi="Times New Roman"/>
          <w:sz w:val="28"/>
          <w:szCs w:val="28"/>
          <w:lang w:val="ru-RU"/>
        </w:rPr>
        <w:t>учебно­познавательных</w:t>
      </w:r>
      <w:proofErr w:type="spellEnd"/>
      <w:r w:rsidRPr="00CA4934">
        <w:rPr>
          <w:rFonts w:ascii="Times New Roman" w:hAnsi="Times New Roman"/>
          <w:sz w:val="28"/>
          <w:szCs w:val="28"/>
          <w:lang w:val="ru-RU"/>
        </w:rPr>
        <w:t xml:space="preserve">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w:t>
      </w:r>
      <w:proofErr w:type="spellStart"/>
      <w:r w:rsidRPr="00CA4934">
        <w:rPr>
          <w:rFonts w:ascii="Times New Roman" w:hAnsi="Times New Roman"/>
          <w:sz w:val="28"/>
          <w:szCs w:val="28"/>
          <w:lang w:val="ru-RU"/>
        </w:rPr>
        <w:t>причинно­следственные</w:t>
      </w:r>
      <w:proofErr w:type="spellEnd"/>
      <w:r w:rsidRPr="00CA4934">
        <w:rPr>
          <w:rFonts w:ascii="Times New Roman" w:hAnsi="Times New Roman"/>
          <w:sz w:val="28"/>
          <w:szCs w:val="28"/>
          <w:lang w:val="ru-RU"/>
        </w:rPr>
        <w:t xml:space="preserve"> связи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00B90E54" w:rsidRPr="00CA4934">
        <w:rPr>
          <w:rFonts w:ascii="Times New Roman" w:hAnsi="Times New Roman"/>
          <w:sz w:val="28"/>
          <w:szCs w:val="28"/>
          <w:lang w:val="ru-RU"/>
        </w:rPr>
        <w:t>изучаемых процессах и явлениях;</w:t>
      </w:r>
    </w:p>
    <w:p w14:paraId="63E46BD1" w14:textId="77777777" w:rsidR="00134744" w:rsidRPr="00CA4934" w:rsidRDefault="008B5A55"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r w:rsidRPr="00CA4934">
        <w:rPr>
          <w:rFonts w:ascii="Times New Roman" w:hAnsi="Times New Roman"/>
          <w:sz w:val="28"/>
          <w:szCs w:val="28"/>
          <w:lang w:val="ru-RU"/>
        </w:rPr>
        <w:t>:</w:t>
      </w:r>
    </w:p>
    <w:p w14:paraId="4D092A1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73A05CD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6A159B0F" w14:textId="77777777" w:rsidR="00134744" w:rsidRPr="00CA4934" w:rsidRDefault="008B5A55"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14:paraId="59EA864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 критически оценивать противоречивую и недостоверную информацию;</w:t>
      </w:r>
    </w:p>
    <w:p w14:paraId="152D7CD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познавательных задач определённого типа, приобретение опыта в области использования </w:t>
      </w:r>
      <w:proofErr w:type="spellStart"/>
      <w:r w:rsidRPr="00CA4934">
        <w:rPr>
          <w:rFonts w:ascii="Times New Roman" w:hAnsi="Times New Roman"/>
          <w:sz w:val="28"/>
          <w:szCs w:val="28"/>
          <w:lang w:val="ru-RU"/>
        </w:rPr>
        <w:t>информационно­коммуникативных</w:t>
      </w:r>
      <w:proofErr w:type="spellEnd"/>
      <w:r w:rsidRPr="00CA4934">
        <w:rPr>
          <w:rFonts w:ascii="Times New Roman" w:hAnsi="Times New Roman"/>
          <w:sz w:val="28"/>
          <w:szCs w:val="28"/>
          <w:lang w:val="ru-RU"/>
        </w:rPr>
        <w:t xml:space="preserve"> технологий, овладение культурой </w:t>
      </w:r>
      <w:r w:rsidRPr="00CA4934">
        <w:rPr>
          <w:rFonts w:ascii="Times New Roman" w:hAnsi="Times New Roman"/>
          <w:sz w:val="28"/>
          <w:szCs w:val="28"/>
          <w:lang w:val="ru-RU"/>
        </w:rPr>
        <w:lastRenderedPageBreak/>
        <w:t>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комбинациями;</w:t>
      </w:r>
    </w:p>
    <w:p w14:paraId="0D1A853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в процессе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4D766627"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5</w:t>
      </w:r>
      <w:r w:rsidR="00134744" w:rsidRPr="00CA4934">
        <w:rPr>
          <w:rFonts w:ascii="Times New Roman" w:hAnsi="Times New Roman"/>
          <w:sz w:val="28"/>
          <w:szCs w:val="28"/>
          <w:lang w:val="ru-RU"/>
        </w:rPr>
        <w:t>. У обучающегося будут сформированы следующие универсальные коммуникативные действия:</w:t>
      </w:r>
    </w:p>
    <w:p w14:paraId="5239BCB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0C09641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5F51954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заинтересованность в совместной со сверстниками познавательной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оценке качества выполненной работы и другие);</w:t>
      </w:r>
    </w:p>
    <w:p w14:paraId="57D7C2B7"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6</w:t>
      </w:r>
      <w:r w:rsidR="00134744" w:rsidRPr="00CA4934">
        <w:rPr>
          <w:rFonts w:ascii="Times New Roman" w:hAnsi="Times New Roman"/>
          <w:sz w:val="28"/>
          <w:szCs w:val="28"/>
          <w:lang w:val="ru-RU"/>
        </w:rPr>
        <w:t>. У обучающегося будут сформированы следующие универсальные регулятивные действия:</w:t>
      </w:r>
    </w:p>
    <w:p w14:paraId="0B55DA1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779CAEF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контексты, предлагаемые в условии заданий.</w:t>
      </w:r>
    </w:p>
    <w:p w14:paraId="50F161A5"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 Предметные результаты освоения программы по химии на уровне основного общего образования.</w:t>
      </w:r>
    </w:p>
    <w:p w14:paraId="573BD307" w14:textId="77777777" w:rsidR="008B5A55" w:rsidRPr="00CA4934" w:rsidRDefault="008B5A55"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w:t>
      </w:r>
      <w:r w:rsidR="009017AA" w:rsidRPr="00CA4934">
        <w:rPr>
          <w:rFonts w:ascii="Times New Roman" w:hAnsi="Times New Roman"/>
          <w:sz w:val="28"/>
          <w:szCs w:val="28"/>
          <w:lang w:val="ru-RU"/>
        </w:rPr>
        <w:t>федеральной</w:t>
      </w:r>
      <w:r w:rsidRPr="00CA4934">
        <w:rPr>
          <w:rFonts w:ascii="Times New Roman" w:hAnsi="Times New Roman"/>
          <w:sz w:val="28"/>
          <w:szCs w:val="28"/>
          <w:lang w:val="ru-RU"/>
        </w:rPr>
        <w:t xml:space="preserve"> рабочей программой, выделяют: освоенные обучающимися научные знания, умения и способы действий, специфические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2D1B9673" w14:textId="77777777" w:rsidR="008B5A55"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.1. </w:t>
      </w:r>
      <w:r w:rsidR="008B5A55" w:rsidRPr="00CA4934">
        <w:rPr>
          <w:rFonts w:ascii="Times New Roman" w:hAnsi="Times New Roman"/>
          <w:sz w:val="28"/>
          <w:szCs w:val="28"/>
          <w:lang w:val="ru-RU"/>
        </w:rPr>
        <w:t>К концу обучения в 8 классе у обучающегося буду сформированы следующие предметные результаты по химии:</w:t>
      </w:r>
    </w:p>
    <w:p w14:paraId="16678AA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атом, молекула, химический элемент, простое вещество, сложное вещество, смесь (однородная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неоднородная), валентность, относительная атомная и молекулярная масса, количество вещества, моль, молярная масса, массовая доля химического элемента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соединении, молярный </w:t>
      </w:r>
      <w:r w:rsidRPr="00CA4934">
        <w:rPr>
          <w:rFonts w:ascii="Times New Roman" w:hAnsi="Times New Roman"/>
          <w:sz w:val="28"/>
          <w:szCs w:val="28"/>
          <w:lang w:val="ru-RU"/>
        </w:rPr>
        <w:lastRenderedPageBreak/>
        <w:t xml:space="preserve">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CA4934">
        <w:rPr>
          <w:rFonts w:ascii="Times New Roman" w:hAnsi="Times New Roman"/>
          <w:sz w:val="28"/>
          <w:szCs w:val="28"/>
          <w:lang w:val="ru-RU"/>
        </w:rPr>
        <w:t>орбиталь</w:t>
      </w:r>
      <w:proofErr w:type="spellEnd"/>
      <w:r w:rsidRPr="00CA4934">
        <w:rPr>
          <w:rFonts w:ascii="Times New Roman" w:hAnsi="Times New Roman"/>
          <w:sz w:val="28"/>
          <w:szCs w:val="28"/>
          <w:lang w:val="ru-RU"/>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D3DF59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 понятия при описании веществ и их превращений;</w:t>
      </w:r>
    </w:p>
    <w:p w14:paraId="6D03770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уравнений химических реакций;</w:t>
      </w:r>
    </w:p>
    <w:p w14:paraId="38FAF55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определённому классу соединений по формулам, вид химической связи (ковалентная и ионная) в неорганических соединениях;</w:t>
      </w:r>
    </w:p>
    <w:p w14:paraId="0EA3706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их положения в Периодической системе, законов сохранения массы веществ, постоянства состава, </w:t>
      </w:r>
      <w:proofErr w:type="spellStart"/>
      <w:r w:rsidRPr="00CA4934">
        <w:rPr>
          <w:rFonts w:ascii="Times New Roman" w:hAnsi="Times New Roman"/>
          <w:sz w:val="28"/>
          <w:szCs w:val="28"/>
          <w:lang w:val="ru-RU"/>
        </w:rPr>
        <w:t>атомно­молекулярного</w:t>
      </w:r>
      <w:proofErr w:type="spellEnd"/>
      <w:r w:rsidRPr="00CA4934">
        <w:rPr>
          <w:rFonts w:ascii="Times New Roman" w:hAnsi="Times New Roman"/>
          <w:sz w:val="28"/>
          <w:szCs w:val="28"/>
          <w:lang w:val="ru-RU"/>
        </w:rPr>
        <w:t xml:space="preserve"> учения, закона Авогадро, описывать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характеризовать табличную форму Периодической системы химических элементов: различать понятия «главная подгруппа (</w:t>
      </w:r>
      <w:proofErr w:type="spellStart"/>
      <w:r w:rsidRPr="00CA4934">
        <w:rPr>
          <w:rFonts w:ascii="Times New Roman" w:hAnsi="Times New Roman"/>
          <w:sz w:val="28"/>
          <w:szCs w:val="28"/>
          <w:lang w:val="ru-RU"/>
        </w:rPr>
        <w:t>А­группа</w:t>
      </w:r>
      <w:proofErr w:type="spellEnd"/>
      <w:r w:rsidRPr="00CA4934">
        <w:rPr>
          <w:rFonts w:ascii="Times New Roman" w:hAnsi="Times New Roman"/>
          <w:sz w:val="28"/>
          <w:szCs w:val="28"/>
          <w:lang w:val="ru-RU"/>
        </w:rPr>
        <w:t>)» и «побочная подгруппа (</w:t>
      </w:r>
      <w:proofErr w:type="spellStart"/>
      <w:r w:rsidRPr="00CA4934">
        <w:rPr>
          <w:rFonts w:ascii="Times New Roman" w:hAnsi="Times New Roman"/>
          <w:sz w:val="28"/>
          <w:szCs w:val="28"/>
          <w:lang w:val="ru-RU"/>
        </w:rPr>
        <w:t>Б­группа</w:t>
      </w:r>
      <w:proofErr w:type="spellEnd"/>
      <w:r w:rsidRPr="00CA4934">
        <w:rPr>
          <w:rFonts w:ascii="Times New Roman" w:hAnsi="Times New Roman"/>
          <w:sz w:val="28"/>
          <w:szCs w:val="28"/>
          <w:lang w:val="ru-RU"/>
        </w:rPr>
        <w:t>)»,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по электронным слоям);</w:t>
      </w:r>
    </w:p>
    <w:p w14:paraId="2F1C498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тепловому эффекту);</w:t>
      </w:r>
    </w:p>
    <w:p w14:paraId="6B3CC02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14A3FC9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721E330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0B995FC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основные операции мыслительной деятельности – анализ и синтез, сравнение, обобщение, систематизацию, классификацию, выявление </w:t>
      </w:r>
      <w:proofErr w:type="spellStart"/>
      <w:r w:rsidRPr="00CA4934">
        <w:rPr>
          <w:rFonts w:ascii="Times New Roman" w:hAnsi="Times New Roman"/>
          <w:sz w:val="28"/>
          <w:szCs w:val="28"/>
          <w:lang w:val="ru-RU"/>
        </w:rPr>
        <w:t>причинно­следственных</w:t>
      </w:r>
      <w:proofErr w:type="spellEnd"/>
      <w:r w:rsidRPr="00CA4934">
        <w:rPr>
          <w:rFonts w:ascii="Times New Roman" w:hAnsi="Times New Roman"/>
          <w:sz w:val="28"/>
          <w:szCs w:val="28"/>
          <w:lang w:val="ru-RU"/>
        </w:rPr>
        <w:t xml:space="preserve">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15FC180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инструкциями по выполнению лабораторных химических опытов по получению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собиранию газообразных веществ (водорода и кислорода), приготовлению растворов с определённой массовой долей растворённого вещества,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проводить химические эксперименты по распознаванию растворов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кислот с помощью индикаторов (лакмус, фенолфталеин, метилоранж и другие).</w:t>
      </w:r>
    </w:p>
    <w:p w14:paraId="0333A4DC"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.2. К концу обучения в 9 классе у обучающегося буду сформированы следующие предметные результаты по химии:</w:t>
      </w:r>
    </w:p>
    <w:p w14:paraId="6F48423E" w14:textId="77777777" w:rsidR="00324769"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rsidRPr="00CA4934">
        <w:rPr>
          <w:rFonts w:ascii="Times New Roman" w:hAnsi="Times New Roman"/>
          <w:sz w:val="28"/>
          <w:szCs w:val="28"/>
          <w:lang w:val="ru-RU"/>
        </w:rPr>
        <w:t>неэлектролиты</w:t>
      </w:r>
      <w:proofErr w:type="spellEnd"/>
      <w:r w:rsidRPr="00CA4934">
        <w:rPr>
          <w:rFonts w:ascii="Times New Roman" w:hAnsi="Times New Roman"/>
          <w:sz w:val="28"/>
          <w:szCs w:val="28"/>
          <w:lang w:val="ru-RU"/>
        </w:rPr>
        <w:t xml:space="preserve">, электролитическая диссоциация, реакции ионного обмена, катализатор, химическое равновесие, обратимые и необратимые реакции, </w:t>
      </w:r>
      <w:proofErr w:type="spellStart"/>
      <w:r w:rsidRPr="00CA4934">
        <w:rPr>
          <w:rFonts w:ascii="Times New Roman" w:hAnsi="Times New Roman"/>
          <w:sz w:val="28"/>
          <w:szCs w:val="28"/>
          <w:lang w:val="ru-RU"/>
        </w:rPr>
        <w:t>окислительно­восстановительные</w:t>
      </w:r>
      <w:proofErr w:type="spellEnd"/>
      <w:r w:rsidRPr="00CA4934">
        <w:rPr>
          <w:rFonts w:ascii="Times New Roman" w:hAnsi="Times New Roman"/>
          <w:sz w:val="28"/>
          <w:szCs w:val="28"/>
          <w:lang w:val="ru-RU"/>
        </w:rPr>
        <w:t xml:space="preserve"> реакции, окислитель, восстановитель, окисление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CA4934">
        <w:rPr>
          <w:rFonts w:ascii="Times New Roman" w:hAnsi="Times New Roman"/>
          <w:sz w:val="28"/>
          <w:szCs w:val="28"/>
          <w:lang w:val="ru-RU"/>
        </w:rPr>
        <w:t>дельно допустимая концентрация ПДК вещества;</w:t>
      </w:r>
    </w:p>
    <w:p w14:paraId="422238D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 понятия при описании веществ и их превращений;</w:t>
      </w:r>
    </w:p>
    <w:p w14:paraId="35EA70E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уравнений химических реакций;</w:t>
      </w:r>
    </w:p>
    <w:p w14:paraId="7DF9687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и степень окисления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6429795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proofErr w:type="spellStart"/>
      <w:r w:rsidRPr="00CA4934">
        <w:rPr>
          <w:rFonts w:ascii="Times New Roman" w:hAnsi="Times New Roman"/>
          <w:sz w:val="28"/>
          <w:szCs w:val="28"/>
          <w:lang w:val="ru-RU"/>
        </w:rPr>
        <w:t>А­группа</w:t>
      </w:r>
      <w:proofErr w:type="spellEnd"/>
      <w:r w:rsidRPr="00CA4934">
        <w:rPr>
          <w:rFonts w:ascii="Times New Roman" w:hAnsi="Times New Roman"/>
          <w:sz w:val="28"/>
          <w:szCs w:val="28"/>
          <w:lang w:val="ru-RU"/>
        </w:rPr>
        <w:t>)» и «побочная подгруппа (</w:t>
      </w:r>
      <w:proofErr w:type="spellStart"/>
      <w:r w:rsidRPr="00CA4934">
        <w:rPr>
          <w:rFonts w:ascii="Times New Roman" w:hAnsi="Times New Roman"/>
          <w:sz w:val="28"/>
          <w:szCs w:val="28"/>
          <w:lang w:val="ru-RU"/>
        </w:rPr>
        <w:t>Б­группа</w:t>
      </w:r>
      <w:proofErr w:type="spellEnd"/>
      <w:r w:rsidRPr="00CA4934">
        <w:rPr>
          <w:rFonts w:ascii="Times New Roman" w:hAnsi="Times New Roman"/>
          <w:sz w:val="28"/>
          <w:szCs w:val="28"/>
          <w:lang w:val="ru-RU"/>
        </w:rPr>
        <w:t>)», малые и большие периоды, соотносить обозначения, которые имеются в периодической таблице,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числовыми характеристиками строения атомов химических элементов (состав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пределах малых периодов и главных подгрупп с учётом строения их атомов;</w:t>
      </w:r>
    </w:p>
    <w:p w14:paraId="261FFB6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тепловому эффекту, по изменению степеней окисления химических элементов);</w:t>
      </w:r>
    </w:p>
    <w:p w14:paraId="33FC9C9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ионных уравнений соответствующих химических реакций;</w:t>
      </w:r>
    </w:p>
    <w:p w14:paraId="7D106EE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уравнения электролитической диссоциации кислот,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солей, полные и сокращённые уравнения реакций ионного обмена, уравнения реакций, подтверждающих существование генетической связи между веществами </w:t>
      </w:r>
      <w:r w:rsidRPr="00CA4934">
        <w:rPr>
          <w:rFonts w:ascii="Times New Roman" w:hAnsi="Times New Roman"/>
          <w:sz w:val="28"/>
          <w:szCs w:val="28"/>
          <w:lang w:val="ru-RU"/>
        </w:rPr>
        <w:lastRenderedPageBreak/>
        <w:t>различных классов;</w:t>
      </w:r>
    </w:p>
    <w:p w14:paraId="7A7C4FA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сущность </w:t>
      </w:r>
      <w:proofErr w:type="spellStart"/>
      <w:r w:rsidRPr="00CA4934">
        <w:rPr>
          <w:rFonts w:ascii="Times New Roman" w:hAnsi="Times New Roman"/>
          <w:sz w:val="28"/>
          <w:szCs w:val="28"/>
          <w:lang w:val="ru-RU"/>
        </w:rPr>
        <w:t>окислительно­восстановительных</w:t>
      </w:r>
      <w:proofErr w:type="spellEnd"/>
      <w:r w:rsidRPr="00CA4934">
        <w:rPr>
          <w:rFonts w:ascii="Times New Roman" w:hAnsi="Times New Roman"/>
          <w:sz w:val="28"/>
          <w:szCs w:val="28"/>
          <w:lang w:val="ru-RU"/>
        </w:rPr>
        <w:t xml:space="preserve"> реакций посредством составления электронного баланса этих реакций;</w:t>
      </w:r>
    </w:p>
    <w:p w14:paraId="0E09176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14:paraId="0DD2D05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B903761" w14:textId="77777777" w:rsidR="00324769" w:rsidRPr="00CA4934" w:rsidRDefault="0032476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инструкциями по выполнению лабораторных химических опытов по получению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собиранию газообразных веществ (аммиака и углекислого газа);</w:t>
      </w:r>
    </w:p>
    <w:p w14:paraId="16A97BE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реакции, подтверждающие качественный состав различных веществ: распознавать опытным путём </w:t>
      </w:r>
      <w:proofErr w:type="spellStart"/>
      <w:r w:rsidRPr="00CA4934">
        <w:rPr>
          <w:rFonts w:ascii="Times New Roman" w:hAnsi="Times New Roman"/>
          <w:sz w:val="28"/>
          <w:szCs w:val="28"/>
          <w:lang w:val="ru-RU"/>
        </w:rPr>
        <w:t>хлоридбромид</w:t>
      </w:r>
      <w:proofErr w:type="spellEnd"/>
      <w:r w:rsidRPr="00CA4934">
        <w:rPr>
          <w:rFonts w:ascii="Times New Roman" w:hAnsi="Times New Roman"/>
          <w:sz w:val="28"/>
          <w:szCs w:val="28"/>
          <w:lang w:val="ru-RU"/>
        </w:rPr>
        <w:t xml:space="preserve">­, иодид­, карбонат­, фосфат­, силикат­, сульфат­, </w:t>
      </w:r>
      <w:proofErr w:type="spellStart"/>
      <w:r w:rsidRPr="00CA4934">
        <w:rPr>
          <w:rFonts w:ascii="Times New Roman" w:hAnsi="Times New Roman"/>
          <w:sz w:val="28"/>
          <w:szCs w:val="28"/>
          <w:lang w:val="ru-RU"/>
        </w:rPr>
        <w:t>гидроксид­ионы</w:t>
      </w:r>
      <w:proofErr w:type="spellEnd"/>
      <w:r w:rsidRPr="00CA4934">
        <w:rPr>
          <w:rFonts w:ascii="Times New Roman" w:hAnsi="Times New Roman"/>
          <w:sz w:val="28"/>
          <w:szCs w:val="28"/>
          <w:lang w:val="ru-RU"/>
        </w:rPr>
        <w:t>, катионы аммония и ионы изученных металлов, присутствующие в водных растворах неорганических веществ;</w:t>
      </w:r>
    </w:p>
    <w:p w14:paraId="7F03038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основные операции мыслительной деятельности – анализ и синтез, сравнение, обобщение, систематизацию, выявление </w:t>
      </w:r>
      <w:proofErr w:type="spellStart"/>
      <w:r w:rsidRPr="00CA4934">
        <w:rPr>
          <w:rFonts w:ascii="Times New Roman" w:hAnsi="Times New Roman"/>
          <w:sz w:val="28"/>
          <w:szCs w:val="28"/>
          <w:lang w:val="ru-RU"/>
        </w:rPr>
        <w:t>причинно­следственных</w:t>
      </w:r>
      <w:proofErr w:type="spellEnd"/>
      <w:r w:rsidRPr="00CA4934">
        <w:rPr>
          <w:rFonts w:ascii="Times New Roman" w:hAnsi="Times New Roman"/>
          <w:sz w:val="28"/>
          <w:szCs w:val="28"/>
          <w:lang w:val="ru-RU"/>
        </w:rPr>
        <w:t xml:space="preserve">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мысленный).</w:t>
      </w:r>
    </w:p>
    <w:p w14:paraId="44F83C0E" w14:textId="16DAFFA4" w:rsidR="00134744" w:rsidRPr="00E4622F" w:rsidRDefault="00E4622F" w:rsidP="005B1125">
      <w:pPr>
        <w:pStyle w:val="1"/>
        <w:pBdr>
          <w:bottom w:val="none" w:sz="0" w:space="0" w:color="auto"/>
        </w:pBdr>
        <w:spacing w:before="0" w:line="240" w:lineRule="auto"/>
        <w:ind w:firstLine="708"/>
        <w:jc w:val="both"/>
        <w:rPr>
          <w:bCs/>
          <w:szCs w:val="28"/>
          <w:lang w:val="ru-RU"/>
        </w:rPr>
      </w:pPr>
      <w:r w:rsidRPr="00E4622F">
        <w:rPr>
          <w:bCs/>
          <w:szCs w:val="28"/>
          <w:lang w:val="ru-RU"/>
        </w:rPr>
        <w:t>30. Р</w:t>
      </w:r>
      <w:r w:rsidR="00134744" w:rsidRPr="00E4622F">
        <w:rPr>
          <w:bCs/>
          <w:szCs w:val="28"/>
          <w:lang w:val="ru-RU"/>
        </w:rPr>
        <w:t>абочая программа по учебному предмету «Биология»</w:t>
      </w:r>
      <w:r w:rsidR="00C33A6F" w:rsidRPr="00E4622F">
        <w:rPr>
          <w:bCs/>
          <w:szCs w:val="28"/>
          <w:lang w:val="ru-RU"/>
        </w:rPr>
        <w:t xml:space="preserve"> (базовый уровень)</w:t>
      </w:r>
      <w:r w:rsidR="00134744" w:rsidRPr="00E4622F">
        <w:rPr>
          <w:bCs/>
          <w:szCs w:val="28"/>
          <w:lang w:val="ru-RU"/>
        </w:rPr>
        <w:t xml:space="preserve">. </w:t>
      </w:r>
    </w:p>
    <w:p w14:paraId="0224BD0F" w14:textId="6E1BC3BF" w:rsidR="00134744" w:rsidRPr="00CA4934" w:rsidRDefault="00E4622F" w:rsidP="005B1125">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«Биология» (предметная область «Естественно</w:t>
      </w:r>
      <w:r w:rsidR="00FE6F07"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56759601" w14:textId="3A31632F"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78088EFC" w14:textId="13B6D20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 также федеральной </w:t>
      </w:r>
      <w:r w:rsidR="000F6DC4"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программы воспитания.</w:t>
      </w:r>
    </w:p>
    <w:p w14:paraId="7B625C98" w14:textId="67A402C0"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w:t>
      </w:r>
      <w:r w:rsidR="00FE6F07"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направлена на формирование естественно-научной грамотности обучающихся и организацию изучения биологии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деятельностной основе. В программе </w:t>
      </w:r>
      <w:r w:rsidR="00FE6F07"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 xml:space="preserve">учитываются возможности </w:t>
      </w:r>
      <w:r w:rsidR="00417855"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r w:rsidR="00FE6F07" w:rsidRPr="00CA4934">
        <w:rPr>
          <w:rFonts w:ascii="Times New Roman" w:hAnsi="Times New Roman"/>
          <w:sz w:val="28"/>
          <w:szCs w:val="28"/>
          <w:lang w:val="ru-RU"/>
        </w:rPr>
        <w:t xml:space="preserve"> </w:t>
      </w:r>
    </w:p>
    <w:p w14:paraId="07872796" w14:textId="1A0A6009"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w:t>
      </w:r>
      <w:r w:rsidR="00417855"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включает распределение содержани</w:t>
      </w:r>
      <w:r w:rsidR="00581C4F" w:rsidRPr="00CA4934">
        <w:rPr>
          <w:rFonts w:ascii="Times New Roman" w:hAnsi="Times New Roman"/>
          <w:sz w:val="28"/>
          <w:szCs w:val="28"/>
          <w:lang w:val="ru-RU"/>
        </w:rPr>
        <w:t xml:space="preserve">я учебного материала по классам, </w:t>
      </w:r>
      <w:r w:rsidRPr="00CA4934">
        <w:rPr>
          <w:rFonts w:ascii="Times New Roman" w:hAnsi="Times New Roman"/>
          <w:sz w:val="28"/>
          <w:szCs w:val="28"/>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67065C6A" w14:textId="77777777" w:rsidR="00417855"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2.4. Программа </w:t>
      </w:r>
      <w:r w:rsidR="00417855" w:rsidRPr="00CA4934">
        <w:rPr>
          <w:rFonts w:ascii="Times New Roman" w:hAnsi="Times New Roman"/>
          <w:sz w:val="28"/>
          <w:szCs w:val="28"/>
          <w:lang w:val="ru-RU"/>
        </w:rPr>
        <w:t>по биологии разработана с целью оказания методической помощи учителю в создании рабочей программы по учебному предмету.</w:t>
      </w:r>
    </w:p>
    <w:p w14:paraId="7A142DD0"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157.</w:t>
      </w:r>
      <w:r w:rsidR="00134744" w:rsidRPr="00CA4934">
        <w:rPr>
          <w:rFonts w:ascii="Times New Roman" w:hAnsi="Times New Roman"/>
          <w:sz w:val="28"/>
          <w:szCs w:val="28"/>
          <w:lang w:val="ru-RU"/>
        </w:rPr>
        <w:t xml:space="preserve">2.5.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CA4934">
        <w:rPr>
          <w:rFonts w:ascii="Times New Roman" w:hAnsi="Times New Roman"/>
          <w:sz w:val="28"/>
          <w:szCs w:val="28"/>
          <w:lang w:val="ru-RU"/>
        </w:rPr>
        <w:t xml:space="preserve">по </w:t>
      </w:r>
      <w:r w:rsidR="00134744" w:rsidRPr="00CA4934">
        <w:rPr>
          <w:rFonts w:ascii="Times New Roman" w:hAnsi="Times New Roman"/>
          <w:sz w:val="28"/>
          <w:szCs w:val="28"/>
          <w:lang w:val="ru-RU"/>
        </w:rPr>
        <w:t>биологии: личностные, метапредметные, предметные. Предметные планируемые результаты даны для каждого года изучения биологии.</w:t>
      </w:r>
    </w:p>
    <w:p w14:paraId="732E868F"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6</w:t>
      </w:r>
      <w:r w:rsidR="00134744" w:rsidRPr="00CA4934">
        <w:rPr>
          <w:rFonts w:ascii="Times New Roman" w:hAnsi="Times New Roman"/>
          <w:sz w:val="28"/>
          <w:szCs w:val="28"/>
          <w:lang w:val="ru-RU"/>
        </w:rPr>
        <w:t>. </w:t>
      </w:r>
      <w:r w:rsidR="00CC5563" w:rsidRPr="00CA4934">
        <w:rPr>
          <w:rFonts w:ascii="Times New Roman" w:hAnsi="Times New Roman"/>
          <w:sz w:val="28"/>
          <w:szCs w:val="28"/>
          <w:lang w:val="ru-RU"/>
        </w:rPr>
        <w:t>Биология</w:t>
      </w:r>
      <w:r w:rsidR="00134744" w:rsidRPr="00CA4934">
        <w:rPr>
          <w:rFonts w:ascii="Times New Roman" w:hAnsi="Times New Roman"/>
          <w:sz w:val="28"/>
          <w:szCs w:val="28"/>
          <w:lang w:val="ru-RU"/>
        </w:rPr>
        <w:t xml:space="preserve"> развивает представления о познаваемости живой природы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5AED21D8"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7</w:t>
      </w:r>
      <w:r w:rsidR="00134744" w:rsidRPr="00CA4934">
        <w:rPr>
          <w:rFonts w:ascii="Times New Roman" w:hAnsi="Times New Roman"/>
          <w:sz w:val="28"/>
          <w:szCs w:val="28"/>
          <w:lang w:val="ru-RU"/>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56384C16"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8</w:t>
      </w:r>
      <w:r w:rsidR="00134744" w:rsidRPr="00CA4934">
        <w:rPr>
          <w:rFonts w:ascii="Times New Roman" w:hAnsi="Times New Roman"/>
          <w:sz w:val="28"/>
          <w:szCs w:val="28"/>
          <w:lang w:val="ru-RU"/>
        </w:rPr>
        <w:t>. Целями изучения биологии на уровне основного общего образования являются:</w:t>
      </w:r>
    </w:p>
    <w:p w14:paraId="48CBC20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14:paraId="4BE079A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14:paraId="7DA83BC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14:paraId="3A0A5D5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3AACC6C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11527BC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14:paraId="2463B067"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Достижение целей </w:t>
      </w:r>
      <w:r w:rsidR="00417855" w:rsidRPr="00CA4934">
        <w:rPr>
          <w:rFonts w:ascii="Times New Roman" w:hAnsi="Times New Roman"/>
          <w:sz w:val="28"/>
          <w:szCs w:val="28"/>
          <w:lang w:val="ru-RU"/>
        </w:rPr>
        <w:t xml:space="preserve">программы по биологии </w:t>
      </w:r>
      <w:r w:rsidR="00134744" w:rsidRPr="00CA4934">
        <w:rPr>
          <w:rFonts w:ascii="Times New Roman" w:hAnsi="Times New Roman"/>
          <w:sz w:val="28"/>
          <w:szCs w:val="28"/>
          <w:lang w:val="ru-RU"/>
        </w:rPr>
        <w:t>обеспечивается решением следующих задач:</w:t>
      </w:r>
    </w:p>
    <w:p w14:paraId="1F7325D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обучающимися </w:t>
      </w:r>
      <w:r w:rsidR="00417855" w:rsidRPr="00CA4934">
        <w:rPr>
          <w:rFonts w:ascii="Times New Roman" w:hAnsi="Times New Roman"/>
          <w:sz w:val="28"/>
          <w:szCs w:val="28"/>
          <w:lang w:val="ru-RU"/>
        </w:rPr>
        <w:t xml:space="preserve">знаний </w:t>
      </w:r>
      <w:r w:rsidRPr="00CA4934">
        <w:rPr>
          <w:rFonts w:ascii="Times New Roman" w:hAnsi="Times New Roman"/>
          <w:sz w:val="28"/>
          <w:szCs w:val="28"/>
          <w:lang w:val="ru-RU"/>
        </w:rPr>
        <w:t xml:space="preserve">о живой природе, закономерностях строения, жизнедеятельности и </w:t>
      </w:r>
      <w:proofErr w:type="spellStart"/>
      <w:r w:rsidRPr="00CA4934">
        <w:rPr>
          <w:rFonts w:ascii="Times New Roman" w:hAnsi="Times New Roman"/>
          <w:sz w:val="28"/>
          <w:szCs w:val="28"/>
          <w:lang w:val="ru-RU"/>
        </w:rPr>
        <w:t>средообразующей</w:t>
      </w:r>
      <w:proofErr w:type="spellEnd"/>
      <w:r w:rsidRPr="00CA4934">
        <w:rPr>
          <w:rFonts w:ascii="Times New Roman" w:hAnsi="Times New Roman"/>
          <w:sz w:val="28"/>
          <w:szCs w:val="28"/>
          <w:lang w:val="ru-RU"/>
        </w:rPr>
        <w:t xml:space="preserve"> роли организмов, человеке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биосоциальном существе, о роли биологической науки в практической деятельности людей;</w:t>
      </w:r>
    </w:p>
    <w:p w14:paraId="1F7FEC2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09931A0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биологической информацией,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 современных достижениях в области биологии, её анализ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критическое оценивание;</w:t>
      </w:r>
    </w:p>
    <w:p w14:paraId="6B59C55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биологически и экологически грамотной личности, готовой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сохранению собственного здоровья и охраны окружающей среды.</w:t>
      </w:r>
    </w:p>
    <w:p w14:paraId="6DF5B702"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2.1</w:t>
      </w:r>
      <w:r w:rsidR="00760079" w:rsidRPr="00CA4934">
        <w:rPr>
          <w:rFonts w:ascii="Times New Roman" w:hAnsi="Times New Roman"/>
          <w:sz w:val="28"/>
          <w:szCs w:val="28"/>
          <w:lang w:val="ru-RU"/>
        </w:rPr>
        <w:t>0</w:t>
      </w:r>
      <w:r w:rsidR="00134744" w:rsidRPr="00CA4934">
        <w:rPr>
          <w:rFonts w:ascii="Times New Roman" w:hAnsi="Times New Roman"/>
          <w:sz w:val="28"/>
          <w:szCs w:val="28"/>
          <w:lang w:val="ru-RU"/>
        </w:rPr>
        <w:t>. Общее число часов, рекомендованных для изучения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биологии, –238 часов:</w:t>
      </w:r>
      <w:r w:rsidR="00581C4F"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5 классе – 34 часа (1 час в неделю), в 6 классе –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 в 7 классе – 34 часа (1 час в неделю), в 8 классе – 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 в 9 классе – 68 часов (2 часа в неделю).</w:t>
      </w:r>
    </w:p>
    <w:p w14:paraId="067ABE58" w14:textId="77777777" w:rsidR="00626C5D" w:rsidRPr="00CA4934" w:rsidRDefault="00626C5D"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биологии перечень лабораторных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практических работ является рекоме</w:t>
      </w:r>
      <w:r w:rsidR="00A774FB" w:rsidRPr="00CA4934">
        <w:rPr>
          <w:rFonts w:ascii="Times New Roman" w:hAnsi="Times New Roman"/>
          <w:sz w:val="28"/>
          <w:szCs w:val="28"/>
          <w:lang w:val="ru-RU"/>
        </w:rPr>
        <w:t>н</w:t>
      </w:r>
      <w:r w:rsidRPr="00CA4934">
        <w:rPr>
          <w:rFonts w:ascii="Times New Roman" w:hAnsi="Times New Roman"/>
          <w:sz w:val="28"/>
          <w:szCs w:val="28"/>
          <w:lang w:val="ru-RU"/>
        </w:rPr>
        <w:t>д</w:t>
      </w:r>
      <w:r w:rsidR="00417855" w:rsidRPr="00CA4934">
        <w:rPr>
          <w:rFonts w:ascii="Times New Roman" w:hAnsi="Times New Roman"/>
          <w:sz w:val="28"/>
          <w:szCs w:val="28"/>
          <w:lang w:val="ru-RU"/>
        </w:rPr>
        <w:t>ательным</w:t>
      </w:r>
      <w:r w:rsidRPr="00CA4934">
        <w:rPr>
          <w:rFonts w:ascii="Times New Roman" w:hAnsi="Times New Roman"/>
          <w:sz w:val="28"/>
          <w:szCs w:val="28"/>
          <w:lang w:val="ru-RU"/>
        </w:rPr>
        <w:t xml:space="preserve">, учитель делает выбор проведения </w:t>
      </w:r>
      <w:r w:rsidRPr="00CA4934">
        <w:rPr>
          <w:rFonts w:ascii="Times New Roman" w:hAnsi="Times New Roman"/>
          <w:sz w:val="28"/>
          <w:szCs w:val="28"/>
          <w:lang w:val="ru-RU"/>
        </w:rPr>
        <w:lastRenderedPageBreak/>
        <w:t>лабораторных работ и опытов с учётом индивидуальных особенностей обучающихся</w:t>
      </w:r>
      <w:r w:rsidR="00417855" w:rsidRPr="00CA4934">
        <w:rPr>
          <w:rFonts w:ascii="Times New Roman" w:hAnsi="Times New Roman"/>
          <w:sz w:val="28"/>
          <w:szCs w:val="28"/>
          <w:lang w:val="ru-RU"/>
        </w:rPr>
        <w:t>,</w:t>
      </w:r>
      <w:r w:rsidRPr="00CA4934">
        <w:rPr>
          <w:rFonts w:ascii="Times New Roman" w:hAnsi="Times New Roman"/>
          <w:sz w:val="28"/>
          <w:szCs w:val="28"/>
          <w:lang w:val="ru-RU"/>
        </w:rPr>
        <w:t xml:space="preserve"> списка экспериментальных заданий, предлагаемых в рамках основного государственного экзамена по</w:t>
      </w:r>
      <w:r w:rsidR="00A774FB" w:rsidRPr="00CA4934">
        <w:rPr>
          <w:rFonts w:ascii="Times New Roman" w:hAnsi="Times New Roman"/>
          <w:sz w:val="28"/>
          <w:szCs w:val="28"/>
          <w:lang w:val="ru-RU"/>
        </w:rPr>
        <w:t xml:space="preserve"> биологии</w:t>
      </w:r>
      <w:r w:rsidRPr="00CA4934">
        <w:rPr>
          <w:rFonts w:ascii="Times New Roman" w:hAnsi="Times New Roman"/>
          <w:sz w:val="28"/>
          <w:szCs w:val="28"/>
          <w:lang w:val="ru-RU"/>
        </w:rPr>
        <w:t>.</w:t>
      </w:r>
    </w:p>
    <w:p w14:paraId="2DE4D7C3"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 Содержание обучения в 5 классе.</w:t>
      </w:r>
    </w:p>
    <w:p w14:paraId="3F362A9B"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3.1. Биология – наука о живой природе.</w:t>
      </w:r>
    </w:p>
    <w:p w14:paraId="1C0D633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сравнение. Живая и неживая природа – единое целое.</w:t>
      </w:r>
    </w:p>
    <w:p w14:paraId="48A2EAF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практической деятельности современного человека.</w:t>
      </w:r>
    </w:p>
    <w:p w14:paraId="2D1D37B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14:paraId="54EE1D9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(научно-популярная литература, справочники,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14:paraId="4DF34FED"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3.2. Методы изучения живой природы.</w:t>
      </w:r>
    </w:p>
    <w:p w14:paraId="0A4E17E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70F7ECD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7245812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6F78334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14:paraId="7154AFC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устройством лупы, светового микроскопа, правила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ними.</w:t>
      </w:r>
    </w:p>
    <w:p w14:paraId="58E7E53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351684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Экскурсии или </w:t>
      </w:r>
      <w:proofErr w:type="spellStart"/>
      <w:r w:rsidRPr="00CA4934">
        <w:rPr>
          <w:rFonts w:ascii="Times New Roman" w:hAnsi="Times New Roman"/>
          <w:sz w:val="28"/>
          <w:szCs w:val="28"/>
          <w:lang w:val="ru-RU"/>
        </w:rPr>
        <w:t>видеоэкскурсии</w:t>
      </w:r>
      <w:proofErr w:type="spellEnd"/>
      <w:r w:rsidRPr="00CA4934">
        <w:rPr>
          <w:rFonts w:ascii="Times New Roman" w:hAnsi="Times New Roman"/>
          <w:sz w:val="28"/>
          <w:szCs w:val="28"/>
          <w:lang w:val="ru-RU"/>
        </w:rPr>
        <w:t>.</w:t>
      </w:r>
    </w:p>
    <w:p w14:paraId="751ABBA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методами изучения живой природы – наблюдением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экспериментом.</w:t>
      </w:r>
    </w:p>
    <w:p w14:paraId="1D9D7DD6"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3.3. Организмы – тела живой природы.</w:t>
      </w:r>
    </w:p>
    <w:p w14:paraId="3DF14CF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организме. Доядерные и ядерные организмы. Клетка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открытие. Клеточное строение организмов. Цитол</w:t>
      </w:r>
      <w:r w:rsidR="005640A9" w:rsidRPr="00CA4934">
        <w:rPr>
          <w:rFonts w:ascii="Times New Roman" w:hAnsi="Times New Roman"/>
          <w:sz w:val="28"/>
          <w:szCs w:val="28"/>
          <w:lang w:val="ru-RU"/>
        </w:rPr>
        <w:t xml:space="preserve">огия – наука о клетке. Клетка – </w:t>
      </w:r>
      <w:r w:rsidRPr="00CA4934">
        <w:rPr>
          <w:rFonts w:ascii="Times New Roman" w:hAnsi="Times New Roman"/>
          <w:sz w:val="28"/>
          <w:szCs w:val="28"/>
          <w:lang w:val="ru-RU"/>
        </w:rPr>
        <w:t xml:space="preserve">наименьшая единица строения и жизнедеятельности организмов. </w:t>
      </w:r>
      <w:r w:rsidR="005640A9" w:rsidRPr="00CA4934">
        <w:rPr>
          <w:rFonts w:ascii="Times New Roman" w:hAnsi="Times New Roman"/>
          <w:sz w:val="28"/>
          <w:szCs w:val="28"/>
          <w:lang w:val="ru-RU"/>
        </w:rPr>
        <w:t xml:space="preserve">Устройство увеличительных приборов: лупы и </w:t>
      </w:r>
      <w:proofErr w:type="gramStart"/>
      <w:r w:rsidR="005640A9" w:rsidRPr="00CA4934">
        <w:rPr>
          <w:rFonts w:ascii="Times New Roman" w:hAnsi="Times New Roman"/>
          <w:sz w:val="28"/>
          <w:szCs w:val="28"/>
          <w:lang w:val="ru-RU"/>
        </w:rPr>
        <w:t>микроскопа.</w:t>
      </w:r>
      <w:r w:rsidR="005640A9" w:rsidRPr="00CA4934">
        <w:rPr>
          <w:rFonts w:ascii="Times New Roman" w:hAnsi="Times New Roman"/>
          <w:color w:val="FF0000"/>
          <w:sz w:val="28"/>
          <w:szCs w:val="28"/>
          <w:lang w:val="ru-RU"/>
        </w:rPr>
        <w:t>.</w:t>
      </w:r>
      <w:proofErr w:type="gramEnd"/>
      <w:r w:rsidR="005640A9" w:rsidRPr="00CA4934">
        <w:rPr>
          <w:rFonts w:ascii="Times New Roman" w:hAnsi="Times New Roman"/>
          <w:color w:val="FF0000"/>
          <w:sz w:val="28"/>
          <w:szCs w:val="28"/>
          <w:lang w:val="ru-RU"/>
        </w:rPr>
        <w:t xml:space="preserve"> </w:t>
      </w:r>
      <w:r w:rsidRPr="00CA4934">
        <w:rPr>
          <w:rFonts w:ascii="Times New Roman" w:hAnsi="Times New Roman"/>
          <w:sz w:val="28"/>
          <w:szCs w:val="28"/>
          <w:lang w:val="ru-RU"/>
        </w:rPr>
        <w:t>Строение клетки под световым микроскопом: клеточная оболочка, цитоплазма, ядро.</w:t>
      </w:r>
    </w:p>
    <w:p w14:paraId="6D2176F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Одноклеточные и многоклеточные организмы. Клетки, ткани, органы, системы </w:t>
      </w:r>
      <w:r w:rsidRPr="00CA4934">
        <w:rPr>
          <w:rFonts w:ascii="Times New Roman" w:hAnsi="Times New Roman"/>
          <w:sz w:val="28"/>
          <w:szCs w:val="28"/>
          <w:lang w:val="ru-RU"/>
        </w:rPr>
        <w:lastRenderedPageBreak/>
        <w:t>органов.</w:t>
      </w:r>
    </w:p>
    <w:p w14:paraId="37DEC60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14:paraId="785F55E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14:paraId="7C6F5F9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57B2708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7393DB0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14:paraId="0A47BD7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принципами систематики организмов. </w:t>
      </w:r>
    </w:p>
    <w:p w14:paraId="7D3D6C1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потреблением воды растением.</w:t>
      </w:r>
    </w:p>
    <w:p w14:paraId="38691FC6"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3.4. Организмы и среда обитания.</w:t>
      </w:r>
    </w:p>
    <w:p w14:paraId="33F4D25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 среде обитания. Водная, наземно-воздушная, почвенная, </w:t>
      </w:r>
      <w:proofErr w:type="spellStart"/>
      <w:r w:rsidRPr="00CA4934">
        <w:rPr>
          <w:rFonts w:ascii="Times New Roman" w:hAnsi="Times New Roman"/>
          <w:sz w:val="28"/>
          <w:szCs w:val="28"/>
          <w:lang w:val="ru-RU"/>
        </w:rPr>
        <w:t>внутриорганизменная</w:t>
      </w:r>
      <w:proofErr w:type="spellEnd"/>
      <w:r w:rsidRPr="00CA4934">
        <w:rPr>
          <w:rFonts w:ascii="Times New Roman" w:hAnsi="Times New Roman"/>
          <w:sz w:val="28"/>
          <w:szCs w:val="28"/>
          <w:lang w:val="ru-RU"/>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5236EEA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206F928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приспособлений организмов к среде обитания (на конкретных примерах).</w:t>
      </w:r>
    </w:p>
    <w:p w14:paraId="7356296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Экскурсии или </w:t>
      </w:r>
      <w:proofErr w:type="spellStart"/>
      <w:r w:rsidRPr="00CA4934">
        <w:rPr>
          <w:rFonts w:ascii="Times New Roman" w:hAnsi="Times New Roman"/>
          <w:sz w:val="28"/>
          <w:szCs w:val="28"/>
          <w:lang w:val="ru-RU"/>
        </w:rPr>
        <w:t>видеоэкскурсии</w:t>
      </w:r>
      <w:proofErr w:type="spellEnd"/>
      <w:r w:rsidRPr="00CA4934">
        <w:rPr>
          <w:rFonts w:ascii="Times New Roman" w:hAnsi="Times New Roman"/>
          <w:sz w:val="28"/>
          <w:szCs w:val="28"/>
          <w:lang w:val="ru-RU"/>
        </w:rPr>
        <w:t>.</w:t>
      </w:r>
    </w:p>
    <w:p w14:paraId="4B7F29C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Растительный и животный мир родного края (краеведение).</w:t>
      </w:r>
    </w:p>
    <w:p w14:paraId="6871F37B"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3.5. Природные сообщества.</w:t>
      </w:r>
    </w:p>
    <w:p w14:paraId="7696A71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0C96509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7D9F76B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Природные зоны Земли, их обитатели. Флора и фауна природных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зон. Ландшафты: природные и культурные.</w:t>
      </w:r>
    </w:p>
    <w:p w14:paraId="699A48F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5EEDD03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искусственных сообществ и их обитателей (на примере аквариума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искусственных сообществ).</w:t>
      </w:r>
    </w:p>
    <w:p w14:paraId="6459DFC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Экскурсии или </w:t>
      </w:r>
      <w:proofErr w:type="spellStart"/>
      <w:r w:rsidRPr="00CA4934">
        <w:rPr>
          <w:rFonts w:ascii="Times New Roman" w:hAnsi="Times New Roman"/>
          <w:sz w:val="28"/>
          <w:szCs w:val="28"/>
          <w:lang w:val="ru-RU"/>
        </w:rPr>
        <w:t>видеоэкскурсии</w:t>
      </w:r>
      <w:proofErr w:type="spellEnd"/>
      <w:r w:rsidRPr="00CA4934">
        <w:rPr>
          <w:rFonts w:ascii="Times New Roman" w:hAnsi="Times New Roman"/>
          <w:sz w:val="28"/>
          <w:szCs w:val="28"/>
          <w:lang w:val="ru-RU"/>
        </w:rPr>
        <w:t>.</w:t>
      </w:r>
    </w:p>
    <w:p w14:paraId="66EB345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14:paraId="6844571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сезонных явлений в жизни природных сообществ.</w:t>
      </w:r>
    </w:p>
    <w:p w14:paraId="20CD9A2C"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3.6. Живая природа и человек.</w:t>
      </w:r>
    </w:p>
    <w:p w14:paraId="0AA03FC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Изменения в природе в связи с развитием сельского хозяйства, производства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ростом численности населения. Влияние человека на живую природу в ходе истории. </w:t>
      </w:r>
      <w:r w:rsidRPr="00CA4934">
        <w:rPr>
          <w:rFonts w:ascii="Times New Roman" w:hAnsi="Times New Roman"/>
          <w:sz w:val="28"/>
          <w:szCs w:val="28"/>
          <w:lang w:val="ru-RU"/>
        </w:rPr>
        <w:lastRenderedPageBreak/>
        <w:t>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40BBC58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работы.</w:t>
      </w:r>
    </w:p>
    <w:p w14:paraId="7E95BF2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акции по уборке мусора в ближайшем лесу, парке, сквере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на пришкольной территории.</w:t>
      </w:r>
    </w:p>
    <w:p w14:paraId="51D25531" w14:textId="77777777" w:rsidR="00134744" w:rsidRPr="00CA4934" w:rsidRDefault="00A67132" w:rsidP="005B1125">
      <w:pPr>
        <w:spacing w:after="0" w:line="240" w:lineRule="auto"/>
        <w:ind w:firstLine="709"/>
        <w:jc w:val="both"/>
        <w:rPr>
          <w:rFonts w:ascii="Times New Roman" w:hAnsi="Times New Roman"/>
          <w:sz w:val="28"/>
          <w:szCs w:val="28"/>
          <w:lang w:val="ru-RU"/>
        </w:rPr>
      </w:pPr>
      <w:bookmarkStart w:id="73" w:name="_TOC_250012"/>
      <w:bookmarkEnd w:id="73"/>
      <w:r w:rsidRPr="00CA4934">
        <w:rPr>
          <w:rFonts w:ascii="Times New Roman" w:hAnsi="Times New Roman"/>
          <w:sz w:val="28"/>
          <w:szCs w:val="28"/>
          <w:lang w:val="ru-RU"/>
        </w:rPr>
        <w:t>157.</w:t>
      </w:r>
      <w:r w:rsidR="00134744" w:rsidRPr="00CA4934">
        <w:rPr>
          <w:rFonts w:ascii="Times New Roman" w:hAnsi="Times New Roman"/>
          <w:sz w:val="28"/>
          <w:szCs w:val="28"/>
          <w:lang w:val="ru-RU"/>
        </w:rPr>
        <w:t>4. Содержание обучения в 6 классе.</w:t>
      </w:r>
    </w:p>
    <w:p w14:paraId="0D1B0A8D"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4.1. Растительный организм.</w:t>
      </w:r>
    </w:p>
    <w:p w14:paraId="61707D3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14:paraId="3380977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14:paraId="673EE2E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293A6B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14:paraId="25706CF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651009B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водного растения элодеи.</w:t>
      </w:r>
    </w:p>
    <w:p w14:paraId="33521CE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растительных тканей (использование микропрепаратов).</w:t>
      </w:r>
    </w:p>
    <w:p w14:paraId="702BBF2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59522BD0" w14:textId="77777777" w:rsidR="005640A9" w:rsidRPr="00CA4934" w:rsidRDefault="005640A9" w:rsidP="005B1125">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Обнаружение неорганических и органических веществ в растении.</w:t>
      </w:r>
    </w:p>
    <w:p w14:paraId="4067BE2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Экскурсии или </w:t>
      </w:r>
      <w:proofErr w:type="spellStart"/>
      <w:r w:rsidRPr="00CA4934">
        <w:rPr>
          <w:rFonts w:ascii="Times New Roman" w:hAnsi="Times New Roman"/>
          <w:sz w:val="28"/>
          <w:szCs w:val="28"/>
          <w:lang w:val="ru-RU"/>
        </w:rPr>
        <w:t>видеоэкскурсии</w:t>
      </w:r>
      <w:proofErr w:type="spellEnd"/>
      <w:r w:rsidRPr="00CA4934">
        <w:rPr>
          <w:rFonts w:ascii="Times New Roman" w:hAnsi="Times New Roman"/>
          <w:sz w:val="28"/>
          <w:szCs w:val="28"/>
          <w:lang w:val="ru-RU"/>
        </w:rPr>
        <w:t>.</w:t>
      </w:r>
    </w:p>
    <w:p w14:paraId="66F7A89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в природе с цветковыми растениями.</w:t>
      </w:r>
    </w:p>
    <w:p w14:paraId="460BF722" w14:textId="77777777" w:rsidR="005640A9" w:rsidRPr="00CA4934" w:rsidRDefault="005640A9" w:rsidP="005B1125">
      <w:pPr>
        <w:spacing w:after="0" w:line="240" w:lineRule="auto"/>
        <w:ind w:firstLine="851"/>
        <w:jc w:val="both"/>
        <w:rPr>
          <w:rFonts w:ascii="Times New Roman" w:hAnsi="Times New Roman"/>
          <w:sz w:val="28"/>
          <w:szCs w:val="28"/>
          <w:lang w:val="ru-RU"/>
        </w:rPr>
      </w:pPr>
      <w:r w:rsidRPr="00CA4934">
        <w:rPr>
          <w:rFonts w:ascii="Times New Roman" w:hAnsi="Times New Roman"/>
          <w:sz w:val="28"/>
          <w:szCs w:val="28"/>
          <w:lang w:val="ru-RU"/>
        </w:rPr>
        <w:t>157.4.2.</w:t>
      </w:r>
      <w:r w:rsidRPr="00CA4934">
        <w:rPr>
          <w:rFonts w:ascii="Times New Roman" w:hAnsi="Times New Roman"/>
          <w:sz w:val="28"/>
          <w:szCs w:val="28"/>
        </w:rPr>
        <w:t> </w:t>
      </w:r>
      <w:r w:rsidRPr="00CA4934">
        <w:rPr>
          <w:rFonts w:ascii="Times New Roman" w:hAnsi="Times New Roman"/>
          <w:sz w:val="28"/>
          <w:szCs w:val="28"/>
          <w:lang w:val="ru-RU"/>
        </w:rPr>
        <w:t>Строение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многообразие покрытосеменных растений</w:t>
      </w:r>
    </w:p>
    <w:p w14:paraId="5414AF5D"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38985EB9"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корней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типы корневых систем. Видоизменения корней.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минеральных веществ, необходимых растению (корневое давление, осмос). Видоизменение корней. </w:t>
      </w:r>
    </w:p>
    <w:p w14:paraId="4876B42D"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строение, биологическое и хозяйственное значение. Побег и почки. Листорасположение и листовая мозаика. Строение и функции листа. Простые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0CEAFB71"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2DBCD067" w14:textId="77777777" w:rsidR="005640A9" w:rsidRPr="00CA4934" w:rsidRDefault="005640A9" w:rsidP="005B1125">
      <w:pPr>
        <w:spacing w:after="0" w:line="24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14:paraId="3F93DBA8"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14:paraId="265E8683"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микропрепарата клеток корня.</w:t>
      </w:r>
    </w:p>
    <w:p w14:paraId="135B1833"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внешним строением листьев и листорасположением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комнатных растениях).</w:t>
      </w:r>
    </w:p>
    <w:p w14:paraId="28BC1061"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14:paraId="51CD2763"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(на готовых микропрепаратах).</w:t>
      </w:r>
    </w:p>
    <w:p w14:paraId="466CEC1D"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Рассматривание микроскопического строения ветки дерева (на готовом микропрепарате).</w:t>
      </w:r>
    </w:p>
    <w:p w14:paraId="5BAAE4A2"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корневища, клубня, луковицы.</w:t>
      </w:r>
    </w:p>
    <w:p w14:paraId="4611FB5C"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цветков.</w:t>
      </w:r>
    </w:p>
    <w:p w14:paraId="3AE4D077"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различными типами соцветий. </w:t>
      </w:r>
    </w:p>
    <w:p w14:paraId="771E291D"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двудольных растений.</w:t>
      </w:r>
    </w:p>
    <w:p w14:paraId="5B1C2D1A"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однодольных растений.</w:t>
      </w:r>
    </w:p>
    <w:p w14:paraId="62FB2A1E"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iCs/>
          <w:sz w:val="28"/>
          <w:szCs w:val="28"/>
          <w:lang w:val="ru-RU"/>
        </w:rPr>
        <w:t>157.4.3</w:t>
      </w:r>
      <w:r w:rsidRPr="00CA4934">
        <w:rPr>
          <w:rFonts w:ascii="Times New Roman" w:hAnsi="Times New Roman"/>
          <w:i/>
          <w:sz w:val="28"/>
          <w:szCs w:val="28"/>
          <w:lang w:val="ru-RU"/>
        </w:rPr>
        <w:t xml:space="preserve">. </w:t>
      </w:r>
      <w:r w:rsidRPr="00CA4934">
        <w:rPr>
          <w:rFonts w:ascii="Times New Roman" w:hAnsi="Times New Roman"/>
          <w:sz w:val="28"/>
          <w:szCs w:val="28"/>
          <w:lang w:val="ru-RU"/>
        </w:rPr>
        <w:t>Жизнедеятельность растительного организма.</w:t>
      </w:r>
    </w:p>
    <w:p w14:paraId="588B9B69"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у растений</w:t>
      </w:r>
    </w:p>
    <w:p w14:paraId="7ED5F52A"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rsidR="00CA4934" w:rsidRPr="00CA4934">
        <w:rPr>
          <w:rFonts w:ascii="Times New Roman" w:hAnsi="Times New Roman"/>
          <w:sz w:val="28"/>
          <w:szCs w:val="28"/>
          <w:lang w:val="ru-RU"/>
        </w:rPr>
        <w:t xml:space="preserve"> </w:t>
      </w:r>
    </w:p>
    <w:p w14:paraId="712B4D48"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растения</w:t>
      </w:r>
    </w:p>
    <w:p w14:paraId="2540BB45"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3F5D0023"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Фотосинтез. Лист – орган воздушного питания. Значение фотосинтеза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в жизни человека.</w:t>
      </w:r>
    </w:p>
    <w:p w14:paraId="6DDB0FC9"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растения</w:t>
      </w:r>
    </w:p>
    <w:p w14:paraId="07F98065"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w:t>
      </w:r>
      <w:proofErr w:type="spellStart"/>
      <w:r w:rsidRPr="00CA4934">
        <w:rPr>
          <w:rFonts w:ascii="Times New Roman" w:hAnsi="Times New Roman"/>
          <w:sz w:val="28"/>
          <w:szCs w:val="28"/>
          <w:lang w:val="ru-RU"/>
        </w:rPr>
        <w:t>устьичный</w:t>
      </w:r>
      <w:proofErr w:type="spellEnd"/>
      <w:r w:rsidRPr="00CA4934">
        <w:rPr>
          <w:rFonts w:ascii="Times New Roman" w:hAnsi="Times New Roman"/>
          <w:sz w:val="28"/>
          <w:szCs w:val="28"/>
          <w:lang w:val="ru-RU"/>
        </w:rPr>
        <w:t xml:space="preserve"> аппарат). Поступление в лист атмосферного воздуха. Сильная запылённость воздуха,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препятствие для дыхания листьев. Стебель как орган дыхания (наличие устьиц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кожице, чечевичек). Особенности дыхания растений. Взаимосвязь дыхания растения с фотосинтезом.</w:t>
      </w:r>
    </w:p>
    <w:p w14:paraId="09BF453D"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растении.</w:t>
      </w:r>
    </w:p>
    <w:p w14:paraId="09CFDE86"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w:t>
      </w:r>
      <w:r w:rsidRPr="00CA4934">
        <w:rPr>
          <w:rFonts w:ascii="Times New Roman" w:hAnsi="Times New Roman"/>
          <w:sz w:val="28"/>
          <w:szCs w:val="28"/>
          <w:lang w:val="ru-RU"/>
        </w:rPr>
        <w:lastRenderedPageBreak/>
        <w:t>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растении. Выделение 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растений. Листопад.</w:t>
      </w:r>
    </w:p>
    <w:p w14:paraId="06987859"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Рост и развитие растения</w:t>
      </w:r>
    </w:p>
    <w:p w14:paraId="224DB49E"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14:paraId="1A16D36A"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78B93DF4"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растений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758ABF89"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66E2DB62" w14:textId="77777777" w:rsidR="005640A9" w:rsidRPr="00CA4934" w:rsidRDefault="005640A9" w:rsidP="005B1125">
      <w:pPr>
        <w:spacing w:after="0" w:line="24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14:paraId="28073F1B"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 ростом корня. </w:t>
      </w:r>
    </w:p>
    <w:p w14:paraId="390CB5FE"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побега.</w:t>
      </w:r>
    </w:p>
    <w:p w14:paraId="37AE9A2E"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возраста дерева по спилу.</w:t>
      </w:r>
    </w:p>
    <w:p w14:paraId="405DA66F"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передвижения воды и минеральных веществ по древесине.</w:t>
      </w:r>
    </w:p>
    <w:p w14:paraId="63C6D45A"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процесса выделения кислорода на свету аквариумными растениями.</w:t>
      </w:r>
    </w:p>
    <w:p w14:paraId="5DCD6D57"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роли рыхления для дыхания корней.</w:t>
      </w:r>
    </w:p>
    <w:p w14:paraId="2CE88AFB"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w:t>
      </w:r>
      <w:proofErr w:type="spellStart"/>
      <w:r w:rsidRPr="00CA4934">
        <w:rPr>
          <w:rFonts w:ascii="Times New Roman" w:hAnsi="Times New Roman"/>
          <w:sz w:val="28"/>
          <w:szCs w:val="28"/>
          <w:lang w:val="ru-RU"/>
        </w:rPr>
        <w:t>сансевьера</w:t>
      </w:r>
      <w:proofErr w:type="spellEnd"/>
      <w:r w:rsidRPr="00CA4934">
        <w:rPr>
          <w:rFonts w:ascii="Times New Roman" w:hAnsi="Times New Roman"/>
          <w:sz w:val="28"/>
          <w:szCs w:val="28"/>
          <w:lang w:val="ru-RU"/>
        </w:rPr>
        <w:t xml:space="preserve"> и другие растения).</w:t>
      </w:r>
    </w:p>
    <w:p w14:paraId="702899FE"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всхожести семян культурных растений и посев их в грунт.</w:t>
      </w:r>
    </w:p>
    <w:p w14:paraId="60A8AB2B"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14:paraId="41BB813D" w14:textId="77777777" w:rsidR="005640A9" w:rsidRPr="00CA4934" w:rsidRDefault="005640A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условий прорастания семян.</w:t>
      </w:r>
    </w:p>
    <w:p w14:paraId="5159DB39"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 Содержание обучения в 7 классе.</w:t>
      </w:r>
    </w:p>
    <w:p w14:paraId="7F3C0048"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5.1. Систематические группы растений.</w:t>
      </w:r>
    </w:p>
    <w:p w14:paraId="3BE3BD8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2AEB733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жизнедеятельность зелёных водорослей. Размножение зелёных водорослей (бесполое и половое). Бурые и красные водоросли, их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жизнедеятельность. Значение водорослей в природе и жизни человека.</w:t>
      </w:r>
    </w:p>
    <w:p w14:paraId="25AF9FC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зелёного мха кукушкин лён. Роль мхов в заболачивании почв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торфообразовании. Использование торфа и продуктов его переработки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хозяйственной деятельности человека.</w:t>
      </w:r>
    </w:p>
    <w:p w14:paraId="5D927CB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57C7ABB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w:t>
      </w:r>
    </w:p>
    <w:p w14:paraId="22132B2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546C30D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Семейства покрытосеменных (цветковых) растений </w:t>
      </w:r>
      <w:r w:rsidR="00270D95" w:rsidRPr="00CA4934">
        <w:rPr>
          <w:rFonts w:ascii="Times New Roman" w:hAnsi="Times New Roman"/>
          <w:sz w:val="28"/>
          <w:szCs w:val="28"/>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CA4934">
        <w:rPr>
          <w:rFonts w:ascii="Times New Roman" w:hAnsi="Times New Roman"/>
          <w:sz w:val="28"/>
          <w:szCs w:val="28"/>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использование человеком.</w:t>
      </w:r>
    </w:p>
    <w:p w14:paraId="5599A91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02F928D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водорослей (на примере хламидомонады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хлореллы).</w:t>
      </w:r>
    </w:p>
    <w:p w14:paraId="2BA12E4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многоклеточных нитчатых водорослей (на примере спирогиры и </w:t>
      </w:r>
      <w:proofErr w:type="spellStart"/>
      <w:r w:rsidRPr="00CA4934">
        <w:rPr>
          <w:rFonts w:ascii="Times New Roman" w:hAnsi="Times New Roman"/>
          <w:sz w:val="28"/>
          <w:szCs w:val="28"/>
          <w:lang w:val="ru-RU"/>
        </w:rPr>
        <w:t>улотрикса</w:t>
      </w:r>
      <w:proofErr w:type="spellEnd"/>
      <w:r w:rsidRPr="00CA4934">
        <w:rPr>
          <w:rFonts w:ascii="Times New Roman" w:hAnsi="Times New Roman"/>
          <w:sz w:val="28"/>
          <w:szCs w:val="28"/>
          <w:lang w:val="ru-RU"/>
        </w:rPr>
        <w:t>).</w:t>
      </w:r>
    </w:p>
    <w:p w14:paraId="617A2A8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мхов (на местных видах).</w:t>
      </w:r>
    </w:p>
    <w:p w14:paraId="26BE2C6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папоротника или хвоща.</w:t>
      </w:r>
    </w:p>
    <w:p w14:paraId="68BA171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14:paraId="4615165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строения покрытосеменных растений. </w:t>
      </w:r>
    </w:p>
    <w:p w14:paraId="3205DB0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признаков представителей семейств: Крестоцветные (Капустные), </w:t>
      </w:r>
      <w:r w:rsidRPr="00CA4934">
        <w:rPr>
          <w:rFonts w:ascii="Times New Roman" w:hAnsi="Times New Roman"/>
          <w:sz w:val="28"/>
          <w:szCs w:val="28"/>
          <w:lang w:val="ru-RU"/>
        </w:rPr>
        <w:lastRenderedPageBreak/>
        <w:t>Розоцветные (Розовые), Мотыльковые (Бобовые), Паслёновые, Сложноцветные (Астровые), Лилейные, Злаки (Мятликовые) на гербарных и натуральных образцах.</w:t>
      </w:r>
    </w:p>
    <w:p w14:paraId="25B128F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14:paraId="187E2C48"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5.2. Развитие растительного мира на Земле.</w:t>
      </w:r>
    </w:p>
    <w:p w14:paraId="3B758CB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7A50C8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Экскурсии или </w:t>
      </w:r>
      <w:proofErr w:type="spellStart"/>
      <w:r w:rsidRPr="00CA4934">
        <w:rPr>
          <w:rFonts w:ascii="Times New Roman" w:hAnsi="Times New Roman"/>
          <w:sz w:val="28"/>
          <w:szCs w:val="28"/>
          <w:lang w:val="ru-RU"/>
        </w:rPr>
        <w:t>видеоэкскурсии</w:t>
      </w:r>
      <w:proofErr w:type="spellEnd"/>
      <w:r w:rsidRPr="00CA4934">
        <w:rPr>
          <w:rFonts w:ascii="Times New Roman" w:hAnsi="Times New Roman"/>
          <w:sz w:val="28"/>
          <w:szCs w:val="28"/>
          <w:lang w:val="ru-RU"/>
        </w:rPr>
        <w:t>.</w:t>
      </w:r>
    </w:p>
    <w:p w14:paraId="01DF213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растительного мира на Земле (экскурсия в палеонтологический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краеведческий музей).</w:t>
      </w:r>
    </w:p>
    <w:p w14:paraId="68090F78"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5.3. Растения в природных сообществах.</w:t>
      </w:r>
    </w:p>
    <w:p w14:paraId="3EA3510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1A69442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536768C0"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5.4. Растения и человек.</w:t>
      </w:r>
    </w:p>
    <w:p w14:paraId="412A618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Культурные растения и их происхождение. Центры многообразия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11EC080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Экскурсии или </w:t>
      </w:r>
      <w:proofErr w:type="spellStart"/>
      <w:r w:rsidRPr="00CA4934">
        <w:rPr>
          <w:rFonts w:ascii="Times New Roman" w:hAnsi="Times New Roman"/>
          <w:sz w:val="28"/>
          <w:szCs w:val="28"/>
          <w:lang w:val="ru-RU"/>
        </w:rPr>
        <w:t>видеоэкскурсии</w:t>
      </w:r>
      <w:proofErr w:type="spellEnd"/>
      <w:r w:rsidRPr="00CA4934">
        <w:rPr>
          <w:rFonts w:ascii="Times New Roman" w:hAnsi="Times New Roman"/>
          <w:sz w:val="28"/>
          <w:szCs w:val="28"/>
          <w:lang w:val="ru-RU"/>
        </w:rPr>
        <w:t>.</w:t>
      </w:r>
    </w:p>
    <w:p w14:paraId="26FBDC4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сельскохозяйственных растений региона. </w:t>
      </w:r>
    </w:p>
    <w:p w14:paraId="273ED92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сорных растений региона.</w:t>
      </w:r>
    </w:p>
    <w:p w14:paraId="311C7D16"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5.5. Грибы. Лишайники. Бактерии.</w:t>
      </w:r>
    </w:p>
    <w:p w14:paraId="2CF7946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 Промышленное выращивание шляпочных грибов (шампиньоны).</w:t>
      </w:r>
    </w:p>
    <w:p w14:paraId="3104097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2EC8F0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Паразитические грибы. Разнообразие и значение паразитических грибов </w:t>
      </w:r>
      <w:r w:rsidRPr="00CA4934">
        <w:rPr>
          <w:rFonts w:ascii="Times New Roman" w:hAnsi="Times New Roman"/>
          <w:sz w:val="28"/>
          <w:szCs w:val="28"/>
          <w:lang w:val="ru-RU"/>
        </w:rPr>
        <w:lastRenderedPageBreak/>
        <w:t>(головня, спорынья, фитофтора, трутовик и другие). Борьба с заболеваниями, вызываемыми паразитическими грибами.</w:t>
      </w:r>
    </w:p>
    <w:p w14:paraId="48379CC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1885DEE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62C50A4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3C280EC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w:t>
      </w:r>
      <w:proofErr w:type="spellStart"/>
      <w:r w:rsidRPr="00CA4934">
        <w:rPr>
          <w:rFonts w:ascii="Times New Roman" w:hAnsi="Times New Roman"/>
          <w:sz w:val="28"/>
          <w:szCs w:val="28"/>
          <w:lang w:val="ru-RU"/>
        </w:rPr>
        <w:t>мукор</w:t>
      </w:r>
      <w:proofErr w:type="spellEnd"/>
      <w:r w:rsidRPr="00CA4934">
        <w:rPr>
          <w:rFonts w:ascii="Times New Roman" w:hAnsi="Times New Roman"/>
          <w:sz w:val="28"/>
          <w:szCs w:val="28"/>
          <w:lang w:val="ru-RU"/>
        </w:rPr>
        <w:t>) и многоклеточных (</w:t>
      </w:r>
      <w:proofErr w:type="spellStart"/>
      <w:r w:rsidRPr="00CA4934">
        <w:rPr>
          <w:rFonts w:ascii="Times New Roman" w:hAnsi="Times New Roman"/>
          <w:sz w:val="28"/>
          <w:szCs w:val="28"/>
          <w:lang w:val="ru-RU"/>
        </w:rPr>
        <w:t>пеницилл</w:t>
      </w:r>
      <w:proofErr w:type="spellEnd"/>
      <w:r w:rsidRPr="00CA4934">
        <w:rPr>
          <w:rFonts w:ascii="Times New Roman" w:hAnsi="Times New Roman"/>
          <w:sz w:val="28"/>
          <w:szCs w:val="28"/>
          <w:lang w:val="ru-RU"/>
        </w:rPr>
        <w:t>) плесневых грибов.</w:t>
      </w:r>
    </w:p>
    <w:p w14:paraId="67CB989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14:paraId="08AAEBA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лишайников.</w:t>
      </w:r>
    </w:p>
    <w:p w14:paraId="201FEC2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бактерий (на готовых микропрепаратах).</w:t>
      </w:r>
      <w:bookmarkStart w:id="74" w:name="_TOC_250010"/>
      <w:bookmarkEnd w:id="74"/>
    </w:p>
    <w:p w14:paraId="03B305F0"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 Содержание обучения в 8 классе.</w:t>
      </w:r>
    </w:p>
    <w:p w14:paraId="05F76809"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6.1. Животный организм.</w:t>
      </w:r>
    </w:p>
    <w:p w14:paraId="7F5EDC4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Зоология – наука о животных. Разделы зоологии. Связь зоологии с другими науками и техникой.</w:t>
      </w:r>
    </w:p>
    <w:p w14:paraId="7536C7F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51A360D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03C81FC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2F7719A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под микроскопом готовых микропрепаратов клеток и тканей животных.</w:t>
      </w:r>
    </w:p>
    <w:p w14:paraId="07204D7A"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6.2. Строение и жизнедеятельность организма животного.</w:t>
      </w:r>
    </w:p>
    <w:p w14:paraId="7D48F61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Опора и движение животных. Особенности гидростатического, наружного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другое). Рычажные конечности.</w:t>
      </w:r>
    </w:p>
    <w:p w14:paraId="7314E59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и пищеварение у животных. Значение питания. Питание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03B8654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541196F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41D9D44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плоских червей, выделительные трубочки и воронки у кольчатых червей. </w:t>
      </w:r>
      <w:proofErr w:type="spellStart"/>
      <w:r w:rsidRPr="00CA4934">
        <w:rPr>
          <w:rFonts w:ascii="Times New Roman" w:hAnsi="Times New Roman"/>
          <w:sz w:val="28"/>
          <w:szCs w:val="28"/>
          <w:lang w:val="ru-RU"/>
        </w:rPr>
        <w:t>Мальпигиевы</w:t>
      </w:r>
      <w:proofErr w:type="spellEnd"/>
      <w:r w:rsidRPr="00CA4934">
        <w:rPr>
          <w:rFonts w:ascii="Times New Roman" w:hAnsi="Times New Roman"/>
          <w:sz w:val="28"/>
          <w:szCs w:val="28"/>
          <w:lang w:val="ru-RU"/>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CB1915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3229A5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Координация и регуляция жизнедеятельности у животных. Раздражимость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одноклеточных животных. Таксисы (фототаксис, </w:t>
      </w:r>
      <w:proofErr w:type="spellStart"/>
      <w:r w:rsidRPr="00CA4934">
        <w:rPr>
          <w:rFonts w:ascii="Times New Roman" w:hAnsi="Times New Roman"/>
          <w:sz w:val="28"/>
          <w:szCs w:val="28"/>
          <w:lang w:val="ru-RU"/>
        </w:rPr>
        <w:t>трофотаксис</w:t>
      </w:r>
      <w:proofErr w:type="spellEnd"/>
      <w:r w:rsidRPr="00CA4934">
        <w:rPr>
          <w:rFonts w:ascii="Times New Roman" w:hAnsi="Times New Roman"/>
          <w:sz w:val="28"/>
          <w:szCs w:val="28"/>
          <w:lang w:val="ru-RU"/>
        </w:rPr>
        <w:t>, хемотаксис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позвоночных, их усложнение. Органы обоняния, вкуса и осязания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беспозвоночных и позвоночных животных. Орган боковой линии у рыб.</w:t>
      </w:r>
    </w:p>
    <w:p w14:paraId="0188CC1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Поведение животных. Врождённое и приобретённое поведение (инстинкт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80B1E5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5D97FD7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2AE2DDF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органами опоры и движения у животных. </w:t>
      </w:r>
    </w:p>
    <w:p w14:paraId="5C697D7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Изучение способов поглощения пищи у животных.</w:t>
      </w:r>
    </w:p>
    <w:p w14:paraId="55FEC49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дыхания у животных.</w:t>
      </w:r>
    </w:p>
    <w:p w14:paraId="29C90C4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системами органов транспорта веществ у животных.</w:t>
      </w:r>
    </w:p>
    <w:p w14:paraId="20E8F2C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покровов тела у животных.</w:t>
      </w:r>
    </w:p>
    <w:p w14:paraId="23B7C21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органов чувств у животных.</w:t>
      </w:r>
    </w:p>
    <w:p w14:paraId="5B9D025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условных рефлексов у аквариумных рыб. </w:t>
      </w:r>
    </w:p>
    <w:p w14:paraId="316F4FE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яйца и развитие зародыша птицы (курицы).</w:t>
      </w:r>
    </w:p>
    <w:p w14:paraId="1658D5F1"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6.3. Систематические группы животных.</w:t>
      </w:r>
    </w:p>
    <w:p w14:paraId="6914388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47CA1CF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2FC5FBD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595BEF6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инфузории-туфельки и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её передвижением. Изучение хемотаксиса.</w:t>
      </w:r>
    </w:p>
    <w:p w14:paraId="36FB288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простейших (на готовых препаратах).</w:t>
      </w:r>
    </w:p>
    <w:p w14:paraId="5C4E265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клетки простейшего (амёбы, инфузории-туфельки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2557BA" w:rsidRPr="00CA4934">
        <w:rPr>
          <w:rFonts w:ascii="Times New Roman" w:hAnsi="Times New Roman"/>
          <w:sz w:val="28"/>
          <w:szCs w:val="28"/>
          <w:lang w:val="ru-RU"/>
        </w:rPr>
        <w:t>другое.</w:t>
      </w:r>
      <w:r w:rsidRPr="00CA4934">
        <w:rPr>
          <w:rFonts w:ascii="Times New Roman" w:hAnsi="Times New Roman"/>
          <w:sz w:val="28"/>
          <w:szCs w:val="28"/>
          <w:lang w:val="ru-RU"/>
        </w:rPr>
        <w:t>).</w:t>
      </w:r>
    </w:p>
    <w:p w14:paraId="3D21E85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CA4934">
        <w:rPr>
          <w:rFonts w:ascii="Times New Roman" w:hAnsi="Times New Roman"/>
          <w:sz w:val="28"/>
          <w:szCs w:val="28"/>
          <w:lang w:val="ru-RU"/>
        </w:rPr>
        <w:t>рифообразовании</w:t>
      </w:r>
      <w:proofErr w:type="spellEnd"/>
      <w:r w:rsidRPr="00CA4934">
        <w:rPr>
          <w:rFonts w:ascii="Times New Roman" w:hAnsi="Times New Roman"/>
          <w:sz w:val="28"/>
          <w:szCs w:val="28"/>
          <w:lang w:val="ru-RU"/>
        </w:rPr>
        <w:t>.</w:t>
      </w:r>
    </w:p>
    <w:p w14:paraId="58DC354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12F53B3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пресноводной гидры и её передвижения (школьный аквариум).</w:t>
      </w:r>
    </w:p>
    <w:p w14:paraId="64EE677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питания гидры дафниями и циклопами (школьный аквариум).</w:t>
      </w:r>
    </w:p>
    <w:p w14:paraId="2903B43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пресноводной гидры.</w:t>
      </w:r>
    </w:p>
    <w:p w14:paraId="0E2685F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паразитизму, вред, наносимый человеку, сельскохозяйственным растениям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животным. Меры по предупреждению заражения паразитическими червями. Роль </w:t>
      </w:r>
      <w:r w:rsidRPr="00CA4934">
        <w:rPr>
          <w:rFonts w:ascii="Times New Roman" w:hAnsi="Times New Roman"/>
          <w:sz w:val="28"/>
          <w:szCs w:val="28"/>
          <w:lang w:val="ru-RU"/>
        </w:rPr>
        <w:lastRenderedPageBreak/>
        <w:t xml:space="preserve">червей как </w:t>
      </w:r>
      <w:proofErr w:type="spellStart"/>
      <w:r w:rsidRPr="00CA4934">
        <w:rPr>
          <w:rFonts w:ascii="Times New Roman" w:hAnsi="Times New Roman"/>
          <w:sz w:val="28"/>
          <w:szCs w:val="28"/>
          <w:lang w:val="ru-RU"/>
        </w:rPr>
        <w:t>почвообразователей</w:t>
      </w:r>
      <w:proofErr w:type="spellEnd"/>
      <w:r w:rsidRPr="00CA4934">
        <w:rPr>
          <w:rFonts w:ascii="Times New Roman" w:hAnsi="Times New Roman"/>
          <w:sz w:val="28"/>
          <w:szCs w:val="28"/>
          <w:lang w:val="ru-RU"/>
        </w:rPr>
        <w:t>.</w:t>
      </w:r>
    </w:p>
    <w:p w14:paraId="76EE2D9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2A580A6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дождевого червя.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реакцией дождевого червя на раздражители.</w:t>
      </w:r>
    </w:p>
    <w:p w14:paraId="0E93870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14:paraId="4CAF01B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приспособлений паразитических червей к паразитизму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готовых влажных и микропрепаратах).</w:t>
      </w:r>
    </w:p>
    <w:p w14:paraId="70E08BF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7167349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Ракообразные. Особенности строения и жизнедеятельности.</w:t>
      </w:r>
    </w:p>
    <w:p w14:paraId="1F594A0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ракообразных в природе и жизни человека.</w:t>
      </w:r>
    </w:p>
    <w:p w14:paraId="3F79481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2AD006A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жизни человека.</w:t>
      </w:r>
    </w:p>
    <w:p w14:paraId="099D170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6A885A6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насекомого (на примере майского жука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других крупных насекомых-вредителей).</w:t>
      </w:r>
    </w:p>
    <w:p w14:paraId="0C000CF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различными типами развития насекомых (на примере коллекций).</w:t>
      </w:r>
    </w:p>
    <w:p w14:paraId="78FEFFE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Моллюски. Общая характеристика. Местообитание моллюсков.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69AC316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0DEF6F2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14:paraId="3588940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53A4588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w:t>
      </w:r>
      <w:r w:rsidRPr="00CA4934">
        <w:rPr>
          <w:rFonts w:ascii="Times New Roman" w:hAnsi="Times New Roman"/>
          <w:sz w:val="28"/>
          <w:szCs w:val="28"/>
          <w:lang w:val="ru-RU"/>
        </w:rPr>
        <w:lastRenderedPageBreak/>
        <w:t>систематические группы рыб. Значение рыб в природе и жизни человека. Хозяйственное значение рыб.</w:t>
      </w:r>
    </w:p>
    <w:p w14:paraId="62E496B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7676F7B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особенностей передвижения рыбы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живой рыбы в банке с водой).</w:t>
      </w:r>
    </w:p>
    <w:p w14:paraId="4D0A36B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рыбы (на примере готового влажного препарата).</w:t>
      </w:r>
    </w:p>
    <w:p w14:paraId="1BE2FC4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6DF40C4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688B2C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потомстве. Сезонные явления в жизни птиц. Миграции птиц, их изучение. Многообразие птиц. Экологические группы птиц</w:t>
      </w:r>
      <w:r w:rsidR="00522D4A" w:rsidRPr="00CA4934">
        <w:rPr>
          <w:rFonts w:ascii="Times New Roman" w:hAnsi="Times New Roman"/>
          <w:sz w:val="28"/>
          <w:szCs w:val="28"/>
          <w:lang w:val="ru-RU"/>
        </w:rPr>
        <w:t xml:space="preserve"> (по выбору учителя на примере трёх экологических групп с учётом распространения птиц в регионе)</w:t>
      </w:r>
      <w:r w:rsidRPr="00CA4934">
        <w:rPr>
          <w:rFonts w:ascii="Times New Roman" w:hAnsi="Times New Roman"/>
          <w:sz w:val="28"/>
          <w:szCs w:val="28"/>
          <w:lang w:val="ru-RU"/>
        </w:rPr>
        <w:t>. Приспособленность птиц к различным условиям среды. Значение птиц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w:t>
      </w:r>
    </w:p>
    <w:p w14:paraId="053F36D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65269E1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14:paraId="158B614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птицы.</w:t>
      </w:r>
    </w:p>
    <w:p w14:paraId="1F1F858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1751A638" w14:textId="77777777" w:rsidR="00134744" w:rsidRPr="00CA4934" w:rsidRDefault="00134744" w:rsidP="005B1125">
      <w:pPr>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Первозвери</w:t>
      </w:r>
      <w:proofErr w:type="spellEnd"/>
      <w:r w:rsidRPr="00CA4934">
        <w:rPr>
          <w:rFonts w:ascii="Times New Roman" w:hAnsi="Times New Roman"/>
          <w:sz w:val="28"/>
          <w:szCs w:val="28"/>
          <w:lang w:val="ru-RU"/>
        </w:rPr>
        <w:t>. Однопроходные (яйцекладущие) и Сумчатые (низшие звери). Плацентарные млекопитающие. Многообразие млекопитающих</w:t>
      </w:r>
      <w:r w:rsidR="00522D4A" w:rsidRPr="00CA4934">
        <w:rPr>
          <w:rFonts w:ascii="Times New Roman" w:hAnsi="Times New Roman"/>
          <w:sz w:val="28"/>
          <w:szCs w:val="28"/>
          <w:lang w:val="ru-RU"/>
        </w:rPr>
        <w:t xml:space="preserve"> (по выбору учителя изучаются 6 отрядов млекопитающих на примере двух видов из каждого отряда). </w:t>
      </w:r>
      <w:r w:rsidRPr="00CA4934">
        <w:rPr>
          <w:rFonts w:ascii="Times New Roman" w:hAnsi="Times New Roman"/>
          <w:sz w:val="28"/>
          <w:szCs w:val="28"/>
          <w:lang w:val="ru-RU"/>
        </w:rPr>
        <w:t>Насекомоядные и Рукокрылые. Грызуны, Зайцеобразные. Хищные. Ластоногие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Китообразные. Парнокопытные и Непарнокопытные. Приматы. Семейства отряда Хищные: собачьи, кошачьи, куньи, медвежьи.</w:t>
      </w:r>
    </w:p>
    <w:p w14:paraId="32626B9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4C6510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471E625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млекопитающих.</w:t>
      </w:r>
    </w:p>
    <w:p w14:paraId="73AF685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Исследование особенностей зубной системы млекопитающих.</w:t>
      </w:r>
    </w:p>
    <w:p w14:paraId="2B41B48F"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6.4. Развитие животного мира на Земле.</w:t>
      </w:r>
    </w:p>
    <w:p w14:paraId="12B8903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животного мира на Земле. Усложнение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4D8165A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782558B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4BC91BE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ископаемых остатков вымерших животных.</w:t>
      </w:r>
    </w:p>
    <w:p w14:paraId="7D413CD1"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6.5. Животные в природных сообществах.</w:t>
      </w:r>
    </w:p>
    <w:p w14:paraId="4AC7297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Животные и среда обитания. Влияние света, температуры и влажности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животных. Приспособленность животных к условиям среды обитания.</w:t>
      </w:r>
    </w:p>
    <w:p w14:paraId="558DB64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896C70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14:paraId="0B5DBCA6"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6.6. Животные и человек.</w:t>
      </w:r>
    </w:p>
    <w:p w14:paraId="261AD7C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научного подхода. Загрязнение окружающей среды.</w:t>
      </w:r>
    </w:p>
    <w:p w14:paraId="6ED43B2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Одомашнивание животных. Селекция, породы, искусственный отбор,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дикие предки домашних животных. Значение домашних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человека. Животные сельскохозяйственных угодий. Методы борьбы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животными-вредителями.</w:t>
      </w:r>
    </w:p>
    <w:p w14:paraId="5EEEA69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047A54F7" w14:textId="77777777" w:rsidR="00134744" w:rsidRPr="00CA4934" w:rsidRDefault="00A67132" w:rsidP="005B1125">
      <w:pPr>
        <w:spacing w:after="0" w:line="240" w:lineRule="auto"/>
        <w:ind w:firstLine="709"/>
        <w:jc w:val="both"/>
        <w:rPr>
          <w:rFonts w:ascii="Times New Roman" w:hAnsi="Times New Roman"/>
          <w:sz w:val="28"/>
          <w:szCs w:val="28"/>
          <w:lang w:val="ru-RU"/>
        </w:rPr>
      </w:pPr>
      <w:bookmarkStart w:id="75" w:name="_TOC_250009"/>
      <w:bookmarkEnd w:id="75"/>
      <w:r w:rsidRPr="00CA4934">
        <w:rPr>
          <w:rFonts w:ascii="Times New Roman" w:hAnsi="Times New Roman"/>
          <w:sz w:val="28"/>
          <w:szCs w:val="28"/>
          <w:lang w:val="ru-RU"/>
        </w:rPr>
        <w:t>157.</w:t>
      </w:r>
      <w:r w:rsidR="00134744" w:rsidRPr="00CA4934">
        <w:rPr>
          <w:rFonts w:ascii="Times New Roman" w:hAnsi="Times New Roman"/>
          <w:sz w:val="28"/>
          <w:szCs w:val="28"/>
          <w:lang w:val="ru-RU"/>
        </w:rPr>
        <w:t>7. Содержание обучения в 9 классе.</w:t>
      </w:r>
    </w:p>
    <w:p w14:paraId="641A343C"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 Человек – биосоциальный вид.</w:t>
      </w:r>
    </w:p>
    <w:p w14:paraId="5C52DDF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7219B2A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млекопитающими. Отличие человека от приматов. Доказательства животного </w:t>
      </w:r>
      <w:r w:rsidRPr="00CA4934">
        <w:rPr>
          <w:rFonts w:ascii="Times New Roman" w:hAnsi="Times New Roman"/>
          <w:sz w:val="28"/>
          <w:szCs w:val="28"/>
          <w:lang w:val="ru-RU"/>
        </w:rPr>
        <w:lastRenderedPageBreak/>
        <w:t>происхождения человека. Человек разумный. Антропогенез, его этапы. Биологические и социальные факторы становления человека. Человеческие расы.</w:t>
      </w:r>
    </w:p>
    <w:p w14:paraId="5EE7A8C7"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7.2. Структура организма человека.</w:t>
      </w:r>
    </w:p>
    <w:p w14:paraId="7842BAB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системы органов. Организм как единое целое. Взаимосвязь органов и систем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основа гомеостаза.</w:t>
      </w:r>
    </w:p>
    <w:p w14:paraId="330242A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78C37C1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тканей (на готовых микропрепаратах).</w:t>
      </w:r>
    </w:p>
    <w:p w14:paraId="7E7CA1D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органов и систем органов человека (по таблицам).</w:t>
      </w:r>
    </w:p>
    <w:p w14:paraId="0E59E8DD"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7.3. Нейрогуморальная регуляция.</w:t>
      </w:r>
    </w:p>
    <w:p w14:paraId="2A47107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14:paraId="034FAF8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Рецепторы. </w:t>
      </w:r>
      <w:proofErr w:type="spellStart"/>
      <w:r w:rsidRPr="00CA4934">
        <w:rPr>
          <w:rFonts w:ascii="Times New Roman" w:hAnsi="Times New Roman"/>
          <w:sz w:val="28"/>
          <w:szCs w:val="28"/>
          <w:lang w:val="ru-RU"/>
        </w:rPr>
        <w:t>Двухнейронные</w:t>
      </w:r>
      <w:proofErr w:type="spellEnd"/>
      <w:r w:rsidRPr="00CA4934">
        <w:rPr>
          <w:rFonts w:ascii="Times New Roman" w:hAnsi="Times New Roman"/>
          <w:sz w:val="28"/>
          <w:szCs w:val="28"/>
          <w:lang w:val="ru-RU"/>
        </w:rPr>
        <w:t xml:space="preserve"> и </w:t>
      </w:r>
      <w:proofErr w:type="spellStart"/>
      <w:r w:rsidRPr="00CA4934">
        <w:rPr>
          <w:rFonts w:ascii="Times New Roman" w:hAnsi="Times New Roman"/>
          <w:sz w:val="28"/>
          <w:szCs w:val="28"/>
          <w:lang w:val="ru-RU"/>
        </w:rPr>
        <w:t>трёхнейронные</w:t>
      </w:r>
      <w:proofErr w:type="spellEnd"/>
      <w:r w:rsidRPr="00CA4934">
        <w:rPr>
          <w:rFonts w:ascii="Times New Roman" w:hAnsi="Times New Roman"/>
          <w:sz w:val="28"/>
          <w:szCs w:val="28"/>
          <w:lang w:val="ru-RU"/>
        </w:rPr>
        <w:t xml:space="preserve"> рефлекторные дуги. Спинной мозг, его строение и функции. Рефлексы спинного мозга. Головной мозг,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единое целое. Нарушения в работе нервной системы.</w:t>
      </w:r>
    </w:p>
    <w:p w14:paraId="230E738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C733B4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6BB5912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головного мозга человека (по муляжам).</w:t>
      </w:r>
    </w:p>
    <w:p w14:paraId="2F8E129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изменения размера зрачка в зависимости от освещённости.</w:t>
      </w:r>
    </w:p>
    <w:p w14:paraId="786BA562"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7.4. Опора и движение.</w:t>
      </w:r>
    </w:p>
    <w:p w14:paraId="54B496D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опорно-двигательного аппарата. Скелет человека,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прямохождением и трудовой деятельностью.</w:t>
      </w:r>
    </w:p>
    <w:p w14:paraId="2F0B81D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6781A0E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опорно-двигательного аппарата.</w:t>
      </w:r>
    </w:p>
    <w:p w14:paraId="7306786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5A47353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Исследование свойств кости.</w:t>
      </w:r>
    </w:p>
    <w:p w14:paraId="78D107E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костей (на муляжах).</w:t>
      </w:r>
    </w:p>
    <w:p w14:paraId="0628CDA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позвонков (на муляжах). </w:t>
      </w:r>
    </w:p>
    <w:p w14:paraId="666599F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гибкости позвоночника.</w:t>
      </w:r>
    </w:p>
    <w:p w14:paraId="62D16C7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массы и роста своего организма.</w:t>
      </w:r>
    </w:p>
    <w:p w14:paraId="173A8D6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влияния статической и динамической нагрузки на утомление мышц.</w:t>
      </w:r>
    </w:p>
    <w:p w14:paraId="3C4FC4D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нарушения осанки.</w:t>
      </w:r>
    </w:p>
    <w:p w14:paraId="5B405CA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признаков плоскостопия.</w:t>
      </w:r>
    </w:p>
    <w:p w14:paraId="4F30457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помощи при повреждении скелета и мышц.</w:t>
      </w:r>
    </w:p>
    <w:p w14:paraId="09E6DB27"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7.5. Внутренняя среда организма.</w:t>
      </w:r>
    </w:p>
    <w:p w14:paraId="78721B9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4C9A5BE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И.И. Мечникова по изучению иммунитета.</w:t>
      </w:r>
    </w:p>
    <w:p w14:paraId="58C5AA1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321A9B5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крови человека и лягушки (сравнение)</w:t>
      </w:r>
      <w:r w:rsidR="000B664A" w:rsidRPr="00CA4934">
        <w:rPr>
          <w:rFonts w:ascii="Times New Roman" w:hAnsi="Times New Roman"/>
          <w:sz w:val="28"/>
          <w:szCs w:val="28"/>
          <w:lang w:val="ru-RU"/>
        </w:rPr>
        <w:t xml:space="preserve"> на готовых микропрепаратах.</w:t>
      </w:r>
    </w:p>
    <w:p w14:paraId="41C5CC18"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7.6. Кровообращение.</w:t>
      </w:r>
    </w:p>
    <w:p w14:paraId="5C3381B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CA4934">
        <w:rPr>
          <w:rFonts w:ascii="Times New Roman" w:hAnsi="Times New Roman"/>
          <w:sz w:val="28"/>
          <w:szCs w:val="28"/>
          <w:lang w:val="ru-RU"/>
        </w:rPr>
        <w:t>лимфоотток</w:t>
      </w:r>
      <w:proofErr w:type="spellEnd"/>
      <w:r w:rsidRPr="00CA4934">
        <w:rPr>
          <w:rFonts w:ascii="Times New Roman" w:hAnsi="Times New Roman"/>
          <w:sz w:val="28"/>
          <w:szCs w:val="28"/>
          <w:lang w:val="ru-RU"/>
        </w:rPr>
        <w:t>. Регуляция деятельности сердца и сосудов. Гигиена сердечно-сосудистой системы. Профилактика сердечно-сосудистых заболеваний. Первая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кровотечениях.</w:t>
      </w:r>
    </w:p>
    <w:p w14:paraId="3F054BB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493752D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кровяного давления.</w:t>
      </w:r>
    </w:p>
    <w:p w14:paraId="6A7229B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пульса и числа сердечных сокращений в покое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после дозированных физических нагрузок у человека.</w:t>
      </w:r>
    </w:p>
    <w:p w14:paraId="38B75E5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помощь при кровотечениях.</w:t>
      </w:r>
    </w:p>
    <w:p w14:paraId="6DAB4263"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7.7. Дыхание.</w:t>
      </w:r>
    </w:p>
    <w:p w14:paraId="5E1EC9C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и его значение. Органы дыхания. Лёгкие. Взаимосвязь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функций органов дыхания. Газообмен в лёгких и тканях. Жизненная ёмкость лёгких. Механизмы дыхания. Дыхательные движения. Регуляция дыхания.</w:t>
      </w:r>
    </w:p>
    <w:p w14:paraId="5E307E6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056F54A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1B1016F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обхвата грудной клетки в состоянии вдоха и выдоха. </w:t>
      </w:r>
    </w:p>
    <w:p w14:paraId="534EACD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Определение частоты дыхания. Влияние различных факторов на частоту дыхания.</w:t>
      </w:r>
    </w:p>
    <w:p w14:paraId="0C49B882"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7.8. Питание и пищеварение.</w:t>
      </w:r>
    </w:p>
    <w:p w14:paraId="0338052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17299BC8" w14:textId="77777777" w:rsidR="00134744" w:rsidRPr="00CA4934" w:rsidRDefault="00134744" w:rsidP="005B1125">
      <w:pPr>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Микробиом</w:t>
      </w:r>
      <w:proofErr w:type="spellEnd"/>
      <w:r w:rsidRPr="00CA4934">
        <w:rPr>
          <w:rFonts w:ascii="Times New Roman" w:hAnsi="Times New Roman"/>
          <w:sz w:val="28"/>
          <w:szCs w:val="28"/>
          <w:lang w:val="ru-RU"/>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324A048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14:paraId="5C9B7FD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5485013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ферментов слюны на крахмал.</w:t>
      </w:r>
    </w:p>
    <w:p w14:paraId="0D8BD90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действия желудочного сока на белки.</w:t>
      </w:r>
    </w:p>
    <w:p w14:paraId="49125AD4"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7.9. Обмен веществ и превращение энергии.</w:t>
      </w:r>
    </w:p>
    <w:p w14:paraId="60335D1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и превращение энергии в организме человека. Пластический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2D863E2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пище.</w:t>
      </w:r>
    </w:p>
    <w:p w14:paraId="120B240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14:paraId="5070F8E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190A8FA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состава продуктов питания.</w:t>
      </w:r>
    </w:p>
    <w:p w14:paraId="45353D8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меню в зависимости от калорийности пищи.</w:t>
      </w:r>
    </w:p>
    <w:p w14:paraId="268536D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сохранения витаминов в пищевых продуктах.</w:t>
      </w:r>
    </w:p>
    <w:p w14:paraId="5F947ED6"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7.10. Кожа.</w:t>
      </w:r>
    </w:p>
    <w:p w14:paraId="5ED2B73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14:paraId="54CB091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предупреждения. Профилактика и первая помощь при тепловом и солнечном ударах, ожогах и обморожениях.</w:t>
      </w:r>
    </w:p>
    <w:p w14:paraId="0C2901A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1C319AB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 помощью лупы тыльной и ладонной стороны кисти.</w:t>
      </w:r>
    </w:p>
    <w:p w14:paraId="3609550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жирности различных участков кожи лица.</w:t>
      </w:r>
    </w:p>
    <w:p w14:paraId="1F0F61E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по уходу за кожей лица и волосами в зависимости от типа кожи.</w:t>
      </w:r>
    </w:p>
    <w:p w14:paraId="2C2CBB6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гигиенических требований к одежде и обуви.</w:t>
      </w:r>
    </w:p>
    <w:p w14:paraId="4B1D62DC"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7.11. Выделение.</w:t>
      </w:r>
    </w:p>
    <w:p w14:paraId="41667DF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Значение выделения. Органы выделения. Органы мочевыделительной системы, </w:t>
      </w:r>
      <w:r w:rsidRPr="00CA4934">
        <w:rPr>
          <w:rFonts w:ascii="Times New Roman" w:hAnsi="Times New Roman"/>
          <w:sz w:val="28"/>
          <w:szCs w:val="28"/>
          <w:lang w:val="ru-RU"/>
        </w:rPr>
        <w:lastRenderedPageBreak/>
        <w:t>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13FB6A1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2F21A36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местоположения почек (на муляже). </w:t>
      </w:r>
    </w:p>
    <w:p w14:paraId="3886CFA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профилактики болезней почек.</w:t>
      </w:r>
    </w:p>
    <w:p w14:paraId="26DA2C91"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7.12. Размножение и развитие.</w:t>
      </w:r>
    </w:p>
    <w:p w14:paraId="1AEC6EC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7B6363D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2EF955B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мер по профилактике инфекционных вирусных заболеваний: СПИД и гепатит.</w:t>
      </w:r>
    </w:p>
    <w:p w14:paraId="2E5A3302"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7.13. Органы чувств и сенсорные системы.</w:t>
      </w:r>
    </w:p>
    <w:p w14:paraId="5563B24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чувств и их значение. Анализаторы. Сенсорные системы. Глаз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зрение. Оптическая система глаза. Сетчатка. Зрительные рецепторы. Зрительное восприятие. Нарушения зрения и их причины. Гигиена зрения.</w:t>
      </w:r>
    </w:p>
    <w:p w14:paraId="6CBB7D3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6FBEEFD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14:paraId="0B03A43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25BF596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остроты зрения у человека.</w:t>
      </w:r>
    </w:p>
    <w:p w14:paraId="38D5773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зрения (на муляже и влажном препарате).</w:t>
      </w:r>
    </w:p>
    <w:p w14:paraId="704B7F0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слуха (на муляже).</w:t>
      </w:r>
    </w:p>
    <w:p w14:paraId="1B5507A9"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7.14. Поведение и психика.</w:t>
      </w:r>
    </w:p>
    <w:p w14:paraId="2813A94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1550C15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5615C5D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1C540C3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кратковременной памяти.</w:t>
      </w:r>
    </w:p>
    <w:p w14:paraId="5F6599E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объёма механической и логической памяти.</w:t>
      </w:r>
    </w:p>
    <w:p w14:paraId="57CD4F4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Оценка сформированности навыков логического мышления.</w:t>
      </w:r>
    </w:p>
    <w:p w14:paraId="7A66A736"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7.15. Человек и окружающая среда.</w:t>
      </w:r>
    </w:p>
    <w:p w14:paraId="4F29B5B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и окружающая среда. Экологические факторы и их действие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организм человека. Зависимость здоровья человека от состояния окружающей среды. Микроклимат жилых помещений. Соблюдение правил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окружающей среде, в опасных и чрезвычайных ситуациях.</w:t>
      </w:r>
    </w:p>
    <w:p w14:paraId="0E2CBA9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64FF2AE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2C1D4638"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 Планируемые результаты освоения программы по биологии на уровне основного общего образования.</w:t>
      </w:r>
    </w:p>
    <w:p w14:paraId="7A1BA091" w14:textId="77777777" w:rsidR="00870381"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870381" w:rsidRPr="00CA4934">
        <w:rPr>
          <w:rFonts w:ascii="Times New Roman" w:hAnsi="Times New Roman"/>
          <w:sz w:val="28"/>
          <w:szCs w:val="28"/>
          <w:lang w:val="ru-RU"/>
        </w:rPr>
        <w:t>8.1. Освоение учебного предмета «Биология» на</w:t>
      </w:r>
      <w:r w:rsidR="00B32708"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10EBCCCB" w14:textId="77777777" w:rsidR="00870381"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870381" w:rsidRPr="00CA4934">
        <w:rPr>
          <w:rFonts w:ascii="Times New Roman" w:hAnsi="Times New Roman"/>
          <w:sz w:val="28"/>
          <w:szCs w:val="28"/>
          <w:lang w:val="ru-RU"/>
        </w:rPr>
        <w:t xml:space="preserve">8.2. Личностные результаты освоения программы </w:t>
      </w:r>
      <w:r w:rsidR="00FE6F07" w:rsidRPr="00CA4934">
        <w:rPr>
          <w:rFonts w:ascii="Times New Roman" w:hAnsi="Times New Roman"/>
          <w:sz w:val="28"/>
          <w:szCs w:val="28"/>
          <w:lang w:val="ru-RU"/>
        </w:rPr>
        <w:t xml:space="preserve">по биологии </w:t>
      </w:r>
      <w:r w:rsidR="00870381" w:rsidRPr="00CA4934">
        <w:rPr>
          <w:rFonts w:ascii="Times New Roman" w:hAnsi="Times New Roman"/>
          <w:sz w:val="28"/>
          <w:szCs w:val="28"/>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на</w:t>
      </w:r>
      <w:r w:rsidR="00807FAE"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ее основе и в процессе реализации основных направлений воспитательной деятельности, в том числе в части:</w:t>
      </w:r>
    </w:p>
    <w:p w14:paraId="411C53C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14:paraId="76C7A0F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к биологии как к важной составляющей культуры, гордость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вклад российских и советских учёных в развитие мировой биологической науки;</w:t>
      </w:r>
    </w:p>
    <w:p w14:paraId="6376CDC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14:paraId="5FC0AE4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7DEB682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14:paraId="4B06C7F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поведение и поступки с позиции нравственных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норм экологической культуры;</w:t>
      </w:r>
    </w:p>
    <w:p w14:paraId="5E32A3C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нравственного аспекта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медицине и биологии;</w:t>
      </w:r>
    </w:p>
    <w:p w14:paraId="57C0E619" w14:textId="77777777" w:rsidR="00134744" w:rsidRPr="00CA4934" w:rsidRDefault="00946BA5"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эстетического воспитания:</w:t>
      </w:r>
    </w:p>
    <w:p w14:paraId="1E4835C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биологии в формировании эстетической культуры личности;</w:t>
      </w:r>
    </w:p>
    <w:p w14:paraId="534323CD" w14:textId="77777777" w:rsidR="00134744" w:rsidRPr="00CA4934" w:rsidRDefault="00946BA5"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5</w:t>
      </w:r>
      <w:r w:rsidR="00134744" w:rsidRPr="00CA4934">
        <w:rPr>
          <w:rFonts w:ascii="Times New Roman" w:hAnsi="Times New Roman"/>
          <w:sz w:val="28"/>
          <w:szCs w:val="28"/>
          <w:lang w:val="ru-RU"/>
        </w:rPr>
        <w:t>) ценности научного познания:</w:t>
      </w:r>
    </w:p>
    <w:p w14:paraId="51C13E8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D88665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биологической науки в формировании научного мировоззрения;</w:t>
      </w:r>
    </w:p>
    <w:p w14:paraId="74CB9C6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развитие научной любознательности, интереса к биологической науке, навыков исследовательской деятельности;</w:t>
      </w:r>
    </w:p>
    <w:p w14:paraId="423D0D0A" w14:textId="77777777" w:rsidR="00134744" w:rsidRPr="00CA4934" w:rsidRDefault="00946BA5"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w:t>
      </w:r>
      <w:r w:rsidR="00134744" w:rsidRPr="00CA4934">
        <w:rPr>
          <w:rFonts w:ascii="Times New Roman" w:hAnsi="Times New Roman"/>
          <w:sz w:val="28"/>
          <w:szCs w:val="28"/>
          <w:lang w:val="ru-RU"/>
        </w:rPr>
        <w:t>) формирования культуры здоровья:</w:t>
      </w:r>
    </w:p>
    <w:p w14:paraId="3B2A13D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58473B4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FBAD4E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14:paraId="7D86C39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управление собственным эмоциональным состоянием;</w:t>
      </w:r>
    </w:p>
    <w:p w14:paraId="360B3720" w14:textId="77777777" w:rsidR="00134744" w:rsidRPr="00CA4934" w:rsidRDefault="00946BA5"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7</w:t>
      </w:r>
      <w:r w:rsidR="00134744" w:rsidRPr="00CA4934">
        <w:rPr>
          <w:rFonts w:ascii="Times New Roman" w:hAnsi="Times New Roman"/>
          <w:sz w:val="28"/>
          <w:szCs w:val="28"/>
          <w:lang w:val="ru-RU"/>
        </w:rPr>
        <w:t>) трудового воспитания:</w:t>
      </w:r>
    </w:p>
    <w:p w14:paraId="674E9F6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CA7AAB"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CA7AAB"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биологической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экологической направленности, интерес к практическому изучению профессий, связанных с биологией;</w:t>
      </w:r>
    </w:p>
    <w:p w14:paraId="4E4688B6" w14:textId="77777777" w:rsidR="00134744" w:rsidRPr="00CA4934" w:rsidRDefault="00946BA5"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8</w:t>
      </w:r>
      <w:r w:rsidR="00134744" w:rsidRPr="00CA4934">
        <w:rPr>
          <w:rFonts w:ascii="Times New Roman" w:hAnsi="Times New Roman"/>
          <w:sz w:val="28"/>
          <w:szCs w:val="28"/>
          <w:lang w:val="ru-RU"/>
        </w:rPr>
        <w:t>) экологического воспитания:</w:t>
      </w:r>
    </w:p>
    <w:p w14:paraId="02F79AD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биологических знаний при решении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окружающей среды;</w:t>
      </w:r>
    </w:p>
    <w:p w14:paraId="6FFBF31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экологических проблем и путей их решения;</w:t>
      </w:r>
    </w:p>
    <w:p w14:paraId="2FA969B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14:paraId="1148557D" w14:textId="77777777" w:rsidR="00134744" w:rsidRPr="00CA4934" w:rsidRDefault="00946BA5"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w:t>
      </w:r>
      <w:r w:rsidR="00134744" w:rsidRPr="00CA4934">
        <w:rPr>
          <w:rFonts w:ascii="Times New Roman" w:hAnsi="Times New Roman"/>
          <w:sz w:val="28"/>
          <w:szCs w:val="28"/>
          <w:lang w:val="ru-RU"/>
        </w:rPr>
        <w:t>) адаптации обучающегося к изменяющимся условиям социальной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природной среды:</w:t>
      </w:r>
    </w:p>
    <w:p w14:paraId="1F045A0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изменяющихся условий;</w:t>
      </w:r>
    </w:p>
    <w:p w14:paraId="04FD97A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принятие решения (индивидуальное, в группе) в изменяющихся условиях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основании анализа биологической информации;</w:t>
      </w:r>
    </w:p>
    <w:p w14:paraId="0FB0B45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14:paraId="09036E69" w14:textId="77777777" w:rsidR="00134744" w:rsidRPr="00CA4934" w:rsidRDefault="00A67132" w:rsidP="005B1125">
      <w:pPr>
        <w:spacing w:after="0" w:line="240" w:lineRule="auto"/>
        <w:ind w:firstLine="709"/>
        <w:jc w:val="both"/>
        <w:rPr>
          <w:rFonts w:ascii="Times New Roman" w:hAnsi="Times New Roman"/>
          <w:sz w:val="28"/>
          <w:szCs w:val="28"/>
          <w:lang w:val="ru-RU"/>
        </w:rPr>
      </w:pPr>
      <w:bookmarkStart w:id="76" w:name="_TOC_250007"/>
      <w:r w:rsidRPr="00CA4934">
        <w:rPr>
          <w:rFonts w:ascii="Times New Roman" w:hAnsi="Times New Roman"/>
          <w:sz w:val="28"/>
          <w:szCs w:val="28"/>
          <w:lang w:val="ru-RU"/>
        </w:rPr>
        <w:t>157.</w:t>
      </w:r>
      <w:r w:rsidR="00134744" w:rsidRPr="00CA4934">
        <w:rPr>
          <w:rFonts w:ascii="Times New Roman" w:hAnsi="Times New Roman"/>
          <w:sz w:val="28"/>
          <w:szCs w:val="28"/>
          <w:lang w:val="ru-RU"/>
        </w:rPr>
        <w:t>8.3. </w:t>
      </w:r>
      <w:r w:rsidR="00807FAE" w:rsidRPr="00CA4934">
        <w:rPr>
          <w:rFonts w:ascii="Times New Roman" w:hAnsi="Times New Roman"/>
          <w:sz w:val="28"/>
          <w:szCs w:val="28"/>
          <w:lang w:val="ru-RU"/>
        </w:rPr>
        <w:t xml:space="preserve">Метапредметные результаты освоения программы </w:t>
      </w:r>
      <w:r w:rsidR="00FE6F07" w:rsidRPr="00CA4934">
        <w:rPr>
          <w:rFonts w:ascii="Times New Roman" w:hAnsi="Times New Roman"/>
          <w:sz w:val="28"/>
          <w:szCs w:val="28"/>
          <w:lang w:val="ru-RU"/>
        </w:rPr>
        <w:t xml:space="preserve">по биологии </w:t>
      </w:r>
      <w:r w:rsidR="00807FAE" w:rsidRPr="00CA4934">
        <w:rPr>
          <w:rFonts w:ascii="Times New Roman" w:hAnsi="Times New Roman"/>
          <w:sz w:val="28"/>
          <w:szCs w:val="28"/>
          <w:lang w:val="ru-RU"/>
        </w:rPr>
        <w:t>основного общего образования, должны отражать:</w:t>
      </w:r>
    </w:p>
    <w:p w14:paraId="63AF6ED6" w14:textId="77777777" w:rsidR="00807FAE"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8.3.1. </w:t>
      </w:r>
      <w:r w:rsidR="00807FAE" w:rsidRPr="00CA4934">
        <w:rPr>
          <w:rFonts w:ascii="Times New Roman" w:hAnsi="Times New Roman"/>
          <w:sz w:val="28"/>
          <w:szCs w:val="28"/>
          <w:lang w:val="ru-RU"/>
        </w:rPr>
        <w:t>Овладение универсальными учебными познавательными действиями:</w:t>
      </w:r>
    </w:p>
    <w:p w14:paraId="5C3BE686" w14:textId="77777777" w:rsidR="00807FAE" w:rsidRPr="00CA4934" w:rsidRDefault="00807FAE" w:rsidP="005B1125">
      <w:pPr>
        <w:spacing w:after="0" w:line="24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1) базовые логические действия:</w:t>
      </w:r>
    </w:p>
    <w:bookmarkEnd w:id="76"/>
    <w:p w14:paraId="01079A4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биологических объектов (явлений);</w:t>
      </w:r>
    </w:p>
    <w:p w14:paraId="1BB5F8A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2F10B8E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биологической задачи выявлять закономерности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противоречия в рассматриваемых фактах и наблюдениях,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выявления закономерностей и противоречий;</w:t>
      </w:r>
    </w:p>
    <w:p w14:paraId="2F91FE3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выявлять дефициты информации, данных, необходимых для решения поставленной задачи;</w:t>
      </w:r>
    </w:p>
    <w:p w14:paraId="0ED1B3E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биологических явлений 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взаимосвязях;</w:t>
      </w:r>
    </w:p>
    <w:p w14:paraId="1DF0283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214355AE" w14:textId="77777777" w:rsidR="00807FAE" w:rsidRPr="00CA4934" w:rsidRDefault="00807FA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базовые исследовательские действия:</w:t>
      </w:r>
    </w:p>
    <w:p w14:paraId="2F3ABCE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14:paraId="7B6EC7F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14:paraId="63F96A1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14:paraId="7266D3A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6DD1D64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14:paraId="261729E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61AF6C5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биологических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14:paraId="21DC3540" w14:textId="77777777" w:rsidR="00807FAE" w:rsidRPr="00CA4934" w:rsidRDefault="00807FAE" w:rsidP="005B1125">
      <w:pPr>
        <w:spacing w:after="0" w:line="24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3) работа с информацией:</w:t>
      </w:r>
    </w:p>
    <w:p w14:paraId="17F3A47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78F8C59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14:paraId="7AC013D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ту же идею, версию) в различных информационных источниках;</w:t>
      </w:r>
    </w:p>
    <w:p w14:paraId="35C5A93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14:paraId="7AF9B74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14:paraId="58F8711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запоминать и систематизировать биологическую информацию.</w:t>
      </w:r>
    </w:p>
    <w:p w14:paraId="4E173AA0" w14:textId="77777777" w:rsidR="00807FAE" w:rsidRPr="00CA4934" w:rsidRDefault="00A67132" w:rsidP="005B1125">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157.</w:t>
      </w:r>
      <w:r w:rsidR="00807FAE" w:rsidRPr="00CA4934">
        <w:rPr>
          <w:rFonts w:ascii="Times New Roman" w:hAnsi="Times New Roman"/>
          <w:sz w:val="28"/>
          <w:szCs w:val="28"/>
          <w:lang w:val="ru-RU"/>
        </w:rPr>
        <w:t>8.3.2. Овладение универсальными учебными коммуникативными действиями:</w:t>
      </w:r>
    </w:p>
    <w:p w14:paraId="6C30D999" w14:textId="77777777" w:rsidR="00807FAE" w:rsidRPr="00CA4934" w:rsidRDefault="00807FAE" w:rsidP="005B1125">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lastRenderedPageBreak/>
        <w:t>1) общение:</w:t>
      </w:r>
    </w:p>
    <w:p w14:paraId="2918BBB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14:paraId="34E736E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14:paraId="2532DFD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2BC2085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14:paraId="4DC76F5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77062B3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42B6124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14:paraId="5DE7704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14:paraId="12CB28C4" w14:textId="77777777" w:rsidR="00807FAE" w:rsidRPr="00CA4934" w:rsidRDefault="00807FAE" w:rsidP="005B1125">
      <w:pPr>
        <w:spacing w:after="0" w:line="240" w:lineRule="auto"/>
        <w:ind w:firstLine="709"/>
        <w:jc w:val="both"/>
        <w:rPr>
          <w:rFonts w:ascii="Times New Roman" w:hAnsi="Times New Roman"/>
          <w:sz w:val="28"/>
          <w:szCs w:val="28"/>
          <w:lang w:val="ru-RU"/>
        </w:rPr>
      </w:pPr>
      <w:bookmarkStart w:id="77" w:name="_TOC_250006"/>
      <w:r w:rsidRPr="00CA4934">
        <w:rPr>
          <w:rFonts w:ascii="Times New Roman" w:hAnsi="Times New Roman"/>
          <w:sz w:val="28"/>
          <w:szCs w:val="28"/>
          <w:lang w:val="ru-RU"/>
        </w:rPr>
        <w:t>2) совместная деятельность:</w:t>
      </w:r>
    </w:p>
    <w:p w14:paraId="16E799E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4E09182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 совместной работы, уметь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14:paraId="4DF1529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3DFA0EF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D1D2F1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предоставлению отчёта перед группой;</w:t>
      </w:r>
    </w:p>
    <w:p w14:paraId="23A3530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77"/>
    <w:p w14:paraId="4BB501B1" w14:textId="77777777" w:rsidR="00807FAE"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807FAE" w:rsidRPr="00CA4934">
        <w:rPr>
          <w:rFonts w:ascii="Times New Roman" w:hAnsi="Times New Roman"/>
          <w:sz w:val="28"/>
          <w:szCs w:val="28"/>
          <w:lang w:val="ru-RU"/>
        </w:rPr>
        <w:t>8.3.3. Овладение универсальными учебными регулятивными действиями:</w:t>
      </w:r>
    </w:p>
    <w:p w14:paraId="7A0ECE72" w14:textId="77777777" w:rsidR="00807FAE" w:rsidRPr="00CA4934" w:rsidRDefault="00807FA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14:paraId="2512E1E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выявлять проблемы для решения в жизненных и учебных ситуациях, используя биологические знания;</w:t>
      </w:r>
    </w:p>
    <w:p w14:paraId="60702EF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4AC64C0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45EF53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39F22EED" w14:textId="77777777" w:rsidR="00134744" w:rsidRPr="00CA4934" w:rsidRDefault="00BB7E68"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14:paraId="1AFEFBD0" w14:textId="77777777" w:rsidR="00807FAE" w:rsidRPr="00CA4934" w:rsidRDefault="00807FA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14:paraId="430F198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способами самоконтроля, </w:t>
      </w:r>
      <w:proofErr w:type="spellStart"/>
      <w:r w:rsidRPr="00CA4934">
        <w:rPr>
          <w:rFonts w:ascii="Times New Roman" w:hAnsi="Times New Roman"/>
          <w:sz w:val="28"/>
          <w:szCs w:val="28"/>
          <w:lang w:val="ru-RU"/>
        </w:rPr>
        <w:t>самомотивации</w:t>
      </w:r>
      <w:proofErr w:type="spellEnd"/>
      <w:r w:rsidRPr="00CA4934">
        <w:rPr>
          <w:rFonts w:ascii="Times New Roman" w:hAnsi="Times New Roman"/>
          <w:sz w:val="28"/>
          <w:szCs w:val="28"/>
          <w:lang w:val="ru-RU"/>
        </w:rPr>
        <w:t xml:space="preserve"> и рефлексии;</w:t>
      </w:r>
    </w:p>
    <w:p w14:paraId="35523385" w14:textId="77777777" w:rsidR="004F76B7" w:rsidRPr="00CA4934" w:rsidRDefault="004F76B7"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14:paraId="2D8F3E0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биологической задачи, адаптировать решение к меняющимся обстоятельствам;</w:t>
      </w:r>
    </w:p>
    <w:p w14:paraId="6B4A40D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AA5825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5A8548F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14:paraId="464C5EDB" w14:textId="77777777" w:rsidR="00807FAE" w:rsidRPr="00CA4934" w:rsidRDefault="00807FA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14:paraId="7ADFC37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14:paraId="755A5FC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14:paraId="2719544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14:paraId="11C3BCF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14:paraId="1D34B236" w14:textId="77777777" w:rsidR="00807FAE" w:rsidRPr="00CA4934" w:rsidRDefault="00807FA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14:paraId="09A585B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w:t>
      </w:r>
    </w:p>
    <w:p w14:paraId="2E080EA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14:paraId="0628087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14:paraId="48D8D21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14:paraId="4100533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4850174"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 Предметные результаты освоения программы по биологии.</w:t>
      </w:r>
    </w:p>
    <w:p w14:paraId="3D9599E1"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8.4.1. Предметные результаты освоения программы по биологии к концу обучения в 5 классе:</w:t>
      </w:r>
    </w:p>
    <w:p w14:paraId="2F3D254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14:paraId="57CCEFA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w:t>
      </w:r>
      <w:r w:rsidRPr="00CA4934">
        <w:rPr>
          <w:rFonts w:ascii="Times New Roman" w:hAnsi="Times New Roman"/>
          <w:sz w:val="28"/>
          <w:szCs w:val="28"/>
          <w:lang w:val="ru-RU"/>
        </w:rPr>
        <w:lastRenderedPageBreak/>
        <w:t>биологией (4–5 профессий);</w:t>
      </w:r>
    </w:p>
    <w:p w14:paraId="6C1212E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0C6D490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57980C5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7F1DCA7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фауны природных зон Земли, ландшафты природные и культурные;</w:t>
      </w:r>
    </w:p>
    <w:p w14:paraId="34EDB3F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1E1DD82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понятие о среде обитания (водной, наземно-воздушной, почвенной, </w:t>
      </w:r>
      <w:proofErr w:type="spellStart"/>
      <w:r w:rsidRPr="00CA4934">
        <w:rPr>
          <w:rFonts w:ascii="Times New Roman" w:hAnsi="Times New Roman"/>
          <w:sz w:val="28"/>
          <w:szCs w:val="28"/>
          <w:lang w:val="ru-RU"/>
        </w:rPr>
        <w:t>внутриорганизменной</w:t>
      </w:r>
      <w:proofErr w:type="spellEnd"/>
      <w:r w:rsidRPr="00CA4934">
        <w:rPr>
          <w:rFonts w:ascii="Times New Roman" w:hAnsi="Times New Roman"/>
          <w:sz w:val="28"/>
          <w:szCs w:val="28"/>
          <w:lang w:val="ru-RU"/>
        </w:rPr>
        <w:t>), условиях среды обитания;</w:t>
      </w:r>
    </w:p>
    <w:p w14:paraId="79F95C2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14:paraId="6E5223A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отличительные признаки природных и искусственных сообществ;</w:t>
      </w:r>
    </w:p>
    <w:p w14:paraId="602EC0D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7CA9E09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биологии в практической деятельности человека;</w:t>
      </w:r>
    </w:p>
    <w:p w14:paraId="1C19AF7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206D1B1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сравнения живых объектов);</w:t>
      </w:r>
    </w:p>
    <w:p w14:paraId="14B5C17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измерение биологических объектов;</w:t>
      </w:r>
    </w:p>
    <w:p w14:paraId="1BCB9FD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лупой, световым и цифровым микроскопами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рассматривании биологических объектов;</w:t>
      </w:r>
    </w:p>
    <w:p w14:paraId="6DC0AC8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соблюдать правила безопасного труда при работе с учебным и лабораторным </w:t>
      </w:r>
      <w:r w:rsidRPr="00CA4934">
        <w:rPr>
          <w:rFonts w:ascii="Times New Roman" w:hAnsi="Times New Roman"/>
          <w:sz w:val="28"/>
          <w:szCs w:val="28"/>
          <w:lang w:val="ru-RU"/>
        </w:rPr>
        <w:lastRenderedPageBreak/>
        <w:t>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внеурочной деятельности;</w:t>
      </w:r>
    </w:p>
    <w:p w14:paraId="13A7058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14:paraId="098B7066" w14:textId="77777777" w:rsidR="004F76B7" w:rsidRPr="00CA4934" w:rsidRDefault="004F76B7" w:rsidP="005B1125">
      <w:pPr>
        <w:spacing w:after="0" w:line="240" w:lineRule="auto"/>
        <w:ind w:firstLine="709"/>
        <w:jc w:val="both"/>
        <w:rPr>
          <w:rFonts w:ascii="Times New Roman" w:hAnsi="Times New Roman"/>
          <w:sz w:val="28"/>
          <w:szCs w:val="28"/>
          <w:lang w:val="ru-RU"/>
        </w:rPr>
      </w:pPr>
      <w:bookmarkStart w:id="78" w:name="_TOC_250004"/>
      <w:bookmarkEnd w:id="78"/>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14:paraId="4563AB8E"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8.4.2. Предметные результаты освоения программы по биологии к концу обучения в 6 классе:</w:t>
      </w:r>
    </w:p>
    <w:p w14:paraId="1BB950C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ботанику как биологическую науку, её разделы и связи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другими науками и техникой;</w:t>
      </w:r>
    </w:p>
    <w:p w14:paraId="2F5C0B1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В.В. Докучаев, К.А. Тимирязев, С.Г. </w:t>
      </w:r>
      <w:proofErr w:type="spellStart"/>
      <w:r w:rsidRPr="00CA4934">
        <w:rPr>
          <w:rFonts w:ascii="Times New Roman" w:hAnsi="Times New Roman"/>
          <w:sz w:val="28"/>
          <w:szCs w:val="28"/>
          <w:lang w:val="ru-RU"/>
        </w:rPr>
        <w:t>Навашин</w:t>
      </w:r>
      <w:proofErr w:type="spellEnd"/>
      <w:r w:rsidRPr="00CA4934">
        <w:rPr>
          <w:rFonts w:ascii="Times New Roman" w:hAnsi="Times New Roman"/>
          <w:sz w:val="28"/>
          <w:szCs w:val="28"/>
          <w:lang w:val="ru-RU"/>
        </w:rPr>
        <w:t>) и зарубежных учёных (в том числе Р. Гук, М. </w:t>
      </w:r>
      <w:proofErr w:type="spellStart"/>
      <w:r w:rsidRPr="00CA4934">
        <w:rPr>
          <w:rFonts w:ascii="Times New Roman" w:hAnsi="Times New Roman"/>
          <w:sz w:val="28"/>
          <w:szCs w:val="28"/>
          <w:lang w:val="ru-RU"/>
        </w:rPr>
        <w:t>Мальпиги</w:t>
      </w:r>
      <w:proofErr w:type="spellEnd"/>
      <w:r w:rsidRPr="00CA4934">
        <w:rPr>
          <w:rFonts w:ascii="Times New Roman" w:hAnsi="Times New Roman"/>
          <w:sz w:val="28"/>
          <w:szCs w:val="28"/>
          <w:lang w:val="ru-RU"/>
        </w:rPr>
        <w:t>) в развитие наук о растениях;</w:t>
      </w:r>
    </w:p>
    <w:p w14:paraId="7921C79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контексте;</w:t>
      </w:r>
    </w:p>
    <w:p w14:paraId="1FF3F1E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растительного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6C95294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315D5F4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661C587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растительные ткани и органы растений между собой;</w:t>
      </w:r>
    </w:p>
    <w:p w14:paraId="687BBAB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временными микропрепаратами, исследовательские работы с использованием приборов и инструментов цифровой лаборатории;</w:t>
      </w:r>
    </w:p>
    <w:p w14:paraId="6DB7736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растений: поглощение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31D3C7C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14:paraId="24A328E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растения и их части по разным основаниям;</w:t>
      </w:r>
    </w:p>
    <w:p w14:paraId="226608E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растений в природе и жизни человека: значение фотосинтеза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3F715D7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для выращивания и размножения культурных растений;</w:t>
      </w:r>
    </w:p>
    <w:p w14:paraId="7B1B713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эксперименты;</w:t>
      </w:r>
    </w:p>
    <w:p w14:paraId="66D487F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14:paraId="0271790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563D015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7D6A6EB4" w14:textId="77777777" w:rsidR="004F76B7" w:rsidRPr="00CA4934" w:rsidRDefault="004F76B7" w:rsidP="005B1125">
      <w:pPr>
        <w:spacing w:after="0" w:line="240" w:lineRule="auto"/>
        <w:ind w:firstLine="709"/>
        <w:jc w:val="both"/>
        <w:rPr>
          <w:rFonts w:ascii="Times New Roman" w:hAnsi="Times New Roman"/>
          <w:sz w:val="28"/>
          <w:szCs w:val="28"/>
          <w:lang w:val="ru-RU"/>
        </w:rPr>
      </w:pPr>
      <w:bookmarkStart w:id="79" w:name="_TOC_250003"/>
      <w:bookmarkEnd w:id="79"/>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14:paraId="7725F463"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8.4.3. Предметные результаты освоения программы по биологии к концу обучения в 7 классе:</w:t>
      </w:r>
    </w:p>
    <w:p w14:paraId="061D63B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30863C2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28BF004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427BA38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C3C464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14:paraId="4F62124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0062FB0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приборов и инструментов цифровой лаборатории;</w:t>
      </w:r>
    </w:p>
    <w:p w14:paraId="7044932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14:paraId="11CE430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описание и сравнивать между собой растения, грибы, лишайники, бактерии по заданному плану,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14:paraId="30EED93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описывать усложнение организации растений в ходе эволюции растительного </w:t>
      </w:r>
      <w:r w:rsidRPr="00CA4934">
        <w:rPr>
          <w:rFonts w:ascii="Times New Roman" w:hAnsi="Times New Roman"/>
          <w:sz w:val="28"/>
          <w:szCs w:val="28"/>
          <w:lang w:val="ru-RU"/>
        </w:rPr>
        <w:lastRenderedPageBreak/>
        <w:t>мира на Земле;</w:t>
      </w:r>
    </w:p>
    <w:p w14:paraId="56109D4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14:paraId="566E756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669AA44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14:paraId="559CB93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7A5E20" w14:textId="77777777" w:rsidR="004F76B7" w:rsidRPr="00CA4934" w:rsidRDefault="004F76B7"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знаниями по математике, физике, географии, технологии, литературе,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технологии, предметов гуманитарного цикла, различными видами искусства;</w:t>
      </w:r>
    </w:p>
    <w:p w14:paraId="0979E81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24C9749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14:paraId="5F8A0A69" w14:textId="77777777" w:rsidR="004F76B7" w:rsidRPr="00CA4934" w:rsidRDefault="004F76B7"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приёмами работы с информацией: формулировать основания для извлечения и обобщения информации из </w:t>
      </w:r>
      <w:proofErr w:type="spellStart"/>
      <w:r w:rsidRPr="00CA4934">
        <w:rPr>
          <w:rFonts w:ascii="Times New Roman" w:hAnsi="Times New Roman"/>
          <w:sz w:val="28"/>
          <w:szCs w:val="28"/>
          <w:lang w:val="ru-RU"/>
        </w:rPr>
        <w:t>несколькихисточников</w:t>
      </w:r>
      <w:proofErr w:type="spellEnd"/>
      <w:r w:rsidRPr="00CA4934">
        <w:rPr>
          <w:rFonts w:ascii="Times New Roman" w:hAnsi="Times New Roman"/>
          <w:sz w:val="28"/>
          <w:szCs w:val="28"/>
          <w:lang w:val="ru-RU"/>
        </w:rPr>
        <w:t xml:space="preserve"> (2–3), преобразовывать информацию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14:paraId="4DBE4445" w14:textId="77777777" w:rsidR="00134744" w:rsidRPr="00CA4934" w:rsidRDefault="004F76B7"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r w:rsidR="00134744" w:rsidRPr="00CA4934">
        <w:rPr>
          <w:rFonts w:ascii="Times New Roman" w:hAnsi="Times New Roman"/>
          <w:sz w:val="28"/>
          <w:szCs w:val="28"/>
          <w:lang w:val="ru-RU"/>
        </w:rPr>
        <w:t>.</w:t>
      </w:r>
    </w:p>
    <w:p w14:paraId="174DFB03" w14:textId="77777777" w:rsidR="00134744" w:rsidRPr="00CA4934" w:rsidRDefault="00A67132" w:rsidP="005B1125">
      <w:pPr>
        <w:spacing w:after="0" w:line="240" w:lineRule="auto"/>
        <w:ind w:firstLine="709"/>
        <w:jc w:val="both"/>
        <w:rPr>
          <w:rFonts w:ascii="Times New Roman" w:hAnsi="Times New Roman"/>
          <w:sz w:val="28"/>
          <w:szCs w:val="28"/>
          <w:lang w:val="ru-RU"/>
        </w:rPr>
      </w:pPr>
      <w:bookmarkStart w:id="80" w:name="_TOC_250002"/>
      <w:bookmarkEnd w:id="80"/>
      <w:r w:rsidRPr="00CA4934">
        <w:rPr>
          <w:rFonts w:ascii="Times New Roman" w:hAnsi="Times New Roman"/>
          <w:sz w:val="28"/>
          <w:szCs w:val="28"/>
          <w:lang w:val="ru-RU"/>
        </w:rPr>
        <w:t>157.</w:t>
      </w:r>
      <w:r w:rsidR="00134744" w:rsidRPr="00CA4934">
        <w:rPr>
          <w:rFonts w:ascii="Times New Roman" w:hAnsi="Times New Roman"/>
          <w:sz w:val="28"/>
          <w:szCs w:val="28"/>
          <w:lang w:val="ru-RU"/>
        </w:rPr>
        <w:t>8.4.4. Предметные результаты освоения программы по биологии к концу обучения в 8 классе:</w:t>
      </w:r>
    </w:p>
    <w:p w14:paraId="25A363C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зоологию как биологическую науку, её разделы и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другими науками и техникой;</w:t>
      </w:r>
    </w:p>
    <w:p w14:paraId="083894C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7DB05FF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725DB5F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поставленной задачей и в контексте;</w:t>
      </w:r>
    </w:p>
    <w:p w14:paraId="101A595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общие признаки животных, уровни организации животного </w:t>
      </w:r>
      <w:r w:rsidRPr="00CA4934">
        <w:rPr>
          <w:rFonts w:ascii="Times New Roman" w:hAnsi="Times New Roman"/>
          <w:sz w:val="28"/>
          <w:szCs w:val="28"/>
          <w:lang w:val="ru-RU"/>
        </w:rPr>
        <w:lastRenderedPageBreak/>
        <w:t>организма: клетки, ткани, органы, системы органов, организм;</w:t>
      </w:r>
    </w:p>
    <w:p w14:paraId="5DE2104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животные ткани и органы животных между собой;</w:t>
      </w:r>
    </w:p>
    <w:p w14:paraId="4497846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животного организма: опору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движение, питание и пищеварение, дыхание и транспорт веществ, выделение, регуляцию и поведение, рост, размножение и развитие;</w:t>
      </w:r>
    </w:p>
    <w:p w14:paraId="03BF52F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5DDF792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14:paraId="613753F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229DD8B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членистоногих и хордовых, отрядов насекомых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млекопитающих;</w:t>
      </w:r>
    </w:p>
    <w:p w14:paraId="1C8ED89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F17EDF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представителей отдельных систематических групп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14:paraId="4411507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животных на основании особенностей строения;</w:t>
      </w:r>
    </w:p>
    <w:p w14:paraId="6749758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животных в ходе эволюции животного мира на Земле;</w:t>
      </w:r>
    </w:p>
    <w:p w14:paraId="082E4C4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14:paraId="73320FC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взаимосвязи животных в природных сообществах, цепи питания;</w:t>
      </w:r>
    </w:p>
    <w:p w14:paraId="6293E4B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животных с растениями, грибами, лишайниками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бактериями в природных сообществах;</w:t>
      </w:r>
    </w:p>
    <w:p w14:paraId="5EB911F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14:paraId="7CF355B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животных в природных сообществах;</w:t>
      </w:r>
    </w:p>
    <w:p w14:paraId="1E2C730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повседневной жизни, объяснять значение животных в природе и жизни человека;</w:t>
      </w:r>
    </w:p>
    <w:p w14:paraId="2A4483EB" w14:textId="77777777" w:rsidR="004F76B7" w:rsidRPr="00CA4934" w:rsidRDefault="004F76B7"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мероприятиях по охране животного мира Земли;</w:t>
      </w:r>
    </w:p>
    <w:p w14:paraId="21859BB3" w14:textId="77777777" w:rsidR="004F76B7" w:rsidRPr="00CA4934" w:rsidRDefault="004F76B7"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1DB2E6E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7350698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14:paraId="6EED62CA" w14:textId="77777777" w:rsidR="004F76B7" w:rsidRPr="00CA4934" w:rsidRDefault="004F76B7" w:rsidP="005B1125">
      <w:pPr>
        <w:spacing w:after="0" w:line="240" w:lineRule="auto"/>
        <w:ind w:firstLine="709"/>
        <w:jc w:val="both"/>
        <w:rPr>
          <w:rFonts w:ascii="Times New Roman" w:hAnsi="Times New Roman"/>
          <w:sz w:val="28"/>
          <w:szCs w:val="28"/>
          <w:lang w:val="ru-RU"/>
        </w:rPr>
      </w:pPr>
      <w:bookmarkStart w:id="81" w:name="_TOC_250001"/>
      <w:bookmarkEnd w:id="81"/>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(3–4) источников, преобразовывать информацию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14:paraId="23F3DE3D" w14:textId="77777777" w:rsidR="004F76B7" w:rsidRPr="00CA4934" w:rsidRDefault="004F76B7"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14:paraId="5DA19191"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8.4.5. Предметные результаты освоения программы по биологии к концу обучения в 9 классе:</w:t>
      </w:r>
    </w:p>
    <w:p w14:paraId="1A5A457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14288FC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положение человека в системе органического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происхождение, отличия человека от животных, приспособленность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различным экологическим факторам (человеческие расы и адаптивные типы людей), родство человеческих рас;</w:t>
      </w:r>
    </w:p>
    <w:p w14:paraId="73205DB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3BB83DE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262C7E1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13EE461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сравнения;</w:t>
      </w:r>
    </w:p>
    <w:p w14:paraId="3704E03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14:paraId="511A665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7CD5C31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FAA4A3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модели для выявления особенностей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функционирования органов и систем органов человека;</w:t>
      </w:r>
    </w:p>
    <w:p w14:paraId="32EEA37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объяснять нейрогуморальную регуляцию процессов жизнедеятельности организма человека;</w:t>
      </w:r>
    </w:p>
    <w:p w14:paraId="08019A2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4084353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предупреждении заболеваний человека;</w:t>
      </w:r>
    </w:p>
    <w:p w14:paraId="2AFA77C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5D16C8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E3E289A" w14:textId="77777777" w:rsidR="00134744" w:rsidRPr="00CA4934" w:rsidRDefault="004F76B7"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аргументировать </w:t>
      </w:r>
      <w:r w:rsidR="00134744" w:rsidRPr="00CA4934">
        <w:rPr>
          <w:rFonts w:ascii="Times New Roman" w:hAnsi="Times New Roman"/>
          <w:sz w:val="28"/>
          <w:szCs w:val="28"/>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21A86B7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552EC38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7E1057C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наук о человеке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5404548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452C3E0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14:paraId="4D544ABD" w14:textId="77777777" w:rsidR="004F76B7" w:rsidRPr="00CA4934" w:rsidRDefault="004F76B7"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извлечения и обобщения информации из нескольких (4–5) источников; преобразовывать информацию из одной знаковой системы в другую;</w:t>
      </w:r>
    </w:p>
    <w:p w14:paraId="35C41757" w14:textId="77777777" w:rsidR="004F76B7" w:rsidRPr="00CA4934" w:rsidRDefault="004F76B7"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14:paraId="6DE8C6F8" w14:textId="196B7119" w:rsidR="00134744" w:rsidRPr="00E4622F" w:rsidRDefault="00E4622F" w:rsidP="005B1125">
      <w:pPr>
        <w:pStyle w:val="1"/>
        <w:pBdr>
          <w:bottom w:val="none" w:sz="0" w:space="0" w:color="auto"/>
        </w:pBdr>
        <w:spacing w:before="0" w:line="240" w:lineRule="auto"/>
        <w:ind w:firstLine="708"/>
        <w:jc w:val="both"/>
        <w:rPr>
          <w:bCs/>
          <w:szCs w:val="28"/>
          <w:lang w:val="ru-RU"/>
        </w:rPr>
      </w:pPr>
      <w:r w:rsidRPr="00E4622F">
        <w:rPr>
          <w:bCs/>
          <w:szCs w:val="28"/>
          <w:lang w:val="ru-RU"/>
        </w:rPr>
        <w:lastRenderedPageBreak/>
        <w:t>31. Р</w:t>
      </w:r>
      <w:r w:rsidR="00134744" w:rsidRPr="00E4622F">
        <w:rPr>
          <w:bCs/>
          <w:szCs w:val="28"/>
          <w:lang w:val="ru-RU"/>
        </w:rPr>
        <w:t>абочая программа по учебному курсу «Основы</w:t>
      </w:r>
      <w:r w:rsidR="00CA4934" w:rsidRPr="00E4622F">
        <w:rPr>
          <w:bCs/>
          <w:szCs w:val="28"/>
          <w:lang w:val="ru-RU"/>
        </w:rPr>
        <w:t xml:space="preserve"> </w:t>
      </w:r>
      <w:r w:rsidR="00134744" w:rsidRPr="00E4622F">
        <w:rPr>
          <w:bCs/>
          <w:szCs w:val="28"/>
          <w:lang w:val="ru-RU"/>
        </w:rPr>
        <w:t>духовно-нравственной культуры народов России».</w:t>
      </w:r>
    </w:p>
    <w:p w14:paraId="16260A83" w14:textId="4CEE5F85" w:rsidR="00134744" w:rsidRPr="00CA4934" w:rsidRDefault="00E4622F" w:rsidP="005B1125">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курсу «Основы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духовно-нравственной культуры народов России» (предметная область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«Основы духовно-нравственной культуры народов России») (далее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соответственно – программа по ОДНКНР, ОДНКНР)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ОДНКНР.</w:t>
      </w:r>
    </w:p>
    <w:p w14:paraId="4C6E0527" w14:textId="6FD3585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33C88089" w14:textId="19F0F872"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ОДНКНР составлена на основе требований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результатам освоения основной образовательной программы основного общего образования, представленных в</w:t>
      </w:r>
      <w:r w:rsidR="00040A22"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ФГОС ООО, с учетом федеральной </w:t>
      </w:r>
      <w:r w:rsidR="000F6DC4"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 xml:space="preserve">программы воспитания. </w:t>
      </w:r>
    </w:p>
    <w:p w14:paraId="2DF7D9AB" w14:textId="4C77E430"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программе по ОДНКНР соблюдается преемственность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w:t>
      </w:r>
      <w:r w:rsidR="001B6B0A" w:rsidRPr="00CA4934">
        <w:rPr>
          <w:rFonts w:ascii="Times New Roman" w:hAnsi="Times New Roman"/>
          <w:sz w:val="28"/>
          <w:szCs w:val="28"/>
          <w:lang w:val="ru-RU"/>
        </w:rPr>
        <w:t xml:space="preserve">федеральным государственным </w:t>
      </w:r>
      <w:r w:rsidR="009F1249" w:rsidRPr="00CA4934">
        <w:rPr>
          <w:rFonts w:ascii="Times New Roman" w:hAnsi="Times New Roman"/>
          <w:sz w:val="28"/>
          <w:szCs w:val="28"/>
          <w:lang w:val="ru-RU"/>
        </w:rPr>
        <w:t xml:space="preserve">образовательным </w:t>
      </w:r>
      <w:r w:rsidR="001B6B0A" w:rsidRPr="00CA4934">
        <w:rPr>
          <w:rFonts w:ascii="Times New Roman" w:hAnsi="Times New Roman"/>
          <w:sz w:val="28"/>
          <w:szCs w:val="28"/>
          <w:lang w:val="ru-RU"/>
        </w:rPr>
        <w:t>стандартом начального общего образования</w:t>
      </w:r>
      <w:r w:rsidRPr="00CA4934">
        <w:rPr>
          <w:rFonts w:ascii="Times New Roman" w:hAnsi="Times New Roman"/>
          <w:sz w:val="28"/>
          <w:szCs w:val="28"/>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CA4934">
        <w:rPr>
          <w:rFonts w:ascii="Times New Roman" w:hAnsi="Times New Roman"/>
          <w:sz w:val="28"/>
          <w:szCs w:val="28"/>
          <w:lang w:val="ru-RU"/>
        </w:rPr>
        <w:t xml:space="preserve">Учебный курс «Основы духовно-нравственной культуры народов России» </w:t>
      </w:r>
      <w:r w:rsidRPr="00CA4934">
        <w:rPr>
          <w:rFonts w:ascii="Times New Roman" w:hAnsi="Times New Roman"/>
          <w:sz w:val="28"/>
          <w:szCs w:val="28"/>
          <w:lang w:val="ru-RU"/>
        </w:rPr>
        <w:t>носит культурологический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воспитательный характер, </w:t>
      </w:r>
      <w:r w:rsidR="00040A22" w:rsidRPr="00CA4934">
        <w:rPr>
          <w:rFonts w:ascii="Times New Roman" w:hAnsi="Times New Roman"/>
          <w:sz w:val="28"/>
          <w:szCs w:val="28"/>
          <w:lang w:val="ru-RU"/>
        </w:rPr>
        <w:t xml:space="preserve">главный результат обучения ОДНКНР – </w:t>
      </w:r>
      <w:r w:rsidRPr="00CA4934">
        <w:rPr>
          <w:rFonts w:ascii="Times New Roman" w:hAnsi="Times New Roman"/>
          <w:sz w:val="28"/>
          <w:szCs w:val="28"/>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CA4934">
        <w:rPr>
          <w:rFonts w:ascii="Times New Roman" w:hAnsi="Times New Roman"/>
          <w:sz w:val="28"/>
          <w:szCs w:val="28"/>
          <w:lang w:val="ru-RU"/>
        </w:rPr>
        <w:t>духовно-нравственных ценностей.</w:t>
      </w:r>
    </w:p>
    <w:p w14:paraId="18663D0E"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CA4934">
        <w:rPr>
          <w:rFonts w:ascii="Times New Roman" w:hAnsi="Times New Roman"/>
          <w:sz w:val="28"/>
          <w:szCs w:val="28"/>
          <w:lang w:val="ru-RU"/>
        </w:rPr>
        <w:t>.</w:t>
      </w:r>
    </w:p>
    <w:p w14:paraId="254103F3"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w:t>
      </w:r>
      <w:r w:rsidR="00CC1938" w:rsidRPr="00CA4934">
        <w:rPr>
          <w:rFonts w:ascii="Times New Roman" w:hAnsi="Times New Roman"/>
          <w:sz w:val="28"/>
          <w:szCs w:val="28"/>
          <w:lang w:val="ru-RU"/>
        </w:rPr>
        <w:t>К</w:t>
      </w:r>
      <w:r w:rsidR="00134744" w:rsidRPr="00CA4934">
        <w:rPr>
          <w:rFonts w:ascii="Times New Roman" w:hAnsi="Times New Roman"/>
          <w:sz w:val="28"/>
          <w:szCs w:val="28"/>
          <w:lang w:val="ru-RU"/>
        </w:rPr>
        <w:t xml:space="preserve">урс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формируется и преподаётся в соответствии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с принципами </w:t>
      </w:r>
      <w:proofErr w:type="spellStart"/>
      <w:r w:rsidR="00134744" w:rsidRPr="00CA4934">
        <w:rPr>
          <w:rFonts w:ascii="Times New Roman" w:hAnsi="Times New Roman"/>
          <w:sz w:val="28"/>
          <w:szCs w:val="28"/>
          <w:lang w:val="ru-RU"/>
        </w:rPr>
        <w:t>культурологичности</w:t>
      </w:r>
      <w:proofErr w:type="spellEnd"/>
      <w:r w:rsidR="00134744" w:rsidRPr="00CA4934">
        <w:rPr>
          <w:rFonts w:ascii="Times New Roman" w:hAnsi="Times New Roman"/>
          <w:sz w:val="28"/>
          <w:szCs w:val="28"/>
          <w:lang w:val="ru-RU"/>
        </w:rPr>
        <w:t xml:space="preserve"> и </w:t>
      </w:r>
      <w:proofErr w:type="spellStart"/>
      <w:r w:rsidR="00134744" w:rsidRPr="00CA4934">
        <w:rPr>
          <w:rFonts w:ascii="Times New Roman" w:hAnsi="Times New Roman"/>
          <w:sz w:val="28"/>
          <w:szCs w:val="28"/>
          <w:lang w:val="ru-RU"/>
        </w:rPr>
        <w:t>культуросообразности</w:t>
      </w:r>
      <w:proofErr w:type="spellEnd"/>
      <w:r w:rsidR="00134744" w:rsidRPr="00CA4934">
        <w:rPr>
          <w:rFonts w:ascii="Times New Roman" w:hAnsi="Times New Roman"/>
          <w:sz w:val="28"/>
          <w:szCs w:val="28"/>
          <w:lang w:val="ru-RU"/>
        </w:rPr>
        <w:t>, научности содержания и подхода к отбору информации, соответствия требованиям возрастной педагогики и психологии.</w:t>
      </w:r>
    </w:p>
    <w:p w14:paraId="4A414E27"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В процессе изучения курса</w:t>
      </w:r>
      <w:r w:rsidR="00CC1938" w:rsidRPr="00CA4934">
        <w:rPr>
          <w:rFonts w:ascii="Times New Roman" w:hAnsi="Times New Roman"/>
          <w:sz w:val="28"/>
          <w:szCs w:val="28"/>
          <w:lang w:val="ru-RU"/>
        </w:rPr>
        <w:t xml:space="preserve"> ОДНКНР</w:t>
      </w:r>
      <w:r w:rsidR="00134744" w:rsidRPr="00CA4934">
        <w:rPr>
          <w:rFonts w:ascii="Times New Roman" w:hAnsi="Times New Roman"/>
          <w:sz w:val="28"/>
          <w:szCs w:val="28"/>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его духовно-нравственным обликом</w:t>
      </w:r>
      <w:r w:rsidR="00CC1938"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w:t>
      </w:r>
      <w:r w:rsidR="00CC1938" w:rsidRPr="00CA4934">
        <w:rPr>
          <w:rFonts w:ascii="Times New Roman" w:hAnsi="Times New Roman"/>
          <w:sz w:val="28"/>
          <w:szCs w:val="28"/>
          <w:lang w:val="ru-RU"/>
        </w:rPr>
        <w:t>и</w:t>
      </w:r>
      <w:r w:rsidR="00134744" w:rsidRPr="00CA4934">
        <w:rPr>
          <w:rFonts w:ascii="Times New Roman" w:hAnsi="Times New Roman"/>
          <w:sz w:val="28"/>
          <w:szCs w:val="28"/>
          <w:lang w:val="ru-RU"/>
        </w:rPr>
        <w:t>зучают основные компоненты культуры,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её специфические инструменты самопрезентации, исторические и современные особенности духовно-нравственного развития народов России.</w:t>
      </w:r>
    </w:p>
    <w:p w14:paraId="466015F2"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760079"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 Содержание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направлено на формирование нравственного идеала, гражданской идентичности личности обучающегося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воспитание патриотических чувств к Родине (осознание себя как гражданина своего Отечества), формирование исторической памяти.</w:t>
      </w:r>
    </w:p>
    <w:p w14:paraId="6F36AE57"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624C8B" w:rsidRPr="00CA4934">
        <w:rPr>
          <w:rFonts w:ascii="Times New Roman" w:hAnsi="Times New Roman"/>
          <w:sz w:val="28"/>
          <w:szCs w:val="28"/>
          <w:lang w:val="ru-RU"/>
        </w:rPr>
        <w:t>2.7</w:t>
      </w:r>
      <w:r w:rsidR="00134744" w:rsidRPr="00CA4934">
        <w:rPr>
          <w:rFonts w:ascii="Times New Roman" w:hAnsi="Times New Roman"/>
          <w:sz w:val="28"/>
          <w:szCs w:val="28"/>
          <w:lang w:val="ru-RU"/>
        </w:rPr>
        <w:t xml:space="preserve">. Материал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 xml:space="preserve">представлен через актуализацию макроуровня (Россия в целом как многонациональное, </w:t>
      </w:r>
      <w:proofErr w:type="spellStart"/>
      <w:r w:rsidR="00134744" w:rsidRPr="00CA4934">
        <w:rPr>
          <w:rFonts w:ascii="Times New Roman" w:hAnsi="Times New Roman"/>
          <w:sz w:val="28"/>
          <w:szCs w:val="28"/>
          <w:lang w:val="ru-RU"/>
        </w:rPr>
        <w:t>поликонфессиональное</w:t>
      </w:r>
      <w:proofErr w:type="spellEnd"/>
      <w:r w:rsidR="00134744" w:rsidRPr="00CA4934">
        <w:rPr>
          <w:rFonts w:ascii="Times New Roman" w:hAnsi="Times New Roman"/>
          <w:sz w:val="28"/>
          <w:szCs w:val="28"/>
          <w:lang w:val="ru-RU"/>
        </w:rPr>
        <w:t xml:space="preserve"> государство с едиными для всех законами, общероссийскими духовно-</w:t>
      </w:r>
      <w:r w:rsidR="00134744" w:rsidRPr="00CA4934">
        <w:rPr>
          <w:rFonts w:ascii="Times New Roman" w:hAnsi="Times New Roman"/>
          <w:sz w:val="28"/>
          <w:szCs w:val="28"/>
          <w:lang w:val="ru-RU"/>
        </w:rPr>
        <w:lastRenderedPageBreak/>
        <w:t>нравственными и культурными ценностями)</w:t>
      </w:r>
      <w:r w:rsidR="00CC1938"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как личность).</w:t>
      </w:r>
    </w:p>
    <w:p w14:paraId="1FCB401C"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xml:space="preserve">. Принцип </w:t>
      </w:r>
      <w:proofErr w:type="spellStart"/>
      <w:r w:rsidR="00134744" w:rsidRPr="00CA4934">
        <w:rPr>
          <w:rFonts w:ascii="Times New Roman" w:hAnsi="Times New Roman"/>
          <w:sz w:val="28"/>
          <w:szCs w:val="28"/>
          <w:lang w:val="ru-RU"/>
        </w:rPr>
        <w:t>культурологичности</w:t>
      </w:r>
      <w:proofErr w:type="spellEnd"/>
      <w:r w:rsidR="00134744" w:rsidRPr="00CA4934">
        <w:rPr>
          <w:rFonts w:ascii="Times New Roman" w:hAnsi="Times New Roman"/>
          <w:sz w:val="28"/>
          <w:szCs w:val="28"/>
          <w:lang w:val="ru-RU"/>
        </w:rPr>
        <w:t xml:space="preserve">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его смысловых акцентах.</w:t>
      </w:r>
    </w:p>
    <w:p w14:paraId="5367396E"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Принцип научности подходов и содержания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 xml:space="preserve">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proofErr w:type="spellStart"/>
      <w:r w:rsidR="00134744" w:rsidRPr="00CA4934">
        <w:rPr>
          <w:rFonts w:ascii="Times New Roman" w:hAnsi="Times New Roman"/>
          <w:sz w:val="28"/>
          <w:szCs w:val="28"/>
          <w:lang w:val="ru-RU"/>
        </w:rPr>
        <w:t>культурообразующих</w:t>
      </w:r>
      <w:proofErr w:type="spellEnd"/>
      <w:r w:rsidR="00134744" w:rsidRPr="00CA4934">
        <w:rPr>
          <w:rFonts w:ascii="Times New Roman" w:hAnsi="Times New Roman"/>
          <w:sz w:val="28"/>
          <w:szCs w:val="28"/>
          <w:lang w:val="ru-RU"/>
        </w:rPr>
        <w:t xml:space="preserve"> элементов и формирования познавательного интереса к этнокультурным и религиозным феноменам.</w:t>
      </w:r>
    </w:p>
    <w:p w14:paraId="3A1300D6"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0</w:t>
      </w:r>
      <w:r w:rsidR="00134744" w:rsidRPr="00CA4934">
        <w:rPr>
          <w:rFonts w:ascii="Times New Roman" w:hAnsi="Times New Roman"/>
          <w:sz w:val="28"/>
          <w:szCs w:val="28"/>
          <w:lang w:val="ru-RU"/>
        </w:rPr>
        <w:t>. Принцип соответствия требованиям возрастной педагогики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психологии включает отбор тем и содержания курса согласно приоритетным зонам ближайшего развития для 5–6 классов, когнитивным способностям</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социальным потребностям обучающихся, содержанию гуманитарных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общественно-научных учебных предметов.</w:t>
      </w:r>
    </w:p>
    <w:p w14:paraId="0613DD59"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1</w:t>
      </w:r>
      <w:r w:rsidR="00134744" w:rsidRPr="00CA4934">
        <w:rPr>
          <w:rFonts w:ascii="Times New Roman" w:hAnsi="Times New Roman"/>
          <w:sz w:val="28"/>
          <w:szCs w:val="28"/>
          <w:lang w:val="ru-RU"/>
        </w:rPr>
        <w:t>. Принцип формирования гражданского самосознания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общероссийской гражданской идентичности обучающихся в процессе изучения курса ОДНКНР включает осознание важности наднационального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w:t>
      </w:r>
      <w:proofErr w:type="spellStart"/>
      <w:r w:rsidR="00134744" w:rsidRPr="00CA4934">
        <w:rPr>
          <w:rFonts w:ascii="Times New Roman" w:hAnsi="Times New Roman"/>
          <w:sz w:val="28"/>
          <w:szCs w:val="28"/>
          <w:lang w:val="ru-RU"/>
        </w:rPr>
        <w:t>надконфессионального</w:t>
      </w:r>
      <w:proofErr w:type="spellEnd"/>
      <w:r w:rsidR="00134744" w:rsidRPr="00CA4934">
        <w:rPr>
          <w:rFonts w:ascii="Times New Roman" w:hAnsi="Times New Roman"/>
          <w:sz w:val="28"/>
          <w:szCs w:val="28"/>
          <w:lang w:val="ru-RU"/>
        </w:rPr>
        <w:t xml:space="preserve"> гражданского единства народов России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как основополагающего элемента в воспитании патриотизма и любви к Родине. Данный принцип </w:t>
      </w:r>
      <w:r w:rsidR="00CC1938" w:rsidRPr="00CA4934">
        <w:rPr>
          <w:rFonts w:ascii="Times New Roman" w:hAnsi="Times New Roman"/>
          <w:sz w:val="28"/>
          <w:szCs w:val="28"/>
          <w:lang w:val="ru-RU"/>
        </w:rPr>
        <w:t xml:space="preserve">реализуется </w:t>
      </w:r>
      <w:r w:rsidR="00134744" w:rsidRPr="00CA4934">
        <w:rPr>
          <w:rFonts w:ascii="Times New Roman" w:hAnsi="Times New Roman"/>
          <w:sz w:val="28"/>
          <w:szCs w:val="28"/>
          <w:lang w:val="ru-RU"/>
        </w:rPr>
        <w:t>через поиск объединяющих черт в духовно-нравственной жизни народов России, их культуре, религии и историческом развитии.</w:t>
      </w:r>
    </w:p>
    <w:p w14:paraId="431F5D5F"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Целями изучения учебного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являются:</w:t>
      </w:r>
    </w:p>
    <w:p w14:paraId="254DEEA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39C8B6F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6420BE3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диалогу с представителями других культур и мировоззрений;</w:t>
      </w:r>
    </w:p>
    <w:p w14:paraId="572ED1B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14:paraId="3A307C73"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Цели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определяют следующие задачи:</w:t>
      </w:r>
    </w:p>
    <w:p w14:paraId="7123243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14:paraId="6C32178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 усвоение знаний о нормах общественной морали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нравственности как основополагающих элементах духовной культуры современного </w:t>
      </w:r>
      <w:r w:rsidRPr="00CA4934">
        <w:rPr>
          <w:rFonts w:ascii="Times New Roman" w:hAnsi="Times New Roman"/>
          <w:sz w:val="28"/>
          <w:szCs w:val="28"/>
          <w:lang w:val="ru-RU"/>
        </w:rPr>
        <w:lastRenderedPageBreak/>
        <w:t>общества;</w:t>
      </w:r>
    </w:p>
    <w:p w14:paraId="58BE122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значении духовно-нравственных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нравственных норм для достойной жизни личности, семьи, общества, ответственного отношения к будущему отцовству и материнству;</w:t>
      </w:r>
    </w:p>
    <w:p w14:paraId="0ECC2AB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компетенций межкультурного взаимодействия как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49900E5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3683FC1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006B1DA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уважительного и бережного отношения к историческому, религиозному и культурному наследию народов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14:paraId="285D6FF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239CA6C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патриотизма как формы гражданского самосознания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понимание роли личности в истории и культуре, осознание важности социального взаимодей</w:t>
      </w:r>
      <w:r w:rsidR="00624C8B" w:rsidRPr="00CA4934">
        <w:rPr>
          <w:rFonts w:ascii="Times New Roman" w:hAnsi="Times New Roman"/>
          <w:sz w:val="28"/>
          <w:szCs w:val="28"/>
          <w:lang w:val="ru-RU"/>
        </w:rPr>
        <w:t>ствия, гражданской идентичности.</w:t>
      </w:r>
    </w:p>
    <w:p w14:paraId="4BB6FC0B"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Изучение курса ОДНКНР вносит значительный вклад в достижение главных целей основного общего образования, способствуя:</w:t>
      </w:r>
    </w:p>
    <w:p w14:paraId="45F008B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расширению и систематизации знаний и представлений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CA4934">
        <w:rPr>
          <w:rFonts w:ascii="Times New Roman" w:hAnsi="Times New Roman"/>
          <w:sz w:val="28"/>
          <w:szCs w:val="28"/>
          <w:lang w:val="ru-RU"/>
        </w:rPr>
        <w:t>начального общего образования</w:t>
      </w:r>
      <w:r w:rsidRPr="00CA4934">
        <w:rPr>
          <w:rFonts w:ascii="Times New Roman" w:hAnsi="Times New Roman"/>
          <w:sz w:val="28"/>
          <w:szCs w:val="28"/>
          <w:lang w:val="ru-RU"/>
        </w:rPr>
        <w:t>;</w:t>
      </w:r>
    </w:p>
    <w:p w14:paraId="248B97B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углублению представлений о светской этике, религиозной культуре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их роли в развитии современного общества;</w:t>
      </w:r>
    </w:p>
    <w:p w14:paraId="1A493B8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067C716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воспитанию патриотизма, уважения к истории, языку, культурным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религиозным традициям своего народа и других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6F18007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06D7CDD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1FFFC86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раскрытию природы духовно-нравственных ценностей российского общества, объединяющих светскость и духовность;</w:t>
      </w:r>
    </w:p>
    <w:p w14:paraId="32B9075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ответственного отношения к учению и труду,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7F5A82B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изучении социально-культурных явлений в истории и культуре </w:t>
      </w:r>
      <w:r w:rsidR="005E0B04"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xml:space="preserve"> и современном обществе, давать нравственные оценки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событий на основе осознания главенствующей роли духовно-нравственных ценностей в социальных и культурно-исторических процессах;</w:t>
      </w:r>
    </w:p>
    <w:p w14:paraId="4E55B3F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активной самостоятельной познавательной деятельности.</w:t>
      </w:r>
    </w:p>
    <w:p w14:paraId="48E5225B"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1</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Общее число часов, рекомендованных для изучения курса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ОДНКНР, – 68 часов: в 5 классе – 34 часа (1 час в неделю), в 6 классе –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w:t>
      </w:r>
    </w:p>
    <w:p w14:paraId="1963D5ED"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 Содержание обучения в 5 классе.</w:t>
      </w:r>
    </w:p>
    <w:p w14:paraId="2612A8E9"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3.1. Тематический блок 1. «Россия – наш общий дом».</w:t>
      </w:r>
    </w:p>
    <w:p w14:paraId="34E6B4E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Зачем изучать курс «Основы духовно-нравственной культуры народов России»?</w:t>
      </w:r>
    </w:p>
    <w:p w14:paraId="11B60B7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0FE25AA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Наш дом – Россия.</w:t>
      </w:r>
    </w:p>
    <w:p w14:paraId="79BD6A2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14:paraId="729E22B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Язык и история.</w:t>
      </w:r>
    </w:p>
    <w:p w14:paraId="37A6004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язык? Как в языке народа отражается его история? Язык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инструмент культуры. Важность коммуникации между людьми. Языки народов мира, их взаимосвязь.</w:t>
      </w:r>
    </w:p>
    <w:p w14:paraId="76654FC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w:t>
      </w:r>
      <w:proofErr w:type="spellStart"/>
      <w:r w:rsidRPr="00CA4934">
        <w:rPr>
          <w:rFonts w:ascii="Times New Roman" w:hAnsi="Times New Roman"/>
          <w:sz w:val="28"/>
          <w:szCs w:val="28"/>
          <w:lang w:val="ru-RU"/>
        </w:rPr>
        <w:t>культурообразующий</w:t>
      </w:r>
      <w:proofErr w:type="spellEnd"/>
      <w:r w:rsidRPr="00CA4934">
        <w:rPr>
          <w:rFonts w:ascii="Times New Roman" w:hAnsi="Times New Roman"/>
          <w:sz w:val="28"/>
          <w:szCs w:val="28"/>
          <w:lang w:val="ru-RU"/>
        </w:rPr>
        <w:t xml:space="preserve"> проект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язык межнационального общения. Важность общего языка для всех народов России. Возможности, которые даёт русский язык.</w:t>
      </w:r>
    </w:p>
    <w:p w14:paraId="27B250A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Истоки родной культуры.</w:t>
      </w:r>
    </w:p>
    <w:p w14:paraId="7ECDA62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326B436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Материальная культура.</w:t>
      </w:r>
    </w:p>
    <w:p w14:paraId="5806040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79D6A96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Духовная культура.</w:t>
      </w:r>
    </w:p>
    <w:p w14:paraId="3B2D110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4AF43B0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Культура и религия.</w:t>
      </w:r>
    </w:p>
    <w:p w14:paraId="168A29F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4D78536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Культура и образование.</w:t>
      </w:r>
    </w:p>
    <w:p w14:paraId="1C236CA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160B45C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Многообразие культур России (практическое занятие).</w:t>
      </w:r>
    </w:p>
    <w:p w14:paraId="49802B8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14:paraId="55136E4D"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3.2. Тематический блок 2. «Семья и духовно-нравственные ценности».</w:t>
      </w:r>
    </w:p>
    <w:p w14:paraId="657B750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Семья – хранитель духовных ценностей.</w:t>
      </w:r>
    </w:p>
    <w:p w14:paraId="4C44C34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14:paraId="0504C78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Родина начинается с семьи.</w:t>
      </w:r>
    </w:p>
    <w:p w14:paraId="2366364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семьи как часть истории народа, государства, человечества.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связаны Родина и семья? Что такое Родина и Отечество?</w:t>
      </w:r>
    </w:p>
    <w:p w14:paraId="233CB47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Традиции семейного воспитания в России.</w:t>
      </w:r>
    </w:p>
    <w:p w14:paraId="6AE3B99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14:paraId="3D5445A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64FFEE8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в истории семьи.</w:t>
      </w:r>
    </w:p>
    <w:p w14:paraId="496F98D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роли в истории семьи. Роль домашнего труда.</w:t>
      </w:r>
    </w:p>
    <w:p w14:paraId="59479FD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нравственных норм в благополучии семьи.</w:t>
      </w:r>
    </w:p>
    <w:p w14:paraId="2BCAC66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1D294C96"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3.3. Тематический блок 3. «Духовно-нравственное богатство личности».</w:t>
      </w:r>
    </w:p>
    <w:p w14:paraId="546BC5B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Личность – общество – культура.</w:t>
      </w:r>
    </w:p>
    <w:p w14:paraId="458C282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2CECA4D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Духовный мир человека. Человек – творец культуры.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новации в культуре. Границы культур. Созидательный труд. Важность труда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творческой деятельности, как реализации.</w:t>
      </w:r>
    </w:p>
    <w:p w14:paraId="0D7C11E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Личность и духовно-нравственные ценности. Мораль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нравственность в жизни человека. Взаимопомощь, сострадание, милосердие, любовь, дружба, коллективизм, патриотизм, любовь к близким.</w:t>
      </w:r>
    </w:p>
    <w:p w14:paraId="6BC70622"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159.</w:t>
      </w:r>
      <w:r w:rsidR="00134744" w:rsidRPr="00CA4934">
        <w:rPr>
          <w:rFonts w:ascii="Times New Roman" w:hAnsi="Times New Roman"/>
          <w:sz w:val="28"/>
          <w:szCs w:val="28"/>
          <w:lang w:val="ru-RU"/>
        </w:rPr>
        <w:t>3.4. Тематический блок 4. «Культурное единство России».</w:t>
      </w:r>
    </w:p>
    <w:p w14:paraId="4D4329E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Историческая память как духовно-нравственная ценность.</w:t>
      </w:r>
    </w:p>
    <w:p w14:paraId="24AC78B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07A0A60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Литература как язык культуры.</w:t>
      </w:r>
    </w:p>
    <w:p w14:paraId="390D48C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Литература как художественное осмысление действительности. От сказки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роману. Зачем нужны литературные произведения? Внутренний мир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духовность.</w:t>
      </w:r>
    </w:p>
    <w:p w14:paraId="4DAEFBE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Взаимовлияние культур.</w:t>
      </w:r>
    </w:p>
    <w:p w14:paraId="4D018F9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культур. </w:t>
      </w:r>
      <w:proofErr w:type="spellStart"/>
      <w:r w:rsidRPr="00CA4934">
        <w:rPr>
          <w:rFonts w:ascii="Times New Roman" w:hAnsi="Times New Roman"/>
          <w:sz w:val="28"/>
          <w:szCs w:val="28"/>
          <w:lang w:val="ru-RU"/>
        </w:rPr>
        <w:t>Межпоколенная</w:t>
      </w:r>
      <w:proofErr w:type="spellEnd"/>
      <w:r w:rsidRPr="00CA4934">
        <w:rPr>
          <w:rFonts w:ascii="Times New Roman" w:hAnsi="Times New Roman"/>
          <w:sz w:val="28"/>
          <w:szCs w:val="28"/>
          <w:lang w:val="ru-RU"/>
        </w:rPr>
        <w:t xml:space="preserve">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4FEDD404" w14:textId="77777777" w:rsidR="00216951" w:rsidRPr="00CA4934" w:rsidRDefault="00216951"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преемственность поколений, единство народов России.</w:t>
      </w:r>
    </w:p>
    <w:p w14:paraId="71EB809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Регионы России: культурное многообразие. Исторические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социальные причины культурного разнообразия. Каждый регион уникален. Малая Родина – часть общего Отечества.</w:t>
      </w:r>
    </w:p>
    <w:p w14:paraId="72B0B9E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Праздники в культуре народов России.</w:t>
      </w:r>
    </w:p>
    <w:p w14:paraId="00D7E05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праздник? Почему праздники важны. Праздничные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России. Народные праздники как память культуры, как воплощение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w:t>
      </w:r>
    </w:p>
    <w:p w14:paraId="74C6C10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Памятники архитектуры в культуре народов России.</w:t>
      </w:r>
    </w:p>
    <w:p w14:paraId="07E7E55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6655F7A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Музыкальная культура народов России.</w:t>
      </w:r>
    </w:p>
    <w:p w14:paraId="0B0B5CC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музыке и инструментах.</w:t>
      </w:r>
    </w:p>
    <w:p w14:paraId="4DF1EE5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Изобразительное искусство народов России.</w:t>
      </w:r>
    </w:p>
    <w:p w14:paraId="555263F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реальность. Скульптура: от религиозных сюжетов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современному искусству. Храмовые росписи и фольклорные орнаменты. Живопись, графика. Выдающиеся художники разных народов России.</w:t>
      </w:r>
    </w:p>
    <w:p w14:paraId="54D1D01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нравственности. Национальная литература. Богатство культуры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литературе.</w:t>
      </w:r>
    </w:p>
    <w:p w14:paraId="10283E7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Тема 30. Бытовые традиции народов России: пища, одежда, дом (практическое </w:t>
      </w:r>
      <w:r w:rsidRPr="00CA4934">
        <w:rPr>
          <w:rFonts w:ascii="Times New Roman" w:hAnsi="Times New Roman"/>
          <w:sz w:val="28"/>
          <w:szCs w:val="28"/>
          <w:lang w:val="ru-RU"/>
        </w:rPr>
        <w:lastRenderedPageBreak/>
        <w:t>занятие).</w:t>
      </w:r>
    </w:p>
    <w:p w14:paraId="72F16C1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 о бытовых традициях своей семьи, народа, региона. Доклад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разнообразного зрительного ряда и других источников.</w:t>
      </w:r>
    </w:p>
    <w:p w14:paraId="32CBA64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Культурная карта России (практическое занятие).</w:t>
      </w:r>
    </w:p>
    <w:p w14:paraId="49B71DC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культур России. Россия как культурная карта.</w:t>
      </w:r>
    </w:p>
    <w:p w14:paraId="10FD49C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Описание регионов в соответствии с их особенностями. </w:t>
      </w:r>
    </w:p>
    <w:p w14:paraId="6004613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 Единство страны – залог будущего России.</w:t>
      </w:r>
    </w:p>
    <w:p w14:paraId="2313240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14:paraId="3058C860"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 Содержание обучения в 6 классе.</w:t>
      </w:r>
    </w:p>
    <w:p w14:paraId="590BE370"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4.1. Тематический блок 1. «Культура как социальность».</w:t>
      </w:r>
    </w:p>
    <w:p w14:paraId="3821345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Мир культуры: его структура.</w:t>
      </w:r>
    </w:p>
    <w:p w14:paraId="6CE2336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3CDB57B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Культура России: многообразие регионов.</w:t>
      </w:r>
    </w:p>
    <w:p w14:paraId="45C15BE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25EF84E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История быта как история культуры.</w:t>
      </w:r>
    </w:p>
    <w:p w14:paraId="70C9B56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05403DE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механизация. Что такое технологии и как они влияют на культуру и ценности общества?</w:t>
      </w:r>
    </w:p>
    <w:p w14:paraId="0C94985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14:paraId="3BA458D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2AF1A5F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Права и обязанности человека.</w:t>
      </w:r>
    </w:p>
    <w:p w14:paraId="13780D5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7FA4363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Общество и религия: духовно-нравственное взаимодействие.</w:t>
      </w:r>
    </w:p>
    <w:p w14:paraId="59C1C37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ценностей.</w:t>
      </w:r>
    </w:p>
    <w:p w14:paraId="797559A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Современный мир: самое важное (практическое занятие).</w:t>
      </w:r>
    </w:p>
    <w:p w14:paraId="25FDC4F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w:t>
      </w:r>
      <w:r w:rsidRPr="00CA4934">
        <w:rPr>
          <w:rFonts w:ascii="Times New Roman" w:hAnsi="Times New Roman"/>
          <w:sz w:val="28"/>
          <w:szCs w:val="28"/>
          <w:lang w:val="ru-RU"/>
        </w:rPr>
        <w:lastRenderedPageBreak/>
        <w:t>России.</w:t>
      </w:r>
    </w:p>
    <w:p w14:paraId="137B3664"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4.2. Тематический блок 2. «Человек и его отражение в культуре».</w:t>
      </w:r>
    </w:p>
    <w:p w14:paraId="78E2664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Каким должен быть человек? Духовно-нравственный облик и идеал человека.</w:t>
      </w:r>
    </w:p>
    <w:p w14:paraId="207B9F3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Мораль, нравственность, этика, этикет в культурах народов России. Право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равенство в правах. Свобода как ценность. Долг как её ограничение. Общество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регулятор свободы.</w:t>
      </w:r>
    </w:p>
    <w:p w14:paraId="4197FBF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14:paraId="7EA902C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34DD396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Религия как источник нравственности.</w:t>
      </w:r>
    </w:p>
    <w:p w14:paraId="25F10B6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религиозный идеал человека. </w:t>
      </w:r>
    </w:p>
    <w:p w14:paraId="2B4F2B1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Наука как источник знания о человеке и человеческом.</w:t>
      </w:r>
    </w:p>
    <w:p w14:paraId="1735AFF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14:paraId="01AC1B3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Этика и нравственность как категории духовной культуры.</w:t>
      </w:r>
    </w:p>
    <w:p w14:paraId="429D560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14:paraId="28F9980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Самопознание (практическое занятие).</w:t>
      </w:r>
    </w:p>
    <w:p w14:paraId="0A4ABE8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14:paraId="707B32E7"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4.3. Тематический блок 3. «Человек как член общества».</w:t>
      </w:r>
    </w:p>
    <w:p w14:paraId="415CB22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делает человека человеком.</w:t>
      </w:r>
    </w:p>
    <w:p w14:paraId="1C2BE4FA" w14:textId="77777777" w:rsidR="009A2C3E" w:rsidRPr="00CA4934" w:rsidRDefault="009A2C3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5AFC1DF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Подвиг: как узнать героя?</w:t>
      </w:r>
    </w:p>
    <w:p w14:paraId="1517649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14:paraId="3D7A4A4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Люди в обществе: духовно-нравственное взаимовлияние.</w:t>
      </w:r>
    </w:p>
    <w:p w14:paraId="178118D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14:paraId="4EA35BD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Проблемы современного общества как отражение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духовно-нравственного самосознания.</w:t>
      </w:r>
    </w:p>
    <w:p w14:paraId="6C06BEC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Бедность. Инвалидность. Асоциальная семья. Сиротство.</w:t>
      </w:r>
    </w:p>
    <w:p w14:paraId="59D21F0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этих явлений в культуре общества.</w:t>
      </w:r>
    </w:p>
    <w:p w14:paraId="6CFC381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Духовно-нравственные ориентиры социальных отношений.</w:t>
      </w:r>
    </w:p>
    <w:p w14:paraId="230186B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Милосердие. Взаимопомощь. Социальное служение. Благотворительность. </w:t>
      </w:r>
      <w:proofErr w:type="spellStart"/>
      <w:r w:rsidRPr="00CA4934">
        <w:rPr>
          <w:rFonts w:ascii="Times New Roman" w:hAnsi="Times New Roman"/>
          <w:sz w:val="28"/>
          <w:szCs w:val="28"/>
          <w:lang w:val="ru-RU"/>
        </w:rPr>
        <w:t>Волонтёрство</w:t>
      </w:r>
      <w:proofErr w:type="spellEnd"/>
      <w:r w:rsidRPr="00CA4934">
        <w:rPr>
          <w:rFonts w:ascii="Times New Roman" w:hAnsi="Times New Roman"/>
          <w:sz w:val="28"/>
          <w:szCs w:val="28"/>
          <w:lang w:val="ru-RU"/>
        </w:rPr>
        <w:t>. Общественные блага.</w:t>
      </w:r>
    </w:p>
    <w:p w14:paraId="0C997D0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20. Гуманизм как сущностная характеристика духовно-нравственной культуры народов России.</w:t>
      </w:r>
    </w:p>
    <w:p w14:paraId="775E8D5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14:paraId="0161695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Социальные профессии; их важность для сохранения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облика общества.</w:t>
      </w:r>
    </w:p>
    <w:p w14:paraId="11124E7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этих профессий.</w:t>
      </w:r>
    </w:p>
    <w:p w14:paraId="0659501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Выдающиеся благотворители в истории. Благотворительность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нравственный долг.</w:t>
      </w:r>
    </w:p>
    <w:p w14:paraId="2B61BF4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самого мецената и общества в целом.</w:t>
      </w:r>
    </w:p>
    <w:p w14:paraId="5FF31AB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Выдающиеся учёные России. Наука как источник 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духовного прогресса общества.</w:t>
      </w:r>
    </w:p>
    <w:p w14:paraId="0C547E2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Учёные России. Почему важно помнить историю науки. Вклад науки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благополучие страны. Важность морали и нравственности в науке, в деятельности учёных.</w:t>
      </w:r>
    </w:p>
    <w:p w14:paraId="2077E7E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Моя профессия (практическое занятие).</w:t>
      </w:r>
    </w:p>
    <w:p w14:paraId="33090F1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 как самореализация, как вклад в общество. Рассказ о своей будущей профессии.</w:t>
      </w:r>
    </w:p>
    <w:p w14:paraId="7D94D4B2"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4.4. Тематический блок 4. «Родина и патриотизм».</w:t>
      </w:r>
    </w:p>
    <w:p w14:paraId="51B0ADB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Гражданин.</w:t>
      </w:r>
    </w:p>
    <w:p w14:paraId="02054BD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14:paraId="203AD1A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Патриотизм.</w:t>
      </w:r>
    </w:p>
    <w:p w14:paraId="0B89615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Патриотизм. Толерантность. Уважение к другим народам и их истории. Важность патриотизма.</w:t>
      </w:r>
    </w:p>
    <w:p w14:paraId="306717A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Защита Родины: подвиг или долг?</w:t>
      </w:r>
    </w:p>
    <w:p w14:paraId="7E03101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14:paraId="568E66C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Государство. Россия – наша Родина.</w:t>
      </w:r>
    </w:p>
    <w:p w14:paraId="3009C15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Государство как объединяющее начало. Социальная сторона права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14:paraId="014A6F9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Гражданская идентичность (практическое занятие).</w:t>
      </w:r>
    </w:p>
    <w:p w14:paraId="1FA8811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Какими качествами должен обладать человек как гражданин. </w:t>
      </w:r>
    </w:p>
    <w:p w14:paraId="1E6C81B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Моя школа и мой класс (практическое занятие). Портрет школы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класса через добрые дела.</w:t>
      </w:r>
    </w:p>
    <w:p w14:paraId="43B9C16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какой он? (практическое занятие).</w:t>
      </w:r>
    </w:p>
    <w:p w14:paraId="483C91A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14:paraId="56AC629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и культура (проект).</w:t>
      </w:r>
    </w:p>
    <w:p w14:paraId="2E4E700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Итоговый проект: «Что значит быть человеком?»</w:t>
      </w:r>
    </w:p>
    <w:p w14:paraId="122B9E99"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 Планируемые результаты освоения программы по ОДНКНР на уровне основного общего образования.</w:t>
      </w:r>
    </w:p>
    <w:p w14:paraId="2E700AF5"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Изучение ОДНКНР </w:t>
      </w:r>
      <w:r w:rsidR="00771990" w:rsidRPr="00CA4934">
        <w:rPr>
          <w:rFonts w:ascii="Times New Roman" w:hAnsi="Times New Roman"/>
          <w:sz w:val="28"/>
          <w:szCs w:val="28"/>
          <w:lang w:val="ru-RU"/>
        </w:rPr>
        <w:t xml:space="preserve">на уровне основного общего образования </w:t>
      </w:r>
      <w:r w:rsidR="00134744" w:rsidRPr="00CA4934">
        <w:rPr>
          <w:rFonts w:ascii="Times New Roman" w:hAnsi="Times New Roman"/>
          <w:sz w:val="28"/>
          <w:szCs w:val="28"/>
          <w:lang w:val="ru-RU"/>
        </w:rPr>
        <w:t>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14:paraId="1B611566"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5.2.</w:t>
      </w:r>
      <w:r w:rsidR="00134744" w:rsidRPr="00CA4934">
        <w:rPr>
          <w:rFonts w:ascii="Times New Roman" w:hAnsi="Times New Roman"/>
          <w:sz w:val="28"/>
          <w:szCs w:val="28"/>
        </w:rPr>
        <w:t> </w:t>
      </w:r>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14:paraId="767EACF6"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5.2.1.</w:t>
      </w:r>
      <w:r w:rsidR="00134744" w:rsidRPr="00CA4934">
        <w:rPr>
          <w:rFonts w:ascii="Times New Roman" w:hAnsi="Times New Roman"/>
          <w:sz w:val="28"/>
          <w:szCs w:val="28"/>
        </w:rPr>
        <w:t> </w:t>
      </w:r>
      <w:r w:rsidR="00134744" w:rsidRPr="00CA4934">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74BE616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достигаются в единстве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воспитательной деятельности.</w:t>
      </w:r>
    </w:p>
    <w:p w14:paraId="46ACDA2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включают:</w:t>
      </w:r>
    </w:p>
    <w:p w14:paraId="7039191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российской гражданской идентичности; </w:t>
      </w:r>
    </w:p>
    <w:p w14:paraId="5984D09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14:paraId="5743ECA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ценность самостоятельности и инициативы; </w:t>
      </w:r>
    </w:p>
    <w:p w14:paraId="63DB9A4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целенаправленной социально значимой деятельности; </w:t>
      </w:r>
    </w:p>
    <w:p w14:paraId="7ABAE2D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14:paraId="6E9E649E"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5.2.2.</w:t>
      </w:r>
      <w:r w:rsidR="00134744" w:rsidRPr="00CA4934">
        <w:rPr>
          <w:rFonts w:ascii="Times New Roman" w:hAnsi="Times New Roman"/>
          <w:sz w:val="28"/>
          <w:szCs w:val="28"/>
        </w:rPr>
        <w:t> </w:t>
      </w:r>
      <w:r w:rsidR="00134744" w:rsidRPr="00CA4934">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4D86F8E9" w14:textId="77777777" w:rsidR="00134744" w:rsidRPr="00CA4934" w:rsidRDefault="00134744" w:rsidP="005B1125">
      <w:pPr>
        <w:numPr>
          <w:ilvl w:val="0"/>
          <w:numId w:val="8"/>
        </w:numPr>
        <w:spacing w:after="0" w:line="240" w:lineRule="auto"/>
        <w:ind w:left="0"/>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14:paraId="4E07D1B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Отечеству, прошлому и настоящему многонационального народа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1D046558" w14:textId="77777777" w:rsidR="00134744" w:rsidRPr="00CA4934" w:rsidRDefault="00134744" w:rsidP="005B1125">
      <w:pPr>
        <w:numPr>
          <w:ilvl w:val="0"/>
          <w:numId w:val="8"/>
        </w:numPr>
        <w:spacing w:after="0" w:line="240" w:lineRule="auto"/>
        <w:ind w:left="0"/>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14:paraId="4CB0A5F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человечества и знание основных норм морали, нравственных и духовных идеалов, хранимых в культурных традициях народов России, готовность на их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сознательному самоограничению в поступках, поведении, расточительном потребительстве;</w:t>
      </w:r>
    </w:p>
    <w:p w14:paraId="2FDC4CD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317C0EC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религиозным </w:t>
      </w:r>
      <w:r w:rsidRPr="00CA4934">
        <w:rPr>
          <w:rFonts w:ascii="Times New Roman" w:hAnsi="Times New Roman"/>
          <w:sz w:val="28"/>
          <w:szCs w:val="28"/>
          <w:lang w:val="ru-RU"/>
        </w:rPr>
        <w:lastRenderedPageBreak/>
        <w:t>чувствам, взглядам людей или их отсутствию;</w:t>
      </w:r>
    </w:p>
    <w:p w14:paraId="7F508145" w14:textId="77777777" w:rsidR="00134744" w:rsidRPr="00CA4934" w:rsidRDefault="00134744" w:rsidP="005B1125">
      <w:pPr>
        <w:numPr>
          <w:ilvl w:val="0"/>
          <w:numId w:val="8"/>
        </w:numPr>
        <w:spacing w:after="0" w:line="240" w:lineRule="auto"/>
        <w:ind w:left="0"/>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14:paraId="4E7C3A1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0ECE42BB" w14:textId="77777777" w:rsidR="00134744" w:rsidRPr="00CA4934" w:rsidRDefault="00C37D86" w:rsidP="005B1125">
      <w:pPr>
        <w:spacing w:after="0" w:line="240" w:lineRule="auto"/>
        <w:ind w:firstLine="709"/>
        <w:jc w:val="both"/>
        <w:rPr>
          <w:rFonts w:ascii="Times New Roman" w:hAnsi="Times New Roman"/>
          <w:sz w:val="28"/>
          <w:szCs w:val="28"/>
          <w:lang w:val="ru-RU"/>
        </w:rPr>
      </w:pPr>
      <w:r>
        <w:rPr>
          <w:rFonts w:ascii="Times New Roman" w:hAnsi="Times New Roman"/>
          <w:noProof/>
          <w:sz w:val="28"/>
          <w:szCs w:val="28"/>
          <w:lang w:val="ru-RU" w:eastAsia="ru-RU"/>
        </w:rPr>
        <mc:AlternateContent>
          <mc:Choice Requires="wps">
            <w:drawing>
              <wp:anchor distT="0" distB="0" distL="114300" distR="114300" simplePos="0" relativeHeight="251657728" behindDoc="1" locked="0" layoutInCell="1" allowOverlap="1" wp14:anchorId="42062E38" wp14:editId="0227FB3B">
                <wp:simplePos x="0" y="0"/>
                <wp:positionH relativeFrom="page">
                  <wp:posOffset>1918335</wp:posOffset>
                </wp:positionH>
                <wp:positionV relativeFrom="paragraph">
                  <wp:posOffset>210820</wp:posOffset>
                </wp:positionV>
                <wp:extent cx="41910" cy="0"/>
                <wp:effectExtent l="13335" t="10795" r="11430" b="1778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2424E" id="Line 5"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" strokeweight=".49989mm">
                <w10:wrap anchorx="page"/>
              </v:line>
            </w:pict>
          </mc:Fallback>
        </mc:AlternateContent>
      </w:r>
      <w:proofErr w:type="spellStart"/>
      <w:r w:rsidR="00134744" w:rsidRPr="00CA4934">
        <w:rPr>
          <w:rFonts w:ascii="Times New Roman" w:hAnsi="Times New Roman"/>
          <w:sz w:val="28"/>
          <w:szCs w:val="28"/>
          <w:lang w:val="ru-RU"/>
        </w:rPr>
        <w:t>смыслообразование</w:t>
      </w:r>
      <w:proofErr w:type="spellEnd"/>
      <w:r w:rsidR="00134744" w:rsidRPr="00CA4934">
        <w:rPr>
          <w:rFonts w:ascii="Times New Roman" w:hAnsi="Times New Roman"/>
          <w:sz w:val="28"/>
          <w:szCs w:val="28"/>
          <w:lang w:val="ru-RU"/>
        </w:rPr>
        <w:t>: сформированность ответственного отношения к учению, готовности и способности обучающихся к саморазвитию и самообразованию</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основе мотивации к обучению и познанию через развитие способностей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к духовному развитию, нравственному самосовершенствованию; </w:t>
      </w:r>
    </w:p>
    <w:p w14:paraId="19E2AB6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14:paraId="27D602A8" w14:textId="77777777" w:rsidR="00134744" w:rsidRPr="00CA4934" w:rsidRDefault="00134744" w:rsidP="005B1125">
      <w:pPr>
        <w:numPr>
          <w:ilvl w:val="0"/>
          <w:numId w:val="8"/>
        </w:numPr>
        <w:spacing w:after="0" w:line="240" w:lineRule="auto"/>
        <w:ind w:left="0"/>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духовно-нравственного воспитания.</w:t>
      </w:r>
    </w:p>
    <w:p w14:paraId="5830AD0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5E6A3EF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2CFE01F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нравственного поведения, осознанного и ответственного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членам своей семьи через знание основных норм морали, нравственных, духовных идеалов, хранимых в культурных традициях народов России,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их основе к сознательному самоограничению в поступках, поведении, расточительном потреблении.</w:t>
      </w:r>
    </w:p>
    <w:p w14:paraId="279D3239"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w:t>
      </w:r>
      <w:r w:rsidR="00134744" w:rsidRPr="00CA4934">
        <w:rPr>
          <w:rFonts w:ascii="Times New Roman" w:hAnsi="Times New Roman"/>
          <w:sz w:val="28"/>
          <w:szCs w:val="28"/>
        </w:rPr>
        <w:t> </w:t>
      </w:r>
      <w:r w:rsidR="00134744" w:rsidRPr="00CA4934">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нескольких предметных областях) и универсальные учебные действия (познавательные, коммуникативные, регулятивные), способность их использовать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549C8CF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ОДНКНР на уровне основного общего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4D90540"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14:paraId="64AB251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определять понятия, создавать обобщения, устанавливать аналогии, </w:t>
      </w:r>
      <w:r w:rsidRPr="00CA4934">
        <w:rPr>
          <w:rFonts w:ascii="Times New Roman" w:hAnsi="Times New Roman"/>
          <w:sz w:val="28"/>
          <w:szCs w:val="28"/>
          <w:lang w:val="ru-RU"/>
        </w:rPr>
        <w:lastRenderedPageBreak/>
        <w:t>классифицировать, самостоятельно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(логические универсальные учебные действия);</w:t>
      </w:r>
    </w:p>
    <w:p w14:paraId="14BAD01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схемы для решения учебных и познавательных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(знаково-символические/моделирование);</w:t>
      </w:r>
    </w:p>
    <w:p w14:paraId="5DCD583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14:paraId="29BF3F9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14:paraId="28F6F0AD"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5.3.2.</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14:paraId="247BE38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учителем и сверстниками; </w:t>
      </w:r>
    </w:p>
    <w:p w14:paraId="3FD3B0B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372F490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 (учебное сотрудничество);</w:t>
      </w:r>
    </w:p>
    <w:p w14:paraId="2C12592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осознанно использовать речевые средства в соответствии с задачей коммуникации для выражения своих чувств, мыслей и потребностей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планирования и регуляции своей деятельности; </w:t>
      </w:r>
    </w:p>
    <w:p w14:paraId="56F225E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устной и письменной речью, монологической контекстной речью (коммуникация);</w:t>
      </w:r>
    </w:p>
    <w:p w14:paraId="22A5ADE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490CF7E4"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5.3.3.</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14:paraId="118ECD8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 (целеполагание);</w:t>
      </w:r>
    </w:p>
    <w:p w14:paraId="2E6F9CD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альтернативные, осознанно выбирать наиболее эффективные способы решения учебных и познавательных задач (планирование);</w:t>
      </w:r>
    </w:p>
    <w:p w14:paraId="0AE1CEE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13CB877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14:paraId="0218399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(познавательная рефлексия, саморегуляция) деятельности.</w:t>
      </w:r>
    </w:p>
    <w:p w14:paraId="76655400"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5.4.</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Предметные результаты освоения программы по ОДНКНР на уровне </w:t>
      </w:r>
      <w:r w:rsidR="00134744" w:rsidRPr="00CA4934">
        <w:rPr>
          <w:rFonts w:ascii="Times New Roman" w:hAnsi="Times New Roman"/>
          <w:sz w:val="28"/>
          <w:szCs w:val="28"/>
          <w:lang w:val="ru-RU"/>
        </w:rPr>
        <w:lastRenderedPageBreak/>
        <w:t>основного общего образования.</w:t>
      </w:r>
    </w:p>
    <w:p w14:paraId="28548C8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4E9FB949"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5.4.1.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5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14:paraId="6093FFB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«Россия – наш общий дом».</w:t>
      </w:r>
    </w:p>
    <w:p w14:paraId="28C69D7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Зачем изучать курс «Основы духовно-нравственной культуры народов России»?</w:t>
      </w:r>
    </w:p>
    <w:p w14:paraId="6693098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цель и предназначение курса «Основы духовно-нравственной культуры народов России», понимать важность изучения культуры и </w:t>
      </w:r>
      <w:proofErr w:type="spellStart"/>
      <w:r w:rsidRPr="00CA4934">
        <w:rPr>
          <w:rFonts w:ascii="Times New Roman" w:hAnsi="Times New Roman"/>
          <w:sz w:val="28"/>
          <w:szCs w:val="28"/>
          <w:lang w:val="ru-RU"/>
        </w:rPr>
        <w:t>гражданствообразующих</w:t>
      </w:r>
      <w:proofErr w:type="spellEnd"/>
      <w:r w:rsidRPr="00CA4934">
        <w:rPr>
          <w:rFonts w:ascii="Times New Roman" w:hAnsi="Times New Roman"/>
          <w:sz w:val="28"/>
          <w:szCs w:val="28"/>
          <w:lang w:val="ru-RU"/>
        </w:rPr>
        <w:t xml:space="preserve"> религий для формирования личности гражданина России;</w:t>
      </w:r>
    </w:p>
    <w:p w14:paraId="31E2A96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5F8A01A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14:paraId="4C6E3BB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Наш дом – Россия.</w:t>
      </w:r>
    </w:p>
    <w:p w14:paraId="3BF5790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532FE49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14:paraId="6F607A4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народами и нациями, обосновывать их необходимость.</w:t>
      </w:r>
    </w:p>
    <w:p w14:paraId="633FA2F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Язык и история.</w:t>
      </w:r>
    </w:p>
    <w:p w14:paraId="1B5C18A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язык, каковы важность его изучения и влияние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миропонимание личности;</w:t>
      </w:r>
    </w:p>
    <w:p w14:paraId="372B861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формировании языка как носителя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смыслов культуры;</w:t>
      </w:r>
    </w:p>
    <w:p w14:paraId="1BC48AC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суть и смысл коммуникативной роли языка,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межкультурного диалога и взаимодействия;</w:t>
      </w:r>
    </w:p>
    <w:p w14:paraId="5E0DE83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14:paraId="5693391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Русский язык – язык общения и язык возможностей.</w:t>
      </w:r>
    </w:p>
    <w:p w14:paraId="6902D5E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14:paraId="2CD55DA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и уметь обосновать важность русского языка как </w:t>
      </w:r>
      <w:proofErr w:type="spellStart"/>
      <w:r w:rsidRPr="00CA4934">
        <w:rPr>
          <w:rFonts w:ascii="Times New Roman" w:hAnsi="Times New Roman"/>
          <w:sz w:val="28"/>
          <w:szCs w:val="28"/>
          <w:lang w:val="ru-RU"/>
        </w:rPr>
        <w:t>культурообразующего</w:t>
      </w:r>
      <w:proofErr w:type="spellEnd"/>
      <w:r w:rsidRPr="00CA4934">
        <w:rPr>
          <w:rFonts w:ascii="Times New Roman" w:hAnsi="Times New Roman"/>
          <w:sz w:val="28"/>
          <w:szCs w:val="28"/>
          <w:lang w:val="ru-RU"/>
        </w:rPr>
        <w:t xml:space="preserve"> языка народов России, важность его для существования государства и общества;</w:t>
      </w:r>
    </w:p>
    <w:p w14:paraId="1077B6B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что русский язык – не только важнейший элемент национальной культуры, но и историко-культурное наследие, достояние российского государства, </w:t>
      </w:r>
      <w:r w:rsidRPr="00CA4934">
        <w:rPr>
          <w:rFonts w:ascii="Times New Roman" w:hAnsi="Times New Roman"/>
          <w:sz w:val="28"/>
          <w:szCs w:val="28"/>
          <w:lang w:val="ru-RU"/>
        </w:rPr>
        <w:lastRenderedPageBreak/>
        <w:t>уметь приводить примеры;</w:t>
      </w:r>
    </w:p>
    <w:p w14:paraId="5BA9C13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нравственных категориях русского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происхождении.</w:t>
      </w:r>
    </w:p>
    <w:p w14:paraId="1A66CF1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Истоки родной культуры.</w:t>
      </w:r>
    </w:p>
    <w:p w14:paraId="7523C3A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сформированное представление о понятие «культура»;</w:t>
      </w:r>
    </w:p>
    <w:p w14:paraId="7816BCA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взаимосвязь культуры и природы, знать основные формы репрезентации культуры, уметь их различать и соотносить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реальными проявлениями культурного многообразия; </w:t>
      </w:r>
    </w:p>
    <w:p w14:paraId="1B4F653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значение и причины.</w:t>
      </w:r>
    </w:p>
    <w:p w14:paraId="4FEA20F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Материальная культура.</w:t>
      </w:r>
    </w:p>
    <w:p w14:paraId="640013A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артефактах культуры;</w:t>
      </w:r>
    </w:p>
    <w:p w14:paraId="71FEB8A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14:paraId="53FF718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хозяйственным укладом и проявлениями духовной культуры;</w:t>
      </w:r>
    </w:p>
    <w:p w14:paraId="09B2459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взаимодействия с другими этносами.</w:t>
      </w:r>
    </w:p>
    <w:p w14:paraId="1724A8F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Духовная культура.</w:t>
      </w:r>
    </w:p>
    <w:p w14:paraId="7473EAC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таких культурных концептах как «искусство», «наука», «религия»;</w:t>
      </w:r>
    </w:p>
    <w:p w14:paraId="1E0260E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5C4B855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и взаимосвязь названных терминов с формами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репрезентации в культуре;</w:t>
      </w:r>
    </w:p>
    <w:p w14:paraId="5847EA4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14:paraId="59F4313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14:paraId="0810C90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Культура и религия.</w:t>
      </w:r>
    </w:p>
    <w:p w14:paraId="06FCADF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14:paraId="26A9CA5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связь религии и морали;</w:t>
      </w:r>
    </w:p>
    <w:p w14:paraId="5AC3887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и значение духовных ценностей в религиях народов России;</w:t>
      </w:r>
    </w:p>
    <w:p w14:paraId="1A577E4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государствообразующие конфессии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картины мира.</w:t>
      </w:r>
    </w:p>
    <w:p w14:paraId="29930D2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Культура и образование.</w:t>
      </w:r>
    </w:p>
    <w:p w14:paraId="096B877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термин «образование» и уметь обосновать его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личности и общества;</w:t>
      </w:r>
    </w:p>
    <w:p w14:paraId="7D38262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основных ступенях образования 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необходимости;</w:t>
      </w:r>
    </w:p>
    <w:p w14:paraId="6E1CD57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культуры и образованности человека;</w:t>
      </w:r>
    </w:p>
    <w:p w14:paraId="63376AD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взаимосвязи между знанием, образованием и личностным </w:t>
      </w:r>
      <w:r w:rsidRPr="00CA4934">
        <w:rPr>
          <w:rFonts w:ascii="Times New Roman" w:hAnsi="Times New Roman"/>
          <w:sz w:val="28"/>
          <w:szCs w:val="28"/>
          <w:lang w:val="ru-RU"/>
        </w:rPr>
        <w:lastRenderedPageBreak/>
        <w:t>и профессиональным ростом человека;</w:t>
      </w:r>
    </w:p>
    <w:p w14:paraId="600A7DC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0D87A2D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Многообразие культур России (практическое занятие).</w:t>
      </w:r>
    </w:p>
    <w:p w14:paraId="277FF03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14:paraId="7230734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общее и единичное в культуре на основе предметных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культуре своего народа;</w:t>
      </w:r>
    </w:p>
    <w:p w14:paraId="47C4700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духовно-нравственными ценностями на основе местной культурно-исторической специфики;</w:t>
      </w:r>
    </w:p>
    <w:p w14:paraId="560B47D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09CECD0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«Семья и духовно-нравственные ценности».</w:t>
      </w:r>
    </w:p>
    <w:p w14:paraId="5D9C76E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Семья – хранитель духовных ценностей.</w:t>
      </w:r>
    </w:p>
    <w:p w14:paraId="568A9BA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термина «семья»;</w:t>
      </w:r>
    </w:p>
    <w:p w14:paraId="1E82AC7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14:paraId="1620083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14:paraId="65E6C59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составить рассказ о своей семье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культурно-историческими условиями её существования;</w:t>
      </w:r>
    </w:p>
    <w:p w14:paraId="61364B5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такие понятия, как «счастливая семья», «семейное счастье»;</w:t>
      </w:r>
    </w:p>
    <w:p w14:paraId="7AF5A95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важность семьи как хранителя традиций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воспитательную роль;</w:t>
      </w:r>
    </w:p>
    <w:p w14:paraId="3D6D584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26E14DB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Родина начинается с семьи.</w:t>
      </w:r>
    </w:p>
    <w:p w14:paraId="2C6FA48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понятие «Родина»;</w:t>
      </w:r>
    </w:p>
    <w:p w14:paraId="52086FB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взаимосвязь и различия между концептами «Отечество»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«Родина»;</w:t>
      </w:r>
    </w:p>
    <w:p w14:paraId="28B3A08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такое история семьи, каковы формы её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сохранения; </w:t>
      </w:r>
    </w:p>
    <w:p w14:paraId="0E22CA2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14:paraId="67B1922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Традиции семейного воспитания в России.</w:t>
      </w:r>
    </w:p>
    <w:p w14:paraId="2240E28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семейных традициях и обосновывать их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ключевых элементах семейных отношений;</w:t>
      </w:r>
    </w:p>
    <w:p w14:paraId="2E3EE7E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взаимосвязь семейных традиций и культуры собственного этноса;</w:t>
      </w:r>
    </w:p>
    <w:p w14:paraId="3E54403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14:paraId="41317FD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14:paraId="230305F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14.</w:t>
      </w:r>
      <w:r w:rsidRPr="00CA4934">
        <w:rPr>
          <w:rFonts w:ascii="Times New Roman" w:hAnsi="Times New Roman"/>
          <w:sz w:val="28"/>
          <w:szCs w:val="28"/>
        </w:rPr>
        <w:t> </w:t>
      </w:r>
      <w:r w:rsidRPr="00CA4934">
        <w:rPr>
          <w:rFonts w:ascii="Times New Roman" w:hAnsi="Times New Roman"/>
          <w:sz w:val="28"/>
          <w:szCs w:val="28"/>
          <w:lang w:val="ru-RU"/>
        </w:rPr>
        <w:t>Образ семьи в культуре народов России.</w:t>
      </w:r>
    </w:p>
    <w:p w14:paraId="4609D0C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14:paraId="019AD3D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своё понимание семейных ценностей, выраженных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фольклорных сюжетах;</w:t>
      </w:r>
    </w:p>
    <w:p w14:paraId="2BBD6A0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произведениях художественной культуры;</w:t>
      </w:r>
    </w:p>
    <w:p w14:paraId="1C9A15C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14:paraId="5E41E98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в истории семьи.</w:t>
      </w:r>
    </w:p>
    <w:p w14:paraId="21A83EF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семейное хозяйство и домашний труд;</w:t>
      </w:r>
    </w:p>
    <w:p w14:paraId="4E8448F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семье;</w:t>
      </w:r>
    </w:p>
    <w:p w14:paraId="43F0379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оценивать семейный уклад и взаимосвязь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социально-экономической структурой общества в форме большой и малой семей;</w:t>
      </w:r>
    </w:p>
    <w:p w14:paraId="7192AD5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14:paraId="2310057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Семья в современном мире (практическое занятие).</w:t>
      </w:r>
    </w:p>
    <w:p w14:paraId="38AEAEF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семьи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207B734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3B01549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духовно-нравственными ценностями семьи;</w:t>
      </w:r>
    </w:p>
    <w:p w14:paraId="3D15EAE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семьи и семейных традиций для трансляции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ценностей, морали и нравственности как фактора культурной преемственности.</w:t>
      </w:r>
    </w:p>
    <w:p w14:paraId="0CE0C06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«Духовно-нравственное богатство личности».</w:t>
      </w:r>
    </w:p>
    <w:p w14:paraId="2541591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Личность – общество – культура.</w:t>
      </w:r>
    </w:p>
    <w:p w14:paraId="57040AB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значение термина «человек» в контексте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духовно-нравственной культуры;</w:t>
      </w:r>
    </w:p>
    <w:p w14:paraId="511B16B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14:paraId="17446D3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различия между обоснованием термина «личность»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быту, в контексте культуры и творчества;</w:t>
      </w:r>
    </w:p>
    <w:p w14:paraId="371D8F1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гуманизм, иметь представление о его источниках в культуре.</w:t>
      </w:r>
    </w:p>
    <w:p w14:paraId="04068E1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Духовный мир человека. Человек – творец культуры.</w:t>
      </w:r>
    </w:p>
    <w:p w14:paraId="0A84E49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14:paraId="27413F9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важность морально- нравственных ограничений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творчестве;</w:t>
      </w:r>
    </w:p>
    <w:p w14:paraId="0D31E83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обосновывать важность творчества как реализацию духовно-нравственных ценностей человека;</w:t>
      </w:r>
    </w:p>
    <w:p w14:paraId="4EA7383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детерминированность творчества культурой своего этноса;</w:t>
      </w:r>
    </w:p>
    <w:p w14:paraId="0024577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труда и творчества.</w:t>
      </w:r>
    </w:p>
    <w:p w14:paraId="0D3C66F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Личность и духовно-нравственные ценности.</w:t>
      </w:r>
    </w:p>
    <w:p w14:paraId="6147F44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морали и нравственности в жизни человека;</w:t>
      </w:r>
    </w:p>
    <w:p w14:paraId="2073B72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происхождение духовных ценностей, понимание идеалов добра и зла;</w:t>
      </w:r>
    </w:p>
    <w:p w14:paraId="1247376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«взаимопомощь», «сострадание», «милосердие», «любовь», «дружба», «коллективизм», «патриотизм», «любовь к близким».</w:t>
      </w:r>
    </w:p>
    <w:p w14:paraId="51244BA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«Культурное единство России».</w:t>
      </w:r>
    </w:p>
    <w:p w14:paraId="7876D6C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Историческая память как духовно-нравственная ценность.</w:t>
      </w:r>
    </w:p>
    <w:p w14:paraId="02196D7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14:paraId="2489A03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и функциях изучения истории;</w:t>
      </w:r>
    </w:p>
    <w:p w14:paraId="4ED3142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культурой. Обосновывать важность изучения истории как духовно-нравственного долга гражданина и патриота.</w:t>
      </w:r>
    </w:p>
    <w:p w14:paraId="12B7F36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Литература как язык культуры.</w:t>
      </w:r>
    </w:p>
    <w:p w14:paraId="36029AB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литературы от других видов художественного творчества;</w:t>
      </w:r>
    </w:p>
    <w:p w14:paraId="1CF5B9C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14:paraId="19E46DE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14:paraId="6B58ADE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14:paraId="44153EB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Взаимовлияние культур.</w:t>
      </w:r>
    </w:p>
    <w:p w14:paraId="7E14597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 общества;</w:t>
      </w:r>
    </w:p>
    <w:p w14:paraId="6DB9C3C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сохранения культурного наследия;</w:t>
      </w:r>
    </w:p>
    <w:p w14:paraId="0A99CD6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496A470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ценности российского народа.</w:t>
      </w:r>
    </w:p>
    <w:p w14:paraId="0D33CA7D" w14:textId="77777777" w:rsidR="00216951"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над материальным, гуманизм, милосердие, справедливость, коллективизм, взаимопомощь, историческая память и преемственность поколений, единство </w:t>
      </w:r>
      <w:r w:rsidRPr="00CA4934">
        <w:rPr>
          <w:rFonts w:ascii="Times New Roman" w:hAnsi="Times New Roman"/>
          <w:sz w:val="28"/>
          <w:szCs w:val="28"/>
          <w:lang w:val="ru-RU"/>
        </w:rPr>
        <w:lastRenderedPageBreak/>
        <w:t>народов России</w:t>
      </w:r>
      <w:r w:rsidR="00216951" w:rsidRPr="00CA4934">
        <w:rPr>
          <w:rFonts w:ascii="Times New Roman" w:hAnsi="Times New Roman"/>
          <w:sz w:val="28"/>
          <w:szCs w:val="28"/>
          <w:lang w:val="ru-RU"/>
        </w:rPr>
        <w:t>;</w:t>
      </w:r>
    </w:p>
    <w:p w14:paraId="16EBC2F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14:paraId="6DA2BE3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Регионы России: культурное многообразие.</w:t>
      </w:r>
    </w:p>
    <w:p w14:paraId="1767367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принципы федеративного устройства России и концепт «</w:t>
      </w:r>
      <w:proofErr w:type="spellStart"/>
      <w:r w:rsidRPr="00CA4934">
        <w:rPr>
          <w:rFonts w:ascii="Times New Roman" w:hAnsi="Times New Roman"/>
          <w:sz w:val="28"/>
          <w:szCs w:val="28"/>
          <w:lang w:val="ru-RU"/>
        </w:rPr>
        <w:t>полиэтничность</w:t>
      </w:r>
      <w:proofErr w:type="spellEnd"/>
      <w:r w:rsidRPr="00CA4934">
        <w:rPr>
          <w:rFonts w:ascii="Times New Roman" w:hAnsi="Times New Roman"/>
          <w:sz w:val="28"/>
          <w:szCs w:val="28"/>
          <w:lang w:val="ru-RU"/>
        </w:rPr>
        <w:t>»;</w:t>
      </w:r>
    </w:p>
    <w:p w14:paraId="6DA0626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основные этносы Российской Федерации и регионы,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где они традиционно проживают;</w:t>
      </w:r>
    </w:p>
    <w:p w14:paraId="3CEB924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14:paraId="3456D89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14:paraId="02C051A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межрелигиозного согласия в России;</w:t>
      </w:r>
    </w:p>
    <w:p w14:paraId="2708647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значение и причины.</w:t>
      </w:r>
    </w:p>
    <w:p w14:paraId="0803981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Праздники в культуре народов России.</w:t>
      </w:r>
    </w:p>
    <w:p w14:paraId="0CEF10F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природе праздников и обосновывать их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элементов культуры;</w:t>
      </w:r>
    </w:p>
    <w:p w14:paraId="4A6B70D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взаимосвязь праздников и культурного уклада;</w:t>
      </w:r>
    </w:p>
    <w:p w14:paraId="16D47AB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типы праздников;</w:t>
      </w:r>
    </w:p>
    <w:p w14:paraId="70738D9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праздничных традициях народов России и собственной семьи;</w:t>
      </w:r>
    </w:p>
    <w:p w14:paraId="1C0B1FD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связь праздников и истории, культуры народов России;</w:t>
      </w:r>
    </w:p>
    <w:p w14:paraId="71D224A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основной смысл семейных праздников;</w:t>
      </w:r>
    </w:p>
    <w:p w14:paraId="25D4B31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праздников народов России;</w:t>
      </w:r>
    </w:p>
    <w:p w14:paraId="6BE781F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14:paraId="2B71262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Памятники архитектуры народов России.</w:t>
      </w:r>
    </w:p>
    <w:p w14:paraId="2ED0E50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1EF029D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типом жилищ и типом хозяйственной деятельности;</w:t>
      </w:r>
    </w:p>
    <w:p w14:paraId="7E82228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охарактеризовать связь между уровнем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научно-технического развития и типами жилищ;</w:t>
      </w:r>
    </w:p>
    <w:p w14:paraId="6174685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14:paraId="49D2D73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14:paraId="3898745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нравственном и научном смысле краеведческой работы.</w:t>
      </w:r>
    </w:p>
    <w:p w14:paraId="4BB3E90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Музыкальная культура народов России.</w:t>
      </w:r>
    </w:p>
    <w:p w14:paraId="4FFF669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и понимать отличия музыки от других видов художественного творчества, рассказывать об особенностях музыкального повествования, выделять </w:t>
      </w:r>
      <w:r w:rsidRPr="00CA4934">
        <w:rPr>
          <w:rFonts w:ascii="Times New Roman" w:hAnsi="Times New Roman"/>
          <w:sz w:val="28"/>
          <w:szCs w:val="28"/>
          <w:lang w:val="ru-RU"/>
        </w:rPr>
        <w:lastRenderedPageBreak/>
        <w:t>простые выразительные средства музыкального языка;</w:t>
      </w:r>
    </w:p>
    <w:p w14:paraId="140F9FC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музыки как культурного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формы трансляции культурных ценностей;</w:t>
      </w:r>
    </w:p>
    <w:p w14:paraId="36713E8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14:paraId="3177B0F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музыкального творчества народов России, народные инструменты.</w:t>
      </w:r>
    </w:p>
    <w:p w14:paraId="57CC758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Изобразительное искусство народов России.</w:t>
      </w:r>
    </w:p>
    <w:p w14:paraId="59C5A3A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0E24B8F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что такое скульптура, живопись, графика, фольклорные орнаменты;</w:t>
      </w:r>
    </w:p>
    <w:p w14:paraId="31D9313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изобразительного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культурного явления, как формы трансляции культурных ценностей;</w:t>
      </w:r>
    </w:p>
    <w:p w14:paraId="74415E5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14:paraId="0ACC661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изобразительного искусства народов России.</w:t>
      </w:r>
    </w:p>
    <w:p w14:paraId="5E75C61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Фольклор и литература народов России.</w:t>
      </w:r>
    </w:p>
    <w:p w14:paraId="673D479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пословицы и поговорки, обосновывать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нужность этих языковых выразительных средств;</w:t>
      </w:r>
    </w:p>
    <w:p w14:paraId="34F0EAB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что такое эпос, миф, сказка, былина, песня;</w:t>
      </w:r>
    </w:p>
    <w:p w14:paraId="1968329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объяснять на примерах важность понимания фольклора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отражения истории народа и его ценностей, морали и нравственности;</w:t>
      </w:r>
    </w:p>
    <w:p w14:paraId="4D6882D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национальная литература и каковы её выразительные средства;</w:t>
      </w:r>
    </w:p>
    <w:p w14:paraId="3D71869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морально-нравственный потенциал национальной литературы. </w:t>
      </w:r>
    </w:p>
    <w:p w14:paraId="4744558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Бытовые традиции народов России: пища, одежда, дом.</w:t>
      </w:r>
    </w:p>
    <w:p w14:paraId="2392B2C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4DE14AB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56FD3BA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доступном для шестиклассников уровне (с учётом их возрастных особенностей);</w:t>
      </w:r>
    </w:p>
    <w:p w14:paraId="4BE7683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взаимопомощь, сострадание, милосердие, любовь, дружба, коллективизм, патриотизм, любовь к близким через бытовые традиции народов своего края.</w:t>
      </w:r>
    </w:p>
    <w:p w14:paraId="0794DB7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Культурная карта России (практическое занятие).</w:t>
      </w:r>
    </w:p>
    <w:p w14:paraId="74B36E5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отличия культурной географии от физической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политической географии;</w:t>
      </w:r>
    </w:p>
    <w:p w14:paraId="229DF0B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такое культурная карта народов России;</w:t>
      </w:r>
    </w:p>
    <w:p w14:paraId="2027FA3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отдельные области культурной карты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их особенностями.</w:t>
      </w:r>
    </w:p>
    <w:p w14:paraId="38B7CFA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Единство страны – залог будущего России.</w:t>
      </w:r>
    </w:p>
    <w:p w14:paraId="7EA5025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1B56CB6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доказывать важность и преимущества этого единства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перед требованиями национального самоопределения отдельных этносов.</w:t>
      </w:r>
    </w:p>
    <w:p w14:paraId="6BC6BA95"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5.4.2.</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6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14:paraId="41F0E9D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«Культура как социальность».</w:t>
      </w:r>
    </w:p>
    <w:p w14:paraId="5248369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Мир культуры: его структура.</w:t>
      </w:r>
    </w:p>
    <w:p w14:paraId="3764573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структуру культуры как социального явления;</w:t>
      </w:r>
    </w:p>
    <w:p w14:paraId="1F72B09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социальных явлений, их ключевые отличия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природных явлений;</w:t>
      </w:r>
    </w:p>
    <w:p w14:paraId="0DECB7D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связь между этапом развития материальной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социальной структурой общества, их взаимосвязь с духовно-нравственным состоянием общества;</w:t>
      </w:r>
    </w:p>
    <w:p w14:paraId="4D55950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14:paraId="6743639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взаимосвязь между научно-техническим прогрессом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этапами развития социума.</w:t>
      </w:r>
    </w:p>
    <w:p w14:paraId="1F518D1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Культура России: многообразие регионов.</w:t>
      </w:r>
    </w:p>
    <w:p w14:paraId="169DE23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административно-территориальное деление России;</w:t>
      </w:r>
    </w:p>
    <w:p w14:paraId="41FC9A1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14:paraId="12B162F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федеративного устройства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полиэтничном государстве, важность сохранения исторической памяти отдельных этносов;</w:t>
      </w:r>
    </w:p>
    <w:p w14:paraId="3A2D7C8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принцип равенства прав каждого человека, вне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его принадлежности к тому или иному народу;</w:t>
      </w:r>
    </w:p>
    <w:p w14:paraId="7E105EF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14:paraId="55178AC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межрелигиозного согласия в России;</w:t>
      </w:r>
    </w:p>
    <w:p w14:paraId="03341A4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14:paraId="00E03CA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История быта как история культуры.</w:t>
      </w:r>
    </w:p>
    <w:p w14:paraId="3582C07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«домашнее хозяйство» и характеризовать его типы;</w:t>
      </w:r>
    </w:p>
    <w:p w14:paraId="741F374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хозяйственной деятельностью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особенностями исторического периода;</w:t>
      </w:r>
    </w:p>
    <w:p w14:paraId="6C98442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зависимость ценностных ориентиров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их локализации в конкретных климатических, географических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культурно-исторических условиях.</w:t>
      </w:r>
    </w:p>
    <w:p w14:paraId="287C8B2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Прогресс: технический и социальный.</w:t>
      </w:r>
    </w:p>
    <w:p w14:paraId="4CF2328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14:paraId="028A229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085DCCC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понимание роли обслуживающего труда, его социальной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духовно-нравственной важности;</w:t>
      </w:r>
    </w:p>
    <w:p w14:paraId="1184D00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14:paraId="2F2E353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обосновывать влияние технологий на культуру и ценности общества. </w:t>
      </w:r>
    </w:p>
    <w:p w14:paraId="1ABC59E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Образование в культуре народов России.</w:t>
      </w:r>
    </w:p>
    <w:p w14:paraId="46D1F01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образования и его роли в обществе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различных этапах его развития;</w:t>
      </w:r>
    </w:p>
    <w:p w14:paraId="7EF4532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ценностей в обществе, их зависимость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процесса познания;</w:t>
      </w:r>
    </w:p>
    <w:p w14:paraId="7E27929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каждо</w:t>
      </w:r>
      <w:r w:rsidR="00CC6B70" w:rsidRPr="00CA4934">
        <w:rPr>
          <w:rFonts w:ascii="Times New Roman" w:hAnsi="Times New Roman"/>
          <w:sz w:val="28"/>
          <w:szCs w:val="28"/>
          <w:lang w:val="ru-RU"/>
        </w:rPr>
        <w:t>го</w:t>
      </w:r>
      <w:r w:rsidRPr="00CA4934">
        <w:rPr>
          <w:rFonts w:ascii="Times New Roman" w:hAnsi="Times New Roman"/>
          <w:sz w:val="28"/>
          <w:szCs w:val="28"/>
          <w:lang w:val="ru-RU"/>
        </w:rPr>
        <w:t xml:space="preserve"> </w:t>
      </w:r>
      <w:r w:rsidR="00CC6B70" w:rsidRPr="00CA4934">
        <w:rPr>
          <w:rFonts w:ascii="Times New Roman" w:hAnsi="Times New Roman"/>
          <w:sz w:val="28"/>
          <w:szCs w:val="28"/>
          <w:lang w:val="ru-RU"/>
        </w:rPr>
        <w:t>уровня</w:t>
      </w:r>
      <w:r w:rsidRPr="00CA4934">
        <w:rPr>
          <w:rFonts w:ascii="Times New Roman" w:hAnsi="Times New Roman"/>
          <w:sz w:val="28"/>
          <w:szCs w:val="28"/>
          <w:lang w:val="ru-RU"/>
        </w:rPr>
        <w:t xml:space="preserve"> образования, её роль в современных общественных процессах;</w:t>
      </w:r>
    </w:p>
    <w:p w14:paraId="4F30130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образования в современном мире и ценность знания;</w:t>
      </w:r>
    </w:p>
    <w:p w14:paraId="0257FCB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образование как часть процесса формирования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ориентиров человека.</w:t>
      </w:r>
    </w:p>
    <w:p w14:paraId="0485EEC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Права и обязанности человека.</w:t>
      </w:r>
    </w:p>
    <w:p w14:paraId="21258E3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термины «права человека», «естественные права человека», «правовая культура»;</w:t>
      </w:r>
    </w:p>
    <w:p w14:paraId="38CE1A4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историю формирования комплекса понятий, связанных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правами;</w:t>
      </w:r>
    </w:p>
    <w:p w14:paraId="55D40BB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прав человека как привилегии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обязанности человека;</w:t>
      </w:r>
    </w:p>
    <w:p w14:paraId="42D2913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соблюдения прав человека;</w:t>
      </w:r>
    </w:p>
    <w:p w14:paraId="231A097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сохранения паритета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правами и обязанностями человека в обществе;</w:t>
      </w:r>
    </w:p>
    <w:p w14:paraId="38E9878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формирования правовой культуры из истории народов России.</w:t>
      </w:r>
    </w:p>
    <w:p w14:paraId="7200039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Общество и религия: духовно-нравственное взаимодействие.</w:t>
      </w:r>
    </w:p>
    <w:p w14:paraId="05971D7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терминов «религия», «конфессия», «атеизм», «свободомыслие»;</w:t>
      </w:r>
    </w:p>
    <w:p w14:paraId="11511A2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основные </w:t>
      </w:r>
      <w:proofErr w:type="spellStart"/>
      <w:r w:rsidRPr="00CA4934">
        <w:rPr>
          <w:rFonts w:ascii="Times New Roman" w:hAnsi="Times New Roman"/>
          <w:sz w:val="28"/>
          <w:szCs w:val="28"/>
          <w:lang w:val="ru-RU"/>
        </w:rPr>
        <w:t>культурообразующие</w:t>
      </w:r>
      <w:proofErr w:type="spellEnd"/>
      <w:r w:rsidRPr="00CA4934">
        <w:rPr>
          <w:rFonts w:ascii="Times New Roman" w:hAnsi="Times New Roman"/>
          <w:sz w:val="28"/>
          <w:szCs w:val="28"/>
          <w:lang w:val="ru-RU"/>
        </w:rPr>
        <w:t xml:space="preserve"> конфессии;</w:t>
      </w:r>
    </w:p>
    <w:p w14:paraId="6F64C9B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14:paraId="089B6E3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религий как источника культурного развития общества.</w:t>
      </w:r>
    </w:p>
    <w:p w14:paraId="4DE0DE4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Современный мир: самое важное (практическое занятие).</w:t>
      </w:r>
    </w:p>
    <w:p w14:paraId="46BBDB2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14:paraId="2FD42C9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79BF24C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называть и характеризовать основные источники этого процесса, уметь доказывать теоретические положения, выдвинутые ранее на примерах из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культуры России. </w:t>
      </w:r>
    </w:p>
    <w:p w14:paraId="34F389B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«Человек и его отражение в культуре».</w:t>
      </w:r>
    </w:p>
    <w:p w14:paraId="7DF60E3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Духовно-нравственный облик и идеал человека.</w:t>
      </w:r>
    </w:p>
    <w:p w14:paraId="638C0F5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14:paraId="0F34B79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14:paraId="7474374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различия между этикой и этикетом и их взаимосвязь;</w:t>
      </w:r>
    </w:p>
    <w:p w14:paraId="2978AE2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15BECE0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взаимосвязь таких понятий как «свобода», «ответственность», «право» и «долг»;</w:t>
      </w:r>
    </w:p>
    <w:p w14:paraId="53F3195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коллективизма как ценности современной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приоритет перед идеологией индивидуализма;</w:t>
      </w:r>
    </w:p>
    <w:p w14:paraId="30210CC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14:paraId="7EF4222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Взросление человека в культуре народов России.</w:t>
      </w:r>
    </w:p>
    <w:p w14:paraId="76CE452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различие между процессами антропогенеза и </w:t>
      </w:r>
      <w:proofErr w:type="spellStart"/>
      <w:r w:rsidRPr="00CA4934">
        <w:rPr>
          <w:rFonts w:ascii="Times New Roman" w:hAnsi="Times New Roman"/>
          <w:sz w:val="28"/>
          <w:szCs w:val="28"/>
          <w:lang w:val="ru-RU"/>
        </w:rPr>
        <w:t>антропосоциогенеза</w:t>
      </w:r>
      <w:proofErr w:type="spellEnd"/>
      <w:r w:rsidRPr="00CA4934">
        <w:rPr>
          <w:rFonts w:ascii="Times New Roman" w:hAnsi="Times New Roman"/>
          <w:sz w:val="28"/>
          <w:szCs w:val="28"/>
          <w:lang w:val="ru-RU"/>
        </w:rPr>
        <w:t>;</w:t>
      </w:r>
    </w:p>
    <w:p w14:paraId="623F91B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 взросления человека и его основные этапы,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потребности человека для гармоничного развития существования на каждом из этапов;</w:t>
      </w:r>
    </w:p>
    <w:p w14:paraId="3BC58A9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14:paraId="2461D74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демонстрировать своё понимание самостоятельности, её роли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развитии личности, во взаимодействии с другими людьми.</w:t>
      </w:r>
    </w:p>
    <w:p w14:paraId="588BDF1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Религия как источник нравственности.</w:t>
      </w:r>
    </w:p>
    <w:p w14:paraId="08FB10B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нравственный потенциал религии;</w:t>
      </w:r>
    </w:p>
    <w:p w14:paraId="22BDD4C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излагать нравственные принципы государствообразующих конфессий России;</w:t>
      </w:r>
    </w:p>
    <w:p w14:paraId="679910B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требования к нравственному идеалу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государствообразующих религиях современной России;</w:t>
      </w:r>
    </w:p>
    <w:p w14:paraId="7623135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14:paraId="3AA91EA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Наука как источник знания о человеке.</w:t>
      </w:r>
    </w:p>
    <w:p w14:paraId="050911C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смысл понятия «гуманитарное знание»;</w:t>
      </w:r>
    </w:p>
    <w:p w14:paraId="47FBF2D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гуманитарного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системообразующую роль в современной культуре;</w:t>
      </w:r>
    </w:p>
    <w:p w14:paraId="279FB2A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«культура» как процесс самопознания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его внутреннюю самоактуализацию;</w:t>
      </w:r>
    </w:p>
    <w:p w14:paraId="3496031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взаимосвязь различных областей гуманитарного знания.</w:t>
      </w:r>
    </w:p>
    <w:p w14:paraId="7A007EC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Этика и нравственность как категории духовной культуры.</w:t>
      </w:r>
    </w:p>
    <w:p w14:paraId="000DD10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Характеризовать многосторонность понятия «этика»;</w:t>
      </w:r>
    </w:p>
    <w:p w14:paraId="2D18968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этики как науки;</w:t>
      </w:r>
    </w:p>
    <w:p w14:paraId="2354114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понятия «добро» и «зло» с помощью примеров в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культуре народов России и соотносить их с личным опытом;</w:t>
      </w:r>
    </w:p>
    <w:p w14:paraId="6B280D3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14:paraId="7A90B05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Самопознание (практическое занятие).</w:t>
      </w:r>
    </w:p>
    <w:p w14:paraId="1BC9785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«самопознание», «автобиография», «автопортрет», «рефлексия»;</w:t>
      </w:r>
    </w:p>
    <w:p w14:paraId="1B1A2B6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соотносить понятия «мораль», «нравственность», «ценности»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самопознанием и рефлексией на доступном для обучающихся уровне;</w:t>
      </w:r>
    </w:p>
    <w:p w14:paraId="5600A03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обосновывать свои нравственные убеждения.</w:t>
      </w:r>
    </w:p>
    <w:p w14:paraId="710EE02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«Человек как член общества».</w:t>
      </w:r>
    </w:p>
    <w:p w14:paraId="62BA1C4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делает человека человеком.</w:t>
      </w:r>
    </w:p>
    <w:p w14:paraId="18DB76A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важность труда и его роль в современном обществе;</w:t>
      </w:r>
    </w:p>
    <w:p w14:paraId="3664D57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понятия «добросовестный труд» и «экономическое благополучие»;</w:t>
      </w:r>
    </w:p>
    <w:p w14:paraId="555E116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понятия «безделье», «лень», «тунеядство»; </w:t>
      </w:r>
    </w:p>
    <w:p w14:paraId="14CF11E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и уметь обосновать необходимость их преодоления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самого себя;</w:t>
      </w:r>
    </w:p>
    <w:p w14:paraId="66EDE70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общественные процессы в области общественной оценки труда;</w:t>
      </w:r>
    </w:p>
    <w:p w14:paraId="4FC53F9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14:paraId="5D25D00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важность труда и его экономической стоимости;</w:t>
      </w:r>
    </w:p>
    <w:p w14:paraId="0EAAC1F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«общественная оценка труда».</w:t>
      </w:r>
    </w:p>
    <w:p w14:paraId="47E0BCC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 xml:space="preserve">Подвиг: как узнать героя? </w:t>
      </w:r>
    </w:p>
    <w:p w14:paraId="13B7358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«подвиг», «героизм», «самопожертвование»;</w:t>
      </w:r>
    </w:p>
    <w:p w14:paraId="768C381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отличия подвига на войне и в мирное время;</w:t>
      </w:r>
    </w:p>
    <w:p w14:paraId="7C513E0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важность героических примеров для жизни общества;</w:t>
      </w:r>
    </w:p>
    <w:p w14:paraId="53C53A5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героев современного общества и исторических личностей;</w:t>
      </w:r>
    </w:p>
    <w:p w14:paraId="505B93B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разграничение понятий «героизм» и «</w:t>
      </w:r>
      <w:proofErr w:type="spellStart"/>
      <w:r w:rsidRPr="00CA4934">
        <w:rPr>
          <w:rFonts w:ascii="Times New Roman" w:hAnsi="Times New Roman"/>
          <w:sz w:val="28"/>
          <w:szCs w:val="28"/>
          <w:lang w:val="ru-RU"/>
        </w:rPr>
        <w:t>псевдогероизм</w:t>
      </w:r>
      <w:proofErr w:type="spellEnd"/>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значимость для общества и понимание последствий.</w:t>
      </w:r>
    </w:p>
    <w:p w14:paraId="643F90B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Люди в обществе: духовно-нравственное взаимовлияние.</w:t>
      </w:r>
    </w:p>
    <w:p w14:paraId="75A00BF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отношения»;</w:t>
      </w:r>
    </w:p>
    <w:p w14:paraId="17F78E6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«человек как субъект социальных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приложении к его нравственному и духовному развитию;</w:t>
      </w:r>
    </w:p>
    <w:p w14:paraId="0F1F859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малых и больших социальных групп в нравственном состоянии личности;</w:t>
      </w:r>
    </w:p>
    <w:p w14:paraId="4755198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понятия «дружба», «предательство», «честь», «коллективизм»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приводить примеры из истории, культуры и литературы;</w:t>
      </w:r>
    </w:p>
    <w:p w14:paraId="26C1D6F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14:paraId="7560AA07"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понятие «этика предпринимательства»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социальном аспекте.</w:t>
      </w:r>
    </w:p>
    <w:p w14:paraId="1867C8C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Проблемы современного общества как отражение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духовно-нравственного самосознания.</w:t>
      </w:r>
    </w:p>
    <w:p w14:paraId="608D517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проблемы современного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многостороннее явление, в том числе обусловленное несовершенством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 и ценностей;</w:t>
      </w:r>
    </w:p>
    <w:p w14:paraId="287BAC7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доступном для понимания уровне;</w:t>
      </w:r>
    </w:p>
    <w:p w14:paraId="2B93D70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61ABF45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ориентиры социальных отношений.</w:t>
      </w:r>
    </w:p>
    <w:p w14:paraId="1CC88EA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55169F7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5FEFCA6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14:paraId="0D33CFA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Гуманизм как сущностная характеристика духовно-нравственной культуры народов России.</w:t>
      </w:r>
    </w:p>
    <w:p w14:paraId="17B1AFB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14:paraId="16AE602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14:paraId="3AABE19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6EF9DF0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гуманистические проявления в современной культуре.</w:t>
      </w:r>
    </w:p>
    <w:p w14:paraId="02EEF25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Социальные профессии, их важность для сохранения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облика общества.</w:t>
      </w:r>
    </w:p>
    <w:p w14:paraId="23D35D0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«социальные профессии», «помогающие профессии»;</w:t>
      </w:r>
    </w:p>
    <w:p w14:paraId="7EA5A21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14:paraId="3347A86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обосновывать ответственность личности при выборе социальных профессий;</w:t>
      </w:r>
    </w:p>
    <w:p w14:paraId="5F13D6F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14:paraId="172AF5B6"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Выдающиеся благотворители в истории. Благотворительность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нравственный долг.</w:t>
      </w:r>
    </w:p>
    <w:p w14:paraId="6621062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«благотворительность» и его эволюцию в истории России;</w:t>
      </w:r>
    </w:p>
    <w:p w14:paraId="1BF516F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меценатства в современном обществе для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целом и для духовно-нравственного развития личности самого мецената;</w:t>
      </w:r>
    </w:p>
    <w:p w14:paraId="247F396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«социальный долг», обосновывать его важную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общества;</w:t>
      </w:r>
    </w:p>
    <w:p w14:paraId="3FC91FC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выдающихся благотворителей в истории и современной России; </w:t>
      </w:r>
    </w:p>
    <w:p w14:paraId="21D59B9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14:paraId="1ABFD35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Выдающиеся учёные России. Наука как источник 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духовного прогресса общества.</w:t>
      </w:r>
    </w:p>
    <w:p w14:paraId="4C1A98E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«наука»;</w:t>
      </w:r>
    </w:p>
    <w:p w14:paraId="3367AA0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2AF2DAE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имена выдающихся учёных России;</w:t>
      </w:r>
    </w:p>
    <w:p w14:paraId="41C3F21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истории науки, получения и обоснования научного знания;</w:t>
      </w:r>
    </w:p>
    <w:p w14:paraId="152BE62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14:paraId="50283E2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морали и нравственности в науке, её роль и вклад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доказательство этих понятий.</w:t>
      </w:r>
    </w:p>
    <w:p w14:paraId="32E63B6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Моя профессия (практическое занятие).</w:t>
      </w:r>
    </w:p>
    <w:p w14:paraId="4581F6A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«профессия», предполагать характер и цель труда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определённой профессии;</w:t>
      </w:r>
    </w:p>
    <w:p w14:paraId="25E101EC"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4413819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«Родина и патриотизм».</w:t>
      </w:r>
    </w:p>
    <w:p w14:paraId="3B605DC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Гражданин.</w:t>
      </w:r>
    </w:p>
    <w:p w14:paraId="7AFB14F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«Родина» и «гражданство»,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взаимосвязь;</w:t>
      </w:r>
    </w:p>
    <w:p w14:paraId="0D5FB72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14:paraId="2C02E76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обосновывать нравственные качества гражданина.</w:t>
      </w:r>
    </w:p>
    <w:p w14:paraId="067535A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Патриотизм.</w:t>
      </w:r>
    </w:p>
    <w:p w14:paraId="59977D6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«патриотизм»;</w:t>
      </w:r>
    </w:p>
    <w:p w14:paraId="23B3252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патриотизма в истории и современном обществе;</w:t>
      </w:r>
    </w:p>
    <w:p w14:paraId="2AA3F965"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истинный и ложный патриотизм через ориентированность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ценности толерантности, уважения к другим народам, их истории и культуре;</w:t>
      </w:r>
    </w:p>
    <w:p w14:paraId="6FA3571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патриотизма.</w:t>
      </w:r>
    </w:p>
    <w:p w14:paraId="68508DB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Защита Родины: подвиг или долг?</w:t>
      </w:r>
    </w:p>
    <w:p w14:paraId="755A155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понятия «война» и «мир»; </w:t>
      </w:r>
    </w:p>
    <w:p w14:paraId="1BF0FB8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сохранения мира и согласия;</w:t>
      </w:r>
    </w:p>
    <w:p w14:paraId="06EF275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роль защиты Отечества, её важность для гражданина;</w:t>
      </w:r>
    </w:p>
    <w:p w14:paraId="1FC5FE2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защиты чести Отечества в спорте, науке, культуре;</w:t>
      </w:r>
    </w:p>
    <w:p w14:paraId="09B37F6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понятия «военный подвиг», «честь», «доблесть», </w:t>
      </w:r>
      <w:r w:rsidRPr="00CA4934">
        <w:rPr>
          <w:rFonts w:ascii="Times New Roman" w:hAnsi="Times New Roman"/>
          <w:sz w:val="28"/>
          <w:szCs w:val="28"/>
          <w:lang w:val="ru-RU"/>
        </w:rPr>
        <w:lastRenderedPageBreak/>
        <w:t>обосновывать их важность, приводить примеры их проявлений.</w:t>
      </w:r>
    </w:p>
    <w:p w14:paraId="462A469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Государство. Россия – наша родина.</w:t>
      </w:r>
    </w:p>
    <w:p w14:paraId="5EE3CC7A"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«государство»;</w:t>
      </w:r>
    </w:p>
    <w:p w14:paraId="64283D2F" w14:textId="77777777" w:rsidR="009A2C3E" w:rsidRPr="00CA4934" w:rsidRDefault="009A2C3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76C01E3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14:paraId="43553F7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«гражданская идентичность», соотносить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 понятие с необходимыми нравственными качествами человека.</w:t>
      </w:r>
    </w:p>
    <w:p w14:paraId="387167C4"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Гражданская идентичность (практическое занятие).</w:t>
      </w:r>
    </w:p>
    <w:p w14:paraId="71A69D5F"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14:paraId="1FF0372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духовно-нравственных качеств гражданина, указывать их источники.</w:t>
      </w:r>
    </w:p>
    <w:p w14:paraId="5D81A85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Моя школа и мой класс (практическое занятие).</w:t>
      </w:r>
    </w:p>
    <w:p w14:paraId="522305A3"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14:paraId="249C32BB"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примеры добрых дел в реальности и уметь адаптировать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к потребностям класса.</w:t>
      </w:r>
    </w:p>
    <w:p w14:paraId="1752F4B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Человек: какой он? (практическое занятие).</w:t>
      </w:r>
    </w:p>
    <w:p w14:paraId="648306F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«человек» как духовно-нравственный идеал;</w:t>
      </w:r>
    </w:p>
    <w:p w14:paraId="11AE2C10"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духовно-нравственного идеала в культуре;</w:t>
      </w:r>
    </w:p>
    <w:p w14:paraId="61DD137D"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свой идеал человека и нравственные качества, которые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ему присущи.</w:t>
      </w:r>
    </w:p>
    <w:p w14:paraId="79418CA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Человек и культура (проект).</w:t>
      </w:r>
    </w:p>
    <w:p w14:paraId="62BDF899"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грани взаимодействия человека и культуры;</w:t>
      </w:r>
    </w:p>
    <w:p w14:paraId="2CF6F14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14:paraId="18922521"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показать взаимосвязь человека и культуры через их взаимовлияние;</w:t>
      </w:r>
    </w:p>
    <w:p w14:paraId="39A726A6" w14:textId="77777777" w:rsidR="009A2C3E" w:rsidRPr="00CA4934" w:rsidRDefault="009A2C3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 положительной, так и с отрицательной стороны.</w:t>
      </w:r>
    </w:p>
    <w:p w14:paraId="5C8288F7" w14:textId="77777777" w:rsidR="00134744"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5.5. Система оценки результатов обучения.</w:t>
      </w:r>
    </w:p>
    <w:p w14:paraId="16CD63B2"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60764FB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промежуточного уровня духовно-нравственного развития детей, не являются непосредственным основанием при оценке качества образования.</w:t>
      </w:r>
    </w:p>
    <w:p w14:paraId="35DD3E8E"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оценкой эффективности педагогических действий с целью их дальнейшей </w:t>
      </w:r>
      <w:r w:rsidRPr="00CA4934">
        <w:rPr>
          <w:rFonts w:ascii="Times New Roman" w:hAnsi="Times New Roman"/>
          <w:sz w:val="28"/>
          <w:szCs w:val="28"/>
          <w:lang w:val="ru-RU"/>
        </w:rPr>
        <w:lastRenderedPageBreak/>
        <w:t>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03B598F8" w14:textId="77777777" w:rsidR="00134744" w:rsidRPr="00CA4934" w:rsidRDefault="00134744"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68BA0B3A" w14:textId="266B12EC" w:rsidR="00866D0B" w:rsidRPr="00E4622F" w:rsidRDefault="00E4622F" w:rsidP="005B1125">
      <w:pPr>
        <w:pStyle w:val="1"/>
        <w:pBdr>
          <w:bottom w:val="none" w:sz="0" w:space="0" w:color="auto"/>
        </w:pBdr>
        <w:spacing w:before="0" w:line="240" w:lineRule="auto"/>
        <w:ind w:firstLine="708"/>
        <w:jc w:val="both"/>
        <w:rPr>
          <w:bCs/>
          <w:szCs w:val="28"/>
          <w:lang w:val="ru-RU"/>
        </w:rPr>
      </w:pPr>
      <w:r w:rsidRPr="00E4622F">
        <w:rPr>
          <w:bCs/>
          <w:szCs w:val="28"/>
          <w:lang w:val="ru-RU"/>
        </w:rPr>
        <w:t>32. Р</w:t>
      </w:r>
      <w:r w:rsidR="00866D0B" w:rsidRPr="00E4622F">
        <w:rPr>
          <w:bCs/>
          <w:szCs w:val="28"/>
          <w:lang w:val="ru-RU"/>
        </w:rPr>
        <w:t xml:space="preserve">абочая программа по учебному предмету «Изобразительное искусство». </w:t>
      </w:r>
    </w:p>
    <w:p w14:paraId="444DA58F" w14:textId="0F54644F" w:rsidR="00866D0B" w:rsidRPr="00CA4934" w:rsidRDefault="00E4622F" w:rsidP="005B1125">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Р</w:t>
      </w:r>
      <w:r w:rsidR="00866D0B" w:rsidRPr="00CA4934">
        <w:rPr>
          <w:rFonts w:ascii="Times New Roman" w:hAnsi="Times New Roman"/>
          <w:sz w:val="28"/>
          <w:szCs w:val="28"/>
          <w:lang w:val="ru-RU"/>
        </w:rPr>
        <w:t>абочая программа по учебному предмету «Изобразительное искусство» (предметная область «Искусство»)</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71D53198" w14:textId="3398D8B5"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1ADC7B79" w14:textId="09BE5F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социализации обучающихся, представленных в федеральной </w:t>
      </w:r>
      <w:r w:rsidR="007C5F8A"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программе воспитания.</w:t>
      </w:r>
    </w:p>
    <w:p w14:paraId="17799020" w14:textId="6761052F"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Основная цель изобразительно</w:t>
      </w:r>
      <w:r w:rsidR="008454C6" w:rsidRPr="00CA4934">
        <w:rPr>
          <w:rFonts w:ascii="Times New Roman" w:hAnsi="Times New Roman"/>
          <w:sz w:val="28"/>
          <w:szCs w:val="28"/>
          <w:lang w:val="ru-RU"/>
        </w:rPr>
        <w:t>го</w:t>
      </w:r>
      <w:r w:rsidRPr="00CA4934">
        <w:rPr>
          <w:rFonts w:ascii="Times New Roman" w:hAnsi="Times New Roman"/>
          <w:sz w:val="28"/>
          <w:szCs w:val="28"/>
          <w:lang w:val="ru-RU"/>
        </w:rPr>
        <w:t xml:space="preserve"> искусства – развитие визуально-пространственного мышления </w:t>
      </w:r>
      <w:r w:rsidR="003B48E3" w:rsidRPr="00CA4934">
        <w:rPr>
          <w:rFonts w:ascii="Times New Roman" w:hAnsi="Times New Roman"/>
          <w:sz w:val="28"/>
          <w:szCs w:val="28"/>
          <w:lang w:val="ru-RU"/>
        </w:rPr>
        <w:t xml:space="preserve">обучающихся </w:t>
      </w:r>
      <w:r w:rsidRPr="00CA4934">
        <w:rPr>
          <w:rFonts w:ascii="Times New Roman" w:hAnsi="Times New Roman"/>
          <w:sz w:val="28"/>
          <w:szCs w:val="28"/>
          <w:lang w:val="ru-RU"/>
        </w:rPr>
        <w:t>как формы эмоционально-ценностного, эстетического освоения мира, формы самовыражения и ориентации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художественном и нравственном пространстве культуры. </w:t>
      </w:r>
    </w:p>
    <w:p w14:paraId="2D9AD3D3" w14:textId="1010DBAE" w:rsidR="00866D0B" w:rsidRPr="00CA4934" w:rsidRDefault="008454C6"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Изобразительное искусство </w:t>
      </w:r>
      <w:r w:rsidR="00866D0B" w:rsidRPr="00CA4934">
        <w:rPr>
          <w:rFonts w:ascii="Times New Roman" w:hAnsi="Times New Roman"/>
          <w:sz w:val="28"/>
          <w:szCs w:val="28"/>
          <w:lang w:val="ru-RU"/>
        </w:rPr>
        <w:t xml:space="preserve">имеет интегративный характер </w:t>
      </w:r>
      <w:r w:rsidRPr="00CA4934">
        <w:rPr>
          <w:rFonts w:ascii="Times New Roman" w:hAnsi="Times New Roman"/>
          <w:sz w:val="28"/>
          <w:szCs w:val="28"/>
          <w:lang w:val="ru-RU"/>
        </w:rPr>
        <w:t xml:space="preserve">и </w:t>
      </w:r>
      <w:r w:rsidR="00866D0B" w:rsidRPr="00CA4934">
        <w:rPr>
          <w:rFonts w:ascii="Times New Roman" w:hAnsi="Times New Roman"/>
          <w:sz w:val="28"/>
          <w:szCs w:val="28"/>
          <w:lang w:val="ru-RU"/>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и экранных искусствах. Важнейшими задачами </w:t>
      </w:r>
      <w:r w:rsidRPr="00CA4934">
        <w:rPr>
          <w:rFonts w:ascii="Times New Roman" w:hAnsi="Times New Roman"/>
          <w:sz w:val="28"/>
          <w:szCs w:val="28"/>
          <w:lang w:val="ru-RU"/>
        </w:rPr>
        <w:t xml:space="preserve">программы по изобразительному искусству </w:t>
      </w:r>
      <w:r w:rsidR="00866D0B" w:rsidRPr="00CA4934">
        <w:rPr>
          <w:rFonts w:ascii="Times New Roman" w:hAnsi="Times New Roman"/>
          <w:sz w:val="28"/>
          <w:szCs w:val="28"/>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CA4934">
        <w:rPr>
          <w:rFonts w:ascii="Times New Roman" w:hAnsi="Times New Roman"/>
          <w:sz w:val="28"/>
          <w:szCs w:val="28"/>
          <w:lang w:val="ru-RU"/>
        </w:rPr>
        <w:t>России</w:t>
      </w:r>
      <w:r w:rsidR="00866D0B" w:rsidRPr="00CA4934">
        <w:rPr>
          <w:rFonts w:ascii="Times New Roman" w:hAnsi="Times New Roman"/>
          <w:sz w:val="28"/>
          <w:szCs w:val="28"/>
          <w:lang w:val="ru-RU"/>
        </w:rPr>
        <w:t>, выраженной в её архитектуре, изобразительном искусстве,</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национальных образах предметно-материальной и пространственной среды,</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понимании красоты человека.</w:t>
      </w:r>
    </w:p>
    <w:p w14:paraId="27BD01F9" w14:textId="71C8627F"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w:t>
      </w:r>
      <w:r w:rsidR="00AA2509" w:rsidRPr="00CA4934">
        <w:rPr>
          <w:rFonts w:ascii="Times New Roman" w:hAnsi="Times New Roman"/>
          <w:sz w:val="28"/>
          <w:szCs w:val="28"/>
          <w:lang w:val="ru-RU"/>
        </w:rPr>
        <w:t xml:space="preserve">по изобразительному искусству </w:t>
      </w:r>
      <w:r w:rsidRPr="00CA4934">
        <w:rPr>
          <w:rFonts w:ascii="Times New Roman" w:hAnsi="Times New Roman"/>
          <w:sz w:val="28"/>
          <w:szCs w:val="28"/>
          <w:lang w:val="ru-RU"/>
        </w:rPr>
        <w:t xml:space="preserve">направлена </w:t>
      </w:r>
      <w:r w:rsidR="00624C8B" w:rsidRPr="00CA4934">
        <w:rPr>
          <w:rFonts w:ascii="Times New Roman" w:hAnsi="Times New Roman"/>
          <w:sz w:val="28"/>
          <w:szCs w:val="28"/>
          <w:lang w:val="ru-RU"/>
        </w:rPr>
        <w:t>на</w:t>
      </w:r>
      <w:r w:rsidRPr="00CA4934">
        <w:rPr>
          <w:rFonts w:ascii="Times New Roman" w:hAnsi="Times New Roman"/>
          <w:sz w:val="28"/>
          <w:szCs w:val="28"/>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19016967" w14:textId="2F779C7F"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изобразительному искусству ориентирована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w:t>
      </w:r>
      <w:proofErr w:type="spellStart"/>
      <w:r w:rsidRPr="00CA4934">
        <w:rPr>
          <w:rFonts w:ascii="Times New Roman" w:hAnsi="Times New Roman"/>
          <w:sz w:val="28"/>
          <w:szCs w:val="28"/>
          <w:lang w:val="ru-RU"/>
        </w:rPr>
        <w:t>психологовозрастные</w:t>
      </w:r>
      <w:proofErr w:type="spellEnd"/>
      <w:r w:rsidRPr="00CA4934">
        <w:rPr>
          <w:rFonts w:ascii="Times New Roman" w:hAnsi="Times New Roman"/>
          <w:sz w:val="28"/>
          <w:szCs w:val="28"/>
          <w:lang w:val="ru-RU"/>
        </w:rPr>
        <w:t xml:space="preserve"> особенности развития </w:t>
      </w:r>
      <w:r w:rsidR="00AA2509" w:rsidRPr="00CA4934">
        <w:rPr>
          <w:rFonts w:ascii="Times New Roman" w:hAnsi="Times New Roman"/>
          <w:sz w:val="28"/>
          <w:szCs w:val="28"/>
          <w:lang w:val="ru-RU"/>
        </w:rPr>
        <w:t xml:space="preserve">обучающихся </w:t>
      </w:r>
      <w:r w:rsidRPr="00CA4934">
        <w:rPr>
          <w:rFonts w:ascii="Times New Roman" w:hAnsi="Times New Roman"/>
          <w:sz w:val="28"/>
          <w:szCs w:val="28"/>
          <w:lang w:val="ru-RU"/>
        </w:rPr>
        <w:t>11–15 лет</w:t>
      </w:r>
      <w:r w:rsidR="00624C8B" w:rsidRPr="00CA4934">
        <w:rPr>
          <w:rFonts w:ascii="Times New Roman" w:hAnsi="Times New Roman"/>
          <w:sz w:val="28"/>
          <w:szCs w:val="28"/>
          <w:lang w:val="ru-RU"/>
        </w:rPr>
        <w:t>.</w:t>
      </w:r>
    </w:p>
    <w:p w14:paraId="663553E1" w14:textId="1ABB7F71"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26DFD92C" w14:textId="1FFB8A26"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Задачами изобразительного искусства являются:</w:t>
      </w:r>
    </w:p>
    <w:p w14:paraId="749B3F2E"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художественной культуры как формы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пространственных формах духовных ценностей, формирование представлений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месте и значении художественной деятельности в жизни общества;</w:t>
      </w:r>
    </w:p>
    <w:p w14:paraId="02D3AB8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14:paraId="0D67BEB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навыков эстетического видения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преобразования мира;</w:t>
      </w:r>
    </w:p>
    <w:p w14:paraId="600B810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 и дизайне, опыта художественного творчества в компьютерной графике и анимации, фотографии, работы в синтетических искусствах (театр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кино) (вариативно);</w:t>
      </w:r>
    </w:p>
    <w:p w14:paraId="34624D5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пространственного мышления и аналитических визуальных способностей;</w:t>
      </w:r>
    </w:p>
    <w:p w14:paraId="3A3D4A2F"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5C53CF87"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наблюдательности, ассоциативного мышления и творческого воображения;</w:t>
      </w:r>
    </w:p>
    <w:p w14:paraId="164D61CF"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уважения и любви к цивилизационному наследию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освоение отечественной художественной культуры;</w:t>
      </w:r>
    </w:p>
    <w:p w14:paraId="31AE0E07"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7D5CF57C" w14:textId="77777777" w:rsidR="00866D0B"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8</w:t>
      </w:r>
      <w:r w:rsidR="00866D0B" w:rsidRPr="00CA4934">
        <w:rPr>
          <w:rFonts w:ascii="Times New Roman" w:hAnsi="Times New Roman"/>
          <w:sz w:val="28"/>
          <w:szCs w:val="28"/>
          <w:lang w:val="ru-RU"/>
        </w:rPr>
        <w:t>. Общее число часов, рекомендованных для изучения изобразительного искусства, – 102 часа: в 5 классе – 34 часа (1 час в неделю), в 6 классе – 34 часа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(1 час в неделю), в 7 классе – 34 часа (1 час в неделю).</w:t>
      </w:r>
    </w:p>
    <w:p w14:paraId="7242992B" w14:textId="77777777" w:rsidR="002E74C5"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9</w:t>
      </w:r>
      <w:r w:rsidR="00866D0B" w:rsidRPr="00CA4934">
        <w:rPr>
          <w:rFonts w:ascii="Times New Roman" w:hAnsi="Times New Roman"/>
          <w:sz w:val="28"/>
          <w:szCs w:val="28"/>
          <w:lang w:val="ru-RU"/>
        </w:rPr>
        <w:t>. </w:t>
      </w:r>
      <w:r w:rsidR="002E74C5" w:rsidRPr="00CA4934">
        <w:rPr>
          <w:rFonts w:ascii="Times New Roman" w:hAnsi="Times New Roman"/>
          <w:sz w:val="28"/>
          <w:szCs w:val="28"/>
          <w:lang w:val="ru-RU"/>
        </w:rPr>
        <w:t>Содержание программы по изобразительному искусству на уровне основного общего образования структурировано по 4 модулям (3 инвариантных</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и 1 вариативный). Инвариантные модули реализуются последовательно</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 xml:space="preserve">в 5, 6 и 7 классах. Содержание вариативного модуля может быть реализовано дополнительно к инвариантным </w:t>
      </w:r>
      <w:r w:rsidR="006D7321" w:rsidRPr="00CA4934">
        <w:rPr>
          <w:rFonts w:ascii="Times New Roman" w:hAnsi="Times New Roman"/>
          <w:sz w:val="28"/>
          <w:szCs w:val="28"/>
          <w:lang w:val="ru-RU"/>
        </w:rPr>
        <w:t xml:space="preserve">модулям </w:t>
      </w:r>
      <w:r w:rsidR="002E74C5" w:rsidRPr="00CA4934">
        <w:rPr>
          <w:rFonts w:ascii="Times New Roman" w:hAnsi="Times New Roman"/>
          <w:sz w:val="28"/>
          <w:szCs w:val="28"/>
          <w:lang w:val="ru-RU"/>
        </w:rPr>
        <w:t>в одном или нескольких классах</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или во внеурочной деятельности.</w:t>
      </w:r>
    </w:p>
    <w:p w14:paraId="7FFB0206" w14:textId="77777777" w:rsidR="002E74C5" w:rsidRPr="00CA4934" w:rsidRDefault="002E74C5"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1 «Декоративно-прикладное и народное искусство» (5 класс)</w:t>
      </w:r>
    </w:p>
    <w:p w14:paraId="5B89A6AD" w14:textId="77777777" w:rsidR="002E74C5" w:rsidRPr="00CA4934" w:rsidRDefault="002E74C5"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2 «Живопись, графика, скульптура» (6 класс)</w:t>
      </w:r>
    </w:p>
    <w:p w14:paraId="4ACC167C" w14:textId="77777777" w:rsidR="002E74C5" w:rsidRPr="00CA4934" w:rsidRDefault="002E74C5"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3 «Архитектура и дизайн» (7 класс)</w:t>
      </w:r>
    </w:p>
    <w:p w14:paraId="12877282" w14:textId="77777777" w:rsidR="002E74C5" w:rsidRPr="00CA4934" w:rsidRDefault="002E74C5"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4 «Изображение в синтетических, экранных видах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художественная фотография» (вариативный).</w:t>
      </w:r>
    </w:p>
    <w:p w14:paraId="7140A86F" w14:textId="77777777" w:rsidR="002E74C5" w:rsidRPr="00CA4934" w:rsidRDefault="002E74C5"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модуль программы по изобразительному искусству обладает содержательной целостностью и организован по восходящему принципу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отношении углубления знаний по ведущей теме и усложнения умений обучающихся. Последовательность изучения модулей определяется психологическими </w:t>
      </w:r>
      <w:r w:rsidRPr="00CA4934">
        <w:rPr>
          <w:rFonts w:ascii="Times New Roman" w:hAnsi="Times New Roman"/>
          <w:sz w:val="28"/>
          <w:szCs w:val="28"/>
          <w:lang w:val="ru-RU"/>
        </w:rPr>
        <w:lastRenderedPageBreak/>
        <w:t xml:space="preserve">возрастными особенностями обучающихся, принципом системности обучения и опытом педагогической работы. </w:t>
      </w:r>
    </w:p>
    <w:p w14:paraId="588AA7E7" w14:textId="77777777" w:rsidR="002E74C5"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3. </w:t>
      </w:r>
      <w:r w:rsidR="002E74C5" w:rsidRPr="00CA4934">
        <w:rPr>
          <w:rFonts w:ascii="Times New Roman" w:hAnsi="Times New Roman"/>
          <w:sz w:val="28"/>
          <w:szCs w:val="28"/>
          <w:lang w:val="ru-RU"/>
        </w:rPr>
        <w:t>Содержание обучения в 5 классе.</w:t>
      </w:r>
    </w:p>
    <w:p w14:paraId="5A58333D" w14:textId="77777777" w:rsidR="00866D0B"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3.1. Модуль № 1 «Декоративно-прикладное и народное искусство».</w:t>
      </w:r>
    </w:p>
    <w:p w14:paraId="04B2A1B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декоративно-прикладном искусстве.</w:t>
      </w:r>
    </w:p>
    <w:p w14:paraId="53F2112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14:paraId="0888660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корни народного искусства.</w:t>
      </w:r>
    </w:p>
    <w:p w14:paraId="73BDD24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14:paraId="54381A0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народного искусства с природой, бытом, трудом, верованиями и эпосом.</w:t>
      </w:r>
    </w:p>
    <w:p w14:paraId="074B2F5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14:paraId="6A63402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Образно-символический язык народного прикладного искусства.</w:t>
      </w:r>
    </w:p>
    <w:p w14:paraId="7CA09FB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Знаки-символы традиционного крестьянского прикладного искусства.</w:t>
      </w:r>
    </w:p>
    <w:p w14:paraId="391CD66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на темы древних узоров деревянной резьбы, росписи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дереву, вышивки. Освоение навыков декоративного обобщения в процессе практической творческой работы.</w:t>
      </w:r>
    </w:p>
    <w:p w14:paraId="2259DE8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Убранство русской избы.</w:t>
      </w:r>
    </w:p>
    <w:p w14:paraId="6CB9870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избы, единство красоты и пользы – функционального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символического – в её постройке и украшении.</w:t>
      </w:r>
    </w:p>
    <w:p w14:paraId="247CF52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68D681A8"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 эскизов орнаментального декора крестьянского дома.</w:t>
      </w:r>
    </w:p>
    <w:p w14:paraId="083900B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Устройство внутреннего пространства крестьянского дома.</w:t>
      </w:r>
    </w:p>
    <w:p w14:paraId="0DDD61E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Декоративные элементы жилой среды.</w:t>
      </w:r>
    </w:p>
    <w:p w14:paraId="010159E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каждого народа.</w:t>
      </w:r>
    </w:p>
    <w:p w14:paraId="2BE1850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предметов народного быта, выявление мудрости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выразительной формы и орнаментально-символического оформления.</w:t>
      </w:r>
    </w:p>
    <w:p w14:paraId="05B8F5D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Народный праздничный костюм.</w:t>
      </w:r>
    </w:p>
    <w:p w14:paraId="23BB58F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Образный строй народного праздничного костюма – женского и мужского.</w:t>
      </w:r>
    </w:p>
    <w:p w14:paraId="654FB0A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14:paraId="3D383D5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форм и украшений народного праздничного костюма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регионов страны.</w:t>
      </w:r>
    </w:p>
    <w:p w14:paraId="3194EAFF"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разных регионах страны.</w:t>
      </w:r>
    </w:p>
    <w:p w14:paraId="390816AC"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традиционных праздничных костюмов,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форме, цветовом решении, орнаментике костюма черт национального своеобразия.</w:t>
      </w:r>
    </w:p>
    <w:p w14:paraId="065A9CC1"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праздники и праздничные обряды как синтез всех видов народного творчества.</w:t>
      </w:r>
    </w:p>
    <w:p w14:paraId="5D3C4A8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14:paraId="6D04735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промыслы.</w:t>
      </w:r>
    </w:p>
    <w:p w14:paraId="5EC996F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народных промыслов в современной жизни. Искусство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ремесло. Традиции культуры, особенные для каждого региона.</w:t>
      </w:r>
    </w:p>
    <w:p w14:paraId="76B14AC8"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14:paraId="0A8EDEAF"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материалов народных ремёсел и их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регионально-национальным бытом (дерево, береста, керамика, металл, кость, мех и кожа, шерсть и лён).</w:t>
      </w:r>
    </w:p>
    <w:p w14:paraId="2601952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sidRPr="00CA4934">
        <w:rPr>
          <w:rFonts w:ascii="Times New Roman" w:hAnsi="Times New Roman"/>
          <w:sz w:val="28"/>
          <w:szCs w:val="28"/>
          <w:lang w:val="ru-RU"/>
        </w:rPr>
        <w:t>филимоновской</w:t>
      </w:r>
      <w:proofErr w:type="spellEnd"/>
      <w:r w:rsidRPr="00CA4934">
        <w:rPr>
          <w:rFonts w:ascii="Times New Roman" w:hAnsi="Times New Roman"/>
          <w:sz w:val="28"/>
          <w:szCs w:val="28"/>
          <w:lang w:val="ru-RU"/>
        </w:rPr>
        <w:t>, дымковской, каргопольской игрушки. Местные промыслы игрушек разных регионов страны.</w:t>
      </w:r>
    </w:p>
    <w:p w14:paraId="25C3A7C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эскиза игрушки по мотивам избранного промысла.</w:t>
      </w:r>
    </w:p>
    <w:p w14:paraId="5E08300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270887"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композиционные особенности городецкой росписи.</w:t>
      </w:r>
    </w:p>
    <w:p w14:paraId="237F25A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5FD3F57E"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Роспись по металлу. </w:t>
      </w:r>
      <w:proofErr w:type="spellStart"/>
      <w:r w:rsidRPr="00CA4934">
        <w:rPr>
          <w:rFonts w:ascii="Times New Roman" w:hAnsi="Times New Roman"/>
          <w:sz w:val="28"/>
          <w:szCs w:val="28"/>
          <w:lang w:val="ru-RU"/>
        </w:rPr>
        <w:t>Жостово</w:t>
      </w:r>
      <w:proofErr w:type="spellEnd"/>
      <w:r w:rsidRPr="00CA4934">
        <w:rPr>
          <w:rFonts w:ascii="Times New Roman" w:hAnsi="Times New Roman"/>
          <w:sz w:val="28"/>
          <w:szCs w:val="28"/>
          <w:lang w:val="ru-RU"/>
        </w:rPr>
        <w:t>.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617DD8B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3EF943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0915AA2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сказок и легенд, примет и оберегов в творчестве мастеров художественных промыслов.</w:t>
      </w:r>
    </w:p>
    <w:p w14:paraId="1F2D0EB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Отражение в изделиях народных промыслов многообразия исторических, духовных и культурных традиций.</w:t>
      </w:r>
    </w:p>
    <w:p w14:paraId="1E99F14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14:paraId="12C8E04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культуре разных эпох и народов.</w:t>
      </w:r>
    </w:p>
    <w:p w14:paraId="3F507D8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декоративно-прикладного искусства в культуре древних цивилизаций.</w:t>
      </w:r>
    </w:p>
    <w:p w14:paraId="0DEB677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14:paraId="1AEC795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14:paraId="7CF82B9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костюме и его украшениях. Украшение жизненного пространства: построений, интерьеров, предметов быта – в культуре разных эпох.</w:t>
      </w:r>
    </w:p>
    <w:p w14:paraId="57AE0F88"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жизни современного человека.</w:t>
      </w:r>
    </w:p>
    <w:p w14:paraId="4B96CB0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72F746E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Символический знак в современной жизни: эмблема, логотип, указующий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декоративный знак.</w:t>
      </w:r>
    </w:p>
    <w:p w14:paraId="1367B55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w:t>
      </w:r>
      <w:proofErr w:type="spellStart"/>
      <w:r w:rsidRPr="00CA4934">
        <w:rPr>
          <w:rFonts w:ascii="Times New Roman" w:hAnsi="Times New Roman"/>
          <w:sz w:val="28"/>
          <w:szCs w:val="28"/>
          <w:lang w:val="ru-RU"/>
        </w:rPr>
        <w:t>самопонимания</w:t>
      </w:r>
      <w:proofErr w:type="spellEnd"/>
      <w:r w:rsidRPr="00CA4934">
        <w:rPr>
          <w:rFonts w:ascii="Times New Roman" w:hAnsi="Times New Roman"/>
          <w:sz w:val="28"/>
          <w:szCs w:val="28"/>
          <w:lang w:val="ru-RU"/>
        </w:rPr>
        <w:t>, установок и намерений.</w:t>
      </w:r>
    </w:p>
    <w:p w14:paraId="0CA528C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14:paraId="3719D6B3" w14:textId="77777777" w:rsidR="002E74C5" w:rsidRPr="00CA4934" w:rsidRDefault="002E74C5"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160.4. Содержание обучения в 6 классе.</w:t>
      </w:r>
    </w:p>
    <w:p w14:paraId="754E4F4A" w14:textId="77777777" w:rsidR="002E74C5" w:rsidRPr="00CA4934" w:rsidRDefault="002E74C5"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160.4.1. Модуль № 2 «Живопись, графика, скульптура».</w:t>
      </w:r>
    </w:p>
    <w:p w14:paraId="5844C7E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видах искусства.</w:t>
      </w:r>
    </w:p>
    <w:p w14:paraId="61B6239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Пространственные и временные виды искусства.</w:t>
      </w:r>
    </w:p>
    <w:p w14:paraId="237F371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14:paraId="62701BEE"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14:paraId="01EC5F5E"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14:paraId="64134DD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Живописные, графические и скульптурные художественные материалы,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особые свойства.</w:t>
      </w:r>
    </w:p>
    <w:p w14:paraId="539D65B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 основа изобразительного искусства и мастерства художника.</w:t>
      </w:r>
    </w:p>
    <w:p w14:paraId="58548BC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рисунка: зарисовка, набросок, учебный рисунок и творческий рисунок.</w:t>
      </w:r>
    </w:p>
    <w:p w14:paraId="3E82364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Навыки размещения рисунка в листе, выбор формата.</w:t>
      </w:r>
    </w:p>
    <w:p w14:paraId="2468AFA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умения рисунка с натуры. Зарисовки простых предметов.</w:t>
      </w:r>
    </w:p>
    <w:p w14:paraId="5F27C1E1"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Линейные графические рисунки и наброски. Тон и тональные отношения: тёмное – светлое.</w:t>
      </w:r>
    </w:p>
    <w:p w14:paraId="1345CCA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 и ритмическая организация плоскости листа.</w:t>
      </w:r>
    </w:p>
    <w:p w14:paraId="77C7E19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Основы </w:t>
      </w:r>
      <w:proofErr w:type="spellStart"/>
      <w:r w:rsidRPr="00CA4934">
        <w:rPr>
          <w:rFonts w:ascii="Times New Roman" w:hAnsi="Times New Roman"/>
          <w:sz w:val="28"/>
          <w:szCs w:val="28"/>
          <w:lang w:val="ru-RU"/>
        </w:rPr>
        <w:t>цветоведения</w:t>
      </w:r>
      <w:proofErr w:type="spellEnd"/>
      <w:r w:rsidRPr="00CA4934">
        <w:rPr>
          <w:rFonts w:ascii="Times New Roman" w:hAnsi="Times New Roman"/>
          <w:sz w:val="28"/>
          <w:szCs w:val="28"/>
          <w:lang w:val="ru-RU"/>
        </w:rPr>
        <w:t xml:space="preserve">: понятие цвета в художественной деятельности, </w:t>
      </w:r>
      <w:r w:rsidRPr="00CA4934">
        <w:rPr>
          <w:rFonts w:ascii="Times New Roman" w:hAnsi="Times New Roman"/>
          <w:sz w:val="28"/>
          <w:szCs w:val="28"/>
          <w:lang w:val="ru-RU"/>
        </w:rPr>
        <w:lastRenderedPageBreak/>
        <w:t>физическая основа цвета, цветовой круг, основные и составные цвета, дополнительные цвета.</w:t>
      </w:r>
    </w:p>
    <w:p w14:paraId="4A25C13C"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как выразительное средство в изобразительном искусстве: холодный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тёплый цвет, понятие цветовых отношений; колорит в живописи.</w:t>
      </w:r>
    </w:p>
    <w:p w14:paraId="2572E5F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скульптуре. Круглая скульптура. Произведения мелкой пластики. Виды рельефа.</w:t>
      </w:r>
    </w:p>
    <w:p w14:paraId="43EC7C3C"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14:paraId="6266E548"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14:paraId="2076F30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 изображения, сюжет и содержание произведения изобразительного искусства.</w:t>
      </w:r>
    </w:p>
    <w:p w14:paraId="0E56B87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14:paraId="2FEEEA3F"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14:paraId="7B9D3DE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графической грамоты: правила объёмного изображения предметов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w:t>
      </w:r>
    </w:p>
    <w:p w14:paraId="5A5C26D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14:paraId="1C4B369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окружности в перспективе.</w:t>
      </w:r>
    </w:p>
    <w:p w14:paraId="0C790317"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Рисование геометрических тел на основе правил линейной перспективы.</w:t>
      </w:r>
    </w:p>
    <w:p w14:paraId="1978357E"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Сложная пространственная форма и выявление её конструкции.</w:t>
      </w:r>
    </w:p>
    <w:p w14:paraId="33A8D5B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сложной формы предмета как соотношение простых геометрических фигур.</w:t>
      </w:r>
    </w:p>
    <w:p w14:paraId="6F1C07D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Линейный рисунок конструкции из нескольких геометрических тел.</w:t>
      </w:r>
    </w:p>
    <w:p w14:paraId="21651FE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3F85399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натюрморта графическими материалами с натуры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по представлению.</w:t>
      </w:r>
    </w:p>
    <w:p w14:paraId="74FED51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14:paraId="6F424DB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натюрморта. Цвет в натюрмортах европейских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отечественных живописцев. Опыт создания живописного натюрморта.</w:t>
      </w:r>
    </w:p>
    <w:p w14:paraId="5DAB53E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14:paraId="10BE54E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70CB09A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портретисты в европейском искусстве.</w:t>
      </w:r>
    </w:p>
    <w:p w14:paraId="383E950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14:paraId="53E6FD8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Парадный и камерный портрет в живописи.</w:t>
      </w:r>
    </w:p>
    <w:p w14:paraId="5F99571F"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жанра портрета в искусстве ХХ в. – отечественном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европейском.</w:t>
      </w:r>
    </w:p>
    <w:p w14:paraId="18B01EC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Построение головы человека, основные пропорции лица, соотношение лицевой и черепной частей головы.</w:t>
      </w:r>
    </w:p>
    <w:p w14:paraId="3798611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6BD1E28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головы при создании портретного образа.</w:t>
      </w:r>
    </w:p>
    <w:p w14:paraId="6DEB7AA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Свет и тень в изображении головы человека.</w:t>
      </w:r>
    </w:p>
    <w:p w14:paraId="7DCE3CF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скульптуре.</w:t>
      </w:r>
    </w:p>
    <w:p w14:paraId="6C052B17"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характера человека, его социального положения и образа эпохи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скульптурном портрете.</w:t>
      </w:r>
    </w:p>
    <w:p w14:paraId="1D52F217"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свойств художественных материалов в создании скульптурного портрета.</w:t>
      </w:r>
    </w:p>
    <w:p w14:paraId="121E230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14:paraId="29320EF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работы над созданием живописного портрета.</w:t>
      </w:r>
    </w:p>
    <w:p w14:paraId="0074202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14:paraId="020126AC"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пространства в эпоху Древнего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средневековом искусстве и в эпоху Возрождения.</w:t>
      </w:r>
    </w:p>
    <w:p w14:paraId="01354D1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построения линейной перспективы в изображении пространства.</w:t>
      </w:r>
    </w:p>
    <w:p w14:paraId="74D9FCBE"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14:paraId="69C1F0B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14:paraId="503D779F"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природы в творчестве импрессионистов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постимпрессионистов. Представления о пленэрной живописи и колористической изменчивости состояний природы.</w:t>
      </w:r>
    </w:p>
    <w:p w14:paraId="6122FD5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165E69CC"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образа родной природы в произведениях А. Венецианова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учеников: А. Саврасова, И. Шишкина. Пейзажная живопись И. Левитана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значение для русской культуры. Значение художественного образа отечественного пейзажа в развитии чувства Родины.</w:t>
      </w:r>
    </w:p>
    <w:p w14:paraId="3F0D7381"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опыт в создании композиционного живописного пейзажа своей Родины.</w:t>
      </w:r>
    </w:p>
    <w:p w14:paraId="0214DEC7"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75B333A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Графические зарисовки и графическая композиция на темы окружающей природы.</w:t>
      </w:r>
    </w:p>
    <w:p w14:paraId="76D0C8A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Городской пейзаж в творчестве мастеров искусства. Многообразие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понимании образа города.</w:t>
      </w:r>
    </w:p>
    <w:p w14:paraId="42AEE11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9FD5C1C"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Опыт изображения городского пейзажа. Наблюдательная перспектива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ритмическая организация плоскости изображения.</w:t>
      </w:r>
    </w:p>
    <w:p w14:paraId="17C37F9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 в изобразительном искусстве.</w:t>
      </w:r>
    </w:p>
    <w:p w14:paraId="42022FB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68ECC52F"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5E55902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Композиция как целостность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художественных выразительных средств и взаимосвязи всех компонентов произведения.</w:t>
      </w:r>
    </w:p>
    <w:p w14:paraId="1387766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 в изобразительном искусстве.</w:t>
      </w:r>
    </w:p>
    <w:p w14:paraId="4ED6A95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14:paraId="1C2B002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38B12BE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картина в русском искусстве XIX в. и её особое 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развитии отечественной культуры.</w:t>
      </w:r>
    </w:p>
    <w:p w14:paraId="7FED6FE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К. Брюллова «Последний день Помпеи», исторические картины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творчестве В. Сурикова и других. Исторический образ России в картинах ХХ в.</w:t>
      </w:r>
    </w:p>
    <w:p w14:paraId="52EA6228"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этюдами, уточнения композиции в эскизах, картон композиции,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холстом.</w:t>
      </w:r>
    </w:p>
    <w:p w14:paraId="04C47AC4" w14:textId="77777777" w:rsidR="00A85368" w:rsidRPr="00CA4934" w:rsidRDefault="00A85368"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14:paraId="00A669B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14:paraId="0B31D03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14:paraId="110DC62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Вечные темы и их нравственное и духовно-ценностное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«духовная ось», соединяющая жизненные позиции разных поколений.</w:t>
      </w:r>
    </w:p>
    <w:p w14:paraId="58782C1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Произведения на библейские темы Леонардо да Винчи, Рафаэля, Рембрандта, в скульптуре «</w:t>
      </w:r>
      <w:proofErr w:type="spellStart"/>
      <w:r w:rsidRPr="00CA4934">
        <w:rPr>
          <w:rFonts w:ascii="Times New Roman" w:hAnsi="Times New Roman"/>
          <w:sz w:val="28"/>
          <w:szCs w:val="28"/>
          <w:lang w:val="ru-RU"/>
        </w:rPr>
        <w:t>Пьета</w:t>
      </w:r>
      <w:proofErr w:type="spellEnd"/>
      <w:r w:rsidRPr="00CA4934">
        <w:rPr>
          <w:rFonts w:ascii="Times New Roman" w:hAnsi="Times New Roman"/>
          <w:sz w:val="28"/>
          <w:szCs w:val="28"/>
          <w:lang w:val="ru-RU"/>
        </w:rPr>
        <w:t>» Микеланджело и других. Библейские темы в отечественных картинах XIX в. (А. Иванов. «Явление Христа народу», И. Крамской. «Христос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пустыне», Н. </w:t>
      </w:r>
      <w:proofErr w:type="spellStart"/>
      <w:r w:rsidRPr="00CA4934">
        <w:rPr>
          <w:rFonts w:ascii="Times New Roman" w:hAnsi="Times New Roman"/>
          <w:sz w:val="28"/>
          <w:szCs w:val="28"/>
          <w:lang w:val="ru-RU"/>
        </w:rPr>
        <w:t>Ге</w:t>
      </w:r>
      <w:proofErr w:type="spellEnd"/>
      <w:r w:rsidRPr="00CA4934">
        <w:rPr>
          <w:rFonts w:ascii="Times New Roman" w:hAnsi="Times New Roman"/>
          <w:sz w:val="28"/>
          <w:szCs w:val="28"/>
          <w:lang w:val="ru-RU"/>
        </w:rPr>
        <w:t>. «Тайная вечеря», В. Поленов. «Христос и грешница»). Иконопись как великое проявление русской культуры. Язык изображения в иконе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религиозный и символический смысл.</w:t>
      </w:r>
    </w:p>
    <w:p w14:paraId="15401CA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русские иконописцы: духовный свет икон Андрея Рублёва, Феофана Грека, Дионисия.</w:t>
      </w:r>
    </w:p>
    <w:p w14:paraId="5796F30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эскизом сюжетной композиции.</w:t>
      </w:r>
    </w:p>
    <w:p w14:paraId="54F52EC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изобразительного искусства в жизни людей: образ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изобразительном искусстве.</w:t>
      </w:r>
    </w:p>
    <w:p w14:paraId="5D1051B9" w14:textId="77777777" w:rsidR="00370EBB" w:rsidRPr="00CA4934" w:rsidRDefault="00370EB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 Содержание обучения в 7 классе.</w:t>
      </w:r>
    </w:p>
    <w:p w14:paraId="561C0058" w14:textId="77777777" w:rsidR="00370EBB" w:rsidRPr="00CA4934" w:rsidRDefault="00370EBB" w:rsidP="005B1125">
      <w:pPr>
        <w:tabs>
          <w:tab w:val="left" w:pos="6674"/>
        </w:tabs>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160.5.1. Модуль № 3 «Архитектура и дизайн».</w:t>
      </w:r>
      <w:r w:rsidRPr="00CA4934">
        <w:rPr>
          <w:rFonts w:ascii="Times New Roman" w:hAnsi="Times New Roman"/>
          <w:sz w:val="28"/>
          <w:szCs w:val="28"/>
          <w:lang w:val="ru-RU"/>
        </w:rPr>
        <w:tab/>
      </w:r>
    </w:p>
    <w:p w14:paraId="0B461D8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Архитектура и дизайн – искусства художественной постройки – конструктивные искусства.</w:t>
      </w:r>
    </w:p>
    <w:p w14:paraId="1BE719DC"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как создатели «второй природы»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предметно-пространственной среды жизни людей.</w:t>
      </w:r>
    </w:p>
    <w:p w14:paraId="0BD7DCA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Функциональность предметно-пространственной среды и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ней мировосприятия, духовно-ценностных позиций общества.</w:t>
      </w:r>
    </w:p>
    <w:p w14:paraId="733889F8"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14:paraId="5B11DBB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14:paraId="5727CA2F"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красоты.</w:t>
      </w:r>
    </w:p>
    <w:p w14:paraId="2C8455D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14:paraId="6BDD56F1"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14:paraId="255D4CD8"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композиции в графическом дизайне: пятно, линия, цвет, буква, текст и изображение.</w:t>
      </w:r>
    </w:p>
    <w:p w14:paraId="0759C68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14:paraId="1A21C42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свойства композиции: целостность и соподчинённость элементов.</w:t>
      </w:r>
    </w:p>
    <w:p w14:paraId="1C6F760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Ритмическая организация элементов: выделение доминанты, симметрия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асимметрия, динамическая и статичная композиция, контраст, нюанс, акцент, замкнутость или открытость композиции.</w:t>
      </w:r>
    </w:p>
    <w:p w14:paraId="7B0F73D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14:paraId="1ADBA04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14:paraId="76A16F6E"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14:paraId="2A3CB76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Шрифты и шрифтовая композиция в графическом дизайне. Форма буквы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изобразительно-смысловой символ.</w:t>
      </w:r>
    </w:p>
    <w:p w14:paraId="7655191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 и содержание текста. Стилизация шрифта.</w:t>
      </w:r>
    </w:p>
    <w:p w14:paraId="39AFD741"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Типографика. Понимание типографской строки как элемента плоскостной композиции.</w:t>
      </w:r>
    </w:p>
    <w:p w14:paraId="29E19B1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14:paraId="4F07062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14:paraId="5B84401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Композиционные основы макетирования в графическом дизайне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соединении текста и изображения.</w:t>
      </w:r>
    </w:p>
    <w:p w14:paraId="7B9A989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74DD304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6491CFA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 разворота книги или журнала по выбранной теме в виде коллажа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на основе компьютерных программ.</w:t>
      </w:r>
    </w:p>
    <w:p w14:paraId="48D8655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объёмно-пространственных композиций.</w:t>
      </w:r>
    </w:p>
    <w:p w14:paraId="30B426A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0A3C888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Введение в макет понятия рельефа местности и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обозначения на макете.</w:t>
      </w:r>
    </w:p>
    <w:p w14:paraId="4F4F4A8F"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2FEC38C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сочетаний на образный характер постройки.</w:t>
      </w:r>
    </w:p>
    <w:p w14:paraId="144AE231"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7D4389C"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эволюции строительных материалов и строительных технологий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38C851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предметного мира, создаваемого человеком. Функция вещи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форма. Образ времени в предметах, создаваемых человеком.</w:t>
      </w:r>
    </w:p>
    <w:p w14:paraId="00DAF46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6ADF424C"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зарисовок форм бытовых предметов.</w:t>
      </w:r>
    </w:p>
    <w:p w14:paraId="11FF5BDE"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Творческое проектирование предметов быта с определением их функций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материала изготовления.</w:t>
      </w:r>
    </w:p>
    <w:p w14:paraId="0C741537"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5C5E8FF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объектов дизайна или архитектурное макетирование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цвета.</w:t>
      </w:r>
    </w:p>
    <w:p w14:paraId="32C6887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Социальное значение дизайна и архитектуры как среды жизни человека.</w:t>
      </w:r>
    </w:p>
    <w:p w14:paraId="056D455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материальной культуры разных народов и эпох.</w:t>
      </w:r>
    </w:p>
    <w:p w14:paraId="4C0A293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народного жилища, храмовая архитектура, частный дом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предметно-пространственной среде жизни разных народов.</w:t>
      </w:r>
    </w:p>
    <w:p w14:paraId="3CDB300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Выполнение заданий по теме «Архитектурные образы прошлых эпох» в виде </w:t>
      </w:r>
      <w:r w:rsidRPr="00CA4934">
        <w:rPr>
          <w:rFonts w:ascii="Times New Roman" w:hAnsi="Times New Roman"/>
          <w:sz w:val="28"/>
          <w:szCs w:val="28"/>
          <w:lang w:val="ru-RU"/>
        </w:rPr>
        <w:lastRenderedPageBreak/>
        <w:t>аналитических зарисовок известных архитектурных памятников по фотографиям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другим видам изображения.</w:t>
      </w:r>
    </w:p>
    <w:p w14:paraId="3FCED76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Пути развития современной архитектуры и дизайна: город сегодня и завтра.</w:t>
      </w:r>
    </w:p>
    <w:p w14:paraId="7D2AA09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Архитектурная и градостроительная революция XX в. Её технологические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эстетические предпосылки и истоки. Социальный аспект «перестройки»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w:t>
      </w:r>
    </w:p>
    <w:p w14:paraId="675F018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42CAF8C1"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14:paraId="7FB5D3FC"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формировании пространства. Схема-планировка и реальность.</w:t>
      </w:r>
    </w:p>
    <w:p w14:paraId="7D925C8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72F3F211"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39A665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индивидуальном образе города.</w:t>
      </w:r>
    </w:p>
    <w:p w14:paraId="255514A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4C06774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Выполнение практической работы по теме «Проектирование дизайна объектов городской среды» в виде создания </w:t>
      </w:r>
      <w:proofErr w:type="spellStart"/>
      <w:r w:rsidRPr="00CA4934">
        <w:rPr>
          <w:rFonts w:ascii="Times New Roman" w:hAnsi="Times New Roman"/>
          <w:sz w:val="28"/>
          <w:szCs w:val="28"/>
          <w:lang w:val="ru-RU"/>
        </w:rPr>
        <w:t>коллажнографической</w:t>
      </w:r>
      <w:proofErr w:type="spellEnd"/>
      <w:r w:rsidRPr="00CA4934">
        <w:rPr>
          <w:rFonts w:ascii="Times New Roman" w:hAnsi="Times New Roman"/>
          <w:sz w:val="28"/>
          <w:szCs w:val="28"/>
          <w:lang w:val="ru-RU"/>
        </w:rPr>
        <w:t xml:space="preserve"> композиции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дизайн-проекта оформления витрины магазина.</w:t>
      </w:r>
    </w:p>
    <w:p w14:paraId="2F1BB1FF"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 и предметный мир в доме. Назначение помещения и построение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интерьера. Дизайн пространственно-предметной среды интерьера.</w:t>
      </w:r>
    </w:p>
    <w:p w14:paraId="5488422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14:paraId="0A5DB23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14:paraId="478A099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Интерьеры общественных зданий (театр, кафе, вокзал, офис, школа).</w:t>
      </w:r>
    </w:p>
    <w:p w14:paraId="159E04F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Выполнение практической </w:t>
      </w:r>
      <w:r w:rsidR="00370EBB" w:rsidRPr="00CA4934">
        <w:rPr>
          <w:rFonts w:ascii="Times New Roman" w:hAnsi="Times New Roman"/>
          <w:sz w:val="28"/>
          <w:szCs w:val="28"/>
          <w:lang w:val="ru-RU"/>
        </w:rPr>
        <w:t xml:space="preserve">и аналитической работы по теме </w:t>
      </w:r>
      <w:r w:rsidRPr="00CA4934">
        <w:rPr>
          <w:rFonts w:ascii="Times New Roman" w:hAnsi="Times New Roman"/>
          <w:sz w:val="28"/>
          <w:szCs w:val="28"/>
          <w:lang w:val="ru-RU"/>
        </w:rPr>
        <w:t>«Роль вещи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образно-стилевом решении интерьера» в форме создания коллажной композиции.</w:t>
      </w:r>
    </w:p>
    <w:p w14:paraId="6A31A39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архитектурно-ландшафтного пространства. Город в единстве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ландшафтно-парковой средой.</w:t>
      </w:r>
    </w:p>
    <w:p w14:paraId="0D5EB21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04E350C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дизайн-проекта территории парка или приусадебного участка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схемы-чертежа.</w:t>
      </w:r>
    </w:p>
    <w:p w14:paraId="1F9EF17C"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Единство эстетического и функционального в </w:t>
      </w:r>
      <w:proofErr w:type="spellStart"/>
      <w:r w:rsidRPr="00CA4934">
        <w:rPr>
          <w:rFonts w:ascii="Times New Roman" w:hAnsi="Times New Roman"/>
          <w:sz w:val="28"/>
          <w:szCs w:val="28"/>
          <w:lang w:val="ru-RU"/>
        </w:rPr>
        <w:t>объёмнопространственной</w:t>
      </w:r>
      <w:proofErr w:type="spellEnd"/>
      <w:r w:rsidRPr="00CA4934">
        <w:rPr>
          <w:rFonts w:ascii="Times New Roman" w:hAnsi="Times New Roman"/>
          <w:sz w:val="28"/>
          <w:szCs w:val="28"/>
          <w:lang w:val="ru-RU"/>
        </w:rPr>
        <w:t xml:space="preserve"> организации среды жизнедеятельности людей.</w:t>
      </w:r>
    </w:p>
    <w:p w14:paraId="2FA2D9F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Образ человека и индивидуальное проектирование.</w:t>
      </w:r>
    </w:p>
    <w:p w14:paraId="158FDFB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пространства жилой среды как отражение социального заказа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индивидуальности человека, его вкуса, потребностей и возможностей.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Образно-личностное проектирование в дизайне и архитектуре.</w:t>
      </w:r>
    </w:p>
    <w:p w14:paraId="4B8688A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параметры создания собственного костюма или комплекта одежды.</w:t>
      </w:r>
    </w:p>
    <w:p w14:paraId="0334932F"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12FF2DDF"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современной одежды. Молодёжная субкультура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подростковая мода. Унификация одежды и индивидуальный стиль. Ансамбль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костюме. Роль фантазии и вкуса в подборе одежды.</w:t>
      </w:r>
    </w:p>
    <w:p w14:paraId="628F758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творческих эскизов по теме «Дизайн современной одежды».</w:t>
      </w:r>
    </w:p>
    <w:p w14:paraId="349D227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14:paraId="0B3F5E2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14:paraId="190C103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 средства организации среды жизни людей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строительства нового мира.</w:t>
      </w:r>
    </w:p>
    <w:p w14:paraId="7ED67567" w14:textId="77777777" w:rsidR="00370EBB" w:rsidRPr="00CA4934" w:rsidRDefault="00370EB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реализовываться в</w:t>
      </w:r>
      <w:r w:rsidR="006D7321" w:rsidRPr="00CA4934">
        <w:rPr>
          <w:rFonts w:ascii="Times New Roman" w:hAnsi="Times New Roman"/>
          <w:sz w:val="28"/>
          <w:szCs w:val="28"/>
          <w:lang w:val="ru-RU"/>
        </w:rPr>
        <w:t xml:space="preserve"> рамках </w:t>
      </w:r>
      <w:r w:rsidRPr="00CA4934">
        <w:rPr>
          <w:rFonts w:ascii="Times New Roman" w:hAnsi="Times New Roman"/>
          <w:sz w:val="28"/>
          <w:szCs w:val="28"/>
          <w:lang w:val="ru-RU"/>
        </w:rPr>
        <w:t>внеурочно</w:t>
      </w:r>
      <w:r w:rsidR="006D7321" w:rsidRPr="00CA4934">
        <w:rPr>
          <w:rFonts w:ascii="Times New Roman" w:hAnsi="Times New Roman"/>
          <w:sz w:val="28"/>
          <w:szCs w:val="28"/>
          <w:lang w:val="ru-RU"/>
        </w:rPr>
        <w:t>й</w:t>
      </w:r>
      <w:r w:rsidRPr="00CA4934">
        <w:rPr>
          <w:rFonts w:ascii="Times New Roman" w:hAnsi="Times New Roman"/>
          <w:sz w:val="28"/>
          <w:szCs w:val="28"/>
          <w:lang w:val="ru-RU"/>
        </w:rPr>
        <w:t xml:space="preserve"> </w:t>
      </w:r>
      <w:r w:rsidR="006D7321" w:rsidRPr="00CA4934">
        <w:rPr>
          <w:rFonts w:ascii="Times New Roman" w:hAnsi="Times New Roman"/>
          <w:sz w:val="28"/>
          <w:szCs w:val="28"/>
          <w:lang w:val="ru-RU"/>
        </w:rPr>
        <w:t>деятельности</w:t>
      </w:r>
      <w:r w:rsidRPr="00CA4934">
        <w:rPr>
          <w:rFonts w:ascii="Times New Roman" w:hAnsi="Times New Roman"/>
          <w:sz w:val="28"/>
          <w:szCs w:val="28"/>
          <w:lang w:val="ru-RU"/>
        </w:rPr>
        <w:t>).</w:t>
      </w:r>
    </w:p>
    <w:p w14:paraId="0462DA7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5F62FBC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развития технологий в становлении новых видов искусства.</w:t>
      </w:r>
    </w:p>
    <w:p w14:paraId="73624CF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14:paraId="1D2ED49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14:paraId="289E049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театра в древнейших обрядах. История развития искусства театра.</w:t>
      </w:r>
    </w:p>
    <w:p w14:paraId="5121D72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Жанровое многообразие театральных представлений, шоу, праздников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визуальный облик.</w:t>
      </w:r>
    </w:p>
    <w:p w14:paraId="1A4736D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художника и виды профессиональной деятельности художника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современном театре.</w:t>
      </w:r>
    </w:p>
    <w:p w14:paraId="39101A91"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Сценография и создание сценического образа. Сотворчество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художника-постановщика с драматургом, режиссёром и актёрами.</w:t>
      </w:r>
    </w:p>
    <w:p w14:paraId="39D8108E"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14:paraId="30FFF64C"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14:paraId="66988BDC"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Творчество художников-постановщиков в истории отечественного искусства </w:t>
      </w:r>
      <w:r w:rsidRPr="00CA4934">
        <w:rPr>
          <w:rFonts w:ascii="Times New Roman" w:hAnsi="Times New Roman"/>
          <w:sz w:val="28"/>
          <w:szCs w:val="28"/>
          <w:lang w:val="ru-RU"/>
        </w:rPr>
        <w:lastRenderedPageBreak/>
        <w:t>(К. Коровин, И. Билибин, А. Головин и других художников-постановщиков). Школьный спектакль и работа художника по его подготовке.</w:t>
      </w:r>
    </w:p>
    <w:p w14:paraId="053A775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14:paraId="2F0177E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14:paraId="6661F2A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14:paraId="56A77FD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rsidRPr="00CA4934">
        <w:rPr>
          <w:rFonts w:ascii="Times New Roman" w:hAnsi="Times New Roman"/>
          <w:sz w:val="28"/>
          <w:szCs w:val="28"/>
          <w:lang w:val="ru-RU"/>
        </w:rPr>
        <w:t>дагеротипа</w:t>
      </w:r>
      <w:proofErr w:type="spellEnd"/>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до компьютерных технологий.</w:t>
      </w:r>
    </w:p>
    <w:p w14:paraId="72DFF5E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возможности художественной обработки цифровой фотографии.</w:t>
      </w:r>
    </w:p>
    <w:p w14:paraId="14EA865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мира и «</w:t>
      </w:r>
      <w:proofErr w:type="spellStart"/>
      <w:r w:rsidRPr="00CA4934">
        <w:rPr>
          <w:rFonts w:ascii="Times New Roman" w:hAnsi="Times New Roman"/>
          <w:sz w:val="28"/>
          <w:szCs w:val="28"/>
          <w:lang w:val="ru-RU"/>
        </w:rPr>
        <w:t>Родиноведение</w:t>
      </w:r>
      <w:proofErr w:type="spellEnd"/>
      <w:r w:rsidRPr="00CA4934">
        <w:rPr>
          <w:rFonts w:ascii="Times New Roman" w:hAnsi="Times New Roman"/>
          <w:sz w:val="28"/>
          <w:szCs w:val="28"/>
          <w:lang w:val="ru-RU"/>
        </w:rPr>
        <w:t>» в фотографиях С.М. Прокудина-Горского. Сохранённая история и роль его фотографий в современной отечественной культуре.</w:t>
      </w:r>
    </w:p>
    <w:p w14:paraId="0430EAE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3B0B9A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кадра, ракурс, плановость, графический ритм.</w:t>
      </w:r>
    </w:p>
    <w:p w14:paraId="0DCFCAD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14:paraId="77A534E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Фотопейзаж в творчестве профессиональных фотографов. </w:t>
      </w:r>
    </w:p>
    <w:p w14:paraId="17EC695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Образные возможности чёрно-белой и цветной фотографии.</w:t>
      </w:r>
    </w:p>
    <w:p w14:paraId="639261E8"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тональных контрастов и роль цвета в эмоционально-образном восприятии пейзажа.</w:t>
      </w:r>
    </w:p>
    <w:p w14:paraId="01C2F4A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портретном образе. Фотография постановочная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документальная.</w:t>
      </w:r>
    </w:p>
    <w:p w14:paraId="2F3139D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Фотопортрет в истории профессиональной фотографии и его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направлениями в изобразительном искусстве.</w:t>
      </w:r>
    </w:p>
    <w:p w14:paraId="0E8487EF"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фотографии, его общее и особенное по сравнению с живописным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графическим портретом. Опыт выполнения портретных фотографий.</w:t>
      </w:r>
    </w:p>
    <w:p w14:paraId="0D5FA75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14:paraId="29A4052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14:paraId="1465B03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для жизни…» – фотографии Александра Родченко, их значение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влияние на стиль эпохи.</w:t>
      </w:r>
    </w:p>
    <w:p w14:paraId="1C26C13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14:paraId="15CE550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Коллаж как жанр художественного творчества с помощью различных компьютерных программ.</w:t>
      </w:r>
    </w:p>
    <w:p w14:paraId="27A0104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 как авторское видение мира, как образ времени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влияние </w:t>
      </w:r>
      <w:proofErr w:type="spellStart"/>
      <w:r w:rsidRPr="00CA4934">
        <w:rPr>
          <w:rFonts w:ascii="Times New Roman" w:hAnsi="Times New Roman"/>
          <w:sz w:val="28"/>
          <w:szCs w:val="28"/>
          <w:lang w:val="ru-RU"/>
        </w:rPr>
        <w:t>фотообраза</w:t>
      </w:r>
      <w:proofErr w:type="spellEnd"/>
      <w:r w:rsidRPr="00CA4934">
        <w:rPr>
          <w:rFonts w:ascii="Times New Roman" w:hAnsi="Times New Roman"/>
          <w:sz w:val="28"/>
          <w:szCs w:val="28"/>
          <w:lang w:val="ru-RU"/>
        </w:rPr>
        <w:t xml:space="preserve"> на жизнь людей.</w:t>
      </w:r>
    </w:p>
    <w:p w14:paraId="429C885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14:paraId="0A27860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Ожившее изображение. История кино и его эволюция как искусства.</w:t>
      </w:r>
    </w:p>
    <w:p w14:paraId="294E00F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Синтетическая природа пространственно-временного искусства кино и состав </w:t>
      </w:r>
      <w:r w:rsidRPr="00CA4934">
        <w:rPr>
          <w:rFonts w:ascii="Times New Roman" w:hAnsi="Times New Roman"/>
          <w:sz w:val="28"/>
          <w:szCs w:val="28"/>
          <w:lang w:val="ru-RU"/>
        </w:rPr>
        <w:lastRenderedPageBreak/>
        <w:t>творческого коллектива. Сценарист – режиссёр – художник – оператор в работе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фильмом. Сложносоставной язык кино.</w:t>
      </w:r>
    </w:p>
    <w:p w14:paraId="308769E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Монтаж композиционно построенных кадров – основа языка киноискусства.</w:t>
      </w:r>
    </w:p>
    <w:p w14:paraId="55F5C36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5055A75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14:paraId="0100E66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A92FF2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электронно-цифровых технологий в современном игровом кинематографе.</w:t>
      </w:r>
    </w:p>
    <w:p w14:paraId="1453C5A1"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Компьютерная анимация на занятиях в школе. Техническое оборудование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возможности для создания анимации. Коллективный характер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созданию анимационного фильма. Выбор технологии: пластилиновые мультфильмы, бумажная перекладка, сыпучая анимация.</w:t>
      </w:r>
    </w:p>
    <w:p w14:paraId="6CD1688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создания анимационного фильма. Требования и критерии художественности.</w:t>
      </w:r>
    </w:p>
    <w:p w14:paraId="38A3B34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14:paraId="7B20D3A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5647DFE"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14:paraId="6B42485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значение.</w:t>
      </w:r>
    </w:p>
    <w:p w14:paraId="68DD63D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14:paraId="104BA78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Школьное телевидение и студия мультимедиа. Построение видеоряда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художественного оформления.</w:t>
      </w:r>
    </w:p>
    <w:p w14:paraId="416725B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Художнические роли каждого человека в реальной бытийной жизни.</w:t>
      </w:r>
    </w:p>
    <w:p w14:paraId="2D1E830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искусства в жизни общества и его влияние на жизнь каждого человека.</w:t>
      </w:r>
    </w:p>
    <w:p w14:paraId="069530BC" w14:textId="77777777" w:rsidR="00485807" w:rsidRPr="00CA4934" w:rsidRDefault="00485807"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 Планируемые результаты освоения программы по изобразительному искусству на уровне основного общего образования.</w:t>
      </w:r>
    </w:p>
    <w:p w14:paraId="247B4E93" w14:textId="77777777" w:rsidR="00866D0B" w:rsidRPr="00CA4934" w:rsidRDefault="00485807"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160.6.1. </w:t>
      </w:r>
      <w:r w:rsidR="00866D0B" w:rsidRPr="00CA4934">
        <w:rPr>
          <w:rFonts w:ascii="Times New Roman" w:hAnsi="Times New Roman"/>
          <w:sz w:val="28"/>
          <w:szCs w:val="28"/>
          <w:lang w:val="ru-RU"/>
        </w:rPr>
        <w:t>Личностные результаты освоения федеральной рабочей программы основного общего образования по изобразительному искусству достигаются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единстве учебной и воспитательной деятельности.</w:t>
      </w:r>
    </w:p>
    <w:p w14:paraId="298232AC"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02DEBF17"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призвана обеспечить достижение обучающимися личностных результатов, указанных во ФГОС ООО: формирование у обучающихся основ </w:t>
      </w:r>
      <w:r w:rsidRPr="00CA4934">
        <w:rPr>
          <w:rFonts w:ascii="Times New Roman" w:hAnsi="Times New Roman"/>
          <w:sz w:val="28"/>
          <w:szCs w:val="28"/>
          <w:lang w:val="ru-RU"/>
        </w:rPr>
        <w:lastRenderedPageBreak/>
        <w:t>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культуре, мотивацию к познанию и обучению, готовность к саморазвитию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активному участию в социально значимой деятельности.</w:t>
      </w:r>
    </w:p>
    <w:p w14:paraId="36557739" w14:textId="77777777" w:rsidR="00866D0B" w:rsidRPr="00CA4934" w:rsidRDefault="00866D0B" w:rsidP="005B1125">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Патриотическое воспитание.</w:t>
      </w:r>
    </w:p>
    <w:p w14:paraId="07CBA37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A4A1FD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Гражданское воспитание.</w:t>
      </w:r>
    </w:p>
    <w:p w14:paraId="78B32867"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участие в общих художественных проектах создают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разнообразной совместной деятельности, способствуют пониманию другого, становлению чувства личной ответственности.</w:t>
      </w:r>
    </w:p>
    <w:p w14:paraId="0C220051"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Духовно-нравственное воспитание.</w:t>
      </w:r>
    </w:p>
    <w:p w14:paraId="0F72D18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искусстве воплощена духовная жизнь человечества, концентрирующая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себе эстетический, художественный и нравственный мировой опыт, раскрытие которого составляет суть учебного предмета. Учебные задания направлены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 способствует освоению базовых ценностей – формированию отношения к миру, жизни, человеку, семье, труду,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духовному богатству общества и важному условию ощущения человеком полноты проживаемой жизни.</w:t>
      </w:r>
    </w:p>
    <w:p w14:paraId="42DC36E7" w14:textId="77777777" w:rsidR="00A85368" w:rsidRPr="00CA4934" w:rsidRDefault="00A85368"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Эстетическое воспитание: воспитание чувственной сферы обучающегося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основе всего спектра эстетических категорий: прекрасное, безобразное, трагическое, </w:t>
      </w:r>
      <w:r w:rsidRPr="00CA4934">
        <w:rPr>
          <w:rFonts w:ascii="Times New Roman" w:hAnsi="Times New Roman"/>
          <w:sz w:val="28"/>
          <w:szCs w:val="28"/>
          <w:lang w:val="ru-RU"/>
        </w:rPr>
        <w:lastRenderedPageBreak/>
        <w:t>комическое, высокое, низменное. Искусство понимается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rsidRPr="00CA4934">
        <w:rPr>
          <w:rFonts w:ascii="Times New Roman" w:hAnsi="Times New Roman"/>
          <w:sz w:val="28"/>
          <w:szCs w:val="28"/>
          <w:lang w:val="ru-RU"/>
        </w:rPr>
        <w:t>самореализующейся</w:t>
      </w:r>
      <w:proofErr w:type="spellEnd"/>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15330B1F" w14:textId="77777777" w:rsidR="00866D0B" w:rsidRPr="00CA4934" w:rsidRDefault="00866D0B" w:rsidP="005B1125">
      <w:p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14:paraId="623E578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уроках изобразительного искусства и при выполнении заданий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культурно-исторической направленности.</w:t>
      </w:r>
    </w:p>
    <w:p w14:paraId="0CB01FB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Экологическое воспитание.</w:t>
      </w:r>
    </w:p>
    <w:p w14:paraId="5BBDBB98" w14:textId="77777777" w:rsidR="009270B0" w:rsidRPr="00CA4934" w:rsidRDefault="009270B0"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образа в произведениях искусства и личной художественно-творческой работе.</w:t>
      </w:r>
    </w:p>
    <w:p w14:paraId="18D2A9B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Трудовое воспитание.</w:t>
      </w:r>
    </w:p>
    <w:p w14:paraId="64C474E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смысловая деятельность формирует такие качества, как навыки практической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5FC5324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Воспитывающая предметно-эстетическая среда.</w:t>
      </w:r>
    </w:p>
    <w:p w14:paraId="2B25E93E"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w:t>
      </w:r>
      <w:r w:rsidRPr="00CA4934">
        <w:rPr>
          <w:rFonts w:ascii="Times New Roman" w:hAnsi="Times New Roman"/>
          <w:sz w:val="28"/>
          <w:szCs w:val="28"/>
          <w:lang w:val="ru-RU"/>
        </w:rPr>
        <w:lastRenderedPageBreak/>
        <w:t>воздействие и влияет на формирование позитивных ценностных ориентаций и восприятие жизни обучающихся.</w:t>
      </w:r>
    </w:p>
    <w:p w14:paraId="6871AC23" w14:textId="77777777" w:rsidR="00866D0B" w:rsidRPr="00CA4934" w:rsidRDefault="00485807"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160.6.2. </w:t>
      </w:r>
      <w:r w:rsidR="00866D0B" w:rsidRPr="00CA4934">
        <w:rPr>
          <w:rFonts w:ascii="Times New Roman" w:hAnsi="Times New Roman"/>
          <w:sz w:val="28"/>
          <w:szCs w:val="28"/>
          <w:lang w:val="ru-RU"/>
        </w:rPr>
        <w:t>В результате освоения программы по изобразительному искусству</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BE5B8E4" w14:textId="77777777" w:rsidR="00866D0B"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66F2FE88"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предметные и пространственные объекты по заданным основаниям;</w:t>
      </w:r>
    </w:p>
    <w:p w14:paraId="131BA36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форму предмета, конструкции;</w:t>
      </w:r>
    </w:p>
    <w:p w14:paraId="2658E49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положение предметной формы в пространстве;</w:t>
      </w:r>
    </w:p>
    <w:p w14:paraId="3B46287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обобщать форму составной конструкции;</w:t>
      </w:r>
    </w:p>
    <w:p w14:paraId="0D8BD64C"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структуру предмета, конструкции, пространства, зрительного образа;</w:t>
      </w:r>
    </w:p>
    <w:p w14:paraId="48A8CC6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структурировать предметно-пространственные явления;</w:t>
      </w:r>
    </w:p>
    <w:p w14:paraId="0EB60DA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пропорциональное соотношение частей внутри целого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предметов между собой;</w:t>
      </w:r>
    </w:p>
    <w:p w14:paraId="79371DD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абстрагировать образ реальности в построении плоской или пространственной композиции.</w:t>
      </w:r>
    </w:p>
    <w:p w14:paraId="52803D82" w14:textId="77777777" w:rsidR="00866D0B"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.2.2. У обучающегося будут сформированы следующие базовые логические и исследовательские действия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14:paraId="1CC488DC"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явлений художественной культуры;</w:t>
      </w:r>
    </w:p>
    <w:p w14:paraId="3AC3113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14:paraId="6878A57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произведения искусства по видам и, соответственно,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назначению в жизни людей;</w:t>
      </w:r>
    </w:p>
    <w:p w14:paraId="77711721"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и использовать вопросы как исследовательский инструмент познания;</w:t>
      </w:r>
    </w:p>
    <w:p w14:paraId="489136B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исследовательскую работу по сбору информационного материала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установленной или выбранной теме;</w:t>
      </w:r>
    </w:p>
    <w:p w14:paraId="05ECC95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14:paraId="67F51E04" w14:textId="77777777" w:rsidR="00866D0B" w:rsidRPr="00CA4934" w:rsidRDefault="000C7A03"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.2.3. У обучающегося будут сформированы умения работать</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с информацией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14:paraId="418D729E"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методы, в том числе электронные технологии,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поиска и отбора информации на основе образовательных задач и заданных критериев;</w:t>
      </w:r>
    </w:p>
    <w:p w14:paraId="6A72F83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образовательные ресурсы;</w:t>
      </w:r>
    </w:p>
    <w:p w14:paraId="57A8D6CE"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работать с электронными учебными пособиями и учебниками;</w:t>
      </w:r>
    </w:p>
    <w:p w14:paraId="0345769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схемах;</w:t>
      </w:r>
    </w:p>
    <w:p w14:paraId="1AE3BCA7"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готовить информацию на заданную или выбранную тему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различных видах её представления: в рисунках и эскизах, тексте, таблицах, схемах, электронных презентациях.</w:t>
      </w:r>
    </w:p>
    <w:p w14:paraId="2DC909D2" w14:textId="77777777" w:rsidR="00866D0B"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.2.4. У обучающегося будут сформированы следующие универсальные коммуникативные действия:</w:t>
      </w:r>
    </w:p>
    <w:p w14:paraId="148A7BC8"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14:paraId="1FBB6DDE"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целями и условиями общения, развивая способность к эмпатии и опираясь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восприятие окружающих;</w:t>
      </w:r>
    </w:p>
    <w:p w14:paraId="747298B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диалог и участвовать в дискуссии, проявляя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6B589D3C"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14:paraId="4194E608"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84995A7" w14:textId="77777777" w:rsidR="00866D0B"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.2.5. У обучающегося будут сформированы умения самоорганизации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14:paraId="09FEEBD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3AAEF47"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1FAA2B8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55488A" w14:textId="77777777" w:rsidR="00866D0B"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.2.6.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14:paraId="08CCB63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14:paraId="30764A6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14:paraId="4510E14E" w14:textId="77777777" w:rsidR="00866D0B"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.2.7. У обучающегося будут сформированы умения эмоционального интеллекта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14:paraId="33A0344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стремиться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пониманию эмоций других;</w:t>
      </w:r>
    </w:p>
    <w:p w14:paraId="2402FB9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14:paraId="217B6BC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развивать свои эмпатические способности, способность сопереживать, </w:t>
      </w:r>
      <w:r w:rsidRPr="00CA4934">
        <w:rPr>
          <w:rFonts w:ascii="Times New Roman" w:hAnsi="Times New Roman"/>
          <w:sz w:val="28"/>
          <w:szCs w:val="28"/>
          <w:lang w:val="ru-RU"/>
        </w:rPr>
        <w:lastRenderedPageBreak/>
        <w:t>понимать намерения и переживания свои и других;</w:t>
      </w:r>
    </w:p>
    <w:p w14:paraId="16E1D46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и чужое право на ошибку;</w:t>
      </w:r>
    </w:p>
    <w:p w14:paraId="709D847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proofErr w:type="spellStart"/>
      <w:r w:rsidRPr="00CA4934">
        <w:rPr>
          <w:rFonts w:ascii="Times New Roman" w:hAnsi="Times New Roman"/>
          <w:sz w:val="28"/>
          <w:szCs w:val="28"/>
          <w:lang w:val="ru-RU"/>
        </w:rPr>
        <w:t>межвозрастном</w:t>
      </w:r>
      <w:proofErr w:type="spellEnd"/>
      <w:r w:rsidRPr="00CA4934">
        <w:rPr>
          <w:rFonts w:ascii="Times New Roman" w:hAnsi="Times New Roman"/>
          <w:sz w:val="28"/>
          <w:szCs w:val="28"/>
          <w:lang w:val="ru-RU"/>
        </w:rPr>
        <w:t xml:space="preserve"> взаимодействии.</w:t>
      </w:r>
    </w:p>
    <w:p w14:paraId="65EF093D" w14:textId="77777777" w:rsidR="00866D0B"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1E4264DF" w14:textId="77777777" w:rsidR="00485807" w:rsidRPr="00CA4934" w:rsidRDefault="00485807"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74246E37"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1 «Декоративно-прикладное и народное искусство»:</w:t>
      </w:r>
    </w:p>
    <w:p w14:paraId="34A51E7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14:paraId="3D8E265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1161245C"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(уметь рассуждать, приводить примеры)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56BC879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14:paraId="19AB294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коммуникативное значение декоративного образа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межличностных отношений, в обозначении социальной роли человека, в оформлении предметно-пространственной среды;</w:t>
      </w:r>
    </w:p>
    <w:p w14:paraId="565AD50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75AAE6F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называть техники исполнения произведений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декоративно-прикладного искусства в разных материалах: резьба, роспись, вышивка, ткачество, плетение, ковка, другие техники;</w:t>
      </w:r>
    </w:p>
    <w:p w14:paraId="386AD2B7"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14:paraId="7522999C"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14:paraId="4B6BDB6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14:paraId="03CDB1D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52CB617" w14:textId="77777777" w:rsidR="00A85368" w:rsidRPr="00CA4934" w:rsidRDefault="00485807"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w:t>
      </w:r>
      <w:r w:rsidR="00866D0B" w:rsidRPr="00CA4934">
        <w:rPr>
          <w:rFonts w:ascii="Times New Roman" w:hAnsi="Times New Roman"/>
          <w:sz w:val="28"/>
          <w:szCs w:val="28"/>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CA4934">
        <w:rPr>
          <w:rFonts w:ascii="Times New Roman" w:hAnsi="Times New Roman"/>
          <w:sz w:val="28"/>
          <w:szCs w:val="28"/>
          <w:lang w:val="ru-RU"/>
        </w:rPr>
        <w:t>с использованием традиционных образов мирового искусства;</w:t>
      </w:r>
    </w:p>
    <w:p w14:paraId="1F52452F"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знать особенности народного крестьянского искусства как целостного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предметной среде которого выражено отношение человека к труду, к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добру и злу, к жизни в целом;</w:t>
      </w:r>
    </w:p>
    <w:p w14:paraId="3234D1B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2F5E822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57B39A6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14:paraId="2037873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освоить конструкцию народного праздничного костюма, его образный строй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0D4BE18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33173AD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1D38A17F"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20984DBF"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14:paraId="0DEB4C3E"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происхождении народных художественных промыслов,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соотношении ремесла и искусства;</w:t>
      </w:r>
    </w:p>
    <w:p w14:paraId="16D88E5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14:paraId="0CD857D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14:paraId="62AEEFEE"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14:paraId="6C375DF7"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14:paraId="231CCB2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связь между материалом, формой и техникой декора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произведениях народных промыслов;</w:t>
      </w:r>
    </w:p>
    <w:p w14:paraId="22A9C1A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14:paraId="6577DA0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изображать фрагменты орнаментов, отдельные сюжеты, детали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или </w:t>
      </w:r>
      <w:r w:rsidRPr="00CA4934">
        <w:rPr>
          <w:rFonts w:ascii="Times New Roman" w:hAnsi="Times New Roman"/>
          <w:sz w:val="28"/>
          <w:szCs w:val="28"/>
          <w:lang w:val="ru-RU"/>
        </w:rPr>
        <w:lastRenderedPageBreak/>
        <w:t>общий вид изделий ряда отечественных художественных промыслов;</w:t>
      </w:r>
    </w:p>
    <w:p w14:paraId="41F3D94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42E3E62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14:paraId="3C01C3E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2AC47AC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4EA74803" w14:textId="77777777" w:rsidR="006956B0" w:rsidRPr="00CA4934" w:rsidRDefault="006956B0"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коллективной практической творческой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оформлению пространства школы и школьных праздников.</w:t>
      </w:r>
    </w:p>
    <w:p w14:paraId="02827083" w14:textId="77777777" w:rsidR="006956B0" w:rsidRPr="00CA4934" w:rsidRDefault="00A67132"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6956B0" w:rsidRPr="00CA4934">
        <w:rPr>
          <w:rFonts w:ascii="Times New Roman" w:hAnsi="Times New Roman"/>
          <w:sz w:val="28"/>
          <w:szCs w:val="28"/>
          <w:lang w:val="ru-RU"/>
        </w:rPr>
        <w:t>6.4</w:t>
      </w:r>
      <w:r w:rsidR="00866D0B" w:rsidRPr="00CA4934">
        <w:rPr>
          <w:rFonts w:ascii="Times New Roman" w:hAnsi="Times New Roman"/>
          <w:sz w:val="28"/>
          <w:szCs w:val="28"/>
          <w:lang w:val="ru-RU"/>
        </w:rPr>
        <w:t>. </w:t>
      </w:r>
      <w:r w:rsidR="006956B0" w:rsidRPr="00CA4934">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612307C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2 «Живопись, графика, скульптура»:</w:t>
      </w:r>
    </w:p>
    <w:p w14:paraId="17EDAA3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14:paraId="13A70F4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деления пространственных искусств на виды;</w:t>
      </w:r>
    </w:p>
    <w:p w14:paraId="0B025C88"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виды живописи, графики и скульптуры,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назначение в жизни людей.</w:t>
      </w:r>
    </w:p>
    <w:p w14:paraId="74A48E4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14:paraId="67F3B89F"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традиционные художественные материалы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графики, живописи, скульптуры;</w:t>
      </w:r>
    </w:p>
    <w:p w14:paraId="0BFEA2D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42B9442E"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пластилина, а также использовать возможности применять другие доступные художественные материалы;</w:t>
      </w:r>
    </w:p>
    <w:p w14:paraId="5879762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14:paraId="46B656B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рисунка как основы изобразительной деятельности;</w:t>
      </w:r>
    </w:p>
    <w:p w14:paraId="5C28715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учебного рисунка – светотеневого изображения объёмных форм;</w:t>
      </w:r>
    </w:p>
    <w:p w14:paraId="1690AA17"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14:paraId="46D9F08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применять в практике рисунка;</w:t>
      </w:r>
    </w:p>
    <w:p w14:paraId="31ED190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14:paraId="6FE6CF6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обладать навыком определения конструкции сложных форм, геометризации </w:t>
      </w:r>
      <w:r w:rsidRPr="00CA4934">
        <w:rPr>
          <w:rFonts w:ascii="Times New Roman" w:hAnsi="Times New Roman"/>
          <w:sz w:val="28"/>
          <w:szCs w:val="28"/>
          <w:lang w:val="ru-RU"/>
        </w:rPr>
        <w:lastRenderedPageBreak/>
        <w:t>плоскостных и объёмных форм, умением соотносить между собой пропорции частей внутри целого;</w:t>
      </w:r>
    </w:p>
    <w:p w14:paraId="04B0824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линейного рисунка, понимать выразительные возможности линии;</w:t>
      </w:r>
    </w:p>
    <w:p w14:paraId="0282DD6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14:paraId="71745257"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основы </w:t>
      </w:r>
      <w:proofErr w:type="spellStart"/>
      <w:r w:rsidRPr="00CA4934">
        <w:rPr>
          <w:rFonts w:ascii="Times New Roman" w:hAnsi="Times New Roman"/>
          <w:sz w:val="28"/>
          <w:szCs w:val="28"/>
          <w:lang w:val="ru-RU"/>
        </w:rPr>
        <w:t>цветоведения</w:t>
      </w:r>
      <w:proofErr w:type="spellEnd"/>
      <w:r w:rsidRPr="00CA4934">
        <w:rPr>
          <w:rFonts w:ascii="Times New Roman" w:hAnsi="Times New Roman"/>
          <w:sz w:val="28"/>
          <w:szCs w:val="28"/>
          <w:lang w:val="ru-RU"/>
        </w:rPr>
        <w:t>: характеризовать основные и составные цвета, дополнительные цвета – и значение этих знаний для искусства живописи;</w:t>
      </w:r>
    </w:p>
    <w:p w14:paraId="1687CDF8"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14:paraId="72F55EF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объёмного изображения (лепки) и начальные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пластической выразительности скульптуры, соотношении пропорций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изображении предметов или животных.</w:t>
      </w:r>
    </w:p>
    <w:p w14:paraId="4A48E23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14:paraId="691BA36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«жанры в изобразительном искусстве», перечислять жанры;</w:t>
      </w:r>
    </w:p>
    <w:p w14:paraId="6458D2E7"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14:paraId="3E9FC701"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14:paraId="12A2381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744EDC8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6F829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применять в рисунке правила линейной перспективы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изображения объёмного предмета в двухмерном пространстве листа;</w:t>
      </w:r>
    </w:p>
    <w:p w14:paraId="20F1701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6964D8CC"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графического натюрморта;</w:t>
      </w:r>
    </w:p>
    <w:p w14:paraId="5CDDF2C8"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натюрморта средствами живописи.</w:t>
      </w:r>
    </w:p>
    <w:p w14:paraId="49B7D958"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14:paraId="2D19D40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52E78F7E" w14:textId="77777777" w:rsidR="00866D0B" w:rsidRPr="00CA4934" w:rsidRDefault="006956B0"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сравнивать содержание портретного образа в искусстве Древнего Рима, эпохи Возрождения и Нового времени;</w:t>
      </w:r>
    </w:p>
    <w:p w14:paraId="1878C02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14:paraId="6B703071"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портретистов);</w:t>
      </w:r>
    </w:p>
    <w:p w14:paraId="49FF598F"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w:t>
      </w:r>
      <w:r w:rsidRPr="00CA4934">
        <w:rPr>
          <w:rFonts w:ascii="Times New Roman" w:hAnsi="Times New Roman"/>
          <w:sz w:val="28"/>
          <w:szCs w:val="28"/>
          <w:lang w:val="ru-RU"/>
        </w:rPr>
        <w:lastRenderedPageBreak/>
        <w:t>В. Суриков, В. Серов и другие авторы);</w:t>
      </w:r>
    </w:p>
    <w:p w14:paraId="641B9C3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14:paraId="1243C418"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определять его на практике;</w:t>
      </w:r>
    </w:p>
    <w:p w14:paraId="4CC67A5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скульптурном портрете в истории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выражении характера человека и образа эпохи в скульптурном портрете;</w:t>
      </w:r>
    </w:p>
    <w:p w14:paraId="755099EC"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начальный опыт лепки головы человека;</w:t>
      </w:r>
    </w:p>
    <w:p w14:paraId="302DDAA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14:paraId="6A2A5CD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графических портретах мастеров разных эпох,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разнообразии графических средств в изображении образа человека;</w:t>
      </w:r>
    </w:p>
    <w:p w14:paraId="7638569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роль освещения как выразительного средства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создании художественного образа;</w:t>
      </w:r>
    </w:p>
    <w:p w14:paraId="6A5F627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6851F15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жанре портрета в искусстве ХХ в. – западном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отечественном.</w:t>
      </w:r>
    </w:p>
    <w:p w14:paraId="2AA526BF"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14:paraId="1CCC3C7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14:paraId="6237605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построения линейной перспективы и уметь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 рисунке;</w:t>
      </w:r>
    </w:p>
    <w:p w14:paraId="0178BB29" w14:textId="77777777" w:rsidR="00866D0B" w:rsidRPr="00CA4934" w:rsidRDefault="008F2167"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определять содержание понятий: линия горизонта, точка схода, низкий</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и высокий горизонт, перспективные сокращения, центральная и угловая перспектива;</w:t>
      </w:r>
    </w:p>
    <w:p w14:paraId="0FB0D28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воздушной перспективы и уметь их применять на практике;</w:t>
      </w:r>
    </w:p>
    <w:p w14:paraId="0D89A5E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особенности изображения разных состояний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романтическом пейзаже и пейзаже творчества импрессионистов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постимпрессионистов;</w:t>
      </w:r>
    </w:p>
    <w:p w14:paraId="74AEE6AC"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морских пейзажах И. Айвазовского;</w:t>
      </w:r>
    </w:p>
    <w:p w14:paraId="74D442D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особенностях пленэрной живописи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колористической изменчивости состояний природы;</w:t>
      </w:r>
    </w:p>
    <w:p w14:paraId="0E14249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35CBA40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14:paraId="6060296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живописного изображения различных активно выраженных состояний природы;</w:t>
      </w:r>
    </w:p>
    <w:p w14:paraId="64207F1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пейзажных зарисовок, графического изображения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памяти и представлению;</w:t>
      </w:r>
    </w:p>
    <w:p w14:paraId="4DB7DA0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художественной наблюдательности как способа развития интереса </w:t>
      </w:r>
      <w:r w:rsidRPr="00CA4934">
        <w:rPr>
          <w:rFonts w:ascii="Times New Roman" w:hAnsi="Times New Roman"/>
          <w:sz w:val="28"/>
          <w:szCs w:val="28"/>
          <w:lang w:val="ru-RU"/>
        </w:rPr>
        <w:lastRenderedPageBreak/>
        <w:t>к окружающему миру и его художественно-поэтическому видению;</w:t>
      </w:r>
    </w:p>
    <w:p w14:paraId="2133845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городского пейзажа – по памяти или представлению;</w:t>
      </w:r>
    </w:p>
    <w:p w14:paraId="506838D2" w14:textId="77777777" w:rsidR="00866D0B" w:rsidRPr="00CA4934" w:rsidRDefault="008F2167"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навыки восприятия образности городского пространства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как выражения самобытного лица культуры и истории народа;</w:t>
      </w:r>
    </w:p>
    <w:p w14:paraId="4958B3DE"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14:paraId="6AF934D8"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w:t>
      </w:r>
    </w:p>
    <w:p w14:paraId="756D4391"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14:paraId="7BC610A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787AB88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14:paraId="1706F53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00FAA397" w14:textId="77777777" w:rsidR="00866D0B" w:rsidRPr="00CA4934" w:rsidRDefault="008F2167"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объяснять значение художественного и</w:t>
      </w:r>
      <w:r w:rsidRPr="00CA4934">
        <w:rPr>
          <w:rFonts w:ascii="Times New Roman" w:hAnsi="Times New Roman"/>
          <w:sz w:val="28"/>
          <w:szCs w:val="28"/>
          <w:lang w:val="ru-RU"/>
        </w:rPr>
        <w:t xml:space="preserve">зображения бытовой жизни людей </w:t>
      </w:r>
      <w:r w:rsidR="00866D0B" w:rsidRPr="00CA4934">
        <w:rPr>
          <w:rFonts w:ascii="Times New Roman" w:hAnsi="Times New Roman"/>
          <w:sz w:val="28"/>
          <w:szCs w:val="28"/>
          <w:lang w:val="ru-RU"/>
        </w:rPr>
        <w:t>в понимании истории человечества и современной жизни;</w:t>
      </w:r>
    </w:p>
    <w:p w14:paraId="2A62927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14:paraId="2299214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их стилистическим признакам и изобразительным традициям (Древний Египет, Китай, античный мир и другие);</w:t>
      </w:r>
    </w:p>
    <w:p w14:paraId="679E0AB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бытовой жизни разных народов в контексте традиций их искусства;</w:t>
      </w:r>
    </w:p>
    <w:p w14:paraId="350E5BAC"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14:paraId="02DFAC68" w14:textId="77777777" w:rsidR="00866D0B" w:rsidRPr="00CA4934" w:rsidRDefault="008F2167"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59E5B9DE"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w:t>
      </w:r>
    </w:p>
    <w:p w14:paraId="5D185A4F"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исторический жанр в истории искусства и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0A4D5F52" w14:textId="77777777" w:rsidR="00A85368" w:rsidRPr="00CA4934" w:rsidRDefault="00A85368"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авторов, иметь представление о содержание таких картин,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«Последний день Помпеи» К. Брюллова, «Боярыня Морозова» В. Сурикова, «Бурлаки на Волге» И. Репина и других;</w:t>
      </w:r>
    </w:p>
    <w:p w14:paraId="554E7F5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14:paraId="3F7903E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20987F94" w14:textId="77777777" w:rsidR="00A85368" w:rsidRPr="00CA4934" w:rsidRDefault="00A85368"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«Давид» Микеланджело, «Весна» С. Боттичелли;</w:t>
      </w:r>
    </w:p>
    <w:p w14:paraId="15631A7F"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15FC49C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композицией.</w:t>
      </w:r>
    </w:p>
    <w:p w14:paraId="0AA7811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14:paraId="570FCD08"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14:paraId="143993E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7FEC099D" w14:textId="77777777" w:rsidR="00866D0B" w:rsidRPr="00CA4934" w:rsidRDefault="00A85368"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великих европейских художников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библейские темы. Например, «Сикстинская </w:t>
      </w:r>
      <w:r w:rsidR="00866D0B" w:rsidRPr="00CA4934">
        <w:rPr>
          <w:rFonts w:ascii="Times New Roman" w:hAnsi="Times New Roman"/>
          <w:sz w:val="28"/>
          <w:szCs w:val="28"/>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w:t>
      </w:r>
      <w:proofErr w:type="spellStart"/>
      <w:r w:rsidR="00866D0B" w:rsidRPr="00CA4934">
        <w:rPr>
          <w:rFonts w:ascii="Times New Roman" w:hAnsi="Times New Roman"/>
          <w:sz w:val="28"/>
          <w:szCs w:val="28"/>
          <w:lang w:val="ru-RU"/>
        </w:rPr>
        <w:t>Пьета</w:t>
      </w:r>
      <w:proofErr w:type="spellEnd"/>
      <w:r w:rsidR="00866D0B" w:rsidRPr="00CA4934">
        <w:rPr>
          <w:rFonts w:ascii="Times New Roman" w:hAnsi="Times New Roman"/>
          <w:sz w:val="28"/>
          <w:szCs w:val="28"/>
          <w:lang w:val="ru-RU"/>
        </w:rPr>
        <w:t>» Микеланджело и других скульптурах;</w:t>
      </w:r>
    </w:p>
    <w:p w14:paraId="1D39C02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картинах на библейские темы в истории русского искусства;</w:t>
      </w:r>
    </w:p>
    <w:p w14:paraId="4B8E46CE"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w:t>
      </w:r>
      <w:proofErr w:type="spellStart"/>
      <w:r w:rsidRPr="00CA4934">
        <w:rPr>
          <w:rFonts w:ascii="Times New Roman" w:hAnsi="Times New Roman"/>
          <w:sz w:val="28"/>
          <w:szCs w:val="28"/>
          <w:lang w:val="ru-RU"/>
        </w:rPr>
        <w:t>Ге</w:t>
      </w:r>
      <w:proofErr w:type="spellEnd"/>
      <w:r w:rsidRPr="00CA4934">
        <w:rPr>
          <w:rFonts w:ascii="Times New Roman" w:hAnsi="Times New Roman"/>
          <w:sz w:val="28"/>
          <w:szCs w:val="28"/>
          <w:lang w:val="ru-RU"/>
        </w:rPr>
        <w:t>, «Христос и грешница» В. Поленова и других картин;</w:t>
      </w:r>
    </w:p>
    <w:p w14:paraId="2C3F191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смысловом различии между иконой и картиной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библейские темы;</w:t>
      </w:r>
    </w:p>
    <w:p w14:paraId="0BB343EE"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14:paraId="7741C57E"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14:paraId="31427048"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14:paraId="5CDA373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месте и значении изобразительного искусства в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общества, в жизни человека.</w:t>
      </w:r>
    </w:p>
    <w:p w14:paraId="3A8560F8" w14:textId="77777777" w:rsidR="00A81FBC" w:rsidRPr="00CA4934" w:rsidRDefault="00A81FBC"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14:paraId="29E5ED1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3 «Архитектура и дизайн»:</w:t>
      </w:r>
    </w:p>
    <w:p w14:paraId="74C4C9B7"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архитектуру и дизайн как конструктивные виды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есть искусства художественного построения предметно-пространственной среды жизни людей;</w:t>
      </w:r>
    </w:p>
    <w:p w14:paraId="3C7B6D3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архитектуры и дизайна в построении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предметно-пространственной среды жизнедеятельности человека;</w:t>
      </w:r>
    </w:p>
    <w:p w14:paraId="6618A01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14:paraId="59C210B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14:paraId="0507C9BF"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объяснять ценность сохранения культурного наследия, выраженного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 предметах труда и быта разных эпох.</w:t>
      </w:r>
    </w:p>
    <w:p w14:paraId="16D35DA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14:paraId="45BBE10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14:paraId="53B38BF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основные средства – требования к композиции;</w:t>
      </w:r>
    </w:p>
    <w:p w14:paraId="2A0DBA88"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и объяснять основные типы формальной композиции;</w:t>
      </w:r>
    </w:p>
    <w:p w14:paraId="6BB9BC8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различные формальные композиции на плоскости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поставленных задач;</w:t>
      </w:r>
    </w:p>
    <w:p w14:paraId="4F82B86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при творческом построении композиции листа композиционную доминанту;</w:t>
      </w:r>
    </w:p>
    <w:p w14:paraId="64E8F8C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формальные композиции на выражение в них движения и статики;</w:t>
      </w:r>
    </w:p>
    <w:p w14:paraId="589D787C"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навыки вариативности в ритмической организации листа;</w:t>
      </w:r>
    </w:p>
    <w:p w14:paraId="2C2406B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цвета в конструктивных искусствах;</w:t>
      </w:r>
    </w:p>
    <w:p w14:paraId="7D23446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технологию использования цвета в живописи и в конструктивных искусствах;</w:t>
      </w:r>
    </w:p>
    <w:p w14:paraId="4D03B85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выражение «цветовой образ»;</w:t>
      </w:r>
    </w:p>
    <w:p w14:paraId="22C315B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14:paraId="31247428"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14:paraId="5E88ED3C"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4601F44F"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14:paraId="5406488C"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101A1880" w14:textId="77777777" w:rsidR="00866D0B" w:rsidRPr="00CA4934" w:rsidRDefault="00E34F30"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творческий опыт построения композиции плаката, поздравительной открытки или рекла</w:t>
      </w:r>
      <w:r w:rsidRPr="00CA4934">
        <w:rPr>
          <w:rFonts w:ascii="Times New Roman" w:hAnsi="Times New Roman"/>
          <w:sz w:val="28"/>
          <w:szCs w:val="28"/>
          <w:lang w:val="ru-RU"/>
        </w:rPr>
        <w:t xml:space="preserve">мы на основе соединения текста </w:t>
      </w:r>
      <w:r w:rsidR="00866D0B" w:rsidRPr="00CA4934">
        <w:rPr>
          <w:rFonts w:ascii="Times New Roman" w:hAnsi="Times New Roman"/>
          <w:sz w:val="28"/>
          <w:szCs w:val="28"/>
          <w:lang w:val="ru-RU"/>
        </w:rPr>
        <w:t>и изображения;</w:t>
      </w:r>
    </w:p>
    <w:p w14:paraId="542AA0B8" w14:textId="77777777" w:rsidR="00E34F30"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журнального разворотов в к</w:t>
      </w:r>
      <w:r w:rsidR="00E34F30" w:rsidRPr="00CA4934">
        <w:rPr>
          <w:rFonts w:ascii="Times New Roman" w:hAnsi="Times New Roman"/>
          <w:sz w:val="28"/>
          <w:szCs w:val="28"/>
          <w:lang w:val="ru-RU"/>
        </w:rPr>
        <w:t>ачестве графических композиций.</w:t>
      </w:r>
    </w:p>
    <w:p w14:paraId="026491D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Социальное значение дизайна и архитектуры как среды жизни человека: </w:t>
      </w:r>
    </w:p>
    <w:p w14:paraId="673C3E5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14:paraId="0D2FBFB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построение макета пространственно-объёмной композиции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его чертежу;</w:t>
      </w:r>
    </w:p>
    <w:p w14:paraId="7BDB680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организацию жизнедеятельности людей;</w:t>
      </w:r>
    </w:p>
    <w:p w14:paraId="2B32175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14:paraId="3BB5BC1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45FCCE1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и опыт изображения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архитектурно-художественных стилей разных эпох, выраженных в постройках общественных зданий, храмовой архитектуре и частном строительстве,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городской среды;</w:t>
      </w:r>
    </w:p>
    <w:p w14:paraId="0E7C04A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46CA630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551B7"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14:paraId="475CBB5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14:paraId="4B8BB49F"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499D248F"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2C9051E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задачах соотношения функционального и образного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построении формы предметов, создаваемых людьми, видеть образ времени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 жизнедеятельности человека в предметах его быта;</w:t>
      </w:r>
    </w:p>
    <w:p w14:paraId="37A2B720"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785826E8"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проектирования интерьерного пространства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конкретных задач жизнедеятельности человека;</w:t>
      </w:r>
    </w:p>
    <w:p w14:paraId="68D97BC7"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A6E77E7"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14:paraId="7AFAC75C"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социальный статус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ценностные ориентации, мировоззренческие идеалы и характер деятельности;</w:t>
      </w:r>
    </w:p>
    <w:p w14:paraId="01BF0AB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14:paraId="190BA0F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6E2A24C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выполнения практических творческих эскизов по теме «Дизайн современной одежды», создания эскизов молодёжной одежды для разных жизненных </w:t>
      </w:r>
      <w:r w:rsidRPr="00CA4934">
        <w:rPr>
          <w:rFonts w:ascii="Times New Roman" w:hAnsi="Times New Roman"/>
          <w:sz w:val="28"/>
          <w:szCs w:val="28"/>
          <w:lang w:val="ru-RU"/>
        </w:rPr>
        <w:lastRenderedPageBreak/>
        <w:t>задач (спортивной, праздничной, повседневной и других);</w:t>
      </w:r>
    </w:p>
    <w:p w14:paraId="61D2C8D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6E70411D" w14:textId="77777777" w:rsidR="00E34F30" w:rsidRPr="00CA4934" w:rsidRDefault="00E34F30"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160.6.6.</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w:t>
      </w:r>
    </w:p>
    <w:p w14:paraId="637EE148" w14:textId="77777777" w:rsidR="00E34F30" w:rsidRPr="00CA4934" w:rsidRDefault="00E34F30"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160.6.6.</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w:t>
      </w:r>
    </w:p>
    <w:p w14:paraId="159568C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4 «Изображение в синтетических, экранных видах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художественная фотография» (вариативный):</w:t>
      </w:r>
    </w:p>
    <w:p w14:paraId="1FE1DADC"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синтетической природе – коллективности творческого процесса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синтетических искусствах, синтезирующих выразительные средства разных видов художественного творчества;</w:t>
      </w:r>
    </w:p>
    <w:p w14:paraId="3695FCB8"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роль визуального образа в синтетических искусствах;</w:t>
      </w:r>
    </w:p>
    <w:p w14:paraId="330CEDA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1206964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14:paraId="21BF335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14:paraId="3F21C13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14:paraId="0CFE135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сценографии и символическом характере сценического образа;</w:t>
      </w:r>
    </w:p>
    <w:p w14:paraId="0A3847C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единстве всего стилистического образа спектакля;</w:t>
      </w:r>
    </w:p>
    <w:p w14:paraId="2C262AA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творчестве наиболее известных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4F3E4911"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создания эскизов оформления спектакля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выбранной пьесе, иметь применять полученные знания при постановке школьного спектакля;</w:t>
      </w:r>
    </w:p>
    <w:p w14:paraId="2385DE3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14:paraId="61AA403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навык игрового одушевления куклы из простых бытовых предметов;</w:t>
      </w:r>
    </w:p>
    <w:p w14:paraId="5B6F4BB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понимания их значения в интерпретации явлений жизни.</w:t>
      </w:r>
    </w:p>
    <w:p w14:paraId="57B86001"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14:paraId="5747ECD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7D56C6B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«длительность экспозиции», «выдержка», «диафрагма»;</w:t>
      </w:r>
    </w:p>
    <w:p w14:paraId="0511E13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фотографирования и обработки цифровых фотографий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компьютерных графических редакторов;</w:t>
      </w:r>
    </w:p>
    <w:p w14:paraId="19FA2F0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значение фотографий «</w:t>
      </w:r>
      <w:proofErr w:type="spellStart"/>
      <w:r w:rsidRPr="00CA4934">
        <w:rPr>
          <w:rFonts w:ascii="Times New Roman" w:hAnsi="Times New Roman"/>
          <w:sz w:val="28"/>
          <w:szCs w:val="28"/>
          <w:lang w:val="ru-RU"/>
        </w:rPr>
        <w:t>Родиноведения</w:t>
      </w:r>
      <w:proofErr w:type="spellEnd"/>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С.М. Прокудина-Горского для современных представлений об истории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нашей стране;</w:t>
      </w:r>
    </w:p>
    <w:p w14:paraId="2DEB3241"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различные жанры художественной фотографии;</w:t>
      </w:r>
    </w:p>
    <w:p w14:paraId="32F3B41E"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света как художественного средства в искусстве фотографии;</w:t>
      </w:r>
    </w:p>
    <w:p w14:paraId="4A51A7D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своей практике фотографирования;</w:t>
      </w:r>
    </w:p>
    <w:p w14:paraId="39A0746A"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B9EDEC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применения знаний о художественно-образных критериях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композиции кадра при самостоятельном фотографировании окружающей жизни;</w:t>
      </w:r>
    </w:p>
    <w:p w14:paraId="78D52AB7"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14:paraId="24D4B80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0FA59115"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значение репортажного жанра, роли журналистов-фотографов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истории ХХ в. и современном мире;</w:t>
      </w:r>
    </w:p>
    <w:p w14:paraId="5DBB9B9C"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w:t>
      </w:r>
      <w:proofErr w:type="spellStart"/>
      <w:r w:rsidRPr="00CA4934">
        <w:rPr>
          <w:rFonts w:ascii="Times New Roman" w:hAnsi="Times New Roman"/>
          <w:sz w:val="28"/>
          <w:szCs w:val="28"/>
          <w:lang w:val="ru-RU"/>
        </w:rPr>
        <w:t>фототворчестве</w:t>
      </w:r>
      <w:proofErr w:type="spellEnd"/>
      <w:r w:rsidRPr="00CA4934">
        <w:rPr>
          <w:rFonts w:ascii="Times New Roman" w:hAnsi="Times New Roman"/>
          <w:sz w:val="28"/>
          <w:szCs w:val="28"/>
          <w:lang w:val="ru-RU"/>
        </w:rPr>
        <w:t xml:space="preserve"> А. Родченко, о 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его фотографии выражают образ эпохи, его авторскую позицию, и о влиянии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фотографий на стиль эпохи;</w:t>
      </w:r>
    </w:p>
    <w:p w14:paraId="014D865E"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компьютерной обработки и преобразования фотографий.</w:t>
      </w:r>
    </w:p>
    <w:p w14:paraId="16287DB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14:paraId="2A6ADC5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этапах в истории кино и его эволюции как искусства;</w:t>
      </w:r>
    </w:p>
    <w:p w14:paraId="6093262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14:paraId="082B2E4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14:paraId="7B9BFB76"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в чём состоит работа художника-постановщика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специалистов его команды художников в период подготовки и съёмки игрового фильма;</w:t>
      </w:r>
    </w:p>
    <w:p w14:paraId="2A0AE69D"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видео в современной бытовой культуре;</w:t>
      </w:r>
    </w:p>
    <w:p w14:paraId="7F3DDB8A" w14:textId="77777777" w:rsidR="00866D0B" w:rsidRPr="00CA4934" w:rsidRDefault="002373FD"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14:paraId="031C3A6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различие задач при создании видеороликов разных жанров: </w:t>
      </w:r>
      <w:r w:rsidRPr="00CA4934">
        <w:rPr>
          <w:rFonts w:ascii="Times New Roman" w:hAnsi="Times New Roman"/>
          <w:sz w:val="28"/>
          <w:szCs w:val="28"/>
          <w:lang w:val="ru-RU"/>
        </w:rPr>
        <w:lastRenderedPageBreak/>
        <w:t>видеорепортажа, игрового короткометражного фильма, социальной рекламы, анимационного фильма, музыкального клипа, документального фильма;</w:t>
      </w:r>
    </w:p>
    <w:p w14:paraId="6CF9C2F5" w14:textId="77777777" w:rsidR="00866D0B" w:rsidRPr="00CA4934" w:rsidRDefault="002373FD"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начальные навыки практической работы по видеомонтажу на основе соответствующих компьютерных программ;</w:t>
      </w:r>
    </w:p>
    <w:p w14:paraId="44B911AA" w14:textId="77777777" w:rsidR="00866D0B" w:rsidRPr="00CA4934" w:rsidRDefault="002373FD"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 критического осмысления качества снятых роликов;</w:t>
      </w:r>
    </w:p>
    <w:p w14:paraId="0AE77D74"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6DC484AF"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анализа художественного образа и средств его достижения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7231A99"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опыт создания компьютерной анимации в выбранной технике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соответствующей компьютерной программе;</w:t>
      </w:r>
    </w:p>
    <w:p w14:paraId="08C01E27"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совместной творческой коллективной работы по созданию анимационного фильма.</w:t>
      </w:r>
    </w:p>
    <w:p w14:paraId="4D5164FB"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14:paraId="469BCE78"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особую роль и функции телевидения в жизни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экранного искусства и средства массовой информации, художественного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научного просвещения, развлечения и организации досуга;</w:t>
      </w:r>
    </w:p>
    <w:p w14:paraId="624CB0E7"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создателе телевидения – русском инженере Владимире Зворыкине;</w:t>
      </w:r>
    </w:p>
    <w:p w14:paraId="332B698E"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телевидения в превращении мира в единое информационное пространство;</w:t>
      </w:r>
    </w:p>
    <w:p w14:paraId="237D4C0C"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14:paraId="18DB2B93"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14:paraId="2B235742"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14:paraId="05D742F1" w14:textId="77777777" w:rsidR="00866D0B" w:rsidRPr="00CA4934" w:rsidRDefault="00866D0B"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художественной культуры для личностного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развития и самореализации, определять 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роль художественной деятельности в своей жизни и в жизни общества.</w:t>
      </w:r>
    </w:p>
    <w:p w14:paraId="2E2FC15D" w14:textId="310893BA" w:rsidR="007F251A" w:rsidRPr="009D746E" w:rsidRDefault="009D746E" w:rsidP="005B1125">
      <w:pPr>
        <w:pStyle w:val="1"/>
        <w:pBdr>
          <w:bottom w:val="none" w:sz="0" w:space="0" w:color="auto"/>
        </w:pBdr>
        <w:spacing w:before="0" w:line="240" w:lineRule="auto"/>
        <w:ind w:firstLine="708"/>
        <w:jc w:val="both"/>
        <w:rPr>
          <w:bCs/>
          <w:szCs w:val="28"/>
          <w:lang w:val="ru-RU" w:eastAsia="ru-RU"/>
        </w:rPr>
      </w:pPr>
      <w:r w:rsidRPr="009D746E">
        <w:rPr>
          <w:bCs/>
          <w:szCs w:val="28"/>
          <w:lang w:val="ru-RU" w:eastAsia="ru-RU"/>
        </w:rPr>
        <w:t>33. Р</w:t>
      </w:r>
      <w:r w:rsidR="007F251A" w:rsidRPr="009D746E">
        <w:rPr>
          <w:bCs/>
          <w:szCs w:val="28"/>
          <w:lang w:val="ru-RU" w:eastAsia="ru-RU"/>
        </w:rPr>
        <w:t>абочая программа по учебному предмету «Музыка».</w:t>
      </w:r>
    </w:p>
    <w:p w14:paraId="7919CDE5" w14:textId="1E2B444E" w:rsidR="007F251A" w:rsidRPr="00CA4934" w:rsidRDefault="009D746E" w:rsidP="005B1125">
      <w:pPr>
        <w:pStyle w:val="a5"/>
        <w:widowControl/>
        <w:spacing w:after="0" w:line="24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w:t>
      </w:r>
      <w:r w:rsidR="007F251A" w:rsidRPr="00CA4934">
        <w:rPr>
          <w:rFonts w:ascii="Times New Roman" w:eastAsia="Times New Roman" w:hAnsi="Times New Roman"/>
          <w:sz w:val="28"/>
          <w:szCs w:val="28"/>
          <w:lang w:val="ru-RU" w:eastAsia="ru-RU"/>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6DFCC479" w14:textId="7CE820CD"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Пояснительная записка отражает общие цели и задачи изучения музыки, место в структуре учебного плана, а также подходы к отбору содержания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планируемым результатам.</w:t>
      </w:r>
    </w:p>
    <w:p w14:paraId="150A4095" w14:textId="703F48B6" w:rsidR="007F251A" w:rsidRPr="00CA4934" w:rsidRDefault="007F251A" w:rsidP="005B1125">
      <w:pPr>
        <w:pStyle w:val="a5"/>
        <w:widowControl/>
        <w:spacing w:after="0" w:line="24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Содержание обучения раскрывает содержательные линии, которые предлагаются для изучения на уровне основного общего образования. </w:t>
      </w:r>
    </w:p>
    <w:p w14:paraId="455C59E3" w14:textId="46D5723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Планируемые результаты освоения программы по музыке включают личностные, метапредметные и предметные результаты за весь период обучения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на </w:t>
      </w:r>
      <w:r w:rsidRPr="00CA4934">
        <w:rPr>
          <w:rFonts w:ascii="Times New Roman" w:eastAsia="Times New Roman" w:hAnsi="Times New Roman"/>
          <w:sz w:val="28"/>
          <w:szCs w:val="28"/>
          <w:lang w:val="ru-RU" w:eastAsia="ru-RU"/>
        </w:rPr>
        <w:lastRenderedPageBreak/>
        <w:t xml:space="preserve">уровне основного общего образования. </w:t>
      </w:r>
      <w:r w:rsidRPr="00CA4934">
        <w:rPr>
          <w:rFonts w:ascii="Times New Roman" w:hAnsi="Times New Roman"/>
          <w:sz w:val="28"/>
          <w:szCs w:val="28"/>
          <w:lang w:val="ru-RU"/>
        </w:rPr>
        <w:t>Предметные результаты, формируемые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изучения музыки, сгруппированы по учебным модулям</w:t>
      </w:r>
      <w:r w:rsidRPr="00CA4934">
        <w:rPr>
          <w:rFonts w:ascii="Times New Roman" w:eastAsia="Times New Roman" w:hAnsi="Times New Roman"/>
          <w:sz w:val="28"/>
          <w:szCs w:val="28"/>
          <w:lang w:val="ru-RU" w:eastAsia="ru-RU"/>
        </w:rPr>
        <w:t>.</w:t>
      </w:r>
    </w:p>
    <w:p w14:paraId="02F1376E" w14:textId="058B8AD1"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Пояснительная записка.</w:t>
      </w:r>
    </w:p>
    <w:p w14:paraId="7AE821E4" w14:textId="55591771" w:rsidR="007F251A" w:rsidRPr="00CA4934" w:rsidRDefault="007F251A" w:rsidP="005B1125">
      <w:pPr>
        <w:pStyle w:val="aff4"/>
        <w:ind w:left="0" w:right="0" w:firstLine="709"/>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14:paraId="36692B1B" w14:textId="55E527A3" w:rsidR="007F251A" w:rsidRPr="00CA4934" w:rsidRDefault="007F251A" w:rsidP="005B1125">
      <w:pPr>
        <w:pStyle w:val="aff4"/>
        <w:ind w:left="0" w:right="0" w:firstLine="709"/>
        <w:rPr>
          <w:rFonts w:ascii="Times New Roman" w:hAnsi="Times New Roman"/>
          <w:sz w:val="28"/>
          <w:szCs w:val="28"/>
          <w:lang w:val="ru-RU"/>
        </w:rPr>
      </w:pPr>
      <w:r w:rsidRPr="00CA4934">
        <w:rPr>
          <w:rFonts w:ascii="Times New Roman" w:hAnsi="Times New Roman"/>
          <w:sz w:val="28"/>
          <w:szCs w:val="28"/>
          <w:lang w:val="ru-RU"/>
        </w:rPr>
        <w:t>Программа по музыке позволит учителю:</w:t>
      </w:r>
    </w:p>
    <w:p w14:paraId="7BA77E5A" w14:textId="77777777" w:rsidR="007F251A" w:rsidRPr="00CA4934" w:rsidRDefault="007F251A" w:rsidP="005B1125">
      <w:pPr>
        <w:pStyle w:val="a5"/>
        <w:tabs>
          <w:tab w:val="left" w:pos="632"/>
        </w:tabs>
        <w:autoSpaceDE w:val="0"/>
        <w:autoSpaceDN w:val="0"/>
        <w:spacing w:after="0" w:line="240" w:lineRule="auto"/>
        <w:ind w:left="0" w:firstLine="709"/>
        <w:contextualSpacing w:val="0"/>
        <w:jc w:val="both"/>
        <w:rPr>
          <w:rFonts w:ascii="Times New Roman" w:hAnsi="Times New Roman"/>
          <w:i/>
          <w:sz w:val="28"/>
          <w:szCs w:val="28"/>
          <w:lang w:val="ru-RU"/>
        </w:rPr>
      </w:pPr>
      <w:r w:rsidRPr="00CA4934">
        <w:rPr>
          <w:rFonts w:ascii="Times New Roman" w:hAnsi="Times New Roman"/>
          <w:sz w:val="28"/>
          <w:szCs w:val="28"/>
          <w:lang w:val="ru-RU"/>
        </w:rPr>
        <w:t>реализовать в процессе преподавания музыки современные подходы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ФГОС ООО,</w:t>
      </w:r>
      <w:r w:rsidRPr="00CA4934">
        <w:rPr>
          <w:rFonts w:ascii="Times New Roman" w:hAnsi="Times New Roman"/>
          <w:i/>
          <w:sz w:val="28"/>
          <w:szCs w:val="28"/>
          <w:lang w:val="ru-RU"/>
        </w:rPr>
        <w:t xml:space="preserve"> </w:t>
      </w:r>
      <w:r w:rsidRPr="00CA4934">
        <w:rPr>
          <w:rFonts w:ascii="Times New Roman" w:hAnsi="Times New Roman"/>
          <w:sz w:val="28"/>
          <w:szCs w:val="28"/>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63A730D7" w14:textId="77777777" w:rsidR="007F251A" w:rsidRPr="00CA4934" w:rsidRDefault="007F251A" w:rsidP="005B1125">
      <w:pPr>
        <w:pStyle w:val="a5"/>
        <w:tabs>
          <w:tab w:val="left" w:pos="700"/>
        </w:tabs>
        <w:autoSpaceDE w:val="0"/>
        <w:autoSpaceDN w:val="0"/>
        <w:spacing w:after="0" w:line="240" w:lineRule="auto"/>
        <w:ind w:left="0" w:firstLine="709"/>
        <w:contextualSpacing w:val="0"/>
        <w:jc w:val="both"/>
        <w:rPr>
          <w:rFonts w:ascii="Times New Roman" w:hAnsi="Times New Roman"/>
          <w:sz w:val="28"/>
          <w:szCs w:val="28"/>
          <w:lang w:val="ru-RU"/>
        </w:rPr>
      </w:pPr>
      <w:r w:rsidRPr="00CA4934">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14:paraId="2009828C" w14:textId="532E6D08" w:rsidR="007F251A" w:rsidRPr="00CA4934" w:rsidRDefault="007F251A" w:rsidP="005B1125">
      <w:pPr>
        <w:pStyle w:val="aff4"/>
        <w:ind w:left="0" w:right="0" w:firstLine="709"/>
        <w:rPr>
          <w:rFonts w:ascii="Times New Roman" w:hAnsi="Times New Roman"/>
          <w:sz w:val="28"/>
          <w:szCs w:val="28"/>
          <w:lang w:val="ru-RU"/>
        </w:rPr>
      </w:pPr>
      <w:r w:rsidRPr="00CA4934">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развития внутреннего мира человека, гармонизации его взаимоотношений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самим собой, другими людьми, окружающим миром через занятия музыкальным искусством.</w:t>
      </w:r>
    </w:p>
    <w:p w14:paraId="27E1F18E" w14:textId="77777777" w:rsidR="007F251A" w:rsidRPr="00CA4934" w:rsidRDefault="007F251A" w:rsidP="005B1125">
      <w:pPr>
        <w:pStyle w:val="aff4"/>
        <w:ind w:left="0" w:right="0" w:firstLine="709"/>
        <w:rPr>
          <w:rFonts w:ascii="Times New Roman" w:hAnsi="Times New Roman"/>
          <w:sz w:val="28"/>
          <w:szCs w:val="28"/>
          <w:lang w:val="ru-RU"/>
        </w:rPr>
      </w:pPr>
      <w:r w:rsidRPr="00CA4934">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принимать образ жизни, способ мышления и мировоззрение представителей других народов и культур.</w:t>
      </w:r>
    </w:p>
    <w:p w14:paraId="21FC8D02" w14:textId="77777777" w:rsidR="007F251A" w:rsidRPr="00CA4934" w:rsidRDefault="007F251A" w:rsidP="005B1125">
      <w:pPr>
        <w:pStyle w:val="aff4"/>
        <w:ind w:left="0" w:right="0" w:firstLine="709"/>
        <w:rPr>
          <w:rFonts w:ascii="Times New Roman" w:hAnsi="Times New Roman"/>
          <w:sz w:val="28"/>
          <w:szCs w:val="28"/>
          <w:lang w:val="ru-RU"/>
        </w:rPr>
      </w:pPr>
      <w:r w:rsidRPr="00CA4934">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задач укрепления национальной идентичности. Родные интонации, мелодии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70BA56F2" w14:textId="77777777" w:rsidR="007F251A" w:rsidRPr="00CA4934" w:rsidRDefault="007F251A" w:rsidP="005B1125">
      <w:pPr>
        <w:pStyle w:val="aff4"/>
        <w:ind w:left="0" w:right="0" w:firstLine="709"/>
        <w:rPr>
          <w:rFonts w:ascii="Times New Roman" w:hAnsi="Times New Roman"/>
          <w:sz w:val="28"/>
          <w:szCs w:val="28"/>
          <w:lang w:val="ru-RU"/>
        </w:rPr>
      </w:pPr>
      <w:r w:rsidRPr="00CA4934">
        <w:rPr>
          <w:rFonts w:ascii="Times New Roman" w:hAnsi="Times New Roman"/>
          <w:sz w:val="28"/>
          <w:szCs w:val="28"/>
          <w:lang w:val="ru-RU"/>
        </w:rPr>
        <w:t xml:space="preserve">Музыка – </w:t>
      </w:r>
      <w:proofErr w:type="spellStart"/>
      <w:r w:rsidRPr="00CA4934">
        <w:rPr>
          <w:rFonts w:ascii="Times New Roman" w:hAnsi="Times New Roman"/>
          <w:sz w:val="28"/>
          <w:szCs w:val="28"/>
          <w:lang w:val="ru-RU"/>
        </w:rPr>
        <w:t>временно́е</w:t>
      </w:r>
      <w:proofErr w:type="spellEnd"/>
      <w:r w:rsidRPr="00CA4934">
        <w:rPr>
          <w:rFonts w:ascii="Times New Roman" w:hAnsi="Times New Roman"/>
          <w:sz w:val="28"/>
          <w:szCs w:val="28"/>
          <w:lang w:val="ru-RU"/>
        </w:rPr>
        <w:t xml:space="preserve"> искусство. В связи с этим важнейшим вкладом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37A67E39" w14:textId="77777777" w:rsidR="007F251A" w:rsidRPr="00CA4934" w:rsidRDefault="007F251A" w:rsidP="005B1125">
      <w:pPr>
        <w:pStyle w:val="aff4"/>
        <w:ind w:left="0" w:right="0" w:firstLine="709"/>
        <w:rPr>
          <w:rFonts w:ascii="Times New Roman" w:hAnsi="Times New Roman"/>
          <w:sz w:val="28"/>
          <w:szCs w:val="28"/>
          <w:lang w:val="ru-RU"/>
        </w:rPr>
      </w:pPr>
      <w:r w:rsidRPr="00CA4934">
        <w:rPr>
          <w:rFonts w:ascii="Times New Roman" w:hAnsi="Times New Roman"/>
          <w:sz w:val="28"/>
          <w:szCs w:val="28"/>
          <w:lang w:val="ru-RU"/>
        </w:rPr>
        <w:lastRenderedPageBreak/>
        <w:t>Изучение музыки обеспечивает развитие интеллектуальных и творческих способностей обучающегося, развивает его абстрактное мышление, память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воображение, формирует умения и навыки в сфере эмоционального интеллекта, способствует самореализации и самопринятию личности. Музыкальное обучение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воспитание вносит огромный вклад в эстетическое и нравственное развитие обучающегося, формирование всей системы ценностей.</w:t>
      </w:r>
    </w:p>
    <w:p w14:paraId="09451160" w14:textId="3719BD6C"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Изучение музыки </w:t>
      </w:r>
      <w:r w:rsidRPr="00CA4934">
        <w:rPr>
          <w:rFonts w:ascii="Times New Roman" w:hAnsi="Times New Roman"/>
          <w:sz w:val="28"/>
          <w:szCs w:val="28"/>
          <w:lang w:val="ru-RU"/>
        </w:rPr>
        <w:t>необходимо для полноценного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воспитания обучающегося, развития его психики, эмоциональной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интеллектуальной сфер, творческого потенциала. </w:t>
      </w:r>
    </w:p>
    <w:p w14:paraId="39B839FC"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6B955588" w14:textId="7184B930"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14:paraId="5AFF2C34" w14:textId="77777777" w:rsidR="007F251A" w:rsidRPr="00CA4934" w:rsidRDefault="007F251A" w:rsidP="005B1125">
      <w:pPr>
        <w:pStyle w:val="a5"/>
        <w:tabs>
          <w:tab w:val="left" w:pos="637"/>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14:paraId="0A4FB304" w14:textId="77777777" w:rsidR="007F251A" w:rsidRPr="00CA4934" w:rsidRDefault="007F251A" w:rsidP="005B1125">
      <w:pPr>
        <w:pStyle w:val="a5"/>
        <w:tabs>
          <w:tab w:val="left" w:pos="644"/>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2E93580D" w14:textId="77777777" w:rsidR="007F251A" w:rsidRPr="00CA4934" w:rsidRDefault="007F251A" w:rsidP="005B1125">
      <w:pPr>
        <w:pStyle w:val="a5"/>
        <w:tabs>
          <w:tab w:val="left" w:pos="642"/>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14:paraId="65A5BC05" w14:textId="0BC1684B" w:rsidR="007F251A" w:rsidRPr="00CA4934" w:rsidRDefault="007F251A" w:rsidP="005B1125">
      <w:pPr>
        <w:pStyle w:val="aff4"/>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Задачи обучения музыке на уровне основного общего образования:</w:t>
      </w:r>
    </w:p>
    <w:p w14:paraId="222AE8BB" w14:textId="77777777" w:rsidR="007F251A" w:rsidRPr="00CA4934" w:rsidRDefault="007F251A" w:rsidP="005B1125">
      <w:pPr>
        <w:pStyle w:val="aff4"/>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приобщение к традиционным российским ценностям через личный психологический опыт эмоционально-эстетического переживания;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w:t>
      </w:r>
    </w:p>
    <w:p w14:paraId="632F0A66"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1EAEDB4D"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351FD032"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2082E2FC"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расширение культурного кругозора, накопление знаний о музыке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84AA8B3"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развитие общих и специальных музыкальных способностей, совершенствование в предметных умениях и навыках, в том числе:</w:t>
      </w:r>
    </w:p>
    <w:p w14:paraId="4336BBFC"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25D68E09"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виртуальных музыкальных инструментах);</w:t>
      </w:r>
    </w:p>
    <w:p w14:paraId="3313C0CB"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17D7F734"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14:paraId="533335FE"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14:paraId="6EAB42A3"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исследовательская деятельность на материале музыкального искусства.</w:t>
      </w:r>
    </w:p>
    <w:p w14:paraId="3B286099" w14:textId="15CAB07C" w:rsidR="007F251A" w:rsidRPr="00CA4934" w:rsidRDefault="007F251A" w:rsidP="005B1125">
      <w:pPr>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их творческих способностей.</w:t>
      </w:r>
      <w:r w:rsidR="00CA4934" w:rsidRPr="00CA4934">
        <w:rPr>
          <w:rFonts w:ascii="Times New Roman" w:eastAsia="Times New Roman" w:hAnsi="Times New Roman"/>
          <w:sz w:val="28"/>
          <w:szCs w:val="28"/>
          <w:lang w:val="ru-RU" w:eastAsia="ru-RU"/>
        </w:rPr>
        <w:t xml:space="preserve"> </w:t>
      </w:r>
    </w:p>
    <w:p w14:paraId="170EB150"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29B51AD6"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14:paraId="23D3563E"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1 «Музыка моего края»;</w:t>
      </w:r>
      <w:r w:rsidR="00CA4934" w:rsidRPr="00CA4934">
        <w:rPr>
          <w:rFonts w:ascii="Times New Roman" w:hAnsi="Times New Roman"/>
          <w:sz w:val="28"/>
          <w:szCs w:val="28"/>
          <w:lang w:val="ru-RU"/>
        </w:rPr>
        <w:t xml:space="preserve"> </w:t>
      </w:r>
    </w:p>
    <w:p w14:paraId="7DA03B79"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2 «Народное музыкальное творчество России»;</w:t>
      </w:r>
      <w:r w:rsidR="00CA4934" w:rsidRPr="00CA4934">
        <w:rPr>
          <w:rFonts w:ascii="Times New Roman" w:hAnsi="Times New Roman"/>
          <w:sz w:val="28"/>
          <w:szCs w:val="28"/>
          <w:lang w:val="ru-RU"/>
        </w:rPr>
        <w:t xml:space="preserve"> </w:t>
      </w:r>
    </w:p>
    <w:p w14:paraId="07167E95"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3 «Русская классическая музыка»; </w:t>
      </w:r>
    </w:p>
    <w:p w14:paraId="0502C3B8"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4 «Жанры музыкального искусства»</w:t>
      </w:r>
      <w:r w:rsidR="00CA4934" w:rsidRPr="00CA4934">
        <w:rPr>
          <w:rFonts w:ascii="Times New Roman" w:hAnsi="Times New Roman"/>
          <w:sz w:val="28"/>
          <w:szCs w:val="28"/>
          <w:lang w:val="ru-RU"/>
        </w:rPr>
        <w:t xml:space="preserve"> </w:t>
      </w:r>
    </w:p>
    <w:p w14:paraId="561B160D"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14:paraId="6829D101"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5 «Музыка народов мира»;</w:t>
      </w:r>
      <w:r w:rsidR="00CA4934" w:rsidRPr="00CA4934">
        <w:rPr>
          <w:rFonts w:ascii="Times New Roman" w:hAnsi="Times New Roman"/>
          <w:sz w:val="28"/>
          <w:szCs w:val="28"/>
          <w:lang w:val="ru-RU"/>
        </w:rPr>
        <w:t xml:space="preserve"> </w:t>
      </w:r>
    </w:p>
    <w:p w14:paraId="2743FCDD"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6 «Европейская классическая музыка»;</w:t>
      </w:r>
      <w:r w:rsidR="00CA4934" w:rsidRPr="00CA4934">
        <w:rPr>
          <w:rFonts w:ascii="Times New Roman" w:hAnsi="Times New Roman"/>
          <w:sz w:val="28"/>
          <w:szCs w:val="28"/>
          <w:lang w:val="ru-RU"/>
        </w:rPr>
        <w:t xml:space="preserve"> </w:t>
      </w:r>
    </w:p>
    <w:p w14:paraId="76487A88"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7 «</w:t>
      </w:r>
      <w:r w:rsidRPr="00CA4934">
        <w:rPr>
          <w:rFonts w:ascii="Times New Roman" w:eastAsia="Times New Roman" w:hAnsi="Times New Roman"/>
          <w:sz w:val="28"/>
          <w:szCs w:val="28"/>
          <w:lang w:val="ru-RU" w:eastAsia="ru-RU"/>
        </w:rPr>
        <w:t>Духовная музыка</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p>
    <w:p w14:paraId="5591A1D9"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8 «Современная музыка: основные жанры и направления»;</w:t>
      </w:r>
      <w:r w:rsidR="00CA4934" w:rsidRPr="00CA4934">
        <w:rPr>
          <w:rFonts w:ascii="Times New Roman" w:hAnsi="Times New Roman"/>
          <w:sz w:val="28"/>
          <w:szCs w:val="28"/>
          <w:lang w:val="ru-RU"/>
        </w:rPr>
        <w:t xml:space="preserve"> </w:t>
      </w:r>
    </w:p>
    <w:p w14:paraId="4EFAF825"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9 «Связь музыки с другими видами искусства»;</w:t>
      </w:r>
      <w:r w:rsidR="00CA4934" w:rsidRPr="00CA4934">
        <w:rPr>
          <w:rFonts w:ascii="Times New Roman" w:hAnsi="Times New Roman"/>
          <w:sz w:val="28"/>
          <w:szCs w:val="28"/>
          <w:lang w:val="ru-RU"/>
        </w:rPr>
        <w:t xml:space="preserve"> </w:t>
      </w:r>
    </w:p>
    <w:p w14:paraId="0D0E7604" w14:textId="1BE1311B"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CA4934">
        <w:rPr>
          <w:rFonts w:ascii="Times New Roman" w:eastAsia="Times New Roman" w:hAnsi="Times New Roman"/>
          <w:sz w:val="28"/>
          <w:szCs w:val="28"/>
          <w:lang w:val="ru-RU" w:eastAsia="ru-RU"/>
        </w:rPr>
        <w:t>вариативно</w:t>
      </w:r>
      <w:r w:rsidRPr="00CA4934">
        <w:rPr>
          <w:rFonts w:ascii="Times New Roman" w:hAnsi="Times New Roman"/>
          <w:sz w:val="28"/>
          <w:szCs w:val="28"/>
          <w:lang w:val="ru-RU"/>
        </w:rPr>
        <w:t>».</w:t>
      </w:r>
    </w:p>
    <w:p w14:paraId="7ED2315F" w14:textId="2925AB28"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eastAsia="SchoolBookSanPin" w:hAnsi="Times New Roman"/>
          <w:sz w:val="28"/>
          <w:szCs w:val="28"/>
          <w:lang w:val="ru-RU"/>
        </w:rPr>
        <w:t>Общее число часов, рекомендованных для изучения музыки, –</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136 часов: в 5 </w:t>
      </w:r>
      <w:r w:rsidRPr="00CA4934">
        <w:rPr>
          <w:rFonts w:ascii="Times New Roman" w:eastAsia="SchoolBookSanPin" w:hAnsi="Times New Roman"/>
          <w:position w:val="1"/>
          <w:sz w:val="28"/>
          <w:szCs w:val="28"/>
          <w:lang w:val="ru-RU"/>
        </w:rPr>
        <w:lastRenderedPageBreak/>
        <w:t>классе – 34 часа (1 час в неделю), в 6 классе – 34 часа (1 час в неделю), в 7 классе – 34 часа (1 час в неделю), в 8 классе – 34 часа (1 час в неделю).</w:t>
      </w:r>
    </w:p>
    <w:p w14:paraId="60BCF302" w14:textId="2523E8E9"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4BC38A56" w14:textId="6DAB0224" w:rsidR="007F251A" w:rsidRPr="00CA4934" w:rsidRDefault="007F251A" w:rsidP="005B1125">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обучения музыке на уровне основного общего образования.</w:t>
      </w:r>
    </w:p>
    <w:p w14:paraId="279EF3B0"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14:paraId="17F776BD"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161.6.1. Модуль № 1 «Музыка моего края»</w:t>
      </w:r>
      <w:r w:rsidR="00CA4934" w:rsidRPr="00CA4934">
        <w:rPr>
          <w:rFonts w:ascii="Times New Roman" w:eastAsia="Times New Roman" w:hAnsi="Times New Roman"/>
          <w:sz w:val="28"/>
          <w:szCs w:val="28"/>
          <w:lang w:val="ru-RU" w:eastAsia="ru-RU"/>
        </w:rPr>
        <w:t xml:space="preserve"> </w:t>
      </w:r>
    </w:p>
    <w:p w14:paraId="0B92F54C"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161.6.1.1. Фольклор – народное творчество.</w:t>
      </w:r>
    </w:p>
    <w:p w14:paraId="1FD926C6"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радиционная музыка – отражение жизни народа. Жанры детского и игрового фольклора (игры, пляски, хороводы).</w:t>
      </w:r>
    </w:p>
    <w:p w14:paraId="68B13C50"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7263C6B7" w14:textId="77777777" w:rsidR="007F251A" w:rsidRPr="00CA4934" w:rsidRDefault="007F251A" w:rsidP="005B1125">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14:paraId="78CB4BC5" w14:textId="77777777" w:rsidR="007F251A" w:rsidRPr="00CA4934" w:rsidRDefault="007F251A" w:rsidP="005B1125">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14:paraId="2A26B6FC" w14:textId="77777777" w:rsidR="007F251A" w:rsidRPr="00CA4934" w:rsidRDefault="007F251A" w:rsidP="005B1125">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14:paraId="2A46A31C" w14:textId="77777777" w:rsidR="007F251A" w:rsidRPr="00CA4934" w:rsidRDefault="007F251A" w:rsidP="005B1125">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14:paraId="72EC4089" w14:textId="77777777" w:rsidR="007F251A" w:rsidRPr="00CA4934" w:rsidRDefault="007F251A" w:rsidP="005B1125">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основного настроения, характера музыки;</w:t>
      </w:r>
    </w:p>
    <w:p w14:paraId="6C74C007" w14:textId="77777777" w:rsidR="007F251A" w:rsidRPr="00CA4934" w:rsidRDefault="007F251A" w:rsidP="005B1125">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14:paraId="55F7BAE9"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6.1.2. Календарный фольклор.</w:t>
      </w:r>
    </w:p>
    <w:p w14:paraId="1BCA6BE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алендарные обряды, традиционные для данной местности (осенние, зимние, весенние – на выбор учителя).</w:t>
      </w:r>
    </w:p>
    <w:p w14:paraId="3F9ABFBB"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2EBA4CF7"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символикой календарных обрядов, поиск информации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соответствующих фольклорных традициях;</w:t>
      </w:r>
    </w:p>
    <w:p w14:paraId="3C276604"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14:paraId="4E816977"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CA4934">
        <w:rPr>
          <w:rFonts w:ascii="Times New Roman" w:eastAsia="Times New Roman" w:hAnsi="Times New Roman"/>
          <w:sz w:val="28"/>
          <w:szCs w:val="28"/>
          <w:lang w:val="ru-RU" w:eastAsia="ru-RU"/>
        </w:rPr>
        <w:t>населенного пункта</w:t>
      </w:r>
      <w:r w:rsidRPr="00CA4934">
        <w:rPr>
          <w:rFonts w:ascii="Times New Roman" w:eastAsia="Times New Roman" w:hAnsi="Times New Roman"/>
          <w:sz w:val="28"/>
          <w:szCs w:val="28"/>
          <w:lang w:val="ru-RU" w:eastAsia="ru-RU"/>
        </w:rPr>
        <w:t>.</w:t>
      </w:r>
    </w:p>
    <w:p w14:paraId="55B7D50B"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6.1.3. Семейный фольклор.</w:t>
      </w:r>
    </w:p>
    <w:p w14:paraId="0874E689"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ф</w:t>
      </w:r>
      <w:r w:rsidRPr="00CA4934">
        <w:rPr>
          <w:rFonts w:ascii="Times New Roman" w:eastAsia="Times New Roman" w:hAnsi="Times New Roman"/>
          <w:sz w:val="28"/>
          <w:szCs w:val="28"/>
          <w:lang w:val="ru-RU" w:eastAsia="ru-RU"/>
        </w:rPr>
        <w:t>ольклорные жанры, связанные с жизнью человека: свадебный обряд, рекрутские песни, плачи-причитания.</w:t>
      </w:r>
    </w:p>
    <w:p w14:paraId="07BCB997"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6E288296"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фольклорными жанрами семейного цикла;</w:t>
      </w:r>
    </w:p>
    <w:p w14:paraId="23269F31"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особенностей их исполнения и звучания;</w:t>
      </w:r>
    </w:p>
    <w:p w14:paraId="1BB5E774"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14:paraId="2C7D2003"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14:paraId="5741E8E2"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14:paraId="168FFF1F"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6.1.4. Наш край сегодня.</w:t>
      </w:r>
    </w:p>
    <w:p w14:paraId="2D3AF3A6"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49A1E14D"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624D1113"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14:paraId="4194F865"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14:paraId="0B0A0327"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14:paraId="1A279516"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7B8F1D05"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 сохранение и продолжение музыкальных традиций своего края.</w:t>
      </w:r>
    </w:p>
    <w:p w14:paraId="3C593337"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 Модуль № 2 «Народное музыкальное творчество России»</w:t>
      </w:r>
      <w:r w:rsidR="00CA4934" w:rsidRPr="00CA4934">
        <w:rPr>
          <w:rFonts w:ascii="Times New Roman" w:eastAsia="Times New Roman" w:hAnsi="Times New Roman"/>
          <w:sz w:val="28"/>
          <w:szCs w:val="28"/>
          <w:lang w:val="ru-RU" w:eastAsia="ru-RU"/>
        </w:rPr>
        <w:t xml:space="preserve"> </w:t>
      </w:r>
    </w:p>
    <w:p w14:paraId="450E9C1F"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6.2.1. Россия – наш общий дом.</w:t>
      </w:r>
    </w:p>
    <w:p w14:paraId="5C88349D"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б</w:t>
      </w:r>
      <w:r w:rsidRPr="00CA4934">
        <w:rPr>
          <w:rFonts w:ascii="Times New Roman" w:eastAsia="Times New Roman" w:hAnsi="Times New Roman"/>
          <w:sz w:val="28"/>
          <w:szCs w:val="28"/>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705765B1"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63E51E66"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14:paraId="67CC2CDB"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14:paraId="1EE1CCC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14:paraId="577A2531"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14:paraId="03F1B168"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14:paraId="6A2F85C5"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характера музыки.</w:t>
      </w:r>
    </w:p>
    <w:p w14:paraId="3C2BD01A" w14:textId="77777777" w:rsidR="007F251A" w:rsidRPr="00CA4934" w:rsidRDefault="007F251A" w:rsidP="005B1125">
      <w:pPr>
        <w:pStyle w:val="a5"/>
        <w:widowControl/>
        <w:spacing w:after="0" w:line="240" w:lineRule="auto"/>
        <w:ind w:left="0" w:firstLine="709"/>
        <w:jc w:val="both"/>
        <w:rPr>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6.2.2. Фольклорные жанры.</w:t>
      </w:r>
    </w:p>
    <w:p w14:paraId="77DB40BF"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бщее и особенное в фольклоре народов России: лирика, эпос, танец.</w:t>
      </w:r>
    </w:p>
    <w:p w14:paraId="314FCE48"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5DA97366"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фольклора разных регионов России в аудио-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видеозаписи;</w:t>
      </w:r>
    </w:p>
    <w:p w14:paraId="48BD08B0"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аутентичная манера исполнения;</w:t>
      </w:r>
    </w:p>
    <w:p w14:paraId="170332B7"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выявление характерных интонаций и ритмов в звучании традиционной музыки разных народов;</w:t>
      </w:r>
    </w:p>
    <w:p w14:paraId="70BD43BC"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танцевальных, лирических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эпических песенных образцов фольклора разных народов России;</w:t>
      </w:r>
    </w:p>
    <w:p w14:paraId="27DC7869"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эпических сказаний;</w:t>
      </w:r>
    </w:p>
    <w:p w14:paraId="50042A63"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14:paraId="4ADAF46D"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14:paraId="4CDFD8FB"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фестиваль «Народы России».</w:t>
      </w:r>
    </w:p>
    <w:p w14:paraId="4293F7C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6.2.3. Фольклор в творчестве профессиональных композиторов.</w:t>
      </w:r>
    </w:p>
    <w:p w14:paraId="4195DBB8"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A85368" w:rsidRPr="00CA4934">
        <w:rPr>
          <w:rFonts w:ascii="Times New Roman" w:eastAsia="Times New Roman" w:hAnsi="Times New Roman"/>
          <w:sz w:val="28"/>
          <w:szCs w:val="28"/>
          <w:lang w:val="ru-RU" w:eastAsia="ru-RU"/>
        </w:rPr>
        <w:t>народные</w:t>
      </w:r>
      <w:r w:rsidRPr="00CA4934">
        <w:rPr>
          <w:rFonts w:ascii="Times New Roman" w:eastAsia="Times New Roman" w:hAnsi="Times New Roman"/>
          <w:sz w:val="28"/>
          <w:szCs w:val="28"/>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народного творчества на интонационном уровне.</w:t>
      </w:r>
    </w:p>
    <w:p w14:paraId="2D1B0BCB"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01A03E72" w14:textId="77777777" w:rsidR="007F251A" w:rsidRPr="00CA4934" w:rsidRDefault="007F251A" w:rsidP="005B1125">
      <w:pPr>
        <w:widowControl/>
        <w:autoSpaceDE w:val="0"/>
        <w:autoSpaceDN w:val="0"/>
        <w:adjustRightInd w:val="0"/>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аутентичного звучания фольклора и фольклорных мелодий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композиторской обработке;</w:t>
      </w:r>
    </w:p>
    <w:p w14:paraId="7B884AC4" w14:textId="77777777" w:rsidR="007F251A" w:rsidRPr="00CA4934" w:rsidRDefault="007F251A" w:rsidP="005B1125">
      <w:pPr>
        <w:widowControl/>
        <w:autoSpaceDE w:val="0"/>
        <w:autoSpaceDN w:val="0"/>
        <w:adjustRightInd w:val="0"/>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народной песни в композиторской обработке;</w:t>
      </w:r>
    </w:p>
    <w:p w14:paraId="36A9399D" w14:textId="77777777" w:rsidR="007F251A" w:rsidRPr="00CA4934" w:rsidRDefault="007F251A" w:rsidP="005B1125">
      <w:pPr>
        <w:widowControl/>
        <w:autoSpaceDE w:val="0"/>
        <w:autoSpaceDN w:val="0"/>
        <w:adjustRightInd w:val="0"/>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15141D85" w14:textId="77777777" w:rsidR="007F251A" w:rsidRPr="00CA4934" w:rsidRDefault="007F251A" w:rsidP="005B1125">
      <w:pPr>
        <w:widowControl/>
        <w:autoSpaceDE w:val="0"/>
        <w:autoSpaceDN w:val="0"/>
        <w:adjustRightInd w:val="0"/>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14:paraId="3FBD36DB"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58EE4A98"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14:paraId="48B09DA8"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14:paraId="3A9D1A36"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6.2.4. На рубежах культур.</w:t>
      </w:r>
    </w:p>
    <w:p w14:paraId="38035DD6"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заимное влияние фольклорных традиций друг на друга. Этнографические экспедиции и фестивали. Современная жизнь фольклора.</w:t>
      </w:r>
    </w:p>
    <w:p w14:paraId="7433BADF"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7F94FEEF"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120515D5"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творчества и вклада в развитие культуры современных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этно-исполнителей, исследователей традиционного фольклора;</w:t>
      </w:r>
    </w:p>
    <w:p w14:paraId="68233B5B"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участие в этнографической экспедиции; посещение (участие)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фестивале традиционной культуры.</w:t>
      </w:r>
    </w:p>
    <w:p w14:paraId="2AA90DFE" w14:textId="77777777" w:rsidR="00A85368"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w:t>
      </w:r>
      <w:r w:rsidR="00A85368" w:rsidRPr="00CA4934">
        <w:rPr>
          <w:rFonts w:ascii="Times New Roman" w:eastAsia="Times New Roman" w:hAnsi="Times New Roman"/>
          <w:sz w:val="28"/>
          <w:szCs w:val="28"/>
          <w:lang w:val="ru-RU" w:eastAsia="ru-RU"/>
        </w:rPr>
        <w:t xml:space="preserve">. </w:t>
      </w:r>
      <w:r w:rsidR="009270B0" w:rsidRPr="00CA4934">
        <w:rPr>
          <w:rFonts w:ascii="Times New Roman" w:eastAsia="Times New Roman" w:hAnsi="Times New Roman"/>
          <w:sz w:val="28"/>
          <w:szCs w:val="28"/>
          <w:lang w:val="ru-RU" w:eastAsia="ru-RU"/>
        </w:rPr>
        <w:t xml:space="preserve">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w:t>
      </w:r>
      <w:r w:rsidR="009270B0" w:rsidRPr="00CA4934">
        <w:rPr>
          <w:rFonts w:ascii="Times New Roman" w:eastAsia="Times New Roman" w:hAnsi="Times New Roman"/>
          <w:sz w:val="28"/>
          <w:szCs w:val="28"/>
          <w:lang w:val="ru-RU" w:eastAsia="ru-RU"/>
        </w:rPr>
        <w:lastRenderedPageBreak/>
        <w:t>фольклора к творчеству русских композиторов, прослеживая продолжение и развитие круга национальных сюжетов, образов, интонаций).</w:t>
      </w:r>
    </w:p>
    <w:p w14:paraId="328A8D62"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6.3.1. Образы родной земли.</w:t>
      </w:r>
    </w:p>
    <w:p w14:paraId="085EC6B7"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С.В. Рахманинова, В.А. Гаврилина и других композиторов).</w:t>
      </w:r>
    </w:p>
    <w:p w14:paraId="36FA135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32C5385E"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sidRPr="00CA4934">
        <w:rPr>
          <w:rFonts w:ascii="Times New Roman" w:eastAsia="SchoolBookSanPin" w:hAnsi="Times New Roman"/>
          <w:bCs/>
          <w:sz w:val="28"/>
          <w:szCs w:val="28"/>
          <w:lang w:val="ru-RU"/>
        </w:rPr>
        <w:t>на уровне начального общего образования</w:t>
      </w:r>
      <w:r w:rsidRPr="00CA4934">
        <w:rPr>
          <w:rFonts w:ascii="Times New Roman" w:eastAsia="Times New Roman" w:hAnsi="Times New Roman"/>
          <w:sz w:val="28"/>
          <w:szCs w:val="28"/>
          <w:lang w:val="ru-RU" w:eastAsia="ru-RU"/>
        </w:rPr>
        <w:t>;</w:t>
      </w:r>
    </w:p>
    <w:p w14:paraId="53102B5D"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14:paraId="2E5C77FC"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14:paraId="2C73D949"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14:paraId="73639E15"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4FB4804B"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6.3.2. Золотой век русской культуры.</w:t>
      </w:r>
    </w:p>
    <w:p w14:paraId="5AAA900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i/>
          <w:strike/>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ветская музыка российского дворянства XIX века: музыкальные салоны, домашнее музицирование, балы, театры. </w:t>
      </w:r>
      <w:r w:rsidRPr="00CA4934">
        <w:rPr>
          <w:rFonts w:ascii="Times New Roman" w:hAnsi="Times New Roman"/>
          <w:sz w:val="28"/>
          <w:szCs w:val="28"/>
          <w:lang w:val="ru-RU"/>
        </w:rPr>
        <w:t xml:space="preserve">Особенности отечественной музыкальной культуры </w:t>
      </w:r>
      <w:r w:rsidRPr="00CA4934">
        <w:rPr>
          <w:rFonts w:ascii="Times New Roman" w:hAnsi="Times New Roman"/>
          <w:sz w:val="28"/>
          <w:szCs w:val="28"/>
        </w:rPr>
        <w:t>XIX</w:t>
      </w:r>
      <w:r w:rsidRPr="00CA4934">
        <w:rPr>
          <w:rFonts w:ascii="Times New Roman" w:hAnsi="Times New Roman"/>
          <w:sz w:val="28"/>
          <w:szCs w:val="28"/>
          <w:lang w:val="ru-RU"/>
        </w:rPr>
        <w:t xml:space="preserve"> в. </w:t>
      </w:r>
      <w:r w:rsidRPr="00CA4934">
        <w:rPr>
          <w:rFonts w:ascii="Times New Roman" w:eastAsia="Times New Roman" w:hAnsi="Times New Roman"/>
          <w:sz w:val="28"/>
          <w:szCs w:val="28"/>
          <w:lang w:val="ru-RU" w:eastAsia="ru-RU"/>
        </w:rPr>
        <w:t>(на примере творчества М.И. Глинки,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П.И. Чайковского, Н.А. Римского-Корсакова и других композиторов).</w:t>
      </w:r>
      <w:r w:rsidR="00CA4934" w:rsidRPr="00CA4934">
        <w:rPr>
          <w:rFonts w:ascii="Times New Roman" w:eastAsia="Times New Roman" w:hAnsi="Times New Roman"/>
          <w:sz w:val="28"/>
          <w:szCs w:val="28"/>
          <w:lang w:val="ru-RU" w:eastAsia="ru-RU"/>
        </w:rPr>
        <w:t xml:space="preserve"> </w:t>
      </w:r>
    </w:p>
    <w:p w14:paraId="5C64C4D2"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20DF896D"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14:paraId="3AA7EBF8"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14:paraId="57146CF9"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45A56B2B"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14:paraId="760D1ADF"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14:paraId="6FCCDD70"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реконструкция костюмированного бала, музыкального салона.</w:t>
      </w:r>
    </w:p>
    <w:p w14:paraId="2157F86B"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6.3.3. История страны и народа в музыке русских композиторов.</w:t>
      </w:r>
    </w:p>
    <w:p w14:paraId="46E1D58C"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CA4934">
        <w:rPr>
          <w:rFonts w:ascii="Times New Roman" w:hAnsi="Times New Roman"/>
          <w:sz w:val="28"/>
          <w:szCs w:val="28"/>
          <w:lang w:val="ru-RU"/>
        </w:rPr>
        <w:t>Н.А. Римского-Корсакова, А.П. Бородина,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М.П. Мусоргского, </w:t>
      </w:r>
      <w:r w:rsidRPr="00CA4934">
        <w:rPr>
          <w:rFonts w:ascii="Times New Roman" w:eastAsia="Times New Roman" w:hAnsi="Times New Roman"/>
          <w:sz w:val="28"/>
          <w:szCs w:val="28"/>
          <w:lang w:val="ru-RU" w:eastAsia="ru-RU"/>
        </w:rPr>
        <w:t>С.С. Прокофьева, Г.В. Свиридова и других композиторов).</w:t>
      </w:r>
      <w:r w:rsidR="00CA4934" w:rsidRPr="00CA4934">
        <w:rPr>
          <w:rFonts w:ascii="Times New Roman" w:eastAsia="Times New Roman" w:hAnsi="Times New Roman"/>
          <w:sz w:val="28"/>
          <w:szCs w:val="28"/>
          <w:lang w:val="ru-RU" w:eastAsia="ru-RU"/>
        </w:rPr>
        <w:t xml:space="preserve"> </w:t>
      </w:r>
    </w:p>
    <w:p w14:paraId="60CA29EF"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46B79A01"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0C9BEC96"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54CFF043"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Гимна Российской Федерации;</w:t>
      </w:r>
    </w:p>
    <w:p w14:paraId="484115E7"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03F2176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sidRPr="00CA4934">
        <w:rPr>
          <w:rFonts w:ascii="Times New Roman" w:hAnsi="Times New Roman"/>
          <w:sz w:val="28"/>
          <w:szCs w:val="28"/>
          <w:lang w:val="ru-RU"/>
        </w:rPr>
        <w:t>русского музыкального общества</w:t>
      </w:r>
      <w:r w:rsidRPr="00CA4934">
        <w:rPr>
          <w:lang w:val="ru-RU"/>
        </w:rPr>
        <w:t xml:space="preserve"> </w:t>
      </w:r>
      <w:r w:rsidRPr="00CA4934">
        <w:rPr>
          <w:rFonts w:ascii="Times New Roman" w:eastAsia="Times New Roman" w:hAnsi="Times New Roman"/>
          <w:sz w:val="28"/>
          <w:szCs w:val="28"/>
          <w:lang w:val="ru-RU" w:eastAsia="ru-RU"/>
        </w:rPr>
        <w:t>«Могучая кучка»;</w:t>
      </w:r>
      <w:r w:rsidR="00CA4934" w:rsidRPr="00CA4934">
        <w:rPr>
          <w:rFonts w:ascii="Times New Roman" w:eastAsia="Times New Roman" w:hAnsi="Times New Roman"/>
          <w:sz w:val="28"/>
          <w:szCs w:val="28"/>
          <w:lang w:val="ru-RU" w:eastAsia="ru-RU"/>
        </w:rPr>
        <w:t xml:space="preserve"> </w:t>
      </w:r>
    </w:p>
    <w:p w14:paraId="7978DE79"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2CFBC52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6.3.4. Русский балет.</w:t>
      </w:r>
    </w:p>
    <w:p w14:paraId="51C7A3D0"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ировая слава русского балета. Творчество композиторов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(П.И. Чайковский, С.С. Прокофьев, И.Ф. Стравинский, Р.К. Щедрин), балетмейстеров, артистов балета. Дягилевские сезоны.</w:t>
      </w:r>
    </w:p>
    <w:p w14:paraId="72E44E4E"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3B9D0E2E"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балетной музыки;</w:t>
      </w:r>
    </w:p>
    <w:p w14:paraId="1335E0B1"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14:paraId="14F9A1F2"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балетного спектакля (просмотр в видеозаписи);</w:t>
      </w:r>
    </w:p>
    <w:p w14:paraId="47C68ADE"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характеристика отдельных музыкальных номеров и спектакля в целом;</w:t>
      </w:r>
    </w:p>
    <w:p w14:paraId="26CA4B34"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39B3DA97"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14:paraId="43D59E62"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6.3.5. Русская исполнительская школа.</w:t>
      </w:r>
    </w:p>
    <w:p w14:paraId="7529F309"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ворчество выдающихся отечественных исполнителей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rPr>
        <w:t>А.Г. Рубинштейн,</w:t>
      </w:r>
      <w:r w:rsidR="00CA4934" w:rsidRPr="00CA4934">
        <w:rPr>
          <w:rFonts w:eastAsia="Times New Roman"/>
          <w:sz w:val="24"/>
          <w:szCs w:val="24"/>
          <w:lang w:val="ru-RU"/>
        </w:rPr>
        <w:t xml:space="preserve"> </w:t>
      </w:r>
      <w:r w:rsidRPr="00CA4934">
        <w:rPr>
          <w:rFonts w:ascii="Times New Roman" w:eastAsia="Times New Roman" w:hAnsi="Times New Roman"/>
          <w:sz w:val="28"/>
          <w:szCs w:val="28"/>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CA4934" w:rsidRPr="00CA4934">
        <w:rPr>
          <w:rFonts w:ascii="Times New Roman" w:eastAsia="Times New Roman" w:hAnsi="Times New Roman"/>
          <w:sz w:val="28"/>
          <w:szCs w:val="28"/>
          <w:lang w:val="ru-RU" w:eastAsia="ru-RU"/>
        </w:rPr>
        <w:t xml:space="preserve"> </w:t>
      </w:r>
    </w:p>
    <w:p w14:paraId="655D8D83"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510AD47F"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14:paraId="2786FA48"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домашней фоно- и видеотеки из понравившихся произведений;</w:t>
      </w:r>
    </w:p>
    <w:p w14:paraId="003C7673"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«Исполнитель – соавтор композитора»;</w:t>
      </w:r>
    </w:p>
    <w:p w14:paraId="2A98C889"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14:paraId="4251F06F"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6.3.6. Русская музыка – взгляд в будущее.</w:t>
      </w:r>
    </w:p>
    <w:p w14:paraId="5C81B12F"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и</w:t>
      </w:r>
      <w:r w:rsidRPr="00CA4934">
        <w:rPr>
          <w:rFonts w:ascii="Times New Roman" w:eastAsia="Times New Roman" w:hAnsi="Times New Roman"/>
          <w:sz w:val="28"/>
          <w:szCs w:val="28"/>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76773043"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55837286"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знакомство с музыкой отечественных композиторов XX века, эстетическими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технологическими идеями по расширению возможностей и средств музыкального искусства;</w:t>
      </w:r>
    </w:p>
    <w:p w14:paraId="2ECD6602"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14:paraId="18CF20B6"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14:paraId="5D26B29E"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14:paraId="309F42B2"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 Модуль № 4 «Жанры музыкального искусства».</w:t>
      </w:r>
      <w:r w:rsidR="00CA4934" w:rsidRPr="00CA4934">
        <w:rPr>
          <w:rFonts w:ascii="Times New Roman" w:eastAsia="Times New Roman" w:hAnsi="Times New Roman"/>
          <w:sz w:val="28"/>
          <w:szCs w:val="28"/>
          <w:lang w:val="ru-RU" w:eastAsia="ru-RU"/>
        </w:rPr>
        <w:t xml:space="preserve"> </w:t>
      </w:r>
    </w:p>
    <w:p w14:paraId="68CE84B2"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6.4.1. Камерная музыка.</w:t>
      </w:r>
    </w:p>
    <w:p w14:paraId="55C59F4B"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ж</w:t>
      </w:r>
      <w:r w:rsidRPr="00CA4934">
        <w:rPr>
          <w:rFonts w:ascii="Times New Roman" w:eastAsia="Times New Roman" w:hAnsi="Times New Roman"/>
          <w:sz w:val="28"/>
          <w:szCs w:val="28"/>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197CD90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659F1179"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музыкальных произведений изучаемых жанров, (зарубежных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русских композиторов), анализ выразительных средств, характеристика музыкального образа;</w:t>
      </w:r>
    </w:p>
    <w:p w14:paraId="226E3BAE"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14:paraId="79F44B30"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14:paraId="2BF56D7F"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01765AC3"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индивидуальная или коллективная импровизация в заданной форме;</w:t>
      </w:r>
    </w:p>
    <w:p w14:paraId="3484921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выражение музыкального образа камерной миниатюры через устный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или письменный текст, рисунок, пластический этюд.</w:t>
      </w:r>
    </w:p>
    <w:p w14:paraId="5CE5D02D"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6.4.2. Циклические формы и жанры.</w:t>
      </w:r>
    </w:p>
    <w:p w14:paraId="777046CB"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2958C63E"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4DBA12F6"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14:paraId="76764A6B"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вокального цикла;</w:t>
      </w:r>
    </w:p>
    <w:p w14:paraId="3311F005"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строением сонатной формы;</w:t>
      </w:r>
    </w:p>
    <w:p w14:paraId="5231C11D"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14:paraId="59CA5272"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41C9C23F"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6.4.3. Симфоническая музыка.</w:t>
      </w:r>
    </w:p>
    <w:p w14:paraId="742DB4C3"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дночастные симфонические жанры (увертюра, картина). Симфония.</w:t>
      </w:r>
    </w:p>
    <w:p w14:paraId="187CA0CB"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Виды деятельности обучающихся:</w:t>
      </w:r>
    </w:p>
    <w:p w14:paraId="00313A48"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14:paraId="7B9587E9"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основных тем (</w:t>
      </w:r>
      <w:proofErr w:type="spellStart"/>
      <w:r w:rsidRPr="00CA4934">
        <w:rPr>
          <w:rFonts w:ascii="Times New Roman" w:eastAsia="Times New Roman" w:hAnsi="Times New Roman"/>
          <w:sz w:val="28"/>
          <w:szCs w:val="28"/>
          <w:lang w:val="ru-RU" w:eastAsia="ru-RU"/>
        </w:rPr>
        <w:t>пропевание</w:t>
      </w:r>
      <w:proofErr w:type="spellEnd"/>
      <w:r w:rsidRPr="00CA4934">
        <w:rPr>
          <w:rFonts w:ascii="Times New Roman" w:eastAsia="Times New Roman" w:hAnsi="Times New Roman"/>
          <w:sz w:val="28"/>
          <w:szCs w:val="28"/>
          <w:lang w:val="ru-RU" w:eastAsia="ru-RU"/>
        </w:rPr>
        <w:t>, графическая фиксация, пластическое интонирование), наблюдение за процессом развертывания музыкального повествования;</w:t>
      </w:r>
    </w:p>
    <w:p w14:paraId="328BF8D9"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образно-тематический конспект;</w:t>
      </w:r>
    </w:p>
    <w:p w14:paraId="3ED660CB"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414C1BEB"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целиком не менее одного симфонического произведения;</w:t>
      </w:r>
    </w:p>
    <w:p w14:paraId="1FD7EDD9"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14:paraId="39CC71C1"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предварительное изучение информации о произведениях концерта (сколько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них частей, как они называются, когда могут звучать аплодисменты);</w:t>
      </w:r>
    </w:p>
    <w:p w14:paraId="7334BD5F"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концерт.</w:t>
      </w:r>
    </w:p>
    <w:p w14:paraId="4951D18F"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6.4.4. Театральные жанры.</w:t>
      </w:r>
    </w:p>
    <w:p w14:paraId="62E13217"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пера, балет, </w:t>
      </w:r>
      <w:r w:rsidR="00FE0697" w:rsidRPr="00CA4934">
        <w:rPr>
          <w:rFonts w:ascii="Times New Roman" w:eastAsia="Times New Roman" w:hAnsi="Times New Roman"/>
          <w:sz w:val="28"/>
          <w:szCs w:val="28"/>
          <w:lang w:val="ru-RU" w:eastAsia="ru-RU"/>
        </w:rPr>
        <w:t>л</w:t>
      </w:r>
      <w:r w:rsidRPr="00CA4934">
        <w:rPr>
          <w:rFonts w:ascii="Times New Roman" w:eastAsia="Times New Roman" w:hAnsi="Times New Roman"/>
          <w:sz w:val="28"/>
          <w:szCs w:val="28"/>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744B7FB5"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0F6F3D6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отдельными номерами из известных опер, балетов;</w:t>
      </w:r>
    </w:p>
    <w:p w14:paraId="3993CC52"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профессионального исполнений;</w:t>
      </w:r>
    </w:p>
    <w:p w14:paraId="76124432"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14:paraId="35CF2D46"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различение, определение на слух:</w:t>
      </w:r>
    </w:p>
    <w:p w14:paraId="68089AB0"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тембров голосов оперных певцов;</w:t>
      </w:r>
    </w:p>
    <w:p w14:paraId="2D233DFC"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оркестровых групп, тембров инструментов;</w:t>
      </w:r>
    </w:p>
    <w:p w14:paraId="3C0DC38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номера (соло, дуэт, хор);</w:t>
      </w:r>
    </w:p>
    <w:p w14:paraId="77135A8C"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3C85AFC2"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спектакль.</w:t>
      </w:r>
    </w:p>
    <w:p w14:paraId="6FB48BE7"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14:paraId="7C68025E"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3D2FCE41" w14:textId="77777777" w:rsidR="007F251A" w:rsidRPr="00CA4934" w:rsidRDefault="007F251A" w:rsidP="005B1125">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6.5.1. </w:t>
      </w:r>
      <w:r w:rsidRPr="00CA4934">
        <w:rPr>
          <w:rFonts w:ascii="Times New Roman" w:hAnsi="Times New Roman"/>
          <w:sz w:val="28"/>
          <w:szCs w:val="28"/>
          <w:lang w:val="ru-RU" w:eastAsia="ru-RU"/>
        </w:rPr>
        <w:t>Музыка – древнейший язык человечества</w:t>
      </w:r>
      <w:r w:rsidRPr="00CA4934">
        <w:rPr>
          <w:rFonts w:ascii="Times New Roman" w:eastAsia="Times New Roman" w:hAnsi="Times New Roman"/>
          <w:sz w:val="28"/>
          <w:szCs w:val="28"/>
          <w:lang w:val="ru-RU" w:eastAsia="ru-RU"/>
        </w:rPr>
        <w:t>.</w:t>
      </w:r>
    </w:p>
    <w:p w14:paraId="6E086210" w14:textId="77777777" w:rsidR="007F251A" w:rsidRPr="00CA4934" w:rsidRDefault="007F251A" w:rsidP="005B1125">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lastRenderedPageBreak/>
        <w:t xml:space="preserve">Содержание: </w:t>
      </w:r>
      <w:r w:rsidR="00FE0697" w:rsidRPr="00CA4934">
        <w:rPr>
          <w:rFonts w:ascii="Times New Roman" w:hAnsi="Times New Roman"/>
          <w:sz w:val="28"/>
          <w:szCs w:val="28"/>
          <w:lang w:val="ru-RU" w:eastAsia="ru-RU"/>
        </w:rPr>
        <w:t>а</w:t>
      </w:r>
      <w:r w:rsidRPr="00CA4934">
        <w:rPr>
          <w:rFonts w:ascii="Times New Roman" w:hAnsi="Times New Roman"/>
          <w:sz w:val="28"/>
          <w:szCs w:val="28"/>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52A6E078" w14:textId="77777777" w:rsidR="007F251A" w:rsidRPr="00CA4934" w:rsidRDefault="007F251A" w:rsidP="005B1125">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Виды деятельности обучающихся:</w:t>
      </w:r>
    </w:p>
    <w:p w14:paraId="66FE41B8" w14:textId="77777777" w:rsidR="007F251A" w:rsidRPr="00CA4934" w:rsidRDefault="007F251A" w:rsidP="005B1125">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14:paraId="432C1FC9" w14:textId="77777777" w:rsidR="007F251A" w:rsidRPr="00CA4934" w:rsidRDefault="007F251A" w:rsidP="005B1125">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14:paraId="0ECC4A19" w14:textId="77777777" w:rsidR="007F251A" w:rsidRPr="00CA4934" w:rsidRDefault="007F251A" w:rsidP="005B1125">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озвучивание, театрализация легенды (мифа) о музыке;</w:t>
      </w:r>
    </w:p>
    <w:p w14:paraId="4E436005" w14:textId="77777777" w:rsidR="007F251A" w:rsidRPr="00CA4934" w:rsidRDefault="007F251A" w:rsidP="005B1125">
      <w:pPr>
        <w:pStyle w:val="a5"/>
        <w:widowControl/>
        <w:spacing w:after="0" w:line="240" w:lineRule="auto"/>
        <w:ind w:left="0" w:firstLine="709"/>
        <w:jc w:val="both"/>
        <w:rPr>
          <w:rFonts w:ascii="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к</w:t>
      </w:r>
      <w:r w:rsidRPr="00CA4934">
        <w:rPr>
          <w:rFonts w:ascii="Times New Roman" w:hAnsi="Times New Roman"/>
          <w:sz w:val="28"/>
          <w:szCs w:val="28"/>
          <w:lang w:val="ru-RU" w:eastAsia="ru-RU"/>
        </w:rPr>
        <w:t>весты, викторины, интеллектуальные игры;</w:t>
      </w:r>
    </w:p>
    <w:p w14:paraId="09C78FD6" w14:textId="77777777" w:rsidR="007F251A" w:rsidRPr="00CA4934" w:rsidRDefault="007F251A" w:rsidP="005B1125">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исследовательские проекты в рамках тематики «Мифы Древней Греции</w:t>
      </w:r>
      <w:r w:rsidR="00CA4934" w:rsidRPr="00CA4934">
        <w:rPr>
          <w:rFonts w:ascii="Times New Roman" w:hAnsi="Times New Roman"/>
          <w:sz w:val="28"/>
          <w:szCs w:val="28"/>
          <w:lang w:val="ru-RU" w:eastAsia="ru-RU"/>
        </w:rPr>
        <w:t xml:space="preserve"> </w:t>
      </w:r>
      <w:r w:rsidRPr="00CA4934">
        <w:rPr>
          <w:rFonts w:ascii="Times New Roman" w:hAnsi="Times New Roman"/>
          <w:sz w:val="28"/>
          <w:szCs w:val="28"/>
          <w:lang w:val="ru-RU" w:eastAsia="ru-RU"/>
        </w:rPr>
        <w:t>в музыкальном искусстве XVII—XX веков».</w:t>
      </w:r>
    </w:p>
    <w:p w14:paraId="47E5CD6C"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6.5.2. Музыкальный фольклор народов Европы. Содержание: Интонации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5606896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53D297E6"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14:paraId="511A3E13"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14:paraId="76CC51D7"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14:paraId="176C9760"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14:paraId="3BF7F180"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6.5.3. Музыкальный фольклор народов Азии и Африки.</w:t>
      </w:r>
    </w:p>
    <w:p w14:paraId="31F89B1C"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а</w:t>
      </w:r>
      <w:r w:rsidRPr="00CA4934">
        <w:rPr>
          <w:rFonts w:ascii="Times New Roman" w:eastAsia="Times New Roman" w:hAnsi="Times New Roman"/>
          <w:sz w:val="28"/>
          <w:szCs w:val="28"/>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29635252"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6259E2C3"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14:paraId="2D5D3DE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14:paraId="6D1D0323"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14:paraId="0D0E3A59"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коллективные ритмические импровизации на шумовых и ударных инструментах;</w:t>
      </w:r>
    </w:p>
    <w:p w14:paraId="75E119B5"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 теме «Музыка стран Азии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Африки».</w:t>
      </w:r>
    </w:p>
    <w:p w14:paraId="57A4297E"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6.5.4. Народная музыка Американского континента.</w:t>
      </w:r>
    </w:p>
    <w:p w14:paraId="4FD8A09D"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449678B5"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5BA19124"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604A06A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14:paraId="12EE99E0"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14:paraId="6691F25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6.6. Модуль № 6 «Европейская классическая музыка». </w:t>
      </w:r>
    </w:p>
    <w:p w14:paraId="080B4795"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6.6.1. Национальные истоки классической музыки.</w:t>
      </w:r>
    </w:p>
    <w:p w14:paraId="33C5CD49"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ациональный музыкальный стиль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46613F2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1BC0F957"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музыки разных жанров, типичных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рассматриваемых национальных стилей, творчества изучаемых композиторов;</w:t>
      </w:r>
    </w:p>
    <w:p w14:paraId="552A323B"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4ED5E10B"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7E273424"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41083E6B"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744F53B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6.6.2. Музыкант и публика.</w:t>
      </w:r>
    </w:p>
    <w:p w14:paraId="224C0401"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умиры публики (на примере творчества В.А. Моцарта,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59425089"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60187E1F"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виртуозной музыки;</w:t>
      </w:r>
    </w:p>
    <w:p w14:paraId="26AB49C0"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14:paraId="1439001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sidRPr="00CA4934">
        <w:rPr>
          <w:rFonts w:ascii="Times New Roman" w:eastAsia="Times New Roman" w:hAnsi="Times New Roman"/>
          <w:sz w:val="28"/>
          <w:szCs w:val="28"/>
          <w:lang w:val="ru-RU" w:eastAsia="ru-RU"/>
        </w:rPr>
        <w:t>ритмоинтонации</w:t>
      </w:r>
      <w:proofErr w:type="spellEnd"/>
      <w:r w:rsidRPr="00CA4934">
        <w:rPr>
          <w:rFonts w:ascii="Times New Roman" w:eastAsia="Times New Roman" w:hAnsi="Times New Roman"/>
          <w:sz w:val="28"/>
          <w:szCs w:val="28"/>
          <w:lang w:val="ru-RU" w:eastAsia="ru-RU"/>
        </w:rPr>
        <w:t>;</w:t>
      </w:r>
    </w:p>
    <w:p w14:paraId="69C5A582"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5E6B51AE"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14:paraId="562957CD"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0B1A3A47"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6.6.3. Музыка – зеркало эпохи.</w:t>
      </w:r>
    </w:p>
    <w:p w14:paraId="083A715D" w14:textId="77777777" w:rsidR="002A41B3" w:rsidRPr="00CA4934" w:rsidRDefault="002A41B3"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искусство как отражение, с одной стороны – образа жизни,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другой – главных ценностей, идеалов конкретной эпохи. Стили барокко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классицизм (круг основных образов, характерных интонаций, жанров). Полифонический и гомофонно-гармонический склад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Баха и Л. Бетховена.</w:t>
      </w:r>
    </w:p>
    <w:p w14:paraId="451BBFC5"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5498D13E"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14:paraId="05A007D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6759DEE1"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ритмических, речевых канонов;</w:t>
      </w:r>
    </w:p>
    <w:p w14:paraId="7DC84FC7"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08A970AB"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67540ED6"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6.6.4. Музыкальный образ.</w:t>
      </w:r>
    </w:p>
    <w:p w14:paraId="1ECA02DB" w14:textId="77777777" w:rsidR="002A41B3" w:rsidRPr="00CA4934" w:rsidRDefault="002A41B3"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Л. Бетховена, Ф. Шуберта и других композиторов). Стили классицизм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романтизм (круг основных образов, характерных интонаций, жанров).</w:t>
      </w:r>
    </w:p>
    <w:p w14:paraId="46DC609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0F72D402"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433BFEF5"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Pr="00CA4934">
        <w:rPr>
          <w:rFonts w:ascii="Times New Roman" w:eastAsia="Times New Roman" w:hAnsi="Times New Roman"/>
          <w:sz w:val="28"/>
          <w:szCs w:val="28"/>
          <w:lang w:val="ru-RU" w:eastAsia="ru-RU"/>
        </w:rPr>
        <w:t>ритмоинтонации</w:t>
      </w:r>
      <w:proofErr w:type="spellEnd"/>
      <w:r w:rsidRPr="00CA4934">
        <w:rPr>
          <w:rFonts w:ascii="Times New Roman" w:eastAsia="Times New Roman" w:hAnsi="Times New Roman"/>
          <w:sz w:val="28"/>
          <w:szCs w:val="28"/>
          <w:lang w:val="ru-RU" w:eastAsia="ru-RU"/>
        </w:rPr>
        <w:t>;</w:t>
      </w:r>
    </w:p>
    <w:p w14:paraId="6FB0D99D"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его музыкального образа;</w:t>
      </w:r>
    </w:p>
    <w:p w14:paraId="6E99495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музыкальная викторина на знание музыки, названий и авторов изученных произведений;</w:t>
      </w:r>
    </w:p>
    <w:p w14:paraId="09A00280"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5A8CA544"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6.6.5. Музыкальная драматургия.</w:t>
      </w:r>
    </w:p>
    <w:p w14:paraId="60AD0774"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р</w:t>
      </w:r>
      <w:r w:rsidRPr="00CA4934">
        <w:rPr>
          <w:rFonts w:ascii="Times New Roman" w:eastAsia="Times New Roman" w:hAnsi="Times New Roman"/>
          <w:sz w:val="28"/>
          <w:szCs w:val="28"/>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6903E09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54CC70A0"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14:paraId="42098D8E"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03885BD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музыкальных тем, их вариантов, видоизмененных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процессе развития;</w:t>
      </w:r>
    </w:p>
    <w:p w14:paraId="213876D1"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14:paraId="0E32E162"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50FD1B95"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1917F8B3"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из произведений композиторов-классиков.</w:t>
      </w:r>
    </w:p>
    <w:p w14:paraId="47ACAF23"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6.6.6. Музыкальный стиль.</w:t>
      </w:r>
    </w:p>
    <w:p w14:paraId="46C7AFD3" w14:textId="77777777" w:rsidR="002A41B3" w:rsidRPr="00CA4934" w:rsidRDefault="002A41B3"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Моцарта, К. Дебюсси, А. Шенберга и других композиторов).</w:t>
      </w:r>
    </w:p>
    <w:p w14:paraId="75B110E2"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24E1A923"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14:paraId="00226116"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14:paraId="41F33367"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2A07C8EB"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в звучании незнакомого произведения:</w:t>
      </w:r>
    </w:p>
    <w:p w14:paraId="07B3A0B6"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одному из изученных стилей;</w:t>
      </w:r>
    </w:p>
    <w:p w14:paraId="11292895"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14:paraId="73069406"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жанра, круга образов;</w:t>
      </w:r>
    </w:p>
    <w:p w14:paraId="5E699759"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13E02433"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эстетике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особенностям музыкального искусства различных стилей XX века.</w:t>
      </w:r>
    </w:p>
    <w:p w14:paraId="18D97D77"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6.7. Модуль № 7 «Духовная музыка» </w:t>
      </w:r>
    </w:p>
    <w:p w14:paraId="6AAEF5E6"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6.7.1. Храмовый синтез искусств.</w:t>
      </w:r>
    </w:p>
    <w:p w14:paraId="551C772F"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Музыка православного и католического богослужения (колокола, пение </w:t>
      </w:r>
      <w:proofErr w:type="spellStart"/>
      <w:r w:rsidRPr="00CA4934">
        <w:rPr>
          <w:rFonts w:ascii="Times New Roman" w:eastAsia="Times New Roman" w:hAnsi="Times New Roman"/>
          <w:sz w:val="28"/>
          <w:szCs w:val="28"/>
          <w:lang w:val="ru-RU" w:eastAsia="ru-RU"/>
        </w:rPr>
        <w:t>acapella</w:t>
      </w:r>
      <w:proofErr w:type="spellEnd"/>
      <w:r w:rsidRPr="00CA4934">
        <w:rPr>
          <w:rFonts w:ascii="Times New Roman" w:eastAsia="Times New Roman" w:hAnsi="Times New Roman"/>
          <w:sz w:val="28"/>
          <w:szCs w:val="28"/>
          <w:lang w:val="ru-RU" w:eastAsia="ru-RU"/>
        </w:rPr>
        <w:t xml:space="preserve"> или пение в Сопровождении органа). Основные жанры, традиции. Образы Христа, Богородицы, Рождества, Воскресения.</w:t>
      </w:r>
    </w:p>
    <w:p w14:paraId="40151EDD"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054DE77E"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18B69322"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2F374855"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14:paraId="76DEBB91"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14:paraId="59CEAFF2"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русской православной традиции;</w:t>
      </w:r>
    </w:p>
    <w:p w14:paraId="6940C3EF"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западноевропейской христианской традиции;</w:t>
      </w:r>
    </w:p>
    <w:p w14:paraId="74A98CAD"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другим конфессиям (по выбору учителя);</w:t>
      </w:r>
    </w:p>
    <w:p w14:paraId="2786B56C"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духовной музыки.</w:t>
      </w:r>
    </w:p>
    <w:p w14:paraId="75EAAB5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6.7.2. Развитие церковной музыки</w:t>
      </w:r>
      <w:r w:rsidR="00CA4934" w:rsidRPr="00CA4934">
        <w:rPr>
          <w:rFonts w:ascii="Times New Roman" w:eastAsia="Times New Roman" w:hAnsi="Times New Roman"/>
          <w:sz w:val="28"/>
          <w:szCs w:val="28"/>
          <w:lang w:val="ru-RU" w:eastAsia="ru-RU"/>
        </w:rPr>
        <w:t xml:space="preserve"> </w:t>
      </w:r>
    </w:p>
    <w:p w14:paraId="46BC8199"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е</w:t>
      </w:r>
      <w:r w:rsidRPr="00CA4934">
        <w:rPr>
          <w:rFonts w:ascii="Times New Roman" w:eastAsia="Times New Roman" w:hAnsi="Times New Roman"/>
          <w:sz w:val="28"/>
          <w:szCs w:val="28"/>
          <w:lang w:val="ru-RU" w:eastAsia="ru-RU"/>
        </w:rPr>
        <w:t xml:space="preserve">вропейская музыка религиозной традиции (григорианский хорал, изобретение нотной записи </w:t>
      </w:r>
      <w:proofErr w:type="spellStart"/>
      <w:r w:rsidRPr="00CA4934">
        <w:rPr>
          <w:rFonts w:ascii="Times New Roman" w:eastAsia="Times New Roman" w:hAnsi="Times New Roman"/>
          <w:sz w:val="28"/>
          <w:szCs w:val="28"/>
          <w:lang w:val="ru-RU" w:eastAsia="ru-RU"/>
        </w:rPr>
        <w:t>Гвидод’Ареццо</w:t>
      </w:r>
      <w:proofErr w:type="spellEnd"/>
      <w:r w:rsidRPr="00CA4934">
        <w:rPr>
          <w:rFonts w:ascii="Times New Roman" w:eastAsia="Times New Roman" w:hAnsi="Times New Roman"/>
          <w:sz w:val="28"/>
          <w:szCs w:val="28"/>
          <w:lang w:val="ru-RU" w:eastAsia="ru-RU"/>
        </w:rPr>
        <w:t xml:space="preserve">, протестантский хорал). Русская музыка религиозной традиции (знаменный распев, крюковая запись, </w:t>
      </w:r>
      <w:proofErr w:type="spellStart"/>
      <w:r w:rsidRPr="00CA4934">
        <w:rPr>
          <w:rFonts w:ascii="Times New Roman" w:eastAsia="Times New Roman" w:hAnsi="Times New Roman"/>
          <w:sz w:val="28"/>
          <w:szCs w:val="28"/>
          <w:lang w:val="ru-RU" w:eastAsia="ru-RU"/>
        </w:rPr>
        <w:t>партесное</w:t>
      </w:r>
      <w:proofErr w:type="spellEnd"/>
      <w:r w:rsidRPr="00CA4934">
        <w:rPr>
          <w:rFonts w:ascii="Times New Roman" w:eastAsia="Times New Roman" w:hAnsi="Times New Roman"/>
          <w:sz w:val="28"/>
          <w:szCs w:val="28"/>
          <w:lang w:val="ru-RU" w:eastAsia="ru-RU"/>
        </w:rPr>
        <w:t xml:space="preserve"> пение). Полифония в западной и русской духовной музыке. Жанры: кантата, духовный концерт, реквием.</w:t>
      </w:r>
    </w:p>
    <w:p w14:paraId="48C4A59F"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3B1292D6"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историей возникновения нотной записи;</w:t>
      </w:r>
    </w:p>
    <w:p w14:paraId="5297FFEC"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14:paraId="2C41D4F5"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14:paraId="749374C5"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духовной музыки;</w:t>
      </w:r>
    </w:p>
    <w:p w14:paraId="57F3AB7E"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14:paraId="3A06D96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состава исполнителей;</w:t>
      </w:r>
    </w:p>
    <w:p w14:paraId="33CF8CC7"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фактуры (хоральный склад, полифония);</w:t>
      </w:r>
    </w:p>
    <w:p w14:paraId="3C587CE5"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14:paraId="29BC256D"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творческие проекты, посвященные отдельным произведениям духовной музыки.</w:t>
      </w:r>
    </w:p>
    <w:p w14:paraId="31F47DF9"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6.7.3. Музыкальные жанры богослужения.</w:t>
      </w:r>
    </w:p>
    <w:p w14:paraId="0B9175D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э</w:t>
      </w:r>
      <w:r w:rsidRPr="00CA4934">
        <w:rPr>
          <w:rFonts w:ascii="Times New Roman" w:eastAsia="Times New Roman" w:hAnsi="Times New Roman"/>
          <w:sz w:val="28"/>
          <w:szCs w:val="28"/>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6662EF1B"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7C7BC083"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религиозным каноном;</w:t>
      </w:r>
    </w:p>
    <w:p w14:paraId="32955C66"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вокализация музыкальных тем изучаемых духовных произведений;</w:t>
      </w:r>
    </w:p>
    <w:p w14:paraId="270683CE"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14:paraId="3FFB4C01"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269F97DC"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6.7.4. Религиозные темы и образы в современной музыке.</w:t>
      </w:r>
    </w:p>
    <w:p w14:paraId="53919010"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CA4934">
        <w:rPr>
          <w:rFonts w:ascii="Times New Roman" w:hAnsi="Times New Roman"/>
          <w:sz w:val="28"/>
          <w:szCs w:val="28"/>
          <w:lang w:val="ru-RU"/>
        </w:rPr>
        <w:t>современной</w:t>
      </w:r>
      <w:r w:rsidRPr="00CA4934">
        <w:rPr>
          <w:sz w:val="24"/>
          <w:szCs w:val="24"/>
          <w:lang w:val="ru-RU"/>
        </w:rPr>
        <w:t xml:space="preserve"> </w:t>
      </w:r>
      <w:r w:rsidRPr="00CA4934">
        <w:rPr>
          <w:rFonts w:ascii="Times New Roman" w:eastAsia="Times New Roman" w:hAnsi="Times New Roman"/>
          <w:sz w:val="28"/>
          <w:szCs w:val="28"/>
          <w:lang w:val="ru-RU" w:eastAsia="ru-RU"/>
        </w:rPr>
        <w:t xml:space="preserve">культуры. </w:t>
      </w:r>
    </w:p>
    <w:p w14:paraId="1250980C"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38E5BCDB"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14:paraId="608AF5BF"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14:paraId="4E029892"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и творческие проекты по теме «Музыка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религия в наше время»; посещение концерта духовной музыки.</w:t>
      </w:r>
    </w:p>
    <w:p w14:paraId="54A4005D"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6.8. Модуль № 8 «Современная музыка: основные жанры и направления»</w:t>
      </w:r>
      <w:r w:rsidR="00CA4934" w:rsidRPr="00CA4934">
        <w:rPr>
          <w:rFonts w:ascii="Times New Roman" w:eastAsia="Times New Roman" w:hAnsi="Times New Roman"/>
          <w:sz w:val="28"/>
          <w:szCs w:val="28"/>
          <w:lang w:val="ru-RU" w:eastAsia="ru-RU"/>
        </w:rPr>
        <w:t xml:space="preserve"> </w:t>
      </w:r>
    </w:p>
    <w:p w14:paraId="32AEDC22"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6.8.1. Джаз.</w:t>
      </w:r>
    </w:p>
    <w:p w14:paraId="793FD0D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д</w:t>
      </w:r>
      <w:r w:rsidRPr="00CA4934">
        <w:rPr>
          <w:rFonts w:ascii="Times New Roman" w:eastAsia="Times New Roman" w:hAnsi="Times New Roman"/>
          <w:sz w:val="28"/>
          <w:szCs w:val="28"/>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203C267F"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3E9D8DCF"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различными джазовыми музыкальными композициями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 направлениями (регтайм, </w:t>
      </w:r>
      <w:proofErr w:type="spellStart"/>
      <w:r w:rsidRPr="00CA4934">
        <w:rPr>
          <w:rFonts w:ascii="Times New Roman" w:eastAsia="Times New Roman" w:hAnsi="Times New Roman"/>
          <w:sz w:val="28"/>
          <w:szCs w:val="28"/>
          <w:lang w:val="ru-RU" w:eastAsia="ru-RU"/>
        </w:rPr>
        <w:t>биг</w:t>
      </w:r>
      <w:proofErr w:type="spellEnd"/>
      <w:r w:rsidRPr="00CA4934">
        <w:rPr>
          <w:rFonts w:ascii="Times New Roman" w:eastAsia="Times New Roman" w:hAnsi="Times New Roman"/>
          <w:sz w:val="28"/>
          <w:szCs w:val="28"/>
          <w:lang w:val="ru-RU" w:eastAsia="ru-RU"/>
        </w:rPr>
        <w:t xml:space="preserve"> бэнд, блюз);</w:t>
      </w:r>
    </w:p>
    <w:p w14:paraId="3D561677"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14:paraId="2AA8AC06"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14:paraId="23DC1F06"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джазовой или классической музыке;</w:t>
      </w:r>
    </w:p>
    <w:p w14:paraId="4E9EEF89"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(манера пения, состав инструментов);</w:t>
      </w:r>
    </w:p>
    <w:p w14:paraId="42584A1D"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блюза; посещение концерта джазовой музыки.</w:t>
      </w:r>
    </w:p>
    <w:p w14:paraId="5020113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161.6.8.2. Мюзикл.</w:t>
      </w:r>
    </w:p>
    <w:p w14:paraId="7941BDF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собенности жанра. Классика жанра – мюзиклы середины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XX века (на примере творчества Ф. Лоу, Р. Роджерса, Э.Л. Уэббера). Современные постановки в жанре мюзикла на российской сцене.</w:t>
      </w:r>
    </w:p>
    <w:p w14:paraId="6A220CD7"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37537909"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музыкальными произведениями, сочиненными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14:paraId="18571B73"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14:paraId="60C4C1B3"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14:paraId="7747CF55"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номеров из мюзиклов.</w:t>
      </w:r>
    </w:p>
    <w:p w14:paraId="18E9F1E2"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161.6.8.3. Молодежная музыкальная культура.</w:t>
      </w:r>
    </w:p>
    <w:p w14:paraId="61F12445" w14:textId="77777777" w:rsidR="007F251A" w:rsidRPr="00CA4934" w:rsidRDefault="007F251A" w:rsidP="005B1125">
      <w:pPr>
        <w:pStyle w:val="a5"/>
        <w:spacing w:after="0" w:line="240" w:lineRule="auto"/>
        <w:ind w:left="0"/>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аправления и стили молодежной музыкальной культуры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XX–XXI веков </w:t>
      </w:r>
      <w:r w:rsidRPr="00CA4934">
        <w:rPr>
          <w:sz w:val="24"/>
          <w:szCs w:val="24"/>
          <w:lang w:val="ru-RU"/>
        </w:rPr>
        <w:t>(</w:t>
      </w:r>
      <w:r w:rsidRPr="00CA4934">
        <w:rPr>
          <w:rFonts w:ascii="Times New Roman" w:hAnsi="Times New Roman"/>
          <w:sz w:val="28"/>
          <w:szCs w:val="28"/>
          <w:lang w:val="ru-RU"/>
        </w:rPr>
        <w:t>рок-н-ролл, блюз-рок, панк-рок, хард-рок, рэп, хип-хоп, фанк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Авторская песня (</w:t>
      </w:r>
      <w:proofErr w:type="spellStart"/>
      <w:r w:rsidRPr="00CA4934">
        <w:rPr>
          <w:rFonts w:ascii="Times New Roman" w:hAnsi="Times New Roman"/>
          <w:sz w:val="28"/>
          <w:szCs w:val="28"/>
          <w:lang w:val="ru-RU"/>
        </w:rPr>
        <w:t>Б.Окуджава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Ю.Визбор</w:t>
      </w:r>
      <w:proofErr w:type="spellEnd"/>
      <w:r w:rsidRPr="00CA4934">
        <w:rPr>
          <w:rFonts w:ascii="Times New Roman" w:hAnsi="Times New Roman"/>
          <w:sz w:val="28"/>
          <w:szCs w:val="28"/>
          <w:lang w:val="ru-RU"/>
        </w:rPr>
        <w:t xml:space="preserve">, В. Высоцкий и др.). </w:t>
      </w:r>
    </w:p>
    <w:p w14:paraId="7B095B9B"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r w:rsidR="00CA4934" w:rsidRPr="00CA4934">
        <w:rPr>
          <w:rFonts w:ascii="Times New Roman" w:eastAsia="Times New Roman" w:hAnsi="Times New Roman"/>
          <w:sz w:val="28"/>
          <w:szCs w:val="28"/>
          <w:lang w:val="ru-RU" w:eastAsia="ru-RU"/>
        </w:rPr>
        <w:t xml:space="preserve"> </w:t>
      </w:r>
    </w:p>
    <w:p w14:paraId="310C42C5"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3E6A43F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музыкальными произведениями, ставшими «классикой жанра» молодежной культуры (группы «Битлз», Элвис Пресли, Виктор Цой, Билли </w:t>
      </w:r>
      <w:proofErr w:type="spellStart"/>
      <w:r w:rsidRPr="00CA4934">
        <w:rPr>
          <w:rFonts w:ascii="Times New Roman" w:eastAsia="Times New Roman" w:hAnsi="Times New Roman"/>
          <w:sz w:val="28"/>
          <w:szCs w:val="28"/>
          <w:lang w:val="ru-RU" w:eastAsia="ru-RU"/>
        </w:rPr>
        <w:t>Айлиш</w:t>
      </w:r>
      <w:proofErr w:type="spellEnd"/>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 группы и исполнители);</w:t>
      </w:r>
    </w:p>
    <w:p w14:paraId="0DBEA172"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14:paraId="65443ACC"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«Современная музыка»;</w:t>
      </w:r>
    </w:p>
    <w:p w14:paraId="0590A0A5"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презентация альбома своей любимой группы.</w:t>
      </w:r>
    </w:p>
    <w:p w14:paraId="186F8913"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161.6.8.4. Музыка цифрового мира.</w:t>
      </w:r>
    </w:p>
    <w:p w14:paraId="09EA5B0C"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7EB39739"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4ABD6AEE"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способах сохранения и передачи музыки прежде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сейчас;</w:t>
      </w:r>
    </w:p>
    <w:p w14:paraId="5FBC04CD"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музыкального клипа популярного исполнителя, анализ</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его художественного образа, стиля, выразительных средств;</w:t>
      </w:r>
    </w:p>
    <w:p w14:paraId="4B110C3B"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популярной современной песни;</w:t>
      </w:r>
    </w:p>
    <w:p w14:paraId="680F1284"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14:paraId="25463F0D"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 Модуль № 9 «Связь музыки с другими видами искусства»</w:t>
      </w:r>
      <w:r w:rsidR="00CA4934" w:rsidRPr="00CA4934">
        <w:rPr>
          <w:rFonts w:ascii="Times New Roman" w:eastAsia="Times New Roman" w:hAnsi="Times New Roman"/>
          <w:sz w:val="28"/>
          <w:szCs w:val="28"/>
          <w:lang w:val="ru-RU" w:eastAsia="ru-RU"/>
        </w:rPr>
        <w:t xml:space="preserve"> </w:t>
      </w:r>
    </w:p>
    <w:p w14:paraId="12ED9B2F" w14:textId="77777777" w:rsidR="007F251A" w:rsidRPr="00CA4934" w:rsidRDefault="007F251A"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6.9.1. </w:t>
      </w:r>
      <w:r w:rsidRPr="00CA4934">
        <w:rPr>
          <w:rFonts w:ascii="Times New Roman" w:hAnsi="Times New Roman"/>
          <w:sz w:val="28"/>
          <w:szCs w:val="28"/>
          <w:lang w:val="ru-RU"/>
        </w:rPr>
        <w:t>Музыка и литература</w:t>
      </w:r>
      <w:r w:rsidRPr="00CA4934">
        <w:rPr>
          <w:rFonts w:ascii="Times New Roman" w:eastAsia="Times New Roman" w:hAnsi="Times New Roman"/>
          <w:sz w:val="28"/>
          <w:szCs w:val="28"/>
          <w:lang w:val="ru-RU" w:eastAsia="ru-RU"/>
        </w:rPr>
        <w:t>.</w:t>
      </w:r>
    </w:p>
    <w:p w14:paraId="40671C29" w14:textId="77777777" w:rsidR="007F251A" w:rsidRPr="00CA4934" w:rsidRDefault="007F251A"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инструментальной музыке (поэма, баллада). Программная музыка.</w:t>
      </w:r>
    </w:p>
    <w:p w14:paraId="4EB032AD" w14:textId="77777777" w:rsidR="007F251A" w:rsidRPr="00CA4934" w:rsidRDefault="007F251A"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Виды деятельности обучающихся:</w:t>
      </w:r>
    </w:p>
    <w:p w14:paraId="5894F242"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знакомство с образцами вокальной и инструментальной музыки;</w:t>
      </w:r>
    </w:p>
    <w:p w14:paraId="651EBEE4"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678E26C3"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14:paraId="5372034B"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рисование образов программной музыки;</w:t>
      </w:r>
    </w:p>
    <w:p w14:paraId="57F54922"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780384F9"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6.9.2. Музыка и живопись.</w:t>
      </w:r>
    </w:p>
    <w:p w14:paraId="3A114CAD"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 xml:space="preserve">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rsidRPr="00CA4934">
        <w:rPr>
          <w:rFonts w:ascii="Times New Roman" w:eastAsia="Times New Roman" w:hAnsi="Times New Roman"/>
          <w:sz w:val="28"/>
          <w:szCs w:val="28"/>
          <w:lang w:val="ru-RU" w:eastAsia="ru-RU"/>
        </w:rPr>
        <w:t>светлотность</w:t>
      </w:r>
      <w:proofErr w:type="spellEnd"/>
      <w:r w:rsidRPr="00CA4934">
        <w:rPr>
          <w:rFonts w:ascii="Times New Roman" w:eastAsia="Times New Roman" w:hAnsi="Times New Roman"/>
          <w:sz w:val="28"/>
          <w:szCs w:val="28"/>
          <w:lang w:val="ru-RU" w:eastAsia="ru-RU"/>
        </w:rPr>
        <w:t xml:space="preserve"> – динамика. Программная музыка. Импрессионизм (на примере творчества французских </w:t>
      </w:r>
      <w:proofErr w:type="spellStart"/>
      <w:r w:rsidRPr="00CA4934">
        <w:rPr>
          <w:rFonts w:ascii="Times New Roman" w:eastAsia="Times New Roman" w:hAnsi="Times New Roman"/>
          <w:sz w:val="28"/>
          <w:szCs w:val="28"/>
          <w:lang w:val="ru-RU" w:eastAsia="ru-RU"/>
        </w:rPr>
        <w:t>клавесинистов</w:t>
      </w:r>
      <w:proofErr w:type="spellEnd"/>
      <w:r w:rsidRPr="00CA4934">
        <w:rPr>
          <w:rFonts w:ascii="Times New Roman" w:eastAsia="Times New Roman" w:hAnsi="Times New Roman"/>
          <w:sz w:val="28"/>
          <w:szCs w:val="28"/>
          <w:lang w:val="ru-RU" w:eastAsia="ru-RU"/>
        </w:rPr>
        <w:t>, К. Дебюсси, А.К. Лядова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других композиторов).</w:t>
      </w:r>
    </w:p>
    <w:p w14:paraId="44B76B61"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4B9F3C9B"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14:paraId="36E4F461"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08800090"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с элементами изобразительности, сочинение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 ней ритмического и шумового аккомпанемента с целью усиления изобразительного эффекта;</w:t>
      </w:r>
    </w:p>
    <w:p w14:paraId="31A24731"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3991E317"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6.9.3. Музыка и театр.</w:t>
      </w:r>
    </w:p>
    <w:p w14:paraId="2CC1BD5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к драматическому спектаклю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Э. Грига, Л. ван Бетховена, А.Г. Шнитке, Д.Д. Шостаковича и других композиторов). Единство музыки, драматургии, сценической живописи, хореографии.</w:t>
      </w:r>
    </w:p>
    <w:p w14:paraId="1F89F0ED"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09EC75AA"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образцами музыки, созданной отечественными 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 композиторами для драматического театра;</w:t>
      </w:r>
    </w:p>
    <w:p w14:paraId="4F6AABC3"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14:paraId="4A4C29BC"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14:paraId="66E9FF97"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постановка музыкального спектакля; посещение театра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39FF2C15"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161.6.9.4. Музыка кино и телевидения.</w:t>
      </w:r>
    </w:p>
    <w:p w14:paraId="0D4AEE82"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 xml:space="preserve">узыка в немом и звуковом кино. Внутрикадровая и закадровая музыка. Жанры фильма-оперы, фильма-балета, фильма-мюзикла, музыкального </w:t>
      </w:r>
      <w:r w:rsidRPr="00CA4934">
        <w:rPr>
          <w:rFonts w:ascii="Times New Roman" w:eastAsia="Times New Roman" w:hAnsi="Times New Roman"/>
          <w:sz w:val="28"/>
          <w:szCs w:val="28"/>
          <w:lang w:val="ru-RU" w:eastAsia="ru-RU"/>
        </w:rPr>
        <w:lastRenderedPageBreak/>
        <w:t>мультфильма (на примере произведений Р. Роджерса, Ф. Лоу, Г. Гладкова,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А. Шнитке и др</w:t>
      </w:r>
      <w:r w:rsidR="00A756DD" w:rsidRPr="00CA4934">
        <w:rPr>
          <w:rFonts w:ascii="Times New Roman" w:eastAsia="Times New Roman" w:hAnsi="Times New Roman"/>
          <w:sz w:val="28"/>
          <w:szCs w:val="28"/>
          <w:lang w:val="ru-RU" w:eastAsia="ru-RU"/>
        </w:rPr>
        <w:t>угих</w:t>
      </w:r>
      <w:r w:rsidRPr="00CA4934">
        <w:rPr>
          <w:rFonts w:ascii="Times New Roman" w:eastAsia="Times New Roman" w:hAnsi="Times New Roman"/>
          <w:sz w:val="28"/>
          <w:szCs w:val="28"/>
          <w:lang w:val="ru-RU" w:eastAsia="ru-RU"/>
        </w:rPr>
        <w:t>).</w:t>
      </w:r>
    </w:p>
    <w:p w14:paraId="0EACB2A4"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124E0703"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14:paraId="566FB1DD"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14:paraId="160758D5"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фильма;</w:t>
      </w:r>
    </w:p>
    <w:p w14:paraId="32E7AC49"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вариативно: создание любительского музыкального фильма; </w:t>
      </w:r>
      <w:proofErr w:type="spellStart"/>
      <w:r w:rsidRPr="00CA4934">
        <w:rPr>
          <w:rFonts w:ascii="Times New Roman" w:eastAsia="Times New Roman" w:hAnsi="Times New Roman"/>
          <w:sz w:val="28"/>
          <w:szCs w:val="28"/>
          <w:lang w:val="ru-RU" w:eastAsia="ru-RU"/>
        </w:rPr>
        <w:t>переозвучка</w:t>
      </w:r>
      <w:proofErr w:type="spellEnd"/>
      <w:r w:rsidRPr="00CA4934">
        <w:rPr>
          <w:rFonts w:ascii="Times New Roman" w:eastAsia="Times New Roman" w:hAnsi="Times New Roman"/>
          <w:sz w:val="28"/>
          <w:szCs w:val="28"/>
          <w:lang w:val="ru-RU" w:eastAsia="ru-RU"/>
        </w:rPr>
        <w:t xml:space="preserve">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7CC93C3D"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 Планируемые результаты освоения программы по музыке на уровне основного общего образования.</w:t>
      </w:r>
    </w:p>
    <w:p w14:paraId="4F18FA8D"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0C50DFF2"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патриотического воспитания:</w:t>
      </w:r>
    </w:p>
    <w:p w14:paraId="15AC0FE6" w14:textId="77777777" w:rsidR="007F251A" w:rsidRPr="00CA4934" w:rsidRDefault="007F251A"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w:t>
      </w:r>
    </w:p>
    <w:p w14:paraId="04EA9AE3" w14:textId="77777777" w:rsidR="007F251A" w:rsidRPr="00CA4934" w:rsidRDefault="007F251A"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14:paraId="3744B003" w14:textId="77777777" w:rsidR="007F251A" w:rsidRPr="00CA4934" w:rsidRDefault="007F251A"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14:paraId="612129BF" w14:textId="77777777" w:rsidR="007F251A" w:rsidRPr="00CA4934" w:rsidRDefault="007F251A"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достижений отечественных музыкантов, их вклада в мировую музыкальную культуру;</w:t>
      </w:r>
    </w:p>
    <w:p w14:paraId="504B693D" w14:textId="77777777" w:rsidR="007F251A" w:rsidRPr="00CA4934" w:rsidRDefault="007F251A"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интерес к изучению истории отечественной музыкальной культуры;</w:t>
      </w:r>
    </w:p>
    <w:p w14:paraId="781135BA" w14:textId="77777777" w:rsidR="007F251A" w:rsidRPr="00CA4934" w:rsidRDefault="007F251A"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стремление развивать и сохранять музыкальную культуру своей страны, своего края;</w:t>
      </w:r>
    </w:p>
    <w:p w14:paraId="47472857"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2)</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гражданского воспитания:</w:t>
      </w:r>
    </w:p>
    <w:p w14:paraId="0FE3708B" w14:textId="77777777" w:rsidR="007F251A" w:rsidRPr="00CA4934" w:rsidRDefault="007F251A"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23613D4B" w14:textId="77777777" w:rsidR="007F251A" w:rsidRPr="00CA4934" w:rsidRDefault="007F251A"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647933F2"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CA4934">
        <w:rPr>
          <w:rFonts w:ascii="Times New Roman" w:eastAsia="Times New Roman" w:hAnsi="Times New Roman"/>
          <w:sz w:val="28"/>
          <w:szCs w:val="28"/>
          <w:lang w:val="ru-RU" w:eastAsia="ru-RU"/>
        </w:rPr>
        <w:t>;</w:t>
      </w:r>
    </w:p>
    <w:p w14:paraId="18CAB29E" w14:textId="77777777" w:rsidR="007F251A" w:rsidRPr="00CA4934" w:rsidRDefault="007F251A" w:rsidP="005B1125">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14:paraId="333319DC" w14:textId="77777777" w:rsidR="007F251A" w:rsidRPr="00CA4934" w:rsidRDefault="007F251A" w:rsidP="005B1125">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14:paraId="4A73EB2E" w14:textId="77777777" w:rsidR="007F251A" w:rsidRPr="00CA4934" w:rsidRDefault="007F251A" w:rsidP="005B1125">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воспринимать музыкальное искусство с учетом моральных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духовных ценностей этического и религиозного контекста, социально-исторических </w:t>
      </w:r>
      <w:r w:rsidRPr="00CA4934">
        <w:rPr>
          <w:rFonts w:ascii="Times New Roman" w:hAnsi="Times New Roman"/>
          <w:sz w:val="28"/>
          <w:szCs w:val="28"/>
          <w:lang w:val="ru-RU"/>
        </w:rPr>
        <w:lastRenderedPageBreak/>
        <w:t>особенностей этики и эстетики;</w:t>
      </w:r>
    </w:p>
    <w:p w14:paraId="5C1230E1" w14:textId="77777777" w:rsidR="007F251A" w:rsidRPr="00CA4934" w:rsidRDefault="007F251A" w:rsidP="005B1125">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готовность придерживаться принципов справедливости, взаимопомощи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CA4934">
        <w:rPr>
          <w:rFonts w:ascii="Times New Roman" w:eastAsia="Times New Roman" w:hAnsi="Times New Roman"/>
          <w:sz w:val="28"/>
          <w:szCs w:val="28"/>
          <w:lang w:val="ru-RU" w:eastAsia="ru-RU"/>
        </w:rPr>
        <w:t>;</w:t>
      </w:r>
    </w:p>
    <w:p w14:paraId="40EA1A87" w14:textId="77777777" w:rsidR="007F251A" w:rsidRPr="00CA4934" w:rsidRDefault="007F251A" w:rsidP="005B1125">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14:paraId="7008915F" w14:textId="77777777" w:rsidR="007F251A" w:rsidRPr="00CA4934" w:rsidRDefault="007F251A" w:rsidP="005B1125">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различным видам искусства, умение видеть прекрасное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окружающей действительности, готовность прислушиваться к природе, людям, самому себе;</w:t>
      </w:r>
    </w:p>
    <w:p w14:paraId="13BDCBAC" w14:textId="77777777" w:rsidR="007F251A" w:rsidRPr="00CA4934" w:rsidRDefault="007F251A" w:rsidP="005B1125">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творчества, таланта;</w:t>
      </w:r>
    </w:p>
    <w:p w14:paraId="733B3729" w14:textId="77777777" w:rsidR="007F251A" w:rsidRPr="00CA4934" w:rsidRDefault="007F251A" w:rsidP="005B1125">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музыкального искусства как средства коммуникации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самовыражения;</w:t>
      </w:r>
    </w:p>
    <w:p w14:paraId="41C00A25" w14:textId="77777777" w:rsidR="007F251A" w:rsidRPr="00CA4934" w:rsidRDefault="007F251A" w:rsidP="005B1125">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14:paraId="7F51F6CB" w14:textId="77777777" w:rsidR="007F251A" w:rsidRPr="00CA4934" w:rsidRDefault="007F251A" w:rsidP="005B1125">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стремление к самовыражению в разных видах искусства</w:t>
      </w:r>
      <w:r w:rsidRPr="00CA4934">
        <w:rPr>
          <w:rFonts w:ascii="Times New Roman" w:eastAsia="Times New Roman" w:hAnsi="Times New Roman"/>
          <w:sz w:val="28"/>
          <w:szCs w:val="28"/>
          <w:lang w:val="ru-RU" w:eastAsia="ru-RU"/>
        </w:rPr>
        <w:t>;</w:t>
      </w:r>
    </w:p>
    <w:p w14:paraId="0675C349" w14:textId="77777777" w:rsidR="007F251A" w:rsidRPr="00CA4934" w:rsidRDefault="007F251A" w:rsidP="005B1125">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ценности научного познания:</w:t>
      </w:r>
    </w:p>
    <w:p w14:paraId="6ED16C9B" w14:textId="77777777" w:rsidR="007F251A" w:rsidRPr="00CA4934" w:rsidRDefault="007F251A"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73407323" w14:textId="77777777" w:rsidR="007F251A" w:rsidRPr="00CA4934" w:rsidRDefault="007F251A"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14:paraId="0A8DF73C" w14:textId="77777777" w:rsidR="007F251A" w:rsidRPr="00CA4934" w:rsidRDefault="007F251A" w:rsidP="005B1125">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овладение основными способами исследовательской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CA4934">
        <w:rPr>
          <w:rFonts w:ascii="Times New Roman" w:eastAsia="Times New Roman" w:hAnsi="Times New Roman"/>
          <w:sz w:val="28"/>
          <w:szCs w:val="28"/>
          <w:lang w:val="ru-RU" w:eastAsia="ru-RU"/>
        </w:rPr>
        <w:t>;</w:t>
      </w:r>
    </w:p>
    <w:p w14:paraId="03527378" w14:textId="77777777" w:rsidR="007F251A" w:rsidRPr="00CA4934" w:rsidRDefault="007F251A" w:rsidP="005B1125">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физического воспитания, формирования культуры здоровья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эмоционального благополучия:</w:t>
      </w:r>
    </w:p>
    <w:p w14:paraId="0D247EB1" w14:textId="77777777" w:rsidR="002A41B3" w:rsidRPr="00CA4934" w:rsidRDefault="002A41B3" w:rsidP="005B1125">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14:paraId="4C1CF357" w14:textId="77777777" w:rsidR="007F251A" w:rsidRPr="00CA4934" w:rsidRDefault="007F251A" w:rsidP="005B1125">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0DB0336E" w14:textId="77777777" w:rsidR="007F251A" w:rsidRPr="00CA4934" w:rsidRDefault="007F251A" w:rsidP="005B1125">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осознавать свое эмоциональное состояние и эмоциональное состояние других, </w:t>
      </w:r>
      <w:r w:rsidR="005E5F82" w:rsidRPr="00CA4934">
        <w:rPr>
          <w:rFonts w:ascii="Times New Roman" w:hAnsi="Times New Roman"/>
          <w:sz w:val="28"/>
          <w:szCs w:val="28"/>
          <w:lang w:val="ru-RU"/>
        </w:rPr>
        <w:t xml:space="preserve">использовать интонационные </w:t>
      </w:r>
      <w:r w:rsidRPr="00CA4934">
        <w:rPr>
          <w:rFonts w:ascii="Times New Roman" w:hAnsi="Times New Roman"/>
          <w:sz w:val="28"/>
          <w:szCs w:val="28"/>
          <w:lang w:val="ru-RU"/>
        </w:rPr>
        <w:t>средства для выражения своего состояния,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процессе повседневного общения;</w:t>
      </w:r>
    </w:p>
    <w:p w14:paraId="3BB1BD8E" w14:textId="77777777" w:rsidR="007F251A" w:rsidRPr="00CA4934" w:rsidRDefault="007F251A" w:rsidP="005B1125">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сформированность навыков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другого человека</w:t>
      </w:r>
      <w:r w:rsidRPr="00CA4934">
        <w:rPr>
          <w:rFonts w:ascii="Times New Roman" w:eastAsia="Times New Roman" w:hAnsi="Times New Roman"/>
          <w:sz w:val="28"/>
          <w:szCs w:val="28"/>
          <w:lang w:val="ru-RU" w:eastAsia="ru-RU"/>
        </w:rPr>
        <w:t>;</w:t>
      </w:r>
    </w:p>
    <w:p w14:paraId="2CC1CC13" w14:textId="77777777" w:rsidR="007F251A" w:rsidRPr="00CA4934" w:rsidRDefault="007F251A" w:rsidP="005B1125">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трудового воспитания:</w:t>
      </w:r>
    </w:p>
    <w:p w14:paraId="21BEC66D" w14:textId="77777777" w:rsidR="007F251A" w:rsidRPr="00CA4934" w:rsidRDefault="007F251A" w:rsidP="005B1125">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посильное активное участие в практической деятельности;</w:t>
      </w:r>
    </w:p>
    <w:p w14:paraId="2ECF0F0D" w14:textId="77777777" w:rsidR="007F251A" w:rsidRPr="00CA4934" w:rsidRDefault="007F251A" w:rsidP="005B1125">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трудолюбие в учебе, настойчивость в достижении поставленных целей;</w:t>
      </w:r>
    </w:p>
    <w:p w14:paraId="58813C30" w14:textId="77777777" w:rsidR="007F251A" w:rsidRPr="00CA4934" w:rsidRDefault="007F251A" w:rsidP="005B1125">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в сфере культуры и искусства;</w:t>
      </w:r>
    </w:p>
    <w:p w14:paraId="70EEEECD" w14:textId="77777777" w:rsidR="007F251A" w:rsidRPr="00CA4934" w:rsidRDefault="007F251A" w:rsidP="005B1125">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уважение к труду и результатам трудовой деятельности</w:t>
      </w:r>
      <w:r w:rsidRPr="00CA4934">
        <w:rPr>
          <w:rFonts w:ascii="Times New Roman" w:eastAsia="Times New Roman" w:hAnsi="Times New Roman"/>
          <w:sz w:val="28"/>
          <w:szCs w:val="28"/>
          <w:lang w:val="ru-RU" w:eastAsia="ru-RU"/>
        </w:rPr>
        <w:t>;</w:t>
      </w:r>
    </w:p>
    <w:p w14:paraId="194C27DC" w14:textId="77777777" w:rsidR="007F251A" w:rsidRPr="00CA4934" w:rsidRDefault="007F251A" w:rsidP="005B1125">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экологического воспитания:</w:t>
      </w:r>
    </w:p>
    <w:p w14:paraId="19A1E04A" w14:textId="77777777" w:rsidR="007F251A" w:rsidRPr="00CA4934" w:rsidRDefault="007F251A" w:rsidP="005B1125">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14:paraId="722647A7" w14:textId="77777777" w:rsidR="007F251A" w:rsidRPr="00CA4934" w:rsidRDefault="007F251A" w:rsidP="005B1125">
      <w:pPr>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нравственно-эстетическое отношение к природе,</w:t>
      </w:r>
    </w:p>
    <w:p w14:paraId="4197CA87" w14:textId="77777777" w:rsidR="007F251A" w:rsidRPr="00CA4934" w:rsidRDefault="007F251A" w:rsidP="005B1125">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lastRenderedPageBreak/>
        <w:t>участие в экологических проектах через различные формы музыкального творчества</w:t>
      </w:r>
    </w:p>
    <w:p w14:paraId="7741766E" w14:textId="77777777" w:rsidR="007F251A" w:rsidRPr="00CA4934" w:rsidRDefault="007F251A" w:rsidP="005B1125">
      <w:pPr>
        <w:pStyle w:val="aff4"/>
        <w:ind w:left="0" w:right="0" w:firstLine="709"/>
        <w:rPr>
          <w:rFonts w:ascii="Times New Roman" w:hAnsi="Times New Roman"/>
          <w:sz w:val="28"/>
          <w:szCs w:val="28"/>
          <w:lang w:val="ru-RU"/>
        </w:rPr>
      </w:pPr>
      <w:r w:rsidRPr="00CA4934">
        <w:rPr>
          <w:rFonts w:ascii="Times New Roman" w:hAnsi="Times New Roman"/>
          <w:sz w:val="28"/>
          <w:szCs w:val="28"/>
          <w:lang w:val="ru-RU"/>
        </w:rPr>
        <w:t>9)</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адаптации к изменяющимся условиям социальной и природной среды:</w:t>
      </w:r>
    </w:p>
    <w:p w14:paraId="25694E8D"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53F742F9" w14:textId="77777777" w:rsidR="002A41B3" w:rsidRPr="00CA4934" w:rsidRDefault="002A41B3" w:rsidP="005B1125">
      <w:pPr>
        <w:pStyle w:val="aff4"/>
        <w:ind w:left="0" w:right="0" w:firstLine="709"/>
        <w:contextualSpacing/>
        <w:rPr>
          <w:rFonts w:ascii="Times New Roman" w:hAnsi="Times New Roman"/>
          <w:sz w:val="28"/>
          <w:szCs w:val="28"/>
        </w:rPr>
      </w:pPr>
      <w:r w:rsidRPr="00CA4934">
        <w:rPr>
          <w:rFonts w:ascii="Times New Roman" w:hAnsi="Times New Roman"/>
          <w:sz w:val="28"/>
          <w:szCs w:val="28"/>
        </w:rPr>
        <w:t>стремление перенимать опыт, учиться у других людей, в том числе</w:t>
      </w:r>
      <w:r w:rsidR="00CA4934" w:rsidRPr="00CA4934">
        <w:rPr>
          <w:rFonts w:ascii="Times New Roman" w:hAnsi="Times New Roman"/>
          <w:sz w:val="28"/>
          <w:szCs w:val="28"/>
        </w:rPr>
        <w:t xml:space="preserve"> </w:t>
      </w:r>
      <w:r w:rsidRPr="00CA4934">
        <w:rPr>
          <w:rFonts w:ascii="Times New Roman" w:hAnsi="Times New Roman"/>
          <w:sz w:val="28"/>
          <w:szCs w:val="28"/>
        </w:rPr>
        <w:t>в разнообразных проявлениях творчества, овладения различными навыками в сфере музыкального и других видов искусства;</w:t>
      </w:r>
    </w:p>
    <w:p w14:paraId="4FD13CCC" w14:textId="77777777" w:rsidR="007F251A" w:rsidRPr="00CA4934" w:rsidRDefault="007F251A" w:rsidP="005B1125">
      <w:pPr>
        <w:pStyle w:val="aff4"/>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направления развития культуры и социума; </w:t>
      </w:r>
    </w:p>
    <w:p w14:paraId="29163EFE"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эмоциональный опыт, опыт и навыки управления своими психоэмоциональными ресурсами в стрессовой ситуации, воля к победе.</w:t>
      </w:r>
    </w:p>
    <w:p w14:paraId="557B6ACB"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7ABCC363"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14:paraId="36A09E68"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AE9D5EB"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14:paraId="07C085EC"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14:paraId="7FDE5146"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0EE0E085"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конкретного музыкального звучания;</w:t>
      </w:r>
    </w:p>
    <w:p w14:paraId="64120BFB" w14:textId="77777777" w:rsidR="007F251A" w:rsidRPr="00CA4934" w:rsidRDefault="007F251A" w:rsidP="005B1125">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CA4934">
        <w:rPr>
          <w:rFonts w:ascii="Times New Roman" w:eastAsia="Times New Roman" w:hAnsi="Times New Roman"/>
          <w:sz w:val="28"/>
          <w:szCs w:val="28"/>
          <w:lang w:val="ru-RU" w:eastAsia="ru-RU"/>
        </w:rPr>
        <w:t>.</w:t>
      </w:r>
    </w:p>
    <w:p w14:paraId="236288D5"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14:paraId="16281565"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14:paraId="1AC97825"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14:paraId="3E12DC9D"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формулировать собственные вопросы, фиксирующие несоответствие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между </w:t>
      </w:r>
      <w:r w:rsidRPr="00CA4934">
        <w:rPr>
          <w:rFonts w:ascii="Times New Roman" w:hAnsi="Times New Roman"/>
          <w:sz w:val="28"/>
          <w:szCs w:val="28"/>
          <w:lang w:val="ru-RU"/>
        </w:rPr>
        <w:lastRenderedPageBreak/>
        <w:t>реальным и желательным состоянием учебной ситуации, восприятия, исполнения музыки;</w:t>
      </w:r>
    </w:p>
    <w:p w14:paraId="74A63D36"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исполнительских и творческих задач;</w:t>
      </w:r>
    </w:p>
    <w:p w14:paraId="28873A14"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6CBD5AC" w14:textId="77777777" w:rsidR="007F251A" w:rsidRPr="00CA4934" w:rsidRDefault="007F251A" w:rsidP="005B1125">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CA4934">
        <w:rPr>
          <w:rFonts w:ascii="Times New Roman" w:eastAsia="Times New Roman" w:hAnsi="Times New Roman"/>
          <w:sz w:val="28"/>
          <w:szCs w:val="28"/>
          <w:lang w:val="ru-RU" w:eastAsia="ru-RU"/>
        </w:rPr>
        <w:t>.</w:t>
      </w:r>
    </w:p>
    <w:p w14:paraId="34D12178" w14:textId="77777777" w:rsidR="007F251A" w:rsidRPr="00CA4934" w:rsidRDefault="007F251A" w:rsidP="005B1125">
      <w:pPr>
        <w:pStyle w:val="a5"/>
        <w:widowControl/>
        <w:spacing w:after="0" w:line="24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161.7.2.3. </w:t>
      </w:r>
      <w:r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как часть </w:t>
      </w:r>
      <w:r w:rsidRPr="00CA4934">
        <w:rPr>
          <w:rFonts w:ascii="Times New Roman" w:eastAsia="SchoolBookSanPin" w:hAnsi="Times New Roman"/>
          <w:bCs/>
          <w:sz w:val="28"/>
          <w:szCs w:val="28"/>
          <w:lang w:val="ru-RU"/>
        </w:rPr>
        <w:t>универсальных познавательных учебных действий</w:t>
      </w:r>
      <w:r w:rsidRPr="00CA4934">
        <w:rPr>
          <w:rFonts w:ascii="Times New Roman" w:eastAsia="SchoolBookSanPin" w:hAnsi="Times New Roman"/>
          <w:sz w:val="28"/>
          <w:szCs w:val="28"/>
          <w:lang w:val="ru-RU"/>
        </w:rPr>
        <w:t>:</w:t>
      </w:r>
    </w:p>
    <w:p w14:paraId="55FDC758"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03D55124"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специфику работы с аудиоинформацией, музыкальными записями;</w:t>
      </w:r>
    </w:p>
    <w:p w14:paraId="29968136"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14:paraId="0DE7B1C3"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0C9B41B6"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3B349B9D"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14:paraId="6C42AE39"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14:paraId="5522B8E4" w14:textId="77777777" w:rsidR="007F251A" w:rsidRPr="00CA4934" w:rsidRDefault="007F251A" w:rsidP="005B1125">
      <w:pPr>
        <w:pStyle w:val="a5"/>
        <w:widowControl/>
        <w:spacing w:after="0" w:line="240" w:lineRule="auto"/>
        <w:ind w:left="0"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коммуникативной установки</w:t>
      </w:r>
      <w:r w:rsidRPr="00CA4934">
        <w:rPr>
          <w:rFonts w:ascii="Times New Roman" w:eastAsia="SchoolBookSanPin" w:hAnsi="Times New Roman"/>
          <w:sz w:val="28"/>
          <w:szCs w:val="28"/>
          <w:lang w:val="ru-RU"/>
        </w:rPr>
        <w:t>.</w:t>
      </w:r>
    </w:p>
    <w:p w14:paraId="301BEA28" w14:textId="77777777" w:rsidR="007F251A" w:rsidRPr="00CA4934" w:rsidRDefault="007F251A" w:rsidP="005B1125">
      <w:pPr>
        <w:pStyle w:val="a5"/>
        <w:widowControl/>
        <w:spacing w:after="0" w:line="24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161.7.2.4. </w:t>
      </w:r>
      <w:r w:rsidRPr="00CA4934">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развитие специфического типа интеллектуальной деятельности – музыкального мышления.</w:t>
      </w:r>
    </w:p>
    <w:p w14:paraId="39F2C684" w14:textId="77777777" w:rsidR="007F251A" w:rsidRPr="00CA4934" w:rsidRDefault="007F251A" w:rsidP="005B1125">
      <w:pPr>
        <w:pStyle w:val="a5"/>
        <w:widowControl/>
        <w:spacing w:after="0" w:line="24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161.7.2.5. </w:t>
      </w:r>
      <w:r w:rsidRPr="00CA4934">
        <w:rPr>
          <w:rFonts w:ascii="Times New Roman" w:eastAsia="SchoolBookSanPin" w:hAnsi="Times New Roman"/>
          <w:sz w:val="28"/>
          <w:szCs w:val="28"/>
          <w:lang w:val="ru-RU"/>
        </w:rPr>
        <w:t xml:space="preserve">У обучающегося будут сформированы умения как часть </w:t>
      </w:r>
      <w:r w:rsidRPr="00CA4934">
        <w:rPr>
          <w:rFonts w:ascii="Times New Roman" w:eastAsia="SchoolBookSanPin" w:hAnsi="Times New Roman"/>
          <w:bCs/>
          <w:sz w:val="28"/>
          <w:szCs w:val="28"/>
          <w:lang w:val="ru-RU"/>
        </w:rPr>
        <w:t>универсальных коммуникативных учебных действий</w:t>
      </w:r>
      <w:r w:rsidRPr="00CA4934">
        <w:rPr>
          <w:rFonts w:ascii="Times New Roman" w:eastAsia="SchoolBookSanPin" w:hAnsi="Times New Roman"/>
          <w:sz w:val="28"/>
          <w:szCs w:val="28"/>
          <w:lang w:val="ru-RU"/>
        </w:rPr>
        <w:t>:</w:t>
      </w:r>
    </w:p>
    <w:p w14:paraId="31B68275" w14:textId="77777777" w:rsidR="007F251A" w:rsidRPr="00CA4934" w:rsidRDefault="007F251A" w:rsidP="005B1125">
      <w:pPr>
        <w:spacing w:after="0" w:line="24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1)</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невербальная коммуникация:</w:t>
      </w:r>
    </w:p>
    <w:p w14:paraId="41B78770"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38D3B1B9"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2C55DE79"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7544A0BE"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эффективно использовать интонационно-выразительные возможности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ситуации публичного выступления;</w:t>
      </w:r>
    </w:p>
    <w:p w14:paraId="64D7A297" w14:textId="77777777" w:rsidR="002A41B3" w:rsidRPr="00CA4934" w:rsidRDefault="002A41B3" w:rsidP="005B1125">
      <w:pPr>
        <w:spacing w:after="0" w:line="240" w:lineRule="auto"/>
        <w:ind w:firstLine="709"/>
        <w:contextualSpacing/>
        <w:jc w:val="both"/>
        <w:rPr>
          <w:rFonts w:ascii="Times New Roman" w:eastAsia="SchoolBookSanPin" w:hAnsi="Times New Roman"/>
          <w:bCs/>
          <w:sz w:val="28"/>
          <w:szCs w:val="28"/>
          <w:lang w:val="ru-RU"/>
        </w:rPr>
      </w:pPr>
      <w:r w:rsidRPr="00CA4934">
        <w:rPr>
          <w:rFonts w:ascii="Times New Roman" w:hAnsi="Times New Roman"/>
          <w:sz w:val="28"/>
          <w:szCs w:val="28"/>
          <w:lang w:val="ru-RU"/>
        </w:rPr>
        <w:lastRenderedPageBreak/>
        <w:t>распознавать невербальные средства общения (интонация, мимика, жесты), расценивать их как полноценные элементы коммуникации, включаться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соответствующий уровень общения</w:t>
      </w:r>
      <w:r w:rsidRPr="00CA4934">
        <w:rPr>
          <w:rFonts w:ascii="Times New Roman" w:eastAsia="SchoolBookSanPin" w:hAnsi="Times New Roman"/>
          <w:bCs/>
          <w:sz w:val="28"/>
          <w:szCs w:val="28"/>
          <w:lang w:val="ru-RU"/>
        </w:rPr>
        <w:t>;</w:t>
      </w:r>
    </w:p>
    <w:p w14:paraId="3F856794" w14:textId="77777777" w:rsidR="007F251A" w:rsidRPr="00CA4934" w:rsidRDefault="007F251A" w:rsidP="005B1125">
      <w:pPr>
        <w:spacing w:after="0" w:line="24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2)</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вербальное общение:</w:t>
      </w:r>
    </w:p>
    <w:p w14:paraId="7BE361BE"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условиями и целями общения;</w:t>
      </w:r>
    </w:p>
    <w:p w14:paraId="5D29B314"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14:paraId="23C7E640"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14:paraId="46D8F2E0"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14:paraId="0BEA5C1C" w14:textId="77777777" w:rsidR="007F251A" w:rsidRPr="00CA4934" w:rsidRDefault="007F251A" w:rsidP="005B1125">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публично представлять результаты учебной и творческой деятельности</w:t>
      </w:r>
      <w:r w:rsidRPr="00CA4934">
        <w:rPr>
          <w:rFonts w:ascii="Times New Roman" w:eastAsia="SchoolBookSanPin" w:hAnsi="Times New Roman"/>
          <w:bCs/>
          <w:sz w:val="28"/>
          <w:szCs w:val="28"/>
          <w:lang w:val="ru-RU"/>
        </w:rPr>
        <w:t>;</w:t>
      </w:r>
    </w:p>
    <w:p w14:paraId="38DC64C1"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eastAsia="SchoolBookSanPin" w:hAnsi="Times New Roman"/>
          <w:bCs/>
          <w:sz w:val="28"/>
          <w:szCs w:val="28"/>
          <w:lang w:val="ru-RU"/>
        </w:rPr>
        <w:t>3)</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совместная деятельность (сотрудничество):</w:t>
      </w:r>
    </w:p>
    <w:p w14:paraId="7A121DFF"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2415B055"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коллективной, групповой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индивидуальной музыкальной деятельности, выбирать наиболее эффективные формы взаимодействия при решении поставленной задачи;</w:t>
      </w:r>
    </w:p>
    <w:p w14:paraId="6F1A678C"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ее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14:paraId="63034850" w14:textId="77777777" w:rsidR="002A41B3" w:rsidRPr="00CA4934" w:rsidRDefault="002A41B3" w:rsidP="005B1125">
      <w:pPr>
        <w:pStyle w:val="aff4"/>
        <w:ind w:left="0" w:right="0" w:firstLine="709"/>
        <w:contextualSpacing/>
        <w:rPr>
          <w:rFonts w:ascii="Times New Roman" w:hAnsi="Times New Roman"/>
          <w:sz w:val="28"/>
          <w:szCs w:val="28"/>
        </w:rPr>
      </w:pPr>
      <w:r w:rsidRPr="00CA4934">
        <w:rPr>
          <w:rFonts w:ascii="Times New Roman" w:hAnsi="Times New Roman"/>
          <w:sz w:val="28"/>
          <w:szCs w:val="28"/>
        </w:rPr>
        <w:t xml:space="preserve">уметь обобщать мнения нескольких </w:t>
      </w:r>
      <w:r w:rsidRPr="00CA4934">
        <w:rPr>
          <w:rFonts w:ascii="Times New Roman" w:hAnsi="Times New Roman"/>
          <w:sz w:val="28"/>
          <w:szCs w:val="28"/>
          <w:lang w:val="ru-RU"/>
        </w:rPr>
        <w:t>человек</w:t>
      </w:r>
      <w:r w:rsidRPr="00CA4934">
        <w:rPr>
          <w:rFonts w:ascii="Times New Roman" w:hAnsi="Times New Roman"/>
          <w:sz w:val="28"/>
          <w:szCs w:val="28"/>
        </w:rPr>
        <w:t>, проявлять готовность руководить, выполнять поручения, подчиняться;</w:t>
      </w:r>
    </w:p>
    <w:p w14:paraId="0FFA18FB"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14:paraId="089D0897"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представлению отчета перед группой.</w:t>
      </w:r>
    </w:p>
    <w:p w14:paraId="0B5F2D33" w14:textId="77777777" w:rsidR="007F251A" w:rsidRPr="00CA4934" w:rsidRDefault="007F251A" w:rsidP="005B1125">
      <w:pPr>
        <w:pStyle w:val="a5"/>
        <w:widowControl/>
        <w:spacing w:after="0" w:line="24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14:paraId="5D55B4AC"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ставить перед собой среднесрочные и долгосрочные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3C011EB3"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14:paraId="1203884E"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его реализации;</w:t>
      </w:r>
    </w:p>
    <w:p w14:paraId="2C90D28F"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наиболее важные проблемы для решения в учебных и жизненных ситуациях;</w:t>
      </w:r>
    </w:p>
    <w:p w14:paraId="4AEA7098"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собственных </w:t>
      </w:r>
      <w:r w:rsidRPr="00CA4934">
        <w:rPr>
          <w:rFonts w:ascii="Times New Roman" w:hAnsi="Times New Roman"/>
          <w:sz w:val="28"/>
          <w:szCs w:val="28"/>
          <w:lang w:val="ru-RU"/>
        </w:rPr>
        <w:lastRenderedPageBreak/>
        <w:t>возможностей, аргументировать предлагаемые варианты решений;</w:t>
      </w:r>
    </w:p>
    <w:p w14:paraId="1EEE5D59" w14:textId="77777777" w:rsidR="007F251A" w:rsidRPr="00CA4934" w:rsidRDefault="00BB7E68" w:rsidP="005B1125">
      <w:pPr>
        <w:spacing w:after="0" w:line="24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проводить</w:t>
      </w:r>
      <w:r w:rsidR="007F251A" w:rsidRPr="00CA4934">
        <w:rPr>
          <w:rFonts w:ascii="Times New Roman" w:hAnsi="Times New Roman"/>
          <w:sz w:val="28"/>
          <w:szCs w:val="28"/>
          <w:lang w:val="ru-RU"/>
        </w:rPr>
        <w:t xml:space="preserve"> выбор и брать за него ответственность на себя</w:t>
      </w:r>
      <w:r w:rsidR="007F251A" w:rsidRPr="00CA4934">
        <w:rPr>
          <w:rFonts w:ascii="Times New Roman" w:eastAsia="SchoolBookSanPin" w:hAnsi="Times New Roman"/>
          <w:sz w:val="28"/>
          <w:szCs w:val="28"/>
          <w:lang w:val="ru-RU"/>
        </w:rPr>
        <w:t>.</w:t>
      </w:r>
    </w:p>
    <w:p w14:paraId="397FE8EA" w14:textId="77777777" w:rsidR="007F251A" w:rsidRPr="00CA4934" w:rsidRDefault="007F251A" w:rsidP="005B1125">
      <w:pPr>
        <w:spacing w:after="0" w:line="24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14:paraId="7B171AB7"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владеть способами самоконтроля, </w:t>
      </w:r>
      <w:proofErr w:type="spellStart"/>
      <w:r w:rsidRPr="00CA4934">
        <w:rPr>
          <w:rFonts w:ascii="Times New Roman" w:hAnsi="Times New Roman"/>
          <w:sz w:val="28"/>
          <w:szCs w:val="28"/>
          <w:lang w:val="ru-RU"/>
        </w:rPr>
        <w:t>самомотивации</w:t>
      </w:r>
      <w:proofErr w:type="spellEnd"/>
      <w:r w:rsidRPr="00CA4934">
        <w:rPr>
          <w:rFonts w:ascii="Times New Roman" w:hAnsi="Times New Roman"/>
          <w:sz w:val="28"/>
          <w:szCs w:val="28"/>
          <w:lang w:val="ru-RU"/>
        </w:rPr>
        <w:t xml:space="preserve"> и рефлексии;</w:t>
      </w:r>
    </w:p>
    <w:p w14:paraId="4068EA26" w14:textId="77777777" w:rsidR="002A41B3" w:rsidRPr="00CA4934" w:rsidRDefault="002A41B3" w:rsidP="005B1125">
      <w:pPr>
        <w:pStyle w:val="aff4"/>
        <w:ind w:left="0" w:right="0" w:firstLine="709"/>
        <w:contextualSpacing/>
        <w:rPr>
          <w:rFonts w:ascii="Times New Roman" w:hAnsi="Times New Roman"/>
          <w:sz w:val="28"/>
          <w:szCs w:val="28"/>
        </w:rPr>
      </w:pPr>
      <w:r w:rsidRPr="00CA4934">
        <w:rPr>
          <w:rFonts w:ascii="Times New Roman" w:hAnsi="Times New Roman"/>
          <w:sz w:val="28"/>
          <w:szCs w:val="28"/>
        </w:rPr>
        <w:t>давать оценку учебной ситуации и предлагать план ее изменения;</w:t>
      </w:r>
    </w:p>
    <w:p w14:paraId="13EB7D76"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14:paraId="4C38E08C"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3D0B3C0B" w14:textId="77777777" w:rsidR="007F251A" w:rsidRPr="00CA4934" w:rsidRDefault="007F251A" w:rsidP="005B1125">
      <w:pPr>
        <w:spacing w:after="0" w:line="24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CA4934">
        <w:rPr>
          <w:rFonts w:ascii="Times New Roman" w:eastAsia="SchoolBookSanPin" w:hAnsi="Times New Roman"/>
          <w:sz w:val="28"/>
          <w:szCs w:val="28"/>
          <w:lang w:val="ru-RU"/>
        </w:rPr>
        <w:t>.</w:t>
      </w:r>
    </w:p>
    <w:p w14:paraId="730B3C06" w14:textId="77777777" w:rsidR="007F251A" w:rsidRPr="00CA4934" w:rsidRDefault="007F251A" w:rsidP="005B1125">
      <w:pPr>
        <w:spacing w:after="0" w:line="24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2.8. У обучающегося будут сформированы умения </w:t>
      </w:r>
      <w:r w:rsidRPr="00CA4934">
        <w:rPr>
          <w:rFonts w:ascii="Times New Roman" w:hAnsi="Times New Roman"/>
          <w:sz w:val="28"/>
          <w:szCs w:val="28"/>
          <w:lang w:val="ru-RU"/>
        </w:rPr>
        <w:t>эмоционального интеллекта</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14:paraId="110A9DB4"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5F50CF0A"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3A23ABDE" w14:textId="77777777" w:rsidR="007F251A" w:rsidRPr="00CA4934" w:rsidRDefault="007F251A" w:rsidP="005B1125">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14:paraId="05853972" w14:textId="77777777" w:rsidR="007F251A" w:rsidRPr="00CA4934" w:rsidRDefault="007F251A" w:rsidP="005B1125">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14:paraId="62F97D10" w14:textId="77777777" w:rsidR="007F251A" w:rsidRPr="00CA4934" w:rsidRDefault="007F251A" w:rsidP="005B1125">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собственных эмоций.</w:t>
      </w:r>
    </w:p>
    <w:p w14:paraId="183FC6ED" w14:textId="77777777" w:rsidR="007F251A" w:rsidRPr="00CA4934" w:rsidRDefault="007F251A" w:rsidP="005B1125">
      <w:pPr>
        <w:spacing w:after="0" w:line="24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2.9. У обучающегося будут сформированы умения </w:t>
      </w:r>
      <w:r w:rsidRPr="00CA4934">
        <w:rPr>
          <w:rFonts w:ascii="Times New Roman" w:hAnsi="Times New Roman"/>
          <w:sz w:val="28"/>
          <w:szCs w:val="28"/>
          <w:lang w:val="ru-RU"/>
        </w:rPr>
        <w:t>принимать себя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14:paraId="61BF2C17"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14:paraId="7E0B5ED2"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154190C8"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w:t>
      </w:r>
    </w:p>
    <w:p w14:paraId="0F5C111D"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проявлять открытость;</w:t>
      </w:r>
    </w:p>
    <w:p w14:paraId="5A0951D0" w14:textId="77777777" w:rsidR="007F251A" w:rsidRPr="00CA4934" w:rsidRDefault="007F251A" w:rsidP="005B1125">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все вокруг.</w:t>
      </w:r>
    </w:p>
    <w:p w14:paraId="32946EF5"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SchoolBookSanPin" w:hAnsi="Times New Roman"/>
          <w:sz w:val="28"/>
          <w:szCs w:val="28"/>
          <w:lang w:val="ru-RU"/>
        </w:rPr>
        <w:t>7.2.10. </w:t>
      </w:r>
      <w:r w:rsidRPr="00CA493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0371710B" w14:textId="77777777" w:rsidR="007F251A" w:rsidRPr="00CA4934" w:rsidRDefault="007F251A" w:rsidP="005B1125">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14:paraId="320A63C7" w14:textId="77777777" w:rsidR="007F251A" w:rsidRPr="00CA4934" w:rsidRDefault="007F251A"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7.3.1. </w:t>
      </w:r>
      <w:r w:rsidRPr="00CA4934">
        <w:rPr>
          <w:rFonts w:ascii="Times New Roman" w:hAnsi="Times New Roman"/>
          <w:sz w:val="28"/>
          <w:szCs w:val="28"/>
          <w:lang w:val="ru-RU"/>
        </w:rPr>
        <w:t>Предметные результаты характеризуют сформированность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основ музыкальной культуры и проявляются в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актуальный </w:t>
      </w:r>
      <w:r w:rsidRPr="00CA4934">
        <w:rPr>
          <w:rFonts w:ascii="Times New Roman" w:hAnsi="Times New Roman"/>
          <w:sz w:val="28"/>
          <w:szCs w:val="28"/>
          <w:lang w:val="ru-RU"/>
        </w:rPr>
        <w:lastRenderedPageBreak/>
        <w:t>контекст своей жизни.</w:t>
      </w:r>
    </w:p>
    <w:p w14:paraId="53A28649"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7.3.2. </w:t>
      </w:r>
      <w:r w:rsidRPr="00CA4934">
        <w:rPr>
          <w:rFonts w:ascii="Times New Roman" w:hAnsi="Times New Roman"/>
          <w:sz w:val="28"/>
          <w:szCs w:val="28"/>
          <w:lang w:val="ru-RU"/>
        </w:rPr>
        <w:t>Обучающиеся, освоившие основную образовательную программу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музыке:</w:t>
      </w:r>
    </w:p>
    <w:p w14:paraId="1D0672D1" w14:textId="77777777" w:rsidR="007F251A" w:rsidRPr="00CA4934" w:rsidRDefault="007F251A" w:rsidP="005B1125">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1B6F7CAB" w14:textId="77777777" w:rsidR="007F251A" w:rsidRPr="00CA4934" w:rsidRDefault="007F251A" w:rsidP="005B1125">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воспринимают российскую музыкальную культуру как целостное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самобытное цивилизационное явление;</w:t>
      </w:r>
    </w:p>
    <w:p w14:paraId="1F0E5D34" w14:textId="77777777" w:rsidR="007F251A" w:rsidRPr="00CA4934" w:rsidRDefault="007F251A" w:rsidP="005B1125">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14:paraId="051A4665" w14:textId="77777777" w:rsidR="002A41B3" w:rsidRPr="00CA4934" w:rsidRDefault="002A41B3" w:rsidP="005B1125">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5C0B5480" w14:textId="77777777" w:rsidR="007F251A" w:rsidRPr="00CA4934" w:rsidRDefault="007F251A" w:rsidP="005B1125">
      <w:pPr>
        <w:pStyle w:val="a5"/>
        <w:tabs>
          <w:tab w:val="left" w:pos="642"/>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39B59B1A" w14:textId="77777777" w:rsidR="007F251A" w:rsidRPr="00CA4934" w:rsidRDefault="007F251A"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7.3.3. </w:t>
      </w:r>
      <w:r w:rsidRPr="00CA4934">
        <w:rPr>
          <w:rFonts w:ascii="Times New Roman" w:hAnsi="Times New Roman"/>
          <w:sz w:val="28"/>
          <w:szCs w:val="28"/>
          <w:lang w:val="ru-RU"/>
        </w:rPr>
        <w:t>К концу изучения модуля № 1 «Музыка моего края» обучающийся научится:</w:t>
      </w:r>
    </w:p>
    <w:p w14:paraId="070BFDCE" w14:textId="77777777" w:rsidR="007F251A" w:rsidRPr="00CA4934" w:rsidRDefault="009270B0"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отличать и ценить музыкальные традиции своей родного края, народа; </w:t>
      </w:r>
      <w:r w:rsidR="007F251A" w:rsidRPr="00CA4934">
        <w:rPr>
          <w:rFonts w:ascii="Times New Roman" w:hAnsi="Times New Roman"/>
          <w:sz w:val="28"/>
          <w:szCs w:val="28"/>
          <w:lang w:val="ru-RU"/>
        </w:rPr>
        <w:t>характеризовать особенности творчества народных и профессиональных музыкантов, творческих коллективов своего края;</w:t>
      </w:r>
    </w:p>
    <w:p w14:paraId="721474A4" w14:textId="77777777" w:rsidR="007F251A" w:rsidRPr="00CA4934" w:rsidRDefault="007F251A" w:rsidP="005B1125">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sidRPr="00CA4934">
        <w:rPr>
          <w:rFonts w:ascii="Times New Roman" w:eastAsia="Times New Roman" w:hAnsi="Times New Roman"/>
          <w:sz w:val="28"/>
          <w:szCs w:val="28"/>
          <w:lang w:val="ru-RU" w:eastAsia="ru-RU"/>
        </w:rPr>
        <w:t>.</w:t>
      </w:r>
    </w:p>
    <w:p w14:paraId="15CBA93F"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7.3.4. К концу изучения модуля № 2 «</w:t>
      </w:r>
      <w:r w:rsidRPr="00CA4934">
        <w:rPr>
          <w:rFonts w:ascii="Times New Roman" w:hAnsi="Times New Roman"/>
          <w:sz w:val="28"/>
          <w:szCs w:val="28"/>
          <w:lang w:val="ru-RU"/>
        </w:rPr>
        <w:t>Народное музыкальное творчество России</w:t>
      </w:r>
      <w:r w:rsidRPr="00CA4934">
        <w:rPr>
          <w:rFonts w:ascii="Times New Roman" w:eastAsia="Times New Roman" w:hAnsi="Times New Roman"/>
          <w:sz w:val="28"/>
          <w:szCs w:val="28"/>
          <w:lang w:val="ru-RU" w:eastAsia="ru-RU"/>
        </w:rPr>
        <w:t>» обучающийся научится:</w:t>
      </w:r>
    </w:p>
    <w:p w14:paraId="41289E7E"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4E5521FD"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14:paraId="3305B510"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группам духовых, струнных, ударно-шумовых инструментов;</w:t>
      </w:r>
    </w:p>
    <w:p w14:paraId="7CFFEB98" w14:textId="77777777" w:rsidR="007F251A" w:rsidRPr="00CA4934" w:rsidRDefault="007F251A" w:rsidP="005B1125">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объяснять на примерах связь устного народного музыкального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деятельности профессиональных музыкантов в развитии общей культуры страны</w:t>
      </w:r>
      <w:r w:rsidRPr="00CA4934">
        <w:rPr>
          <w:rFonts w:ascii="Times New Roman" w:eastAsia="Times New Roman" w:hAnsi="Times New Roman"/>
          <w:sz w:val="28"/>
          <w:szCs w:val="28"/>
          <w:lang w:val="ru-RU" w:eastAsia="ru-RU"/>
        </w:rPr>
        <w:t>.</w:t>
      </w:r>
    </w:p>
    <w:p w14:paraId="00FE1CAF" w14:textId="77777777" w:rsidR="007F251A" w:rsidRPr="00CA4934" w:rsidRDefault="007F251A" w:rsidP="005B1125">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7.3.5. К концу изучения модуля № 3 «</w:t>
      </w:r>
      <w:r w:rsidRPr="00CA4934">
        <w:rPr>
          <w:rFonts w:ascii="Times New Roman" w:hAnsi="Times New Roman"/>
          <w:sz w:val="28"/>
          <w:szCs w:val="28"/>
          <w:lang w:val="ru-RU"/>
        </w:rPr>
        <w:t>Русская классическая музыка</w:t>
      </w:r>
      <w:r w:rsidRPr="00CA4934">
        <w:rPr>
          <w:rFonts w:ascii="Times New Roman" w:eastAsia="Times New Roman" w:hAnsi="Times New Roman"/>
          <w:sz w:val="28"/>
          <w:szCs w:val="28"/>
          <w:lang w:val="ru-RU" w:eastAsia="ru-RU"/>
        </w:rPr>
        <w:t>» обучающийся научится:</w:t>
      </w:r>
    </w:p>
    <w:p w14:paraId="2F9F1FCB"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14:paraId="06938DC3"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65B216BD"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исполнять (в том числе фрагментарно, отдельными темами) сочинения русских композиторов;</w:t>
      </w:r>
    </w:p>
    <w:p w14:paraId="7C1F4F40" w14:textId="77777777" w:rsidR="007F251A" w:rsidRPr="00CA4934" w:rsidRDefault="007F251A" w:rsidP="005B1125">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sidRPr="00CA4934">
        <w:rPr>
          <w:rFonts w:ascii="Times New Roman" w:eastAsia="Times New Roman" w:hAnsi="Times New Roman"/>
          <w:sz w:val="28"/>
          <w:szCs w:val="28"/>
          <w:lang w:val="ru-RU" w:eastAsia="ru-RU"/>
        </w:rPr>
        <w:t>.</w:t>
      </w:r>
    </w:p>
    <w:p w14:paraId="583032B3" w14:textId="77777777" w:rsidR="007F251A" w:rsidRPr="00CA4934" w:rsidRDefault="007F251A" w:rsidP="005B1125">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7.3.6. К концу изучения модуля № 4 «</w:t>
      </w:r>
      <w:r w:rsidRPr="00CA4934">
        <w:rPr>
          <w:rFonts w:ascii="Times New Roman" w:hAnsi="Times New Roman"/>
          <w:sz w:val="28"/>
          <w:szCs w:val="28"/>
          <w:lang w:val="ru-RU"/>
        </w:rPr>
        <w:t>Жанры музыкального искусства</w:t>
      </w:r>
      <w:r w:rsidRPr="00CA4934">
        <w:rPr>
          <w:rFonts w:ascii="Times New Roman" w:eastAsia="Times New Roman" w:hAnsi="Times New Roman"/>
          <w:sz w:val="28"/>
          <w:szCs w:val="28"/>
          <w:lang w:val="ru-RU" w:eastAsia="ru-RU"/>
        </w:rPr>
        <w:t>» обучающийся научится:</w:t>
      </w:r>
    </w:p>
    <w:p w14:paraId="4C15DEF5"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музыки (театральные, камерные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симфонические, вокальные и инструментальные), знать их разновидности, приводить примеры;</w:t>
      </w:r>
    </w:p>
    <w:p w14:paraId="7E17465A"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рассуждать о круге образов и средствах их воплощения, типичных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данного жанра;</w:t>
      </w:r>
    </w:p>
    <w:p w14:paraId="5DF2D35E" w14:textId="77777777" w:rsidR="007F251A" w:rsidRPr="00CA4934" w:rsidRDefault="007F251A" w:rsidP="005B1125">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14:paraId="47A3B3E9" w14:textId="77777777" w:rsidR="007F251A" w:rsidRPr="00CA4934" w:rsidRDefault="007F251A" w:rsidP="005B1125">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7.3.7. К концу изучения модуля № 5 «</w:t>
      </w:r>
      <w:r w:rsidRPr="00CA4934">
        <w:rPr>
          <w:rFonts w:ascii="Times New Roman" w:hAnsi="Times New Roman"/>
          <w:sz w:val="28"/>
          <w:szCs w:val="28"/>
          <w:lang w:val="ru-RU"/>
        </w:rPr>
        <w:t>Музыка народов мира</w:t>
      </w:r>
      <w:r w:rsidRPr="00CA4934">
        <w:rPr>
          <w:rFonts w:ascii="Times New Roman" w:eastAsia="Times New Roman" w:hAnsi="Times New Roman"/>
          <w:sz w:val="28"/>
          <w:szCs w:val="28"/>
          <w:lang w:val="ru-RU" w:eastAsia="ru-RU"/>
        </w:rPr>
        <w:t>» обучающийся научится:</w:t>
      </w:r>
    </w:p>
    <w:p w14:paraId="6E39C7A9"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произведения, относящиеся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39AD8C51"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14:paraId="51ECC4E2"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группам духовых, струнных, ударно-шумовых инструментов;</w:t>
      </w:r>
    </w:p>
    <w:p w14:paraId="0349FA8E"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узнавать признаки влияния музыки разных народов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сочинениях профессиональных композиторов (из числа изученных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культурно-национальных традиций и жанров).</w:t>
      </w:r>
    </w:p>
    <w:p w14:paraId="481DD501" w14:textId="77777777" w:rsidR="007F251A" w:rsidRPr="00CA4934" w:rsidRDefault="007F251A"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7.3.8. К концу изучения модуля № 6 «</w:t>
      </w:r>
      <w:r w:rsidRPr="00CA4934">
        <w:rPr>
          <w:rFonts w:ascii="Times New Roman" w:hAnsi="Times New Roman"/>
          <w:sz w:val="28"/>
          <w:szCs w:val="28"/>
          <w:lang w:val="ru-RU"/>
        </w:rPr>
        <w:t>Европейская классическая музыка</w:t>
      </w:r>
      <w:r w:rsidRPr="00CA4934">
        <w:rPr>
          <w:rFonts w:ascii="Times New Roman" w:eastAsia="Times New Roman" w:hAnsi="Times New Roman"/>
          <w:sz w:val="28"/>
          <w:szCs w:val="28"/>
          <w:lang w:val="ru-RU" w:eastAsia="ru-RU"/>
        </w:rPr>
        <w:t>» обучающийся научится:</w:t>
      </w:r>
    </w:p>
    <w:p w14:paraId="3B8162C7"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14:paraId="6DB74DD9"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принадлежность музыкального произведения к одному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художественных стилей (барокко, классицизм, романтизм, импрессионизм);</w:t>
      </w:r>
    </w:p>
    <w:p w14:paraId="2C326AB4"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сочинения композиторов-классиков;</w:t>
      </w:r>
    </w:p>
    <w:p w14:paraId="25345262"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63494F05" w14:textId="77777777" w:rsidR="007F251A" w:rsidRPr="00CA4934" w:rsidRDefault="007F251A" w:rsidP="005B1125">
      <w:pPr>
        <w:pStyle w:val="a5"/>
        <w:autoSpaceDE w:val="0"/>
        <w:autoSpaceDN w:val="0"/>
        <w:spacing w:after="0" w:line="240" w:lineRule="auto"/>
        <w:ind w:left="0" w:firstLine="709"/>
        <w:jc w:val="both"/>
        <w:rPr>
          <w:rFonts w:ascii="Times New Roman" w:hAnsi="Times New Roman"/>
          <w:b/>
          <w:sz w:val="28"/>
          <w:szCs w:val="28"/>
          <w:lang w:val="ru-RU"/>
        </w:rPr>
      </w:pPr>
      <w:r w:rsidRPr="00CA4934">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14:paraId="0E694F5B" w14:textId="77777777" w:rsidR="007F251A" w:rsidRPr="00CA4934" w:rsidRDefault="007F251A" w:rsidP="005B1125">
      <w:pPr>
        <w:spacing w:after="0" w:line="240" w:lineRule="auto"/>
        <w:ind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7.3.9. К концу изучения модуля № 7 «Д</w:t>
      </w:r>
      <w:r w:rsidRPr="00CA4934">
        <w:rPr>
          <w:rFonts w:ascii="Times New Roman" w:hAnsi="Times New Roman"/>
          <w:sz w:val="28"/>
          <w:szCs w:val="28"/>
          <w:lang w:val="ru-RU"/>
        </w:rPr>
        <w:t>уховная музыка</w:t>
      </w:r>
      <w:r w:rsidRPr="00CA4934">
        <w:rPr>
          <w:rFonts w:ascii="Times New Roman" w:eastAsia="Times New Roman" w:hAnsi="Times New Roman"/>
          <w:sz w:val="28"/>
          <w:szCs w:val="28"/>
          <w:lang w:val="ru-RU" w:eastAsia="ru-RU"/>
        </w:rPr>
        <w:t>» обучающийся научится:</w:t>
      </w:r>
      <w:r w:rsidR="00CA4934" w:rsidRPr="00CA4934">
        <w:rPr>
          <w:rFonts w:ascii="Times New Roman" w:hAnsi="Times New Roman"/>
          <w:sz w:val="28"/>
          <w:szCs w:val="28"/>
          <w:lang w:val="ru-RU"/>
        </w:rPr>
        <w:t xml:space="preserve"> </w:t>
      </w:r>
    </w:p>
    <w:p w14:paraId="7916160B"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и произведения русской и европейской духовной музыки;</w:t>
      </w:r>
    </w:p>
    <w:p w14:paraId="5F58A8D8"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произведения русской и европейской духовной музыки;</w:t>
      </w:r>
    </w:p>
    <w:p w14:paraId="67524241" w14:textId="77777777" w:rsidR="007F251A" w:rsidRPr="00CA4934" w:rsidRDefault="007F251A" w:rsidP="005B1125">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приводить примеры сочинений духовной музыки, называть их автора</w:t>
      </w:r>
      <w:r w:rsidRPr="00CA4934">
        <w:rPr>
          <w:rFonts w:ascii="Times New Roman" w:eastAsia="Times New Roman" w:hAnsi="Times New Roman"/>
          <w:sz w:val="28"/>
          <w:szCs w:val="28"/>
          <w:lang w:val="ru-RU" w:eastAsia="ru-RU"/>
        </w:rPr>
        <w:t>.</w:t>
      </w:r>
    </w:p>
    <w:p w14:paraId="59C4A502" w14:textId="77777777" w:rsidR="007F251A" w:rsidRPr="00CA4934" w:rsidRDefault="007F251A" w:rsidP="005B1125">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lastRenderedPageBreak/>
        <w:t>161.</w:t>
      </w:r>
      <w:r w:rsidRPr="00CA4934">
        <w:rPr>
          <w:rFonts w:ascii="Times New Roman" w:eastAsia="Times New Roman" w:hAnsi="Times New Roman"/>
          <w:sz w:val="28"/>
          <w:szCs w:val="28"/>
          <w:lang w:val="ru-RU" w:eastAsia="ru-RU"/>
        </w:rPr>
        <w:t>7.3.10. К концу изучения модуля № 8 «</w:t>
      </w:r>
      <w:r w:rsidRPr="00CA4934">
        <w:rPr>
          <w:rFonts w:ascii="Times New Roman" w:hAnsi="Times New Roman"/>
          <w:sz w:val="28"/>
          <w:szCs w:val="28"/>
          <w:lang w:val="ru-RU"/>
        </w:rPr>
        <w:t>Современная музыка: основные жанры и направления</w:t>
      </w:r>
      <w:r w:rsidRPr="00CA4934">
        <w:rPr>
          <w:rFonts w:ascii="Times New Roman" w:eastAsia="Times New Roman" w:hAnsi="Times New Roman"/>
          <w:sz w:val="28"/>
          <w:szCs w:val="28"/>
          <w:lang w:val="ru-RU" w:eastAsia="ru-RU"/>
        </w:rPr>
        <w:t>» обучающийся научится:</w:t>
      </w:r>
    </w:p>
    <w:p w14:paraId="67FB1F0E"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и характеризовать стили, направления и жанры современной музыки;</w:t>
      </w:r>
    </w:p>
    <w:p w14:paraId="27E35A6B"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14:paraId="581077C9" w14:textId="77777777" w:rsidR="007F251A" w:rsidRPr="00CA4934" w:rsidRDefault="007F251A" w:rsidP="005B1125">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современные музыкальные произведения в разных видах деятельности</w:t>
      </w:r>
      <w:r w:rsidRPr="00CA4934">
        <w:rPr>
          <w:rFonts w:ascii="Times New Roman" w:eastAsia="Times New Roman" w:hAnsi="Times New Roman"/>
          <w:sz w:val="28"/>
          <w:szCs w:val="28"/>
          <w:lang w:val="ru-RU" w:eastAsia="ru-RU"/>
        </w:rPr>
        <w:t>.</w:t>
      </w:r>
    </w:p>
    <w:p w14:paraId="0AD04DB6" w14:textId="77777777" w:rsidR="007F251A" w:rsidRPr="00CA4934" w:rsidRDefault="007F251A" w:rsidP="005B1125">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7.3.11. К концу изучения модуля № 9 «</w:t>
      </w:r>
      <w:r w:rsidRPr="00CA4934">
        <w:rPr>
          <w:rFonts w:ascii="Times New Roman" w:hAnsi="Times New Roman"/>
          <w:sz w:val="28"/>
          <w:szCs w:val="28"/>
          <w:lang w:val="ru-RU"/>
        </w:rPr>
        <w:t>Связь музыки с другими видами искусства</w:t>
      </w:r>
      <w:r w:rsidRPr="00CA4934">
        <w:rPr>
          <w:rFonts w:ascii="Times New Roman" w:eastAsia="Times New Roman" w:hAnsi="Times New Roman"/>
          <w:sz w:val="28"/>
          <w:szCs w:val="28"/>
          <w:lang w:val="ru-RU" w:eastAsia="ru-RU"/>
        </w:rPr>
        <w:t>» обучающийся научится:</w:t>
      </w:r>
    </w:p>
    <w:p w14:paraId="744203F9"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стилевые и жанровые параллели между музыкой и другими видами искусств;</w:t>
      </w:r>
    </w:p>
    <w:p w14:paraId="239F64E4"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анализировать средства выразительности разных видов искусств;</w:t>
      </w:r>
    </w:p>
    <w:p w14:paraId="34EE3501" w14:textId="77777777" w:rsidR="007F251A" w:rsidRPr="00CA4934" w:rsidRDefault="007F251A" w:rsidP="005B1125">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3174275A" w14:textId="77777777" w:rsidR="007F251A" w:rsidRPr="00CA4934" w:rsidRDefault="007F251A" w:rsidP="005B1125">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CA4934">
        <w:rPr>
          <w:rFonts w:ascii="Times New Roman" w:eastAsia="Times New Roman" w:hAnsi="Times New Roman"/>
          <w:sz w:val="28"/>
          <w:szCs w:val="28"/>
          <w:lang w:val="ru-RU" w:eastAsia="ru-RU"/>
        </w:rPr>
        <w:t>.</w:t>
      </w:r>
    </w:p>
    <w:p w14:paraId="5016862E" w14:textId="757AAE82" w:rsidR="00134744" w:rsidRPr="009D746E" w:rsidRDefault="009D746E" w:rsidP="005B1125">
      <w:pPr>
        <w:pStyle w:val="1"/>
        <w:pBdr>
          <w:bottom w:val="none" w:sz="0" w:space="0" w:color="auto"/>
        </w:pBdr>
        <w:spacing w:before="0" w:line="240" w:lineRule="auto"/>
        <w:ind w:firstLine="708"/>
        <w:jc w:val="both"/>
        <w:rPr>
          <w:bCs/>
          <w:szCs w:val="28"/>
          <w:lang w:val="ru-RU" w:eastAsia="ru-RU"/>
        </w:rPr>
      </w:pPr>
      <w:r w:rsidRPr="009D746E">
        <w:rPr>
          <w:bCs/>
          <w:szCs w:val="28"/>
          <w:lang w:val="ru-RU" w:eastAsia="ru-RU"/>
        </w:rPr>
        <w:t>34. Р</w:t>
      </w:r>
      <w:r w:rsidR="00134744" w:rsidRPr="009D746E">
        <w:rPr>
          <w:bCs/>
          <w:szCs w:val="28"/>
          <w:lang w:val="ru-RU" w:eastAsia="ru-RU"/>
        </w:rPr>
        <w:t>абочая программа по учебному предмету «Технология».</w:t>
      </w:r>
    </w:p>
    <w:p w14:paraId="0B266E6D" w14:textId="5C385F97" w:rsidR="00134744" w:rsidRPr="00CA4934" w:rsidRDefault="009D746E" w:rsidP="005B1125">
      <w:pPr>
        <w:pStyle w:val="a5"/>
        <w:widowControl/>
        <w:spacing w:after="0" w:line="24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w:t>
      </w:r>
      <w:r w:rsidR="00134744" w:rsidRPr="00CA4934">
        <w:rPr>
          <w:rFonts w:ascii="Times New Roman" w:eastAsia="Times New Roman" w:hAnsi="Times New Roman"/>
          <w:sz w:val="28"/>
          <w:szCs w:val="28"/>
          <w:lang w:val="ru-RU" w:eastAsia="ru-RU"/>
        </w:rPr>
        <w:t>абочая программа по учебному предмету «Технология» (предметная область «Технология») (далее соответственно – программа</w:t>
      </w:r>
      <w:r w:rsidR="00CA4934" w:rsidRPr="00CA4934">
        <w:rPr>
          <w:rFonts w:ascii="Times New Roman" w:eastAsia="Times New Roman" w:hAnsi="Times New Roman"/>
          <w:sz w:val="28"/>
          <w:szCs w:val="28"/>
          <w:lang w:val="ru-RU" w:eastAsia="ru-RU"/>
        </w:rPr>
        <w:t xml:space="preserve"> </w:t>
      </w:r>
      <w:r w:rsidR="00134744" w:rsidRPr="00CA4934">
        <w:rPr>
          <w:rFonts w:ascii="Times New Roman" w:eastAsia="Times New Roman" w:hAnsi="Times New Roman"/>
          <w:sz w:val="28"/>
          <w:szCs w:val="28"/>
          <w:lang w:val="ru-RU"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14:paraId="5C670BA9" w14:textId="79B7FB12" w:rsidR="00134744" w:rsidRPr="00CA4934" w:rsidRDefault="00134744"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Пояснительная записка.</w:t>
      </w:r>
    </w:p>
    <w:p w14:paraId="783737D8" w14:textId="2227CBDD" w:rsidR="00134744" w:rsidRPr="00CA4934" w:rsidRDefault="00DF4578" w:rsidP="005B1125">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Программа по технологии</w:t>
      </w:r>
      <w:r w:rsidR="00134744" w:rsidRPr="00CA4934">
        <w:rPr>
          <w:rFonts w:ascii="Times New Roman" w:hAnsi="Times New Roman"/>
          <w:sz w:val="28"/>
          <w:szCs w:val="28"/>
          <w:lang w:val="ru-RU"/>
        </w:rPr>
        <w:t xml:space="preserve"> интегрирует знания по разным </w:t>
      </w:r>
      <w:r w:rsidR="0071540E" w:rsidRPr="00CA4934">
        <w:rPr>
          <w:rFonts w:ascii="Times New Roman" w:hAnsi="Times New Roman"/>
          <w:sz w:val="28"/>
          <w:szCs w:val="28"/>
          <w:lang w:val="ru-RU"/>
        </w:rPr>
        <w:t xml:space="preserve">учебным </w:t>
      </w:r>
      <w:r w:rsidR="00134744" w:rsidRPr="00CA4934">
        <w:rPr>
          <w:rFonts w:ascii="Times New Roman" w:hAnsi="Times New Roman"/>
          <w:sz w:val="28"/>
          <w:szCs w:val="28"/>
          <w:lang w:val="ru-RU"/>
        </w:rPr>
        <w:t xml:space="preserve">предметам </w:t>
      </w:r>
      <w:r w:rsidR="0071540E" w:rsidRPr="00CA4934">
        <w:rPr>
          <w:rFonts w:ascii="Times New Roman" w:hAnsi="Times New Roman"/>
          <w:sz w:val="28"/>
          <w:szCs w:val="28"/>
          <w:lang w:val="ru-RU"/>
        </w:rPr>
        <w:t xml:space="preserve">и является </w:t>
      </w:r>
      <w:r w:rsidR="00134744" w:rsidRPr="00CA4934">
        <w:rPr>
          <w:rFonts w:ascii="Times New Roman" w:hAnsi="Times New Roman"/>
          <w:sz w:val="28"/>
          <w:szCs w:val="28"/>
          <w:lang w:val="ru-RU"/>
        </w:rPr>
        <w:t>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системно-деятельностного подхода в реализации содержания.</w:t>
      </w:r>
    </w:p>
    <w:p w14:paraId="7966576C" w14:textId="77777777" w:rsidR="00134744" w:rsidRPr="00CA4934" w:rsidRDefault="00DF4578" w:rsidP="005B1125">
      <w:pPr>
        <w:widowControl/>
        <w:spacing w:after="0" w:line="240" w:lineRule="auto"/>
        <w:ind w:firstLine="709"/>
        <w:jc w:val="both"/>
        <w:rPr>
          <w:rFonts w:ascii="Times New Roman" w:hAnsi="Times New Roman"/>
          <w:spacing w:val="-4"/>
          <w:sz w:val="28"/>
          <w:szCs w:val="28"/>
          <w:lang w:val="ru-RU"/>
        </w:rPr>
      </w:pPr>
      <w:r w:rsidRPr="00CA4934">
        <w:rPr>
          <w:rFonts w:ascii="Times New Roman" w:hAnsi="Times New Roman"/>
          <w:sz w:val="28"/>
          <w:szCs w:val="28"/>
          <w:lang w:val="ru-RU"/>
        </w:rPr>
        <w:t xml:space="preserve">Программа по технологии </w:t>
      </w:r>
      <w:r w:rsidR="006B5859" w:rsidRPr="00CA4934">
        <w:rPr>
          <w:rFonts w:ascii="Times New Roman" w:hAnsi="Times New Roman"/>
          <w:spacing w:val="-4"/>
          <w:sz w:val="28"/>
          <w:szCs w:val="28"/>
          <w:lang w:val="ru-RU"/>
        </w:rPr>
        <w:t xml:space="preserve">знакомит </w:t>
      </w:r>
      <w:r w:rsidR="00134744" w:rsidRPr="00CA4934">
        <w:rPr>
          <w:rFonts w:ascii="Times New Roman" w:hAnsi="Times New Roman"/>
          <w:spacing w:val="-4"/>
          <w:sz w:val="28"/>
          <w:szCs w:val="28"/>
          <w:lang w:val="ru-RU"/>
        </w:rPr>
        <w:t>обучающи</w:t>
      </w:r>
      <w:r w:rsidR="006B5859" w:rsidRPr="00CA4934">
        <w:rPr>
          <w:rFonts w:ascii="Times New Roman" w:hAnsi="Times New Roman"/>
          <w:spacing w:val="-4"/>
          <w:sz w:val="28"/>
          <w:szCs w:val="28"/>
          <w:lang w:val="ru-RU"/>
        </w:rPr>
        <w:t>х</w:t>
      </w:r>
      <w:r w:rsidR="00134744" w:rsidRPr="00CA4934">
        <w:rPr>
          <w:rFonts w:ascii="Times New Roman" w:hAnsi="Times New Roman"/>
          <w:spacing w:val="-4"/>
          <w:sz w:val="28"/>
          <w:szCs w:val="28"/>
          <w:lang w:val="ru-RU"/>
        </w:rPr>
        <w:t xml:space="preserve">ся </w:t>
      </w:r>
      <w:r w:rsidR="006B5859" w:rsidRPr="00CA4934">
        <w:rPr>
          <w:rFonts w:ascii="Times New Roman" w:hAnsi="Times New Roman"/>
          <w:spacing w:val="-4"/>
          <w:sz w:val="28"/>
          <w:szCs w:val="28"/>
          <w:lang w:val="ru-RU"/>
        </w:rPr>
        <w:t>с различными технологиями</w:t>
      </w:r>
      <w:r w:rsidR="00134744" w:rsidRPr="00CA4934">
        <w:rPr>
          <w:rFonts w:ascii="Times New Roman" w:hAnsi="Times New Roman"/>
          <w:spacing w:val="-4"/>
          <w:sz w:val="28"/>
          <w:szCs w:val="28"/>
          <w:lang w:val="ru-RU"/>
        </w:rPr>
        <w:t>, в том числе материальны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информационны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коммуникационны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когнитивны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xml:space="preserve"> социальны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В рамках освоения</w:t>
      </w:r>
      <w:r w:rsidR="006B5859" w:rsidRPr="00CA4934">
        <w:rPr>
          <w:rFonts w:ascii="Times New Roman" w:hAnsi="Times New Roman"/>
          <w:spacing w:val="-4"/>
          <w:sz w:val="28"/>
          <w:szCs w:val="28"/>
          <w:lang w:val="ru-RU"/>
        </w:rPr>
        <w:t xml:space="preserve"> программы по технологии</w:t>
      </w:r>
      <w:r w:rsidR="00134744" w:rsidRPr="00CA4934">
        <w:rPr>
          <w:rFonts w:ascii="Times New Roman" w:hAnsi="Times New Roman"/>
          <w:spacing w:val="-4"/>
          <w:sz w:val="28"/>
          <w:szCs w:val="28"/>
          <w:lang w:val="ru-RU"/>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w:t>
      </w:r>
      <w:r w:rsidR="00CA4934" w:rsidRPr="00CA4934">
        <w:rPr>
          <w:rFonts w:ascii="Times New Roman" w:hAnsi="Times New Roman"/>
          <w:spacing w:val="-4"/>
          <w:sz w:val="28"/>
          <w:szCs w:val="28"/>
          <w:lang w:val="ru-RU"/>
        </w:rPr>
        <w:t xml:space="preserve"> </w:t>
      </w:r>
      <w:r w:rsidR="00134744" w:rsidRPr="00CA4934">
        <w:rPr>
          <w:rFonts w:ascii="Times New Roman" w:hAnsi="Times New Roman"/>
          <w:spacing w:val="-4"/>
          <w:sz w:val="28"/>
          <w:szCs w:val="28"/>
          <w:lang w:val="ru-RU"/>
        </w:rPr>
        <w:t>и ориентация обучающихся в сферах трудовой деятельности.</w:t>
      </w:r>
    </w:p>
    <w:p w14:paraId="6634B11C" w14:textId="6BC4AD88" w:rsidR="00134744" w:rsidRPr="00CA4934" w:rsidRDefault="00DF4578"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технологии </w:t>
      </w:r>
      <w:r w:rsidR="00134744" w:rsidRPr="00CA4934">
        <w:rPr>
          <w:rFonts w:ascii="Times New Roman" w:hAnsi="Times New Roman"/>
          <w:sz w:val="28"/>
          <w:szCs w:val="28"/>
          <w:lang w:val="ru-RU"/>
        </w:rPr>
        <w:t>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CA4934">
        <w:rPr>
          <w:rFonts w:ascii="Times New Roman" w:hAnsi="Times New Roman"/>
          <w:sz w:val="28"/>
          <w:szCs w:val="28"/>
        </w:rPr>
        <w:t>D</w:t>
      </w:r>
      <w:r w:rsidR="00134744" w:rsidRPr="00CA4934">
        <w:rPr>
          <w:rFonts w:ascii="Times New Roman" w:hAnsi="Times New Roman"/>
          <w:sz w:val="28"/>
          <w:szCs w:val="28"/>
          <w:lang w:val="ru-RU"/>
        </w:rPr>
        <w:t xml:space="preserve">-моделирование,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w:t>
      </w:r>
      <w:r w:rsidR="00134744" w:rsidRPr="00CA4934">
        <w:rPr>
          <w:rFonts w:ascii="Times New Roman" w:hAnsi="Times New Roman"/>
          <w:sz w:val="28"/>
          <w:szCs w:val="28"/>
          <w:lang w:val="ru-RU"/>
        </w:rPr>
        <w:lastRenderedPageBreak/>
        <w:t>электроники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электроэнергетики, строительство, транспорт, агро- и биотехнологии, обработка пищевых продуктов.</w:t>
      </w:r>
    </w:p>
    <w:p w14:paraId="0E7B6826"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3</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Программа по технологии конкретизирует содержание, предметные, метапредметные и личностные результаты</w:t>
      </w:r>
      <w:r w:rsidR="00DF4578" w:rsidRPr="00CA4934">
        <w:rPr>
          <w:rFonts w:ascii="Times New Roman" w:hAnsi="Times New Roman"/>
          <w:sz w:val="28"/>
          <w:szCs w:val="28"/>
          <w:lang w:val="ru-RU"/>
        </w:rPr>
        <w:t>.</w:t>
      </w:r>
    </w:p>
    <w:p w14:paraId="2F573FA4"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4</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Стратегическими документами, определяющими направление модернизации содержани</w:t>
      </w:r>
      <w:r w:rsidR="0030280B" w:rsidRPr="00CA4934">
        <w:rPr>
          <w:rFonts w:ascii="Times New Roman" w:hAnsi="Times New Roman"/>
          <w:sz w:val="28"/>
          <w:szCs w:val="28"/>
          <w:lang w:val="ru-RU"/>
        </w:rPr>
        <w:t xml:space="preserve">я и методов обучения, являются </w:t>
      </w:r>
      <w:r w:rsidR="000907E9" w:rsidRPr="00CA4934">
        <w:rPr>
          <w:rFonts w:ascii="Times New Roman" w:hAnsi="Times New Roman"/>
          <w:sz w:val="28"/>
          <w:szCs w:val="28"/>
          <w:lang w:val="ru-RU"/>
        </w:rPr>
        <w:t>ФГОС ООО</w:t>
      </w:r>
      <w:r w:rsidR="00CA4934" w:rsidRPr="00CA4934">
        <w:rPr>
          <w:rFonts w:ascii="Times New Roman" w:hAnsi="Times New Roman"/>
          <w:sz w:val="28"/>
          <w:szCs w:val="28"/>
          <w:lang w:val="ru-RU"/>
        </w:rPr>
        <w:t xml:space="preserve"> </w:t>
      </w:r>
      <w:r w:rsidR="002A41B3" w:rsidRPr="00CA4934">
        <w:rPr>
          <w:rFonts w:ascii="Times New Roman" w:hAnsi="Times New Roman"/>
          <w:sz w:val="28"/>
          <w:szCs w:val="28"/>
          <w:lang w:val="ru-RU"/>
        </w:rPr>
        <w:t xml:space="preserve">и концепция </w:t>
      </w:r>
      <w:r w:rsidR="00134744" w:rsidRPr="00CA4934">
        <w:rPr>
          <w:rFonts w:ascii="Times New Roman" w:hAnsi="Times New Roman"/>
          <w:sz w:val="28"/>
          <w:szCs w:val="28"/>
          <w:lang w:val="ru-RU"/>
        </w:rPr>
        <w:t>преподавания предметной области «Технология»</w:t>
      </w:r>
      <w:r w:rsidR="0030280B"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w:t>
      </w:r>
    </w:p>
    <w:p w14:paraId="41313525" w14:textId="77777777" w:rsidR="00134744" w:rsidRPr="00CA4934" w:rsidRDefault="00A67132" w:rsidP="005B1125">
      <w:pPr>
        <w:pStyle w:val="a5"/>
        <w:widowControl/>
        <w:spacing w:after="0" w:line="24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5</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Основной </w:t>
      </w:r>
      <w:r w:rsidR="00134744" w:rsidRPr="00CA4934">
        <w:rPr>
          <w:rStyle w:val="afff3"/>
          <w:rFonts w:ascii="Times New Roman" w:hAnsi="Times New Roman"/>
          <w:b w:val="0"/>
          <w:sz w:val="28"/>
          <w:szCs w:val="28"/>
          <w:lang w:val="ru-RU"/>
        </w:rPr>
        <w:t>целью</w:t>
      </w:r>
      <w:r w:rsidR="00134744" w:rsidRPr="00CA4934">
        <w:rPr>
          <w:rFonts w:ascii="Times New Roman" w:hAnsi="Times New Roman"/>
          <w:b/>
          <w:sz w:val="28"/>
          <w:szCs w:val="28"/>
          <w:lang w:val="ru-RU"/>
        </w:rPr>
        <w:t xml:space="preserve"> </w:t>
      </w:r>
      <w:r w:rsidR="00134744" w:rsidRPr="00CA4934">
        <w:rPr>
          <w:rFonts w:ascii="Times New Roman" w:hAnsi="Times New Roman"/>
          <w:sz w:val="28"/>
          <w:szCs w:val="28"/>
          <w:lang w:val="ru-RU"/>
        </w:rPr>
        <w:t>освоения технологии является формирование технологической грамотности, глобальных компетенций, творческого мышления</w:t>
      </w:r>
      <w:r w:rsidR="00DF4578" w:rsidRPr="00CA4934">
        <w:rPr>
          <w:rFonts w:ascii="Times New Roman" w:hAnsi="Times New Roman"/>
          <w:sz w:val="28"/>
          <w:szCs w:val="28"/>
          <w:lang w:val="ru-RU"/>
        </w:rPr>
        <w:t>.</w:t>
      </w:r>
    </w:p>
    <w:p w14:paraId="17D0999F" w14:textId="77777777" w:rsidR="00134744" w:rsidRPr="00CA4934" w:rsidRDefault="00A67132" w:rsidP="005B1125">
      <w:pPr>
        <w:pStyle w:val="a5"/>
        <w:widowControl/>
        <w:spacing w:after="0" w:line="24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6</w:t>
      </w:r>
      <w:r w:rsidR="0046160F" w:rsidRPr="00CA4934">
        <w:rPr>
          <w:rFonts w:ascii="Times New Roman" w:hAnsi="Times New Roman"/>
          <w:sz w:val="28"/>
          <w:szCs w:val="28"/>
          <w:lang w:val="ru-RU"/>
        </w:rPr>
        <w:t>.</w:t>
      </w:r>
      <w:r w:rsidR="00134744" w:rsidRPr="00CA4934">
        <w:rPr>
          <w:rFonts w:ascii="Times New Roman" w:hAnsi="Times New Roman"/>
          <w:b/>
          <w:sz w:val="28"/>
          <w:szCs w:val="28"/>
        </w:rPr>
        <w:t> </w:t>
      </w:r>
      <w:r w:rsidR="00134744" w:rsidRPr="00CA4934">
        <w:rPr>
          <w:rStyle w:val="afff3"/>
          <w:rFonts w:ascii="Times New Roman" w:hAnsi="Times New Roman"/>
          <w:b w:val="0"/>
          <w:sz w:val="28"/>
          <w:szCs w:val="28"/>
          <w:lang w:val="ru-RU"/>
        </w:rPr>
        <w:t>Задачами</w:t>
      </w:r>
      <w:r w:rsidR="00134744" w:rsidRPr="00CA4934">
        <w:rPr>
          <w:rFonts w:ascii="Times New Roman" w:hAnsi="Times New Roman"/>
          <w:sz w:val="28"/>
          <w:szCs w:val="28"/>
          <w:lang w:val="ru-RU"/>
        </w:rPr>
        <w:t xml:space="preserve"> курса технологии являются:</w:t>
      </w:r>
    </w:p>
    <w:p w14:paraId="38A21FAF" w14:textId="77777777" w:rsidR="00134744" w:rsidRPr="00CA4934" w:rsidRDefault="00134744" w:rsidP="005B1125">
      <w:pPr>
        <w:pStyle w:val="afff1"/>
        <w:spacing w:line="24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знаниями, умениями и опытом деятельности в предметной области «Технология»;</w:t>
      </w:r>
    </w:p>
    <w:p w14:paraId="3EA65BE2" w14:textId="77777777" w:rsidR="00134744" w:rsidRPr="00CA4934" w:rsidRDefault="00134744" w:rsidP="005B1125">
      <w:pPr>
        <w:pStyle w:val="afff1"/>
        <w:spacing w:line="24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0F1FC8BE" w14:textId="77777777" w:rsidR="00134744" w:rsidRPr="00CA4934" w:rsidRDefault="00134744" w:rsidP="005B1125">
      <w:pPr>
        <w:pStyle w:val="afff1"/>
        <w:spacing w:line="24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5164DA1E" w14:textId="77777777" w:rsidR="00134744" w:rsidRPr="00CA4934" w:rsidRDefault="00134744" w:rsidP="005B1125">
      <w:pPr>
        <w:pStyle w:val="afff1"/>
        <w:spacing w:line="24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25109A79" w14:textId="77777777" w:rsidR="00134744" w:rsidRPr="00CA4934" w:rsidRDefault="00134744" w:rsidP="005B1125">
      <w:pPr>
        <w:pStyle w:val="afff1"/>
        <w:spacing w:line="24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развитие умений оценивать свои профессиональные интересы и склонности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плане подготовки к будущей профессиональной деятельности, владение методиками оценки своих профессиональных предпочтений.</w:t>
      </w:r>
    </w:p>
    <w:p w14:paraId="0902EB2D" w14:textId="77777777" w:rsidR="00134744" w:rsidRPr="00CA4934" w:rsidRDefault="00A67132" w:rsidP="005B1125">
      <w:pPr>
        <w:pStyle w:val="a5"/>
        <w:widowControl/>
        <w:spacing w:after="0" w:line="24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7</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Технологическое образование обучающихся носит интегративный характер и строится на неразрывной взаимосвязи с трудовым процессом</w:t>
      </w:r>
      <w:r w:rsidR="000907E9"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создаёт возможность применения научно-теоретических знаний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преобразовательной продуктивной деятельности, включени</w:t>
      </w:r>
      <w:r w:rsidR="000907E9" w:rsidRPr="00CA4934">
        <w:rPr>
          <w:rFonts w:ascii="Times New Roman" w:hAnsi="Times New Roman"/>
          <w:sz w:val="28"/>
          <w:szCs w:val="28"/>
          <w:lang w:val="ru-RU"/>
        </w:rPr>
        <w:t>я</w:t>
      </w:r>
      <w:r w:rsidR="00134744" w:rsidRPr="00CA4934">
        <w:rPr>
          <w:rFonts w:ascii="Times New Roman" w:hAnsi="Times New Roman"/>
          <w:sz w:val="28"/>
          <w:szCs w:val="28"/>
          <w:lang w:val="ru-RU"/>
        </w:rPr>
        <w:t xml:space="preserve"> обучающихся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реальные трудовые отношения в процессе созидательной деятельности, воспитани</w:t>
      </w:r>
      <w:r w:rsidR="000907E9" w:rsidRPr="00CA4934">
        <w:rPr>
          <w:rFonts w:ascii="Times New Roman" w:hAnsi="Times New Roman"/>
          <w:sz w:val="28"/>
          <w:szCs w:val="28"/>
          <w:lang w:val="ru-RU"/>
        </w:rPr>
        <w:t>я</w:t>
      </w:r>
      <w:r w:rsidR="00134744" w:rsidRPr="00CA4934">
        <w:rPr>
          <w:rFonts w:ascii="Times New Roman" w:hAnsi="Times New Roman"/>
          <w:sz w:val="28"/>
          <w:szCs w:val="28"/>
          <w:lang w:val="ru-RU"/>
        </w:rPr>
        <w:t xml:space="preserve"> культуры личности во всех её проявлениях (культуры труда, </w:t>
      </w:r>
      <w:r w:rsidR="00134744" w:rsidRPr="00CA4934">
        <w:rPr>
          <w:rFonts w:ascii="Times New Roman" w:hAnsi="Times New Roman"/>
          <w:spacing w:val="-2"/>
          <w:sz w:val="28"/>
          <w:szCs w:val="28"/>
          <w:lang w:val="ru-RU"/>
        </w:rPr>
        <w:t>эстетической, правовой, экологической, технологической и других ее проявлениях),</w:t>
      </w:r>
      <w:r w:rsidR="00134744" w:rsidRPr="00CA4934">
        <w:rPr>
          <w:rFonts w:ascii="Times New Roman" w:hAnsi="Times New Roman"/>
          <w:sz w:val="28"/>
          <w:szCs w:val="28"/>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5004E14F" w14:textId="77777777" w:rsidR="00134744" w:rsidRPr="00CA4934" w:rsidRDefault="00A67132" w:rsidP="005B1125">
      <w:pPr>
        <w:pStyle w:val="a5"/>
        <w:widowControl/>
        <w:spacing w:after="0" w:line="24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8</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Основной</w:t>
      </w:r>
      <w:r w:rsidR="00134744" w:rsidRPr="00CA4934">
        <w:rPr>
          <w:rFonts w:ascii="Times New Roman" w:hAnsi="Times New Roman"/>
          <w:spacing w:val="-2"/>
          <w:sz w:val="28"/>
          <w:szCs w:val="28"/>
          <w:lang w:val="ru-RU"/>
        </w:rPr>
        <w:t xml:space="preserve"> методический принцип программы по технологии</w:t>
      </w:r>
      <w:r w:rsidR="000907E9" w:rsidRPr="00CA4934">
        <w:rPr>
          <w:rFonts w:ascii="Times New Roman" w:hAnsi="Times New Roman"/>
          <w:spacing w:val="-2"/>
          <w:sz w:val="28"/>
          <w:szCs w:val="28"/>
          <w:lang w:val="ru-RU"/>
        </w:rPr>
        <w:t>:</w:t>
      </w:r>
      <w:r w:rsidR="00134744" w:rsidRPr="00CA4934">
        <w:rPr>
          <w:rFonts w:ascii="Times New Roman" w:hAnsi="Times New Roman"/>
          <w:spacing w:val="-2"/>
          <w:sz w:val="28"/>
          <w:szCs w:val="28"/>
          <w:lang w:val="ru-RU"/>
        </w:rPr>
        <w:t xml:space="preserve"> освоение сущности и структуры технологии неразрывно</w:t>
      </w:r>
      <w:r w:rsidR="00134744" w:rsidRPr="00CA4934">
        <w:rPr>
          <w:rFonts w:ascii="Times New Roman" w:hAnsi="Times New Roman"/>
          <w:sz w:val="28"/>
          <w:szCs w:val="28"/>
          <w:lang w:val="ru-RU"/>
        </w:rPr>
        <w:t xml:space="preserve"> связано с освоением процесса познания – построения и анализа разнообразных моделей. </w:t>
      </w:r>
    </w:p>
    <w:p w14:paraId="664463DF" w14:textId="77777777" w:rsidR="00134744" w:rsidRPr="00CA4934" w:rsidRDefault="00A67132" w:rsidP="005B1125">
      <w:pPr>
        <w:pStyle w:val="a5"/>
        <w:widowControl/>
        <w:spacing w:after="0" w:line="24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9</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0907E9" w:rsidRPr="00CA4934">
        <w:rPr>
          <w:rFonts w:ascii="Times New Roman" w:hAnsi="Times New Roman"/>
          <w:sz w:val="28"/>
          <w:szCs w:val="28"/>
          <w:lang w:val="ru-RU"/>
        </w:rPr>
        <w:t xml:space="preserve">Программа по </w:t>
      </w:r>
      <w:r w:rsidR="00134744" w:rsidRPr="00CA4934">
        <w:rPr>
          <w:rFonts w:ascii="Times New Roman" w:hAnsi="Times New Roman"/>
          <w:sz w:val="28"/>
          <w:szCs w:val="28"/>
          <w:lang w:val="ru-RU"/>
        </w:rPr>
        <w:t>технологии построен</w:t>
      </w:r>
      <w:r w:rsidR="000907E9" w:rsidRPr="00CA4934">
        <w:rPr>
          <w:rFonts w:ascii="Times New Roman" w:hAnsi="Times New Roman"/>
          <w:sz w:val="28"/>
          <w:szCs w:val="28"/>
          <w:lang w:val="ru-RU"/>
        </w:rPr>
        <w:t>а</w:t>
      </w:r>
      <w:r w:rsidR="00134744" w:rsidRPr="00CA4934">
        <w:rPr>
          <w:rFonts w:ascii="Times New Roman" w:hAnsi="Times New Roman"/>
          <w:sz w:val="28"/>
          <w:szCs w:val="28"/>
          <w:lang w:val="ru-RU"/>
        </w:rPr>
        <w:t xml:space="preserve"> по модульному принципу.</w:t>
      </w:r>
    </w:p>
    <w:p w14:paraId="68B8497C" w14:textId="77777777" w:rsidR="00134744" w:rsidRPr="00CA4934" w:rsidRDefault="00134744"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w:t>
      </w:r>
      <w:r w:rsidR="00DF4578" w:rsidRPr="00CA4934">
        <w:rPr>
          <w:rFonts w:ascii="Times New Roman" w:hAnsi="Times New Roman"/>
          <w:sz w:val="28"/>
          <w:szCs w:val="28"/>
          <w:lang w:val="ru-RU"/>
        </w:rPr>
        <w:t>,</w:t>
      </w:r>
      <w:r w:rsidRPr="00CA4934">
        <w:rPr>
          <w:rFonts w:ascii="Times New Roman" w:hAnsi="Times New Roman"/>
          <w:sz w:val="28"/>
          <w:szCs w:val="28"/>
          <w:lang w:val="ru-RU"/>
        </w:rPr>
        <w:t xml:space="preserve"> предусматривающая разные образовательные траектории её реализации.</w:t>
      </w:r>
    </w:p>
    <w:p w14:paraId="00E81456" w14:textId="77777777" w:rsidR="00134744" w:rsidRPr="00CA4934" w:rsidRDefault="00134744" w:rsidP="005B1125">
      <w:pPr>
        <w:widowControl/>
        <w:spacing w:after="0" w:line="240" w:lineRule="auto"/>
        <w:ind w:firstLine="709"/>
        <w:jc w:val="both"/>
        <w:rPr>
          <w:rFonts w:ascii="Times New Roman" w:hAnsi="Times New Roman"/>
          <w:bCs/>
          <w:caps/>
          <w:sz w:val="28"/>
          <w:szCs w:val="28"/>
          <w:lang w:val="ru-RU"/>
        </w:rPr>
      </w:pPr>
      <w:r w:rsidRPr="00CA4934">
        <w:rPr>
          <w:rFonts w:ascii="Times New Roman" w:hAnsi="Times New Roman"/>
          <w:sz w:val="28"/>
          <w:szCs w:val="28"/>
          <w:lang w:val="ru-RU"/>
        </w:rPr>
        <w:t>Модульная программа включает инвариантные (обязательные) модули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вариативные. </w:t>
      </w:r>
    </w:p>
    <w:p w14:paraId="6260C523"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162.</w:t>
      </w:r>
      <w:r w:rsidR="0046160F"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Инвариантные модули</w:t>
      </w:r>
      <w:r w:rsidR="000907E9" w:rsidRPr="00CA4934">
        <w:rPr>
          <w:rFonts w:ascii="Times New Roman" w:hAnsi="Times New Roman"/>
          <w:sz w:val="28"/>
          <w:szCs w:val="28"/>
          <w:lang w:val="ru-RU"/>
        </w:rPr>
        <w:t xml:space="preserve"> программы по технологии</w:t>
      </w:r>
      <w:r w:rsidR="00134744" w:rsidRPr="00CA4934">
        <w:rPr>
          <w:rFonts w:ascii="Times New Roman" w:hAnsi="Times New Roman"/>
          <w:sz w:val="28"/>
          <w:szCs w:val="28"/>
          <w:lang w:val="ru-RU"/>
        </w:rPr>
        <w:t>.</w:t>
      </w:r>
    </w:p>
    <w:p w14:paraId="3577BBC3"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46160F"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«Производство и технологии».</w:t>
      </w:r>
    </w:p>
    <w:p w14:paraId="4D6B0A4C" w14:textId="77777777" w:rsidR="00134744" w:rsidRPr="00CA4934" w:rsidRDefault="00134744"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«Производство и технология» является общим</w:t>
      </w:r>
      <w:r w:rsidR="00DF4578" w:rsidRPr="00CA4934">
        <w:rPr>
          <w:rFonts w:ascii="Times New Roman" w:hAnsi="Times New Roman"/>
          <w:sz w:val="28"/>
          <w:szCs w:val="28"/>
          <w:lang w:val="ru-RU"/>
        </w:rPr>
        <w:t xml:space="preserve"> по отношению</w:t>
      </w:r>
      <w:r w:rsidR="00CA4934" w:rsidRPr="00CA4934">
        <w:rPr>
          <w:rFonts w:ascii="Times New Roman" w:hAnsi="Times New Roman"/>
          <w:sz w:val="28"/>
          <w:szCs w:val="28"/>
          <w:lang w:val="ru-RU"/>
        </w:rPr>
        <w:t xml:space="preserve"> </w:t>
      </w:r>
      <w:r w:rsidR="00DF4578" w:rsidRPr="00CA4934">
        <w:rPr>
          <w:rFonts w:ascii="Times New Roman" w:hAnsi="Times New Roman"/>
          <w:sz w:val="28"/>
          <w:szCs w:val="28"/>
          <w:lang w:val="ru-RU"/>
        </w:rPr>
        <w:t>к другим модулям.</w:t>
      </w:r>
      <w:r w:rsidRPr="00CA4934">
        <w:rPr>
          <w:rFonts w:ascii="Times New Roman" w:hAnsi="Times New Roman"/>
          <w:sz w:val="28"/>
          <w:szCs w:val="28"/>
          <w:lang w:val="ru-RU"/>
        </w:rPr>
        <w:t xml:space="preserve"> </w:t>
      </w:r>
      <w:r w:rsidR="007A3EC9" w:rsidRPr="00CA4934">
        <w:rPr>
          <w:rFonts w:ascii="Times New Roman" w:hAnsi="Times New Roman"/>
          <w:sz w:val="28"/>
          <w:szCs w:val="28"/>
          <w:lang w:val="ru-RU"/>
        </w:rPr>
        <w:t>О</w:t>
      </w:r>
      <w:r w:rsidRPr="00CA4934">
        <w:rPr>
          <w:rFonts w:ascii="Times New Roman" w:hAnsi="Times New Roman"/>
          <w:sz w:val="28"/>
          <w:szCs w:val="28"/>
          <w:lang w:val="ru-RU"/>
        </w:rPr>
        <w:t>сновные технологические понятия раскрываются в модуле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системном виде, </w:t>
      </w:r>
      <w:r w:rsidR="007A3EC9" w:rsidRPr="00CA4934">
        <w:rPr>
          <w:rFonts w:ascii="Times New Roman" w:hAnsi="Times New Roman"/>
          <w:sz w:val="28"/>
          <w:szCs w:val="28"/>
          <w:lang w:val="ru-RU"/>
        </w:rPr>
        <w:t xml:space="preserve">что позволяет </w:t>
      </w:r>
      <w:r w:rsidRPr="00CA4934">
        <w:rPr>
          <w:rFonts w:ascii="Times New Roman" w:hAnsi="Times New Roman"/>
          <w:sz w:val="28"/>
          <w:szCs w:val="28"/>
          <w:lang w:val="ru-RU"/>
        </w:rPr>
        <w:t>осваивать их на практике в рамках других инвариантных и вариативных модул</w:t>
      </w:r>
      <w:r w:rsidR="000907E9" w:rsidRPr="00CA4934">
        <w:rPr>
          <w:rFonts w:ascii="Times New Roman" w:hAnsi="Times New Roman"/>
          <w:sz w:val="28"/>
          <w:szCs w:val="28"/>
          <w:lang w:val="ru-RU"/>
        </w:rPr>
        <w:t>ей</w:t>
      </w:r>
      <w:r w:rsidRPr="00CA4934">
        <w:rPr>
          <w:rFonts w:ascii="Times New Roman" w:hAnsi="Times New Roman"/>
          <w:sz w:val="28"/>
          <w:szCs w:val="28"/>
          <w:lang w:val="ru-RU"/>
        </w:rPr>
        <w:t>.</w:t>
      </w:r>
    </w:p>
    <w:p w14:paraId="1E76D303" w14:textId="77777777" w:rsidR="007A3EC9"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востребованных в профессиональной сфере технологий. </w:t>
      </w:r>
    </w:p>
    <w:p w14:paraId="4F89E5EB"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sz w:val="28"/>
          <w:szCs w:val="28"/>
        </w:rPr>
        <w:t xml:space="preserve">Освоение содержания модуля осуществляется на протяжении всего курса технологии </w:t>
      </w:r>
      <w:r w:rsidR="007A3EC9" w:rsidRPr="00CA4934">
        <w:rPr>
          <w:rFonts w:ascii="Times New Roman" w:hAnsi="Times New Roman" w:cs="Times New Roman"/>
          <w:color w:val="auto"/>
          <w:sz w:val="28"/>
          <w:szCs w:val="28"/>
          <w:lang w:eastAsia="en-US"/>
        </w:rPr>
        <w:t>на уровне основного общего образования</w:t>
      </w:r>
      <w:r w:rsidRPr="00CA4934">
        <w:rPr>
          <w:rFonts w:ascii="Times New Roman" w:hAnsi="Times New Roman" w:cs="Times New Roman"/>
          <w:color w:val="auto"/>
          <w:sz w:val="28"/>
          <w:szCs w:val="28"/>
          <w:lang w:eastAsia="en-US"/>
        </w:rPr>
        <w:t>.</w:t>
      </w:r>
      <w:r w:rsidRPr="00CA4934">
        <w:rPr>
          <w:rFonts w:ascii="Times New Roman" w:hAnsi="Times New Roman"/>
          <w:sz w:val="28"/>
          <w:szCs w:val="28"/>
        </w:rPr>
        <w:t xml:space="preserve"> Содержание модуля построено на основе последовательного </w:t>
      </w:r>
      <w:r w:rsidR="007A3EC9" w:rsidRPr="00CA4934">
        <w:rPr>
          <w:rFonts w:ascii="Times New Roman" w:hAnsi="Times New Roman"/>
          <w:sz w:val="28"/>
          <w:szCs w:val="28"/>
        </w:rPr>
        <w:t xml:space="preserve">знакомства </w:t>
      </w:r>
      <w:r w:rsidRPr="00CA4934">
        <w:rPr>
          <w:rFonts w:ascii="Times New Roman" w:hAnsi="Times New Roman"/>
          <w:sz w:val="28"/>
          <w:szCs w:val="28"/>
        </w:rPr>
        <w:t>обучающихся</w:t>
      </w:r>
      <w:r w:rsidR="00CA4934" w:rsidRPr="00CA4934">
        <w:rPr>
          <w:rFonts w:ascii="Times New Roman" w:hAnsi="Times New Roman"/>
          <w:sz w:val="28"/>
          <w:szCs w:val="28"/>
        </w:rPr>
        <w:t xml:space="preserve"> </w:t>
      </w:r>
      <w:r w:rsidR="007A3EC9" w:rsidRPr="00CA4934">
        <w:rPr>
          <w:rFonts w:ascii="Times New Roman" w:hAnsi="Times New Roman"/>
          <w:sz w:val="28"/>
          <w:szCs w:val="28"/>
        </w:rPr>
        <w:t>с</w:t>
      </w:r>
      <w:r w:rsidRPr="00CA4934">
        <w:rPr>
          <w:rFonts w:ascii="Times New Roman" w:hAnsi="Times New Roman"/>
          <w:sz w:val="28"/>
          <w:szCs w:val="28"/>
        </w:rPr>
        <w:t xml:space="preserve"> технологически</w:t>
      </w:r>
      <w:r w:rsidR="007A3EC9" w:rsidRPr="00CA4934">
        <w:rPr>
          <w:rFonts w:ascii="Times New Roman" w:hAnsi="Times New Roman"/>
          <w:sz w:val="28"/>
          <w:szCs w:val="28"/>
        </w:rPr>
        <w:t>ми</w:t>
      </w:r>
      <w:r w:rsidRPr="00CA4934">
        <w:rPr>
          <w:rFonts w:ascii="Times New Roman" w:hAnsi="Times New Roman"/>
          <w:sz w:val="28"/>
          <w:szCs w:val="28"/>
        </w:rPr>
        <w:t xml:space="preserve"> процесс</w:t>
      </w:r>
      <w:r w:rsidR="007A3EC9" w:rsidRPr="00CA4934">
        <w:rPr>
          <w:rFonts w:ascii="Times New Roman" w:hAnsi="Times New Roman"/>
          <w:sz w:val="28"/>
          <w:szCs w:val="28"/>
        </w:rPr>
        <w:t>ами</w:t>
      </w:r>
      <w:r w:rsidRPr="00CA4934">
        <w:rPr>
          <w:rFonts w:ascii="Times New Roman" w:hAnsi="Times New Roman"/>
          <w:sz w:val="28"/>
          <w:szCs w:val="28"/>
        </w:rPr>
        <w:t>, технически</w:t>
      </w:r>
      <w:r w:rsidR="007A3EC9" w:rsidRPr="00CA4934">
        <w:rPr>
          <w:rFonts w:ascii="Times New Roman" w:hAnsi="Times New Roman"/>
          <w:sz w:val="28"/>
          <w:szCs w:val="28"/>
        </w:rPr>
        <w:t>ми</w:t>
      </w:r>
      <w:r w:rsidRPr="00CA4934">
        <w:rPr>
          <w:rFonts w:ascii="Times New Roman" w:hAnsi="Times New Roman"/>
          <w:sz w:val="28"/>
          <w:szCs w:val="28"/>
        </w:rPr>
        <w:t xml:space="preserve"> систем</w:t>
      </w:r>
      <w:r w:rsidR="007A3EC9" w:rsidRPr="00CA4934">
        <w:rPr>
          <w:rFonts w:ascii="Times New Roman" w:hAnsi="Times New Roman"/>
          <w:sz w:val="28"/>
          <w:szCs w:val="28"/>
        </w:rPr>
        <w:t>ами</w:t>
      </w:r>
      <w:r w:rsidRPr="00CA4934">
        <w:rPr>
          <w:rFonts w:ascii="Times New Roman" w:hAnsi="Times New Roman"/>
          <w:sz w:val="28"/>
          <w:szCs w:val="28"/>
        </w:rPr>
        <w:t>, материал</w:t>
      </w:r>
      <w:r w:rsidR="007A3EC9" w:rsidRPr="00CA4934">
        <w:rPr>
          <w:rFonts w:ascii="Times New Roman" w:hAnsi="Times New Roman"/>
          <w:sz w:val="28"/>
          <w:szCs w:val="28"/>
        </w:rPr>
        <w:t>ами</w:t>
      </w:r>
      <w:r w:rsidRPr="00CA4934">
        <w:rPr>
          <w:rFonts w:ascii="Times New Roman" w:hAnsi="Times New Roman"/>
          <w:sz w:val="28"/>
          <w:szCs w:val="28"/>
        </w:rPr>
        <w:t>, производство</w:t>
      </w:r>
      <w:r w:rsidR="007A3EC9" w:rsidRPr="00CA4934">
        <w:rPr>
          <w:rFonts w:ascii="Times New Roman" w:hAnsi="Times New Roman"/>
          <w:sz w:val="28"/>
          <w:szCs w:val="28"/>
        </w:rPr>
        <w:t>м</w:t>
      </w:r>
      <w:r w:rsidRPr="00CA4934">
        <w:rPr>
          <w:rFonts w:ascii="Times New Roman" w:hAnsi="Times New Roman"/>
          <w:sz w:val="28"/>
          <w:szCs w:val="28"/>
        </w:rPr>
        <w:t xml:space="preserve"> и профессиональн</w:t>
      </w:r>
      <w:r w:rsidR="007A3EC9" w:rsidRPr="00CA4934">
        <w:rPr>
          <w:rFonts w:ascii="Times New Roman" w:hAnsi="Times New Roman"/>
          <w:sz w:val="28"/>
          <w:szCs w:val="28"/>
        </w:rPr>
        <w:t>ой</w:t>
      </w:r>
      <w:r w:rsidRPr="00CA4934">
        <w:rPr>
          <w:rFonts w:ascii="Times New Roman" w:hAnsi="Times New Roman"/>
          <w:sz w:val="28"/>
          <w:szCs w:val="28"/>
        </w:rPr>
        <w:t xml:space="preserve"> деятельность</w:t>
      </w:r>
      <w:r w:rsidR="007A3EC9" w:rsidRPr="00CA4934">
        <w:rPr>
          <w:rFonts w:ascii="Times New Roman" w:hAnsi="Times New Roman"/>
          <w:sz w:val="28"/>
          <w:szCs w:val="28"/>
        </w:rPr>
        <w:t>ю</w:t>
      </w:r>
      <w:r w:rsidRPr="00CA4934">
        <w:rPr>
          <w:rFonts w:ascii="Times New Roman" w:hAnsi="Times New Roman"/>
          <w:sz w:val="28"/>
          <w:szCs w:val="28"/>
        </w:rPr>
        <w:t xml:space="preserve">. </w:t>
      </w:r>
    </w:p>
    <w:p w14:paraId="78463B50"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.2.</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«Технологии обработки материалов и пищевых продуктов».</w:t>
      </w:r>
    </w:p>
    <w:p w14:paraId="395E6F30"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76DC597A"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.3.</w:t>
      </w:r>
      <w:r w:rsidR="00134744" w:rsidRPr="00CA4934">
        <w:rPr>
          <w:rFonts w:ascii="Times New Roman" w:hAnsi="Times New Roman"/>
          <w:sz w:val="28"/>
          <w:szCs w:val="28"/>
          <w:lang w:val="ru-RU"/>
        </w:rPr>
        <w:t> Модуль «Компьютерная графика. Черчение».</w:t>
      </w:r>
    </w:p>
    <w:p w14:paraId="7E61A3BD" w14:textId="77777777" w:rsidR="00BF666D" w:rsidRPr="00CA4934" w:rsidRDefault="00BF666D" w:rsidP="005B1125">
      <w:pPr>
        <w:pStyle w:val="afff0"/>
        <w:spacing w:after="0" w:line="24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 рамках данного модуля обучающиеся знакомятся с основными видами</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02D384C5" w14:textId="77777777" w:rsidR="00BF666D" w:rsidRPr="00CA4934" w:rsidRDefault="00BF666D" w:rsidP="005B1125">
      <w:pPr>
        <w:pStyle w:val="afff0"/>
        <w:spacing w:after="0" w:line="24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Приобретаемые в модуле знания и умения необходимы для создания</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освоения новых технологий, а также продуктов техносферы, и направлены</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на решение задачи укрепления кадрового потенциала российского производства.</w:t>
      </w:r>
    </w:p>
    <w:p w14:paraId="07993DD4"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Содержание модуля «Компьютерная графика. Черчение» может быть </w:t>
      </w:r>
      <w:r w:rsidRPr="00CA4934">
        <w:rPr>
          <w:rFonts w:ascii="Times New Roman" w:hAnsi="Times New Roman" w:cs="Times New Roman"/>
          <w:sz w:val="28"/>
          <w:szCs w:val="28"/>
        </w:rPr>
        <w:lastRenderedPageBreak/>
        <w:t xml:space="preserve">представлено, в том числе, и отдельными темами или блоками в других модулях. Ориентиром в данном случае будут планируемые </w:t>
      </w:r>
      <w:r w:rsidR="007A3EC9" w:rsidRPr="00CA4934">
        <w:rPr>
          <w:rFonts w:ascii="Times New Roman" w:hAnsi="Times New Roman" w:cs="Times New Roman"/>
          <w:sz w:val="28"/>
          <w:szCs w:val="28"/>
        </w:rPr>
        <w:t xml:space="preserve">предметные </w:t>
      </w:r>
      <w:r w:rsidRPr="00CA4934">
        <w:rPr>
          <w:rFonts w:ascii="Times New Roman" w:hAnsi="Times New Roman" w:cs="Times New Roman"/>
          <w:sz w:val="28"/>
          <w:szCs w:val="28"/>
        </w:rPr>
        <w:t>результаты за год обучения.</w:t>
      </w:r>
    </w:p>
    <w:p w14:paraId="1CE5B3B4"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.4.</w:t>
      </w:r>
      <w:r w:rsidR="00134744" w:rsidRPr="00CA4934">
        <w:rPr>
          <w:rFonts w:ascii="Times New Roman" w:hAnsi="Times New Roman"/>
          <w:sz w:val="28"/>
          <w:szCs w:val="28"/>
          <w:lang w:val="ru-RU"/>
        </w:rPr>
        <w:t> Модуль «Робототехника».</w:t>
      </w:r>
    </w:p>
    <w:p w14:paraId="332BC804"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наиболее полно реализуется идея конвергенции материальных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информационных технологий. </w:t>
      </w:r>
      <w:r w:rsidR="007A3EC9" w:rsidRPr="00CA4934">
        <w:rPr>
          <w:rFonts w:ascii="Times New Roman" w:hAnsi="Times New Roman" w:cs="Times New Roman"/>
          <w:sz w:val="28"/>
          <w:szCs w:val="28"/>
        </w:rPr>
        <w:t xml:space="preserve">Значимость </w:t>
      </w:r>
      <w:r w:rsidRPr="00CA4934">
        <w:rPr>
          <w:rFonts w:ascii="Times New Roman" w:hAnsi="Times New Roman" w:cs="Times New Roman"/>
          <w:sz w:val="28"/>
          <w:szCs w:val="28"/>
        </w:rPr>
        <w:t>данного модуля заключается в 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что при </w:t>
      </w:r>
      <w:r w:rsidR="007A3EC9" w:rsidRPr="00CA4934">
        <w:rPr>
          <w:rFonts w:ascii="Times New Roman" w:hAnsi="Times New Roman" w:cs="Times New Roman"/>
          <w:sz w:val="28"/>
          <w:szCs w:val="28"/>
        </w:rPr>
        <w:t xml:space="preserve">его </w:t>
      </w:r>
      <w:r w:rsidRPr="00CA4934">
        <w:rPr>
          <w:rFonts w:ascii="Times New Roman" w:hAnsi="Times New Roman" w:cs="Times New Roman"/>
          <w:sz w:val="28"/>
          <w:szCs w:val="28"/>
        </w:rPr>
        <w:t>освоении формируются навыки работы с когнитивной составляющей (действиями, операциями и этапами)</w:t>
      </w:r>
      <w:r w:rsidR="00DF4578" w:rsidRPr="00CA4934">
        <w:rPr>
          <w:rFonts w:ascii="Times New Roman" w:hAnsi="Times New Roman" w:cs="Times New Roman"/>
          <w:sz w:val="28"/>
          <w:szCs w:val="28"/>
        </w:rPr>
        <w:t>.</w:t>
      </w:r>
    </w:p>
    <w:p w14:paraId="31A4FE8F"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Модуль «Робототехника» позволяет в процессе конструирования, созда</w:t>
      </w:r>
      <w:r w:rsidR="007A3EC9" w:rsidRPr="00CA4934">
        <w:rPr>
          <w:rFonts w:ascii="Times New Roman" w:hAnsi="Times New Roman" w:cs="Times New Roman"/>
          <w:sz w:val="28"/>
          <w:szCs w:val="28"/>
        </w:rPr>
        <w:t>ния действующих моделей роботов</w:t>
      </w:r>
      <w:r w:rsidRPr="00CA4934">
        <w:rPr>
          <w:rFonts w:ascii="Times New Roman" w:hAnsi="Times New Roman" w:cs="Times New Roman"/>
          <w:sz w:val="28"/>
          <w:szCs w:val="28"/>
        </w:rPr>
        <w:t xml:space="preserve"> интегрировать знания о технике и технических устройствах, электронике, программировании, фундаментальные знания, полученные в рамках </w:t>
      </w:r>
      <w:r w:rsidR="00771990" w:rsidRPr="00CA4934">
        <w:rPr>
          <w:rFonts w:ascii="Times New Roman" w:hAnsi="Times New Roman" w:cs="Times New Roman"/>
          <w:sz w:val="28"/>
          <w:szCs w:val="28"/>
        </w:rPr>
        <w:t>учебных</w:t>
      </w:r>
      <w:r w:rsidRPr="00CA4934">
        <w:rPr>
          <w:rFonts w:ascii="Times New Roman" w:hAnsi="Times New Roman" w:cs="Times New Roman"/>
          <w:sz w:val="28"/>
          <w:szCs w:val="28"/>
        </w:rPr>
        <w:t xml:space="preserve"> предметов, а также дополнительного образования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самообразования.</w:t>
      </w:r>
    </w:p>
    <w:p w14:paraId="21C67F84"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.5.</w:t>
      </w:r>
      <w:r w:rsidR="00134744" w:rsidRPr="00CA4934">
        <w:rPr>
          <w:rFonts w:ascii="Times New Roman" w:hAnsi="Times New Roman"/>
          <w:sz w:val="28"/>
          <w:szCs w:val="28"/>
          <w:lang w:val="ru-RU"/>
        </w:rPr>
        <w:t> Модуль «3D-моделирование, прототипирование, макетирование».</w:t>
      </w:r>
    </w:p>
    <w:p w14:paraId="5716B8B1" w14:textId="77777777" w:rsidR="00134744" w:rsidRPr="00CA4934" w:rsidRDefault="007A3EC9"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одуль в значительной мере нацелен на реализацию основного методического принципа модульного курса технологии: освоение технологии идёт неразрывно</w:t>
      </w:r>
      <w:r w:rsidR="00CA4934" w:rsidRPr="00CA4934">
        <w:rPr>
          <w:rFonts w:ascii="Times New Roman" w:hAnsi="Times New Roman" w:cs="Times New Roman"/>
          <w:sz w:val="28"/>
          <w:szCs w:val="28"/>
        </w:rPr>
        <w:t xml:space="preserve"> </w:t>
      </w:r>
      <w:r w:rsidR="00134744" w:rsidRPr="00CA4934">
        <w:rPr>
          <w:rFonts w:ascii="Times New Roman" w:hAnsi="Times New Roman" w:cs="Times New Roman"/>
          <w:sz w:val="28"/>
          <w:szCs w:val="28"/>
        </w:rPr>
        <w:t>с освоением методологии познания, основой которого является моделирование.</w:t>
      </w:r>
      <w:r w:rsidR="00CA4934" w:rsidRPr="00CA4934">
        <w:rPr>
          <w:rFonts w:ascii="Times New Roman" w:hAnsi="Times New Roman" w:cs="Times New Roman"/>
          <w:sz w:val="28"/>
          <w:szCs w:val="28"/>
        </w:rPr>
        <w:t xml:space="preserve"> </w:t>
      </w:r>
      <w:r w:rsidR="00134744" w:rsidRPr="00CA4934">
        <w:rPr>
          <w:rFonts w:ascii="Times New Roman" w:hAnsi="Times New Roman" w:cs="Times New Roman"/>
          <w:sz w:val="28"/>
          <w:szCs w:val="28"/>
        </w:rPr>
        <w:t>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1DB8364E"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134744" w:rsidRPr="00CA4934">
        <w:rPr>
          <w:rFonts w:ascii="Times New Roman" w:hAnsi="Times New Roman"/>
          <w:sz w:val="28"/>
          <w:szCs w:val="28"/>
          <w:lang w:val="ru-RU"/>
        </w:rPr>
        <w:t> Вариативные модули</w:t>
      </w:r>
      <w:r w:rsidR="007A3EC9" w:rsidRPr="00CA4934">
        <w:rPr>
          <w:rFonts w:ascii="Times New Roman" w:hAnsi="Times New Roman"/>
          <w:sz w:val="28"/>
          <w:szCs w:val="28"/>
          <w:lang w:val="ru-RU"/>
        </w:rPr>
        <w:t xml:space="preserve"> программы по технологии</w:t>
      </w:r>
      <w:r w:rsidR="00134744" w:rsidRPr="00CA4934">
        <w:rPr>
          <w:rFonts w:ascii="Times New Roman" w:hAnsi="Times New Roman"/>
          <w:sz w:val="28"/>
          <w:szCs w:val="28"/>
          <w:lang w:val="ru-RU"/>
        </w:rPr>
        <w:t>.</w:t>
      </w:r>
    </w:p>
    <w:p w14:paraId="3F0821F5" w14:textId="77777777" w:rsidR="00134744" w:rsidRPr="00CA4934" w:rsidRDefault="00A67132" w:rsidP="005B1125">
      <w:pPr>
        <w:pStyle w:val="a5"/>
        <w:widowControl/>
        <w:spacing w:after="0" w:line="24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.1.</w:t>
      </w:r>
      <w:r w:rsidR="00134744" w:rsidRPr="00CA4934">
        <w:rPr>
          <w:rFonts w:ascii="Times New Roman" w:hAnsi="Times New Roman"/>
          <w:sz w:val="28"/>
          <w:szCs w:val="28"/>
        </w:rPr>
        <w:t> </w:t>
      </w:r>
      <w:r w:rsidR="00134744" w:rsidRPr="00CA4934">
        <w:rPr>
          <w:rFonts w:ascii="Times New Roman" w:hAnsi="Times New Roman"/>
          <w:bCs/>
          <w:sz w:val="28"/>
          <w:szCs w:val="28"/>
          <w:lang w:val="ru-RU"/>
        </w:rPr>
        <w:t>Модуль «Автоматизированные системы».</w:t>
      </w:r>
    </w:p>
    <w:p w14:paraId="360B82C1" w14:textId="77777777" w:rsidR="00BF666D" w:rsidRPr="00CA4934" w:rsidRDefault="00BF666D" w:rsidP="005B1125">
      <w:pPr>
        <w:pStyle w:val="afff0"/>
        <w:spacing w:after="0" w:line="24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72A3FC47" w14:textId="77777777" w:rsidR="00134744" w:rsidRPr="00CA4934" w:rsidRDefault="00A67132" w:rsidP="005B1125">
      <w:pPr>
        <w:pStyle w:val="a5"/>
        <w:widowControl/>
        <w:spacing w:after="0" w:line="240" w:lineRule="auto"/>
        <w:ind w:left="0" w:firstLine="709"/>
        <w:jc w:val="both"/>
        <w:rPr>
          <w:rFonts w:ascii="Times New Roman" w:hAnsi="Times New Roman"/>
          <w:bCs/>
          <w:sz w:val="28"/>
          <w:szCs w:val="28"/>
          <w:lang w:val="ru-RU"/>
        </w:rPr>
      </w:pPr>
      <w:r w:rsidRPr="00CA4934">
        <w:rPr>
          <w:rFonts w:ascii="Times New Roman" w:hAnsi="Times New Roman"/>
          <w:bCs/>
          <w:sz w:val="28"/>
          <w:szCs w:val="28"/>
          <w:lang w:val="ru-RU"/>
        </w:rPr>
        <w:t>162.</w:t>
      </w:r>
      <w:r w:rsidR="005D4EA3" w:rsidRPr="00CA4934">
        <w:rPr>
          <w:rFonts w:ascii="Times New Roman" w:hAnsi="Times New Roman"/>
          <w:bCs/>
          <w:sz w:val="28"/>
          <w:szCs w:val="28"/>
          <w:lang w:val="ru-RU"/>
        </w:rPr>
        <w:t>2.1</w:t>
      </w:r>
      <w:r w:rsidR="00DF4578" w:rsidRPr="00CA4934">
        <w:rPr>
          <w:rFonts w:ascii="Times New Roman" w:hAnsi="Times New Roman"/>
          <w:bCs/>
          <w:sz w:val="28"/>
          <w:szCs w:val="28"/>
          <w:lang w:val="ru-RU"/>
        </w:rPr>
        <w:t>1</w:t>
      </w:r>
      <w:r w:rsidR="005D4EA3" w:rsidRPr="00CA4934">
        <w:rPr>
          <w:rFonts w:ascii="Times New Roman" w:hAnsi="Times New Roman"/>
          <w:bCs/>
          <w:sz w:val="28"/>
          <w:szCs w:val="28"/>
          <w:lang w:val="ru-RU"/>
        </w:rPr>
        <w:t>.2.</w:t>
      </w:r>
      <w:r w:rsidR="00134744" w:rsidRPr="00CA4934">
        <w:rPr>
          <w:rFonts w:ascii="Times New Roman" w:hAnsi="Times New Roman"/>
          <w:bCs/>
          <w:sz w:val="28"/>
          <w:szCs w:val="28"/>
        </w:rPr>
        <w:t> </w:t>
      </w:r>
      <w:r w:rsidR="00134744" w:rsidRPr="00CA4934">
        <w:rPr>
          <w:rFonts w:ascii="Times New Roman" w:hAnsi="Times New Roman"/>
          <w:bCs/>
          <w:sz w:val="28"/>
          <w:szCs w:val="28"/>
          <w:lang w:val="ru-RU"/>
        </w:rPr>
        <w:t>Модул</w:t>
      </w:r>
      <w:r w:rsidR="00120DB1" w:rsidRPr="00CA4934">
        <w:rPr>
          <w:rFonts w:ascii="Times New Roman" w:hAnsi="Times New Roman"/>
          <w:bCs/>
          <w:sz w:val="28"/>
          <w:szCs w:val="28"/>
          <w:lang w:val="ru-RU"/>
        </w:rPr>
        <w:t>и</w:t>
      </w:r>
      <w:r w:rsidR="00134744" w:rsidRPr="00CA4934">
        <w:rPr>
          <w:rFonts w:ascii="Times New Roman" w:hAnsi="Times New Roman"/>
          <w:bCs/>
          <w:sz w:val="28"/>
          <w:szCs w:val="28"/>
          <w:lang w:val="ru-RU"/>
        </w:rPr>
        <w:t xml:space="preserve"> «Животноводство» и «Растениеводство».</w:t>
      </w:r>
    </w:p>
    <w:p w14:paraId="18122BA7" w14:textId="77777777" w:rsidR="00134744" w:rsidRPr="00CA4934" w:rsidRDefault="00120DB1"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одули знакомят обучающихся с классическими и современными технологиями в сельскохозяйс</w:t>
      </w:r>
      <w:r w:rsidR="00BB604A" w:rsidRPr="00CA4934">
        <w:rPr>
          <w:rFonts w:ascii="Times New Roman" w:hAnsi="Times New Roman" w:cs="Times New Roman"/>
          <w:sz w:val="28"/>
          <w:szCs w:val="28"/>
        </w:rPr>
        <w:t xml:space="preserve">твенной сфере, </w:t>
      </w:r>
      <w:r w:rsidRPr="00CA4934">
        <w:rPr>
          <w:rFonts w:ascii="Times New Roman" w:hAnsi="Times New Roman" w:cs="Times New Roman"/>
          <w:sz w:val="28"/>
          <w:szCs w:val="28"/>
        </w:rPr>
        <w:t xml:space="preserve">направленными </w:t>
      </w:r>
      <w:r w:rsidR="00134744" w:rsidRPr="00CA4934">
        <w:rPr>
          <w:rFonts w:ascii="Times New Roman" w:hAnsi="Times New Roman" w:cs="Times New Roman"/>
          <w:sz w:val="28"/>
          <w:szCs w:val="28"/>
        </w:rPr>
        <w:t xml:space="preserve">на природные объекты, имеющие свои биологические циклы. </w:t>
      </w:r>
    </w:p>
    <w:p w14:paraId="0C2162E3"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DF4578" w:rsidRPr="00CA4934">
        <w:rPr>
          <w:rFonts w:ascii="Times New Roman" w:hAnsi="Times New Roman"/>
          <w:sz w:val="28"/>
          <w:szCs w:val="28"/>
          <w:lang w:val="ru-RU"/>
        </w:rPr>
        <w:t>3</w:t>
      </w:r>
      <w:r w:rsidR="005D4EA3" w:rsidRPr="00CA4934">
        <w:rPr>
          <w:rFonts w:ascii="Times New Roman" w:hAnsi="Times New Roman"/>
          <w:sz w:val="28"/>
          <w:szCs w:val="28"/>
          <w:lang w:val="ru-RU"/>
        </w:rPr>
        <w:t>.</w:t>
      </w:r>
      <w:r w:rsidR="00B32708" w:rsidRPr="00CA4934">
        <w:rPr>
          <w:rFonts w:ascii="Times New Roman" w:hAnsi="Times New Roman"/>
          <w:sz w:val="28"/>
          <w:szCs w:val="28"/>
          <w:lang w:val="ru-RU"/>
        </w:rPr>
        <w:t xml:space="preserve"> </w:t>
      </w:r>
      <w:r w:rsidR="00134744" w:rsidRPr="00CA4934">
        <w:rPr>
          <w:rFonts w:ascii="Times New Roman" w:hAnsi="Times New Roman"/>
          <w:bCs/>
          <w:sz w:val="28"/>
          <w:szCs w:val="28"/>
          <w:lang w:val="ru-RU"/>
        </w:rPr>
        <w:t xml:space="preserve">В курсе технологии осуществляется реализация </w:t>
      </w:r>
      <w:r w:rsidR="00134744" w:rsidRPr="00CA4934">
        <w:rPr>
          <w:rStyle w:val="afff3"/>
          <w:rFonts w:ascii="Times New Roman" w:hAnsi="Times New Roman"/>
          <w:b w:val="0"/>
          <w:sz w:val="28"/>
          <w:szCs w:val="28"/>
          <w:lang w:val="ru-RU"/>
        </w:rPr>
        <w:t>межпредметных связей</w:t>
      </w:r>
      <w:r w:rsidR="00134744" w:rsidRPr="00CA4934">
        <w:rPr>
          <w:rFonts w:ascii="Times New Roman" w:hAnsi="Times New Roman"/>
          <w:sz w:val="28"/>
          <w:szCs w:val="28"/>
          <w:lang w:val="ru-RU"/>
        </w:rPr>
        <w:t>:</w:t>
      </w:r>
    </w:p>
    <w:p w14:paraId="77DB614C"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3"/>
          <w:rFonts w:ascii="Times New Roman" w:hAnsi="Times New Roman" w:cs="Times New Roman"/>
          <w:b w:val="0"/>
          <w:sz w:val="28"/>
          <w:szCs w:val="28"/>
        </w:rPr>
        <w:t>алгеброй</w:t>
      </w:r>
      <w:r w:rsidRPr="00CA4934">
        <w:rPr>
          <w:rFonts w:ascii="Times New Roman" w:hAnsi="Times New Roman" w:cs="Times New Roman"/>
          <w:sz w:val="28"/>
          <w:szCs w:val="28"/>
        </w:rPr>
        <w:t xml:space="preserve"> и </w:t>
      </w:r>
      <w:r w:rsidRPr="00CA4934">
        <w:rPr>
          <w:rStyle w:val="afff3"/>
          <w:rFonts w:ascii="Times New Roman" w:hAnsi="Times New Roman" w:cs="Times New Roman"/>
          <w:b w:val="0"/>
          <w:sz w:val="28"/>
          <w:szCs w:val="28"/>
        </w:rPr>
        <w:t>геометрией</w:t>
      </w:r>
      <w:r w:rsidRPr="00CA4934">
        <w:rPr>
          <w:rFonts w:ascii="Times New Roman" w:hAnsi="Times New Roman" w:cs="Times New Roman"/>
          <w:sz w:val="28"/>
          <w:szCs w:val="28"/>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3630A1B6"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3"/>
          <w:rFonts w:ascii="Times New Roman" w:hAnsi="Times New Roman" w:cs="Times New Roman"/>
          <w:b w:val="0"/>
          <w:sz w:val="28"/>
          <w:szCs w:val="28"/>
        </w:rPr>
        <w:t>химией</w:t>
      </w:r>
      <w:r w:rsidRPr="00CA4934">
        <w:rPr>
          <w:rFonts w:ascii="Times New Roman" w:hAnsi="Times New Roman" w:cs="Times New Roman"/>
          <w:sz w:val="28"/>
          <w:szCs w:val="28"/>
        </w:rPr>
        <w:t xml:space="preserve"> при освоении разделов, связанных с технологиями химической промышленности в инвариантных модулях;</w:t>
      </w:r>
    </w:p>
    <w:p w14:paraId="02B89BC3"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3"/>
          <w:rFonts w:ascii="Times New Roman" w:hAnsi="Times New Roman" w:cs="Times New Roman"/>
          <w:b w:val="0"/>
          <w:sz w:val="28"/>
          <w:szCs w:val="28"/>
        </w:rPr>
        <w:t>биологией</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 xml:space="preserve">при изучении современных биотехнологий в инвариантных </w:t>
      </w:r>
      <w:r w:rsidRPr="00CA4934">
        <w:rPr>
          <w:rFonts w:ascii="Times New Roman" w:hAnsi="Times New Roman" w:cs="Times New Roman"/>
          <w:sz w:val="28"/>
          <w:szCs w:val="28"/>
        </w:rPr>
        <w:lastRenderedPageBreak/>
        <w:t>модулях и при освоении вариативных модулей «Растениеводство»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«Животноводство»;</w:t>
      </w:r>
    </w:p>
    <w:p w14:paraId="7F3C36BE"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3"/>
          <w:rFonts w:ascii="Times New Roman" w:hAnsi="Times New Roman" w:cs="Times New Roman"/>
          <w:b w:val="0"/>
          <w:sz w:val="28"/>
          <w:szCs w:val="28"/>
        </w:rPr>
        <w:t>физикой</w:t>
      </w:r>
      <w:r w:rsidRPr="00CA4934">
        <w:rPr>
          <w:rFonts w:ascii="Times New Roman" w:hAnsi="Times New Roman" w:cs="Times New Roman"/>
          <w:sz w:val="28"/>
          <w:szCs w:val="28"/>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440D0BFD"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002A41B3" w:rsidRPr="00CA4934">
        <w:rPr>
          <w:rStyle w:val="afff3"/>
          <w:rFonts w:ascii="Times New Roman" w:hAnsi="Times New Roman" w:cs="Times New Roman"/>
          <w:b w:val="0"/>
          <w:sz w:val="28"/>
          <w:szCs w:val="28"/>
        </w:rPr>
        <w:t>информатикой и ИКТ</w:t>
      </w:r>
      <w:r w:rsidR="002A41B3" w:rsidRPr="00CA4934">
        <w:rPr>
          <w:rFonts w:ascii="Times New Roman" w:hAnsi="Times New Roman" w:cs="Times New Roman"/>
          <w:sz w:val="28"/>
          <w:szCs w:val="28"/>
        </w:rPr>
        <w:t xml:space="preserve"> </w:t>
      </w:r>
      <w:r w:rsidRPr="00CA4934">
        <w:rPr>
          <w:rFonts w:ascii="Times New Roman" w:hAnsi="Times New Roman" w:cs="Times New Roman"/>
          <w:sz w:val="28"/>
          <w:szCs w:val="28"/>
        </w:rPr>
        <w:t>при освоении в инвариантных и вариативных модулях информационных процессов сбора, хранения, преобразования и пе</w:t>
      </w:r>
      <w:r w:rsidR="002A41B3" w:rsidRPr="00CA4934">
        <w:rPr>
          <w:rFonts w:ascii="Times New Roman" w:hAnsi="Times New Roman" w:cs="Times New Roman"/>
          <w:sz w:val="28"/>
          <w:szCs w:val="28"/>
        </w:rPr>
        <w:t xml:space="preserve">редачи информации, протекающих </w:t>
      </w:r>
      <w:r w:rsidRPr="00CA4934">
        <w:rPr>
          <w:rFonts w:ascii="Times New Roman" w:hAnsi="Times New Roman" w:cs="Times New Roman"/>
          <w:sz w:val="28"/>
          <w:szCs w:val="28"/>
        </w:rPr>
        <w:t>в технических системах, использовании программных сервисов;</w:t>
      </w:r>
    </w:p>
    <w:p w14:paraId="4391C825"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Style w:val="afff3"/>
          <w:rFonts w:ascii="Times New Roman" w:hAnsi="Times New Roman" w:cs="Times New Roman"/>
          <w:b w:val="0"/>
          <w:sz w:val="28"/>
          <w:szCs w:val="28"/>
        </w:rPr>
        <w:t>с</w:t>
      </w:r>
      <w:r w:rsidRPr="00CA4934">
        <w:rPr>
          <w:rFonts w:ascii="Times New Roman" w:hAnsi="Times New Roman" w:cs="Times New Roman"/>
          <w:b/>
          <w:sz w:val="28"/>
          <w:szCs w:val="28"/>
        </w:rPr>
        <w:t xml:space="preserve"> </w:t>
      </w:r>
      <w:r w:rsidRPr="00CA4934">
        <w:rPr>
          <w:rStyle w:val="afff3"/>
          <w:rFonts w:ascii="Times New Roman" w:hAnsi="Times New Roman" w:cs="Times New Roman"/>
          <w:b w:val="0"/>
          <w:sz w:val="28"/>
          <w:szCs w:val="28"/>
        </w:rPr>
        <w:t>историей</w:t>
      </w:r>
      <w:r w:rsidRPr="00CA4934">
        <w:rPr>
          <w:rFonts w:ascii="Times New Roman" w:hAnsi="Times New Roman" w:cs="Times New Roman"/>
          <w:sz w:val="28"/>
          <w:szCs w:val="28"/>
        </w:rPr>
        <w:t xml:space="preserve"> и</w:t>
      </w:r>
      <w:r w:rsidRPr="00CA4934">
        <w:rPr>
          <w:rFonts w:ascii="Times New Roman" w:hAnsi="Times New Roman" w:cs="Times New Roman"/>
          <w:b/>
          <w:sz w:val="28"/>
          <w:szCs w:val="28"/>
        </w:rPr>
        <w:t xml:space="preserve"> </w:t>
      </w:r>
      <w:r w:rsidRPr="00CA4934">
        <w:rPr>
          <w:rStyle w:val="afff3"/>
          <w:rFonts w:ascii="Times New Roman" w:hAnsi="Times New Roman" w:cs="Times New Roman"/>
          <w:b w:val="0"/>
          <w:sz w:val="28"/>
          <w:szCs w:val="28"/>
        </w:rPr>
        <w:t>искусством</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освоении элементов промышленной эстетики, народных ремёсел в инвариантном модуле «Производство и технология»;</w:t>
      </w:r>
    </w:p>
    <w:p w14:paraId="4AB8081C"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3"/>
          <w:rFonts w:ascii="Times New Roman" w:hAnsi="Times New Roman" w:cs="Times New Roman"/>
          <w:b w:val="0"/>
          <w:sz w:val="28"/>
          <w:szCs w:val="28"/>
        </w:rPr>
        <w:t>обществознанием</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освоении темы «Технология и мир. Современная техносфера» в инвариантном модуле «Производство и технология».</w:t>
      </w:r>
    </w:p>
    <w:p w14:paraId="111BFDC1"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DF4578" w:rsidRPr="00CA4934">
        <w:rPr>
          <w:rFonts w:ascii="Times New Roman" w:hAnsi="Times New Roman"/>
          <w:sz w:val="28"/>
          <w:szCs w:val="28"/>
          <w:lang w:val="ru-RU"/>
        </w:rPr>
        <w:t>4</w:t>
      </w:r>
      <w:r w:rsidR="005D4EA3" w:rsidRPr="00CA4934">
        <w:rPr>
          <w:rFonts w:ascii="Times New Roman" w:hAnsi="Times New Roman"/>
          <w:sz w:val="28"/>
          <w:szCs w:val="28"/>
          <w:lang w:val="ru-RU"/>
        </w:rPr>
        <w:t>.</w:t>
      </w:r>
      <w:r w:rsidR="00CA4934" w:rsidRPr="00E70661">
        <w:rPr>
          <w:rFonts w:ascii="Times New Roman" w:hAnsi="Times New Roman"/>
          <w:sz w:val="28"/>
          <w:szCs w:val="28"/>
          <w:lang w:val="ru-RU"/>
        </w:rPr>
        <w:t xml:space="preserve"> </w:t>
      </w:r>
      <w:r w:rsidR="00134744" w:rsidRPr="00CA4934">
        <w:rPr>
          <w:rFonts w:ascii="Times New Roman" w:hAnsi="Times New Roman"/>
          <w:sz w:val="28"/>
          <w:szCs w:val="28"/>
          <w:lang w:val="ru-RU"/>
        </w:rPr>
        <w:t>Общее число часов, рекомендованных для изучения технологии, – 272 часа: в 5 классе – 68 часов (2 часа в неделю), в 6 классе – 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 в 7 классе – 68 часов (2 часа в неделю), в 8 классе</w:t>
      </w:r>
      <w:r w:rsidR="005D4EA3"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 в 9 классе – 34 часа (1 час в неделю). Дополнительно рекомендуется выделить за счёт внеурочной деятельности в 8 классе –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 в 9 классе – 68 часов (2 часа в неделю).</w:t>
      </w:r>
    </w:p>
    <w:p w14:paraId="79E297F2" w14:textId="77777777" w:rsidR="00134744" w:rsidRPr="00CA4934" w:rsidRDefault="00A67132" w:rsidP="005B1125">
      <w:pPr>
        <w:pStyle w:val="a5"/>
        <w:widowControl/>
        <w:spacing w:after="0" w:line="24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bCs/>
          <w:sz w:val="28"/>
          <w:szCs w:val="28"/>
          <w:lang w:val="ru-RU"/>
        </w:rPr>
        <w:t>Содержание обучения технологии.</w:t>
      </w:r>
    </w:p>
    <w:p w14:paraId="04EC2005" w14:textId="77777777" w:rsidR="00134744" w:rsidRPr="00CA4934" w:rsidRDefault="00A67132" w:rsidP="005B1125">
      <w:pPr>
        <w:pStyle w:val="a5"/>
        <w:widowControl/>
        <w:spacing w:after="0" w:line="24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w:t>
      </w:r>
      <w:r w:rsidR="00134744" w:rsidRPr="00CA4934">
        <w:rPr>
          <w:rFonts w:ascii="Times New Roman" w:hAnsi="Times New Roman"/>
          <w:sz w:val="28"/>
          <w:szCs w:val="28"/>
        </w:rPr>
        <w:t> </w:t>
      </w:r>
      <w:r w:rsidR="00134744" w:rsidRPr="00CA4934">
        <w:rPr>
          <w:rFonts w:ascii="Times New Roman" w:hAnsi="Times New Roman"/>
          <w:bCs/>
          <w:sz w:val="28"/>
          <w:szCs w:val="28"/>
          <w:lang w:val="ru-RU"/>
        </w:rPr>
        <w:t>Инвариантные модули.</w:t>
      </w:r>
    </w:p>
    <w:p w14:paraId="71951217"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3.1.1.</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Модуль «Производство и технологии».</w:t>
      </w:r>
    </w:p>
    <w:p w14:paraId="7EE3F7FC"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r w:rsidRPr="00CA4934">
        <w:rPr>
          <w:rFonts w:ascii="Times New Roman" w:hAnsi="Times New Roman"/>
          <w:sz w:val="28"/>
          <w:szCs w:val="28"/>
        </w:rPr>
        <w:t>.</w:t>
      </w:r>
    </w:p>
    <w:p w14:paraId="0AAD73AA"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14:paraId="3B3AF0A3"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Материальный мир и потребности человека. Свойства вещей.</w:t>
      </w:r>
    </w:p>
    <w:p w14:paraId="5F2E79AD"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Материалы и сырьё. Естественные (природные) и искусственные материалы.</w:t>
      </w:r>
    </w:p>
    <w:p w14:paraId="14FEC13C"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Материальные технологии. Технологический процесс.</w:t>
      </w:r>
    </w:p>
    <w:p w14:paraId="0C47D70B"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техника. Роль техники в производственной деятельности человека.</w:t>
      </w:r>
    </w:p>
    <w:p w14:paraId="3B1175F9"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Когнитивные технологии: мозговой штурм, метод интеллект-карт, метод фокальных объектов и другие.</w:t>
      </w:r>
    </w:p>
    <w:p w14:paraId="27E7950B"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Проекты и ресурсы в производственной деятельности человека. Проект</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как форма организации деятельности. Виды проектов. Этапы проектной деятельности. Проектная документация.</w:t>
      </w:r>
    </w:p>
    <w:p w14:paraId="7A4D9AB0"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Какие бывают профессии.</w:t>
      </w:r>
    </w:p>
    <w:p w14:paraId="0E344E06"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14:paraId="07A1E7DE"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Производственно-технологические задачи и способы их решения.</w:t>
      </w:r>
    </w:p>
    <w:p w14:paraId="6948DF27"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 и моделирование. Виды машин и механизмов. Моделирование технических устройств. Кинематические схемы.</w:t>
      </w:r>
    </w:p>
    <w:p w14:paraId="2BA5BB27"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изделий. Конструкторская документация. Конструирование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производство техники. Усовершенствование конструкции. Основы изобретательской и рационализаторской деятельности.</w:t>
      </w:r>
    </w:p>
    <w:p w14:paraId="100994CC"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Технологические задачи, решаемые в процессе производства и создания </w:t>
      </w:r>
      <w:r w:rsidRPr="00CA4934">
        <w:rPr>
          <w:rFonts w:ascii="Times New Roman" w:hAnsi="Times New Roman" w:cs="Times New Roman"/>
          <w:sz w:val="28"/>
          <w:szCs w:val="28"/>
        </w:rPr>
        <w:lastRenderedPageBreak/>
        <w:t>изделий. Соблюдение технологии и качество изделия (продукции).</w:t>
      </w:r>
    </w:p>
    <w:p w14:paraId="5A9E107A"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Информационные технологии. Перспективные технологии.</w:t>
      </w:r>
    </w:p>
    <w:p w14:paraId="7CEB0543"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00B671C8" w:rsidRPr="00CA4934">
        <w:rPr>
          <w:rFonts w:ascii="Times New Roman" w:hAnsi="Times New Roman" w:cs="Times New Roman"/>
          <w:sz w:val="28"/>
          <w:szCs w:val="28"/>
        </w:rPr>
        <w:t>.</w:t>
      </w:r>
    </w:p>
    <w:p w14:paraId="5F35DF96"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технологий как основная задача современной науки. История развития технологий.</w:t>
      </w:r>
    </w:p>
    <w:p w14:paraId="30CF6E43"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Эстетическая ценность результатов труда. Промышленная эстетика. Дизайн.</w:t>
      </w:r>
    </w:p>
    <w:p w14:paraId="20C5C1FB"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ремёсла. Народные ремёсла и промыслы России.</w:t>
      </w:r>
    </w:p>
    <w:p w14:paraId="5DAF7227"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Цифровизация производства. Цифровые технологии и способы обработки информации.</w:t>
      </w:r>
    </w:p>
    <w:p w14:paraId="2EBB364F"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Управление технологическими процессами. Управление производством. Современные и перспективные технологии.</w:t>
      </w:r>
    </w:p>
    <w:p w14:paraId="5F1F3D01"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высокотехнологичных отраслей. «Высокие технологии» двойного назначения.</w:t>
      </w:r>
    </w:p>
    <w:p w14:paraId="4C743411"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Разработка и внедрение технологий многократного использования материалов, технологий безотходного производства.</w:t>
      </w:r>
    </w:p>
    <w:p w14:paraId="20FE4ED0"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Современная техносфера. Проблема взаимодействия природы и техносферы.</w:t>
      </w:r>
    </w:p>
    <w:p w14:paraId="572244D9"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Современный транспорт и перспективы его развития.</w:t>
      </w:r>
    </w:p>
    <w:p w14:paraId="58B81704" w14:textId="77777777" w:rsidR="00134744" w:rsidRPr="00CA4934" w:rsidRDefault="00134744" w:rsidP="005B1125">
      <w:pPr>
        <w:pStyle w:val="afff0"/>
        <w:spacing w:after="0" w:line="240" w:lineRule="auto"/>
        <w:ind w:firstLine="709"/>
        <w:rPr>
          <w:rFonts w:ascii="Times New Roman" w:hAnsi="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14:paraId="2957DAA8"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принципы управления. Самоуправляемые системы. Устойчивость систем управления. Устойчивость технических систем.</w:t>
      </w:r>
    </w:p>
    <w:p w14:paraId="2A6C2F95"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его виды.</w:t>
      </w:r>
    </w:p>
    <w:p w14:paraId="136A24B9" w14:textId="77777777" w:rsidR="00134744" w:rsidRPr="00CA4934" w:rsidRDefault="00134744" w:rsidP="005B1125">
      <w:pPr>
        <w:pStyle w:val="afff0"/>
        <w:spacing w:after="0" w:line="240" w:lineRule="auto"/>
        <w:ind w:firstLine="709"/>
        <w:rPr>
          <w:rFonts w:ascii="Times New Roman" w:hAnsi="Times New Roman" w:cs="Times New Roman"/>
          <w:spacing w:val="-3"/>
          <w:sz w:val="28"/>
          <w:szCs w:val="28"/>
        </w:rPr>
      </w:pPr>
      <w:r w:rsidRPr="00CA4934">
        <w:rPr>
          <w:rFonts w:ascii="Times New Roman" w:hAnsi="Times New Roman" w:cs="Times New Roman"/>
          <w:spacing w:val="-3"/>
          <w:sz w:val="28"/>
          <w:szCs w:val="28"/>
        </w:rPr>
        <w:t>Биотехнологии в решении экологических проблем. Биоэнергетика. Перспективные технологии (в том числе нанотехнологии).</w:t>
      </w:r>
    </w:p>
    <w:p w14:paraId="6A0F8C85"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Сферы применения современных технологий.</w:t>
      </w:r>
    </w:p>
    <w:p w14:paraId="718EB6CF"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Рынок труда. Функции рынка труда. Трудовые ресурсы.</w:t>
      </w:r>
    </w:p>
    <w:p w14:paraId="0B082401"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Мир профессий. Профессия, квалификация и компетенции.</w:t>
      </w:r>
    </w:p>
    <w:p w14:paraId="5259F721"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Выбор профессии в зависимости от интересов и способностей человека.</w:t>
      </w:r>
    </w:p>
    <w:p w14:paraId="606A92BD" w14:textId="77777777" w:rsidR="00134744" w:rsidRPr="00CA4934" w:rsidRDefault="00134744" w:rsidP="005B1125">
      <w:pPr>
        <w:pStyle w:val="afff0"/>
        <w:spacing w:after="0" w:line="240" w:lineRule="auto"/>
        <w:ind w:firstLine="709"/>
        <w:rPr>
          <w:rStyle w:val="afff3"/>
          <w:rFonts w:ascii="Times New Roman" w:hAnsi="Times New Roman" w:cs="Times New Roman"/>
          <w:b w:val="0"/>
          <w:sz w:val="28"/>
          <w:szCs w:val="28"/>
        </w:rPr>
      </w:pPr>
      <w:r w:rsidRPr="00CA4934">
        <w:rPr>
          <w:rStyle w:val="afff3"/>
          <w:rFonts w:ascii="Times New Roman" w:hAnsi="Times New Roman" w:cs="Times New Roman"/>
          <w:b w:val="0"/>
          <w:sz w:val="28"/>
          <w:szCs w:val="28"/>
        </w:rPr>
        <w:t>9 класс.</w:t>
      </w:r>
    </w:p>
    <w:p w14:paraId="738C501F" w14:textId="77777777" w:rsidR="00134744" w:rsidRPr="00CA4934" w:rsidRDefault="00134744" w:rsidP="005B1125">
      <w:pPr>
        <w:pStyle w:val="afff0"/>
        <w:spacing w:after="0" w:line="240" w:lineRule="auto"/>
        <w:ind w:firstLine="709"/>
        <w:rPr>
          <w:rStyle w:val="afff3"/>
          <w:rFonts w:ascii="Times New Roman" w:hAnsi="Times New Roman" w:cs="Times New Roman"/>
          <w:b w:val="0"/>
          <w:sz w:val="28"/>
          <w:szCs w:val="28"/>
        </w:rPr>
      </w:pPr>
      <w:r w:rsidRPr="00CA4934">
        <w:rPr>
          <w:rStyle w:val="afff3"/>
          <w:rFonts w:ascii="Times New Roman" w:hAnsi="Times New Roman" w:cs="Times New Roman"/>
          <w:b w:val="0"/>
          <w:sz w:val="28"/>
          <w:szCs w:val="28"/>
        </w:rPr>
        <w:t>Предпринимательство.</w:t>
      </w:r>
    </w:p>
    <w:p w14:paraId="68EAB1F1"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0EB94DFC"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75F17171"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4A9A0565"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для </w:t>
      </w:r>
      <w:r w:rsidRPr="00CA4934">
        <w:rPr>
          <w:rFonts w:ascii="Times New Roman" w:hAnsi="Times New Roman" w:cs="Times New Roman"/>
          <w:sz w:val="28"/>
          <w:szCs w:val="28"/>
        </w:rPr>
        <w:lastRenderedPageBreak/>
        <w:t>продуктов.</w:t>
      </w:r>
    </w:p>
    <w:p w14:paraId="11CDCB96"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3.1.2.</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Модуль «Технологии обработки материалов и пищевых продуктов».</w:t>
      </w:r>
    </w:p>
    <w:p w14:paraId="1F07EF71" w14:textId="77777777" w:rsidR="00134744" w:rsidRPr="00CA4934" w:rsidRDefault="00134744" w:rsidP="005B1125">
      <w:pPr>
        <w:pStyle w:val="53"/>
        <w:spacing w:before="0" w:after="0" w:line="240" w:lineRule="auto"/>
        <w:ind w:firstLine="709"/>
        <w:jc w:val="both"/>
        <w:rPr>
          <w:rStyle w:val="afff3"/>
          <w:rFonts w:eastAsia="Calibri"/>
          <w:spacing w:val="-4"/>
          <w:sz w:val="28"/>
          <w:szCs w:val="28"/>
        </w:rPr>
      </w:pPr>
      <w:r w:rsidRPr="00CA4934">
        <w:rPr>
          <w:rStyle w:val="afff3"/>
          <w:rFonts w:eastAsia="Calibri"/>
          <w:spacing w:val="-4"/>
          <w:sz w:val="28"/>
          <w:szCs w:val="28"/>
        </w:rPr>
        <w:t>5 класс.</w:t>
      </w:r>
    </w:p>
    <w:p w14:paraId="0E799380" w14:textId="77777777" w:rsidR="00134744" w:rsidRPr="00CA4934" w:rsidRDefault="00134744" w:rsidP="005B1125">
      <w:pPr>
        <w:pStyle w:val="53"/>
        <w:spacing w:before="0" w:after="0" w:line="240" w:lineRule="auto"/>
        <w:ind w:firstLine="709"/>
        <w:jc w:val="both"/>
        <w:rPr>
          <w:rStyle w:val="afff3"/>
          <w:rFonts w:eastAsia="Calibri"/>
          <w:bCs/>
          <w:sz w:val="28"/>
          <w:szCs w:val="28"/>
        </w:rPr>
      </w:pPr>
      <w:r w:rsidRPr="00CA4934">
        <w:rPr>
          <w:rStyle w:val="afff3"/>
          <w:rFonts w:eastAsia="Calibri"/>
          <w:spacing w:val="-4"/>
          <w:sz w:val="28"/>
          <w:szCs w:val="28"/>
        </w:rPr>
        <w:t>Технологии обработки конструкционных материалов</w:t>
      </w:r>
      <w:r w:rsidRPr="00CA4934">
        <w:rPr>
          <w:rStyle w:val="afff3"/>
          <w:rFonts w:eastAsia="Calibri"/>
          <w:sz w:val="28"/>
          <w:szCs w:val="28"/>
        </w:rPr>
        <w:t>.</w:t>
      </w:r>
    </w:p>
    <w:p w14:paraId="691C59FB" w14:textId="77777777" w:rsidR="00134744" w:rsidRPr="00CA4934" w:rsidRDefault="00134744" w:rsidP="005B1125">
      <w:pPr>
        <w:pStyle w:val="afff0"/>
        <w:spacing w:after="0" w:line="240" w:lineRule="auto"/>
        <w:ind w:firstLine="709"/>
        <w:rPr>
          <w:rFonts w:ascii="Times New Roman" w:hAnsi="Times New Roman" w:cs="Times New Roman"/>
          <w:spacing w:val="1"/>
          <w:sz w:val="28"/>
          <w:szCs w:val="28"/>
        </w:rPr>
      </w:pPr>
      <w:r w:rsidRPr="00CA4934">
        <w:rPr>
          <w:rFonts w:ascii="Times New Roman" w:hAnsi="Times New Roman" w:cs="Times New Roman"/>
          <w:spacing w:val="1"/>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7FB4F322"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Бумага и её свойства. Производство бумаги, история и современные технологии.</w:t>
      </w:r>
    </w:p>
    <w:p w14:paraId="5BE05058"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древесины человеком (история и современность). Использование древесины и охрана природы.</w:t>
      </w:r>
      <w:r w:rsidRPr="00CA4934">
        <w:rPr>
          <w:rStyle w:val="afff3"/>
          <w:rFonts w:ascii="Times New Roman" w:hAnsi="Times New Roman" w:cs="Times New Roman"/>
          <w:sz w:val="28"/>
          <w:szCs w:val="28"/>
        </w:rPr>
        <w:t xml:space="preserve"> </w:t>
      </w:r>
      <w:r w:rsidRPr="00CA4934">
        <w:rPr>
          <w:rFonts w:ascii="Times New Roman" w:hAnsi="Times New Roman" w:cs="Times New Roman"/>
          <w:sz w:val="28"/>
          <w:szCs w:val="28"/>
        </w:rPr>
        <w:t>Общие сведения о древесине хвойных и лиственных пород. Пиломатериалы.</w:t>
      </w:r>
      <w:r w:rsidRPr="00CA4934">
        <w:rPr>
          <w:rStyle w:val="afff3"/>
          <w:rFonts w:ascii="Times New Roman" w:hAnsi="Times New Roman" w:cs="Times New Roman"/>
          <w:sz w:val="28"/>
          <w:szCs w:val="28"/>
        </w:rPr>
        <w:t xml:space="preserve"> </w:t>
      </w:r>
      <w:r w:rsidRPr="00CA4934">
        <w:rPr>
          <w:rFonts w:ascii="Times New Roman" w:hAnsi="Times New Roman" w:cs="Times New Roman"/>
          <w:sz w:val="28"/>
          <w:szCs w:val="28"/>
        </w:rPr>
        <w:t>Способы обработки древесины. Организация рабочего места при работе с древесиной.</w:t>
      </w:r>
    </w:p>
    <w:p w14:paraId="47771683"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Ручной и электрифицированный инструмент для обработки древесины.</w:t>
      </w:r>
    </w:p>
    <w:p w14:paraId="3EA77190"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разметка, пиление, сверление, зачистка, декорирование древесины.</w:t>
      </w:r>
    </w:p>
    <w:p w14:paraId="38BC7036"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древесины.</w:t>
      </w:r>
    </w:p>
    <w:p w14:paraId="3029ABB9"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древесины.</w:t>
      </w:r>
    </w:p>
    <w:p w14:paraId="49ADA575" w14:textId="77777777" w:rsidR="00134744" w:rsidRPr="00CA4934" w:rsidRDefault="00134744" w:rsidP="005B1125">
      <w:pPr>
        <w:pStyle w:val="afff0"/>
        <w:spacing w:after="0" w:line="240" w:lineRule="auto"/>
        <w:ind w:firstLine="709"/>
        <w:rPr>
          <w:rStyle w:val="afff4"/>
          <w:rFonts w:ascii="Times New Roman" w:hAnsi="Times New Roman" w:cs="Times New Roman"/>
          <w:i w:val="0"/>
          <w:iCs w:val="0"/>
          <w:sz w:val="28"/>
          <w:szCs w:val="28"/>
        </w:rPr>
      </w:pPr>
      <w:r w:rsidRPr="00CA4934">
        <w:rPr>
          <w:rStyle w:val="afff4"/>
          <w:rFonts w:ascii="Times New Roman" w:hAnsi="Times New Roman" w:cs="Times New Roman"/>
          <w:i w:val="0"/>
          <w:iCs w:val="0"/>
          <w:sz w:val="28"/>
          <w:szCs w:val="28"/>
        </w:rPr>
        <w:t>Индивидуальный творческий (учебный) проект «Изделие из древесины».</w:t>
      </w:r>
    </w:p>
    <w:p w14:paraId="25B15DC3" w14:textId="77777777" w:rsidR="00134744" w:rsidRPr="00CA4934" w:rsidRDefault="00134744" w:rsidP="005B1125">
      <w:pPr>
        <w:pStyle w:val="53"/>
        <w:spacing w:before="0" w:after="0" w:line="240" w:lineRule="auto"/>
        <w:ind w:firstLine="709"/>
        <w:jc w:val="both"/>
        <w:rPr>
          <w:rStyle w:val="afff3"/>
          <w:rFonts w:eastAsia="Calibri"/>
          <w:bCs/>
          <w:sz w:val="28"/>
          <w:szCs w:val="28"/>
        </w:rPr>
      </w:pPr>
      <w:r w:rsidRPr="00CA4934">
        <w:rPr>
          <w:rStyle w:val="afff3"/>
          <w:rFonts w:eastAsia="Calibri"/>
          <w:sz w:val="28"/>
          <w:szCs w:val="28"/>
        </w:rPr>
        <w:t>Технологии обработки пищевых продуктов.</w:t>
      </w:r>
    </w:p>
    <w:p w14:paraId="2066B6AB"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питании и технологиях приготовления пищи.</w:t>
      </w:r>
    </w:p>
    <w:p w14:paraId="1F7A73C6"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Рациональное, здоровое питание, режим питания, пищевая пирамида.</w:t>
      </w:r>
    </w:p>
    <w:p w14:paraId="37B82881"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2EF6B1D5"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Технология приготовления блюд из яиц, круп, овощей. Определение качества продуктов, правила хранения продуктов.</w:t>
      </w:r>
    </w:p>
    <w:p w14:paraId="49111178"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14:paraId="2ED8014F"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этикета за столом. Условия хранения продуктов питания. Утилизация бытовых и пищевых отходов.</w:t>
      </w:r>
    </w:p>
    <w:p w14:paraId="2FB70FF0"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пищевых продуктов.</w:t>
      </w:r>
    </w:p>
    <w:p w14:paraId="1CEB34AB" w14:textId="77777777" w:rsidR="00134744" w:rsidRPr="00CA4934" w:rsidRDefault="00134744" w:rsidP="005B1125">
      <w:pPr>
        <w:pStyle w:val="afff0"/>
        <w:spacing w:after="0" w:line="240" w:lineRule="auto"/>
        <w:ind w:firstLine="709"/>
        <w:rPr>
          <w:rStyle w:val="afff4"/>
          <w:rFonts w:ascii="Times New Roman" w:hAnsi="Times New Roman" w:cs="Times New Roman"/>
          <w:i w:val="0"/>
          <w:iCs w:val="0"/>
          <w:spacing w:val="-1"/>
          <w:sz w:val="28"/>
          <w:szCs w:val="28"/>
        </w:rPr>
      </w:pPr>
      <w:r w:rsidRPr="00CA4934">
        <w:rPr>
          <w:rStyle w:val="afff4"/>
          <w:rFonts w:ascii="Times New Roman" w:hAnsi="Times New Roman" w:cs="Times New Roman"/>
          <w:i w:val="0"/>
          <w:iCs w:val="0"/>
          <w:spacing w:val="-1"/>
          <w:sz w:val="28"/>
          <w:szCs w:val="28"/>
        </w:rPr>
        <w:t>Групповой проект по теме «Питание и здоровье человека».</w:t>
      </w:r>
    </w:p>
    <w:p w14:paraId="06504CBB" w14:textId="77777777" w:rsidR="00134744" w:rsidRPr="00CA4934" w:rsidRDefault="00134744" w:rsidP="005B1125">
      <w:pPr>
        <w:pStyle w:val="53"/>
        <w:spacing w:before="0" w:after="0" w:line="240" w:lineRule="auto"/>
        <w:ind w:firstLine="709"/>
        <w:jc w:val="both"/>
        <w:rPr>
          <w:rStyle w:val="afff3"/>
          <w:rFonts w:eastAsia="Calibri"/>
          <w:bCs/>
          <w:sz w:val="28"/>
          <w:szCs w:val="28"/>
        </w:rPr>
      </w:pPr>
      <w:r w:rsidRPr="00CA4934">
        <w:rPr>
          <w:rStyle w:val="afff3"/>
          <w:rFonts w:eastAsia="Calibri"/>
          <w:sz w:val="28"/>
          <w:szCs w:val="28"/>
        </w:rPr>
        <w:t>Технологии обработки текстильных материалов.</w:t>
      </w:r>
    </w:p>
    <w:p w14:paraId="519C55C9"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материаловедения. Текстильные материалы (нитки, ткань), производство и использование человеком. История, культура.</w:t>
      </w:r>
    </w:p>
    <w:p w14:paraId="7593CE2B"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Современные технологии производства тканей с разными свойствами.</w:t>
      </w:r>
    </w:p>
    <w:p w14:paraId="425932C5"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72FD7FD0"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технологии изготовления изделий из текстильных материалов.</w:t>
      </w:r>
    </w:p>
    <w:p w14:paraId="021D3D03"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Последовательность изготовления швейного изделия. Контроль качества готового изделия.</w:t>
      </w:r>
    </w:p>
    <w:p w14:paraId="36BA45AD"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Устройство швейной машины: виды приводов швейной машины, регуляторы.</w:t>
      </w:r>
    </w:p>
    <w:p w14:paraId="230FD06C"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стежков, швов. Виды ручных и машинных швов (стачные, краевые).</w:t>
      </w:r>
    </w:p>
    <w:p w14:paraId="30BB9028"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Профессии, связанные со швейным производством.</w:t>
      </w:r>
    </w:p>
    <w:p w14:paraId="26962EF7" w14:textId="77777777" w:rsidR="00134744" w:rsidRPr="00CA4934" w:rsidRDefault="00134744" w:rsidP="005B1125">
      <w:pPr>
        <w:pStyle w:val="afff0"/>
        <w:spacing w:after="0" w:line="240" w:lineRule="auto"/>
        <w:ind w:firstLine="709"/>
        <w:rPr>
          <w:rStyle w:val="afff4"/>
          <w:rFonts w:ascii="Times New Roman" w:hAnsi="Times New Roman" w:cs="Times New Roman"/>
          <w:i w:val="0"/>
          <w:iCs w:val="0"/>
          <w:sz w:val="28"/>
          <w:szCs w:val="28"/>
        </w:rPr>
      </w:pPr>
      <w:r w:rsidRPr="00CA4934">
        <w:rPr>
          <w:rStyle w:val="afff4"/>
          <w:rFonts w:ascii="Times New Roman" w:hAnsi="Times New Roman" w:cs="Times New Roman"/>
          <w:i w:val="0"/>
          <w:iCs w:val="0"/>
          <w:sz w:val="28"/>
          <w:szCs w:val="28"/>
        </w:rPr>
        <w:t>Индивидуальный творческий (учебный) проект «Изделие из текстильных материалов».</w:t>
      </w:r>
    </w:p>
    <w:p w14:paraId="6A948ACD"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мешок для сменной обуви, прихватка, лоскутное шитьё).</w:t>
      </w:r>
    </w:p>
    <w:p w14:paraId="5F9DC8D7"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пошиву проектного изделия, отделке изделия.</w:t>
      </w:r>
    </w:p>
    <w:p w14:paraId="432ECF4D"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изготовления проектного швейного изделия.</w:t>
      </w:r>
    </w:p>
    <w:p w14:paraId="75D385BA"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14:paraId="4EBE18B8" w14:textId="77777777" w:rsidR="00134744" w:rsidRPr="00CA4934" w:rsidRDefault="00134744" w:rsidP="005B1125">
      <w:pPr>
        <w:pStyle w:val="53"/>
        <w:spacing w:before="0" w:after="0" w:line="240" w:lineRule="auto"/>
        <w:ind w:firstLine="709"/>
        <w:jc w:val="both"/>
        <w:rPr>
          <w:rStyle w:val="afff3"/>
          <w:rFonts w:eastAsia="Calibri"/>
          <w:bCs/>
          <w:sz w:val="28"/>
          <w:szCs w:val="28"/>
        </w:rPr>
      </w:pPr>
      <w:r w:rsidRPr="00CA4934">
        <w:rPr>
          <w:rStyle w:val="afff3"/>
          <w:rFonts w:eastAsia="Calibri"/>
          <w:spacing w:val="-2"/>
          <w:sz w:val="28"/>
          <w:szCs w:val="28"/>
        </w:rPr>
        <w:t>Технологии обработки конструкционных материалов</w:t>
      </w:r>
      <w:r w:rsidRPr="00CA4934">
        <w:rPr>
          <w:rStyle w:val="afff3"/>
          <w:rFonts w:eastAsia="Calibri"/>
          <w:sz w:val="28"/>
          <w:szCs w:val="28"/>
        </w:rPr>
        <w:t>.</w:t>
      </w:r>
    </w:p>
    <w:p w14:paraId="6DC73743"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0E9FFF2D"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металла.</w:t>
      </w:r>
    </w:p>
    <w:p w14:paraId="2B0D2250"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Способы обработки тонколистового металла.</w:t>
      </w:r>
    </w:p>
    <w:p w14:paraId="31EA1D0C"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Слесарный верстак. Инструменты для разметки, правки, резания тонколистового металла.</w:t>
      </w:r>
    </w:p>
    <w:p w14:paraId="7D6921DC"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правка, разметка, резание, гибка тонколистового металла.</w:t>
      </w:r>
    </w:p>
    <w:p w14:paraId="4544E038"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металлов.</w:t>
      </w:r>
    </w:p>
    <w:p w14:paraId="7E5AA260" w14:textId="77777777" w:rsidR="00134744" w:rsidRPr="00CA4934" w:rsidRDefault="00134744" w:rsidP="005B1125">
      <w:pPr>
        <w:pStyle w:val="afff0"/>
        <w:spacing w:after="0" w:line="240" w:lineRule="auto"/>
        <w:ind w:firstLine="709"/>
        <w:rPr>
          <w:rStyle w:val="afff4"/>
          <w:rFonts w:ascii="Times New Roman" w:hAnsi="Times New Roman" w:cs="Times New Roman"/>
          <w:i w:val="0"/>
          <w:iCs w:val="0"/>
          <w:sz w:val="28"/>
          <w:szCs w:val="28"/>
        </w:rPr>
      </w:pPr>
      <w:r w:rsidRPr="00CA4934">
        <w:rPr>
          <w:rStyle w:val="afff4"/>
          <w:rFonts w:ascii="Times New Roman" w:hAnsi="Times New Roman" w:cs="Times New Roman"/>
          <w:i w:val="0"/>
          <w:iCs w:val="0"/>
          <w:sz w:val="28"/>
          <w:szCs w:val="28"/>
        </w:rPr>
        <w:t>Индивидуальный творческий (учебный) проект «Изделие из металла».</w:t>
      </w:r>
    </w:p>
    <w:p w14:paraId="76143B80"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проектного изделия по технологической карте.</w:t>
      </w:r>
    </w:p>
    <w:p w14:paraId="013B9CCF"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Потребительские и технические требования к качеству готового изделия.</w:t>
      </w:r>
    </w:p>
    <w:p w14:paraId="66FB55B0"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проектного изделия из тонколистового металла.</w:t>
      </w:r>
    </w:p>
    <w:p w14:paraId="53132C63" w14:textId="77777777" w:rsidR="00134744" w:rsidRPr="00CA4934" w:rsidRDefault="00134744" w:rsidP="005B1125">
      <w:pPr>
        <w:pStyle w:val="53"/>
        <w:spacing w:before="0" w:after="0" w:line="240" w:lineRule="auto"/>
        <w:ind w:firstLine="709"/>
        <w:jc w:val="both"/>
        <w:rPr>
          <w:rStyle w:val="afff3"/>
          <w:rFonts w:eastAsia="Calibri"/>
          <w:bCs/>
          <w:sz w:val="28"/>
          <w:szCs w:val="28"/>
        </w:rPr>
      </w:pPr>
      <w:r w:rsidRPr="00CA4934">
        <w:rPr>
          <w:rStyle w:val="afff3"/>
          <w:rFonts w:eastAsia="Calibri"/>
          <w:sz w:val="28"/>
          <w:szCs w:val="28"/>
        </w:rPr>
        <w:t>Технологии обработки пищевых продуктов</w:t>
      </w:r>
      <w:r w:rsidRPr="00CA4934">
        <w:rPr>
          <w:b w:val="0"/>
          <w:sz w:val="28"/>
          <w:szCs w:val="28"/>
        </w:rPr>
        <w:t xml:space="preserve"> </w:t>
      </w:r>
      <w:r w:rsidRPr="00CA4934">
        <w:rPr>
          <w:rStyle w:val="afff3"/>
          <w:rFonts w:eastAsia="Calibri"/>
          <w:sz w:val="28"/>
          <w:szCs w:val="28"/>
        </w:rPr>
        <w:t>(6 часов).</w:t>
      </w:r>
    </w:p>
    <w:p w14:paraId="219AA30A"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Молоко и молочные продукты в питании. Пищевая ценность молока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молочных продуктов. Технологии приготовления блюд из молока и молочных продуктов.</w:t>
      </w:r>
    </w:p>
    <w:p w14:paraId="446D7EA4"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Определение качества молочных продуктов, правила хранения продуктов.</w:t>
      </w:r>
    </w:p>
    <w:p w14:paraId="37A02269"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теста. Технологии приготовления разных видов теста (тесто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вареников, песочное тесто, бисквитное тесто, дрожжевое тесто).</w:t>
      </w:r>
    </w:p>
    <w:p w14:paraId="1554DEE7"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пищевым производством.</w:t>
      </w:r>
    </w:p>
    <w:p w14:paraId="73F805B4" w14:textId="77777777" w:rsidR="00134744" w:rsidRPr="00CA4934" w:rsidRDefault="00134744" w:rsidP="005B1125">
      <w:pPr>
        <w:pStyle w:val="afff0"/>
        <w:spacing w:after="0" w:line="240" w:lineRule="auto"/>
        <w:ind w:firstLine="709"/>
        <w:rPr>
          <w:rStyle w:val="afff4"/>
          <w:rFonts w:ascii="Times New Roman" w:hAnsi="Times New Roman" w:cs="Times New Roman"/>
          <w:i w:val="0"/>
          <w:iCs w:val="0"/>
          <w:sz w:val="28"/>
          <w:szCs w:val="28"/>
        </w:rPr>
      </w:pPr>
      <w:r w:rsidRPr="00CA4934">
        <w:rPr>
          <w:rStyle w:val="afff4"/>
          <w:rFonts w:ascii="Times New Roman" w:hAnsi="Times New Roman" w:cs="Times New Roman"/>
          <w:i w:val="0"/>
          <w:iCs w:val="0"/>
          <w:sz w:val="28"/>
          <w:szCs w:val="28"/>
        </w:rPr>
        <w:t>Групповой проект по теме «Технологии обработки пищевых продуктов».</w:t>
      </w:r>
    </w:p>
    <w:p w14:paraId="0CFFB6AA" w14:textId="77777777" w:rsidR="00134744" w:rsidRPr="00CA4934" w:rsidRDefault="00134744" w:rsidP="005B1125">
      <w:pPr>
        <w:pStyle w:val="53"/>
        <w:spacing w:before="0" w:after="0" w:line="240" w:lineRule="auto"/>
        <w:ind w:firstLine="709"/>
        <w:jc w:val="both"/>
        <w:rPr>
          <w:rStyle w:val="afff3"/>
          <w:rFonts w:eastAsia="Calibri"/>
          <w:bCs/>
          <w:sz w:val="28"/>
          <w:szCs w:val="28"/>
        </w:rPr>
      </w:pPr>
      <w:r w:rsidRPr="00CA4934">
        <w:rPr>
          <w:rStyle w:val="afff3"/>
          <w:rFonts w:eastAsia="Calibri"/>
          <w:sz w:val="28"/>
          <w:szCs w:val="28"/>
        </w:rPr>
        <w:t>Технологии обработки текстильных материалов</w:t>
      </w:r>
      <w:r w:rsidR="00B671C8" w:rsidRPr="00CA4934">
        <w:rPr>
          <w:rStyle w:val="afff3"/>
          <w:rFonts w:eastAsia="Calibri"/>
          <w:sz w:val="28"/>
          <w:szCs w:val="28"/>
        </w:rPr>
        <w:t>.</w:t>
      </w:r>
    </w:p>
    <w:p w14:paraId="490F5D5E" w14:textId="77777777" w:rsidR="00134744" w:rsidRPr="00CA4934" w:rsidRDefault="00134744" w:rsidP="005B1125">
      <w:pPr>
        <w:pStyle w:val="afff0"/>
        <w:spacing w:after="0" w:line="24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Современные текстильные материалы, получение и свойства.</w:t>
      </w:r>
    </w:p>
    <w:p w14:paraId="6D7DAF2B"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Сравнение свойств тканей, выбор ткани с учётом эксплуатации изделия.</w:t>
      </w:r>
    </w:p>
    <w:p w14:paraId="09B60487"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Одежда, виды одежды. Мода и стиль.</w:t>
      </w:r>
    </w:p>
    <w:p w14:paraId="26D864EB" w14:textId="77777777" w:rsidR="00134744" w:rsidRPr="00CA4934" w:rsidRDefault="00134744" w:rsidP="005B1125">
      <w:pPr>
        <w:pStyle w:val="afff0"/>
        <w:spacing w:after="0" w:line="240" w:lineRule="auto"/>
        <w:ind w:firstLine="709"/>
        <w:rPr>
          <w:rStyle w:val="afff4"/>
          <w:rFonts w:ascii="Times New Roman" w:hAnsi="Times New Roman" w:cs="Times New Roman"/>
          <w:i w:val="0"/>
          <w:iCs w:val="0"/>
          <w:sz w:val="28"/>
          <w:szCs w:val="28"/>
        </w:rPr>
      </w:pPr>
      <w:r w:rsidRPr="00CA4934">
        <w:rPr>
          <w:rStyle w:val="afff4"/>
          <w:rFonts w:ascii="Times New Roman" w:hAnsi="Times New Roman" w:cs="Times New Roman"/>
          <w:i w:val="0"/>
          <w:iCs w:val="0"/>
          <w:sz w:val="28"/>
          <w:szCs w:val="28"/>
        </w:rPr>
        <w:t>Индивидуальный творческий (учебный) проект «Изделие из текстильных материалов».</w:t>
      </w:r>
    </w:p>
    <w:p w14:paraId="56A455D9"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укладка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инструментов, сумка, рюкзак; изделие в технике лоскутной пластики).</w:t>
      </w:r>
    </w:p>
    <w:p w14:paraId="797E54CC"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раскрою и пошиву проектного изделия, отделке изделия.</w:t>
      </w:r>
    </w:p>
    <w:p w14:paraId="7E8816AF" w14:textId="77777777" w:rsidR="00134744" w:rsidRPr="00CA4934" w:rsidRDefault="00134744" w:rsidP="005B1125">
      <w:pPr>
        <w:pStyle w:val="afff0"/>
        <w:spacing w:after="0" w:line="24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Оценка качества изготовления проектного швейного изделия.</w:t>
      </w:r>
    </w:p>
    <w:p w14:paraId="45DB2C16" w14:textId="77777777" w:rsidR="00134744" w:rsidRPr="00CA4934" w:rsidRDefault="00134744" w:rsidP="005B1125">
      <w:pPr>
        <w:pStyle w:val="53"/>
        <w:spacing w:before="0" w:after="0" w:line="240" w:lineRule="auto"/>
        <w:ind w:firstLine="709"/>
        <w:jc w:val="both"/>
        <w:rPr>
          <w:rStyle w:val="afff3"/>
          <w:rFonts w:eastAsia="Calibri"/>
          <w:spacing w:val="-2"/>
          <w:sz w:val="28"/>
          <w:szCs w:val="28"/>
        </w:rPr>
      </w:pPr>
      <w:r w:rsidRPr="00CA4934">
        <w:rPr>
          <w:rStyle w:val="afff3"/>
          <w:rFonts w:eastAsia="Calibri"/>
          <w:spacing w:val="-2"/>
          <w:sz w:val="28"/>
          <w:szCs w:val="28"/>
        </w:rPr>
        <w:lastRenderedPageBreak/>
        <w:t>7 класс.</w:t>
      </w:r>
    </w:p>
    <w:p w14:paraId="04373338" w14:textId="77777777" w:rsidR="00134744" w:rsidRPr="00CA4934" w:rsidRDefault="00134744" w:rsidP="005B1125">
      <w:pPr>
        <w:pStyle w:val="53"/>
        <w:spacing w:before="0" w:after="0" w:line="240" w:lineRule="auto"/>
        <w:ind w:firstLine="709"/>
        <w:jc w:val="both"/>
        <w:rPr>
          <w:rStyle w:val="afff3"/>
          <w:rFonts w:eastAsia="Calibri"/>
          <w:bCs/>
          <w:sz w:val="28"/>
          <w:szCs w:val="28"/>
        </w:rPr>
      </w:pPr>
      <w:r w:rsidRPr="00CA4934">
        <w:rPr>
          <w:rStyle w:val="afff3"/>
          <w:rFonts w:eastAsia="Calibri"/>
          <w:spacing w:val="-2"/>
          <w:sz w:val="28"/>
          <w:szCs w:val="28"/>
        </w:rPr>
        <w:t>Технологии обработки конструкционных материалов</w:t>
      </w:r>
      <w:r w:rsidRPr="00CA4934">
        <w:rPr>
          <w:rStyle w:val="afff3"/>
          <w:rFonts w:eastAsia="Calibri"/>
          <w:sz w:val="28"/>
          <w:szCs w:val="28"/>
        </w:rPr>
        <w:t>.</w:t>
      </w:r>
    </w:p>
    <w:p w14:paraId="54B49C0C"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14:paraId="2FD354BF"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5966FBCD"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Пластмасса и другие современные материалы: свойства,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использование.</w:t>
      </w:r>
    </w:p>
    <w:p w14:paraId="5ED6CE33" w14:textId="77777777" w:rsidR="00134744" w:rsidRPr="00CA4934" w:rsidRDefault="00134744" w:rsidP="005B1125">
      <w:pPr>
        <w:pStyle w:val="afff0"/>
        <w:spacing w:after="0" w:line="240" w:lineRule="auto"/>
        <w:ind w:firstLine="709"/>
        <w:rPr>
          <w:rStyle w:val="afff4"/>
          <w:rFonts w:ascii="Times New Roman" w:hAnsi="Times New Roman" w:cs="Times New Roman"/>
          <w:i w:val="0"/>
          <w:iCs w:val="0"/>
          <w:sz w:val="28"/>
          <w:szCs w:val="28"/>
        </w:rPr>
      </w:pPr>
      <w:r w:rsidRPr="00CA4934">
        <w:rPr>
          <w:rStyle w:val="afff4"/>
          <w:rFonts w:ascii="Times New Roman" w:hAnsi="Times New Roman" w:cs="Times New Roman"/>
          <w:i w:val="0"/>
          <w:iCs w:val="0"/>
          <w:sz w:val="28"/>
          <w:szCs w:val="28"/>
        </w:rPr>
        <w:t>Индивидуальный творческий (учебный) проект «Изделие из конструкционных и поделочных материалов».</w:t>
      </w:r>
    </w:p>
    <w:p w14:paraId="71B1557D" w14:textId="77777777" w:rsidR="00134744" w:rsidRPr="00CA4934" w:rsidRDefault="00134744" w:rsidP="005B1125">
      <w:pPr>
        <w:pStyle w:val="53"/>
        <w:spacing w:before="0" w:after="0" w:line="240" w:lineRule="auto"/>
        <w:ind w:firstLine="709"/>
        <w:jc w:val="both"/>
        <w:rPr>
          <w:rStyle w:val="afff3"/>
          <w:rFonts w:eastAsia="Calibri"/>
          <w:bCs/>
          <w:sz w:val="28"/>
          <w:szCs w:val="28"/>
        </w:rPr>
      </w:pPr>
      <w:r w:rsidRPr="00CA4934">
        <w:rPr>
          <w:rStyle w:val="afff3"/>
          <w:rFonts w:eastAsia="Calibri"/>
          <w:sz w:val="28"/>
          <w:szCs w:val="28"/>
        </w:rPr>
        <w:t>Технологии обработки пищевых продуктов.</w:t>
      </w:r>
    </w:p>
    <w:p w14:paraId="3B2989E2"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Рыба, морепродукты в питании человека. Пищевая ценность рыбы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439B651D"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3B82E459"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Блюда национальной кухни из мяса, рыбы.</w:t>
      </w:r>
    </w:p>
    <w:p w14:paraId="277F09DE"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Style w:val="afff4"/>
          <w:rFonts w:ascii="Times New Roman" w:hAnsi="Times New Roman" w:cs="Times New Roman"/>
          <w:i w:val="0"/>
          <w:iCs w:val="0"/>
          <w:sz w:val="28"/>
          <w:szCs w:val="28"/>
        </w:rPr>
        <w:t>Групповой проект по теме «Технологии обработки пищевых продуктов».</w:t>
      </w:r>
    </w:p>
    <w:p w14:paraId="4FAA53D4"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3.1.3.</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«Робототехника».</w:t>
      </w:r>
    </w:p>
    <w:p w14:paraId="545EBF1C"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14:paraId="51D67FDE"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Принципы работы робота.</w:t>
      </w:r>
    </w:p>
    <w:p w14:paraId="2CF45AAA"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Классификация современных роботов. Виды роботов, их функции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назначение.</w:t>
      </w:r>
    </w:p>
    <w:p w14:paraId="3546FEA1"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Взаимосвязь конструкции робота и выполняемой им функции.</w:t>
      </w:r>
    </w:p>
    <w:p w14:paraId="7FA33C47"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Робототехнический конструктор и комплектующие.</w:t>
      </w:r>
    </w:p>
    <w:p w14:paraId="344C6F2C"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схем. Сборка роботизированной конструкции по готовой схеме.</w:t>
      </w:r>
    </w:p>
    <w:p w14:paraId="7351BCBA"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Базовые принципы программирования.</w:t>
      </w:r>
    </w:p>
    <w:p w14:paraId="21C2324B"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Визуальный язык для программирования простых робототехнических систем.</w:t>
      </w:r>
    </w:p>
    <w:p w14:paraId="32103180"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14:paraId="3247D591"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Мобильная робототехника. Организация перемещения робототехнических устройств.</w:t>
      </w:r>
    </w:p>
    <w:p w14:paraId="08D8DBE5"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Транспортные роботы. Назначение, особенности.</w:t>
      </w:r>
    </w:p>
    <w:p w14:paraId="027886DC"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Знакомство с контроллером, моторами, датчиками.</w:t>
      </w:r>
    </w:p>
    <w:p w14:paraId="64DA4EE8"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Сборка мобильного робота.</w:t>
      </w:r>
    </w:p>
    <w:p w14:paraId="261201D6"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программирования мобильных роботов.</w:t>
      </w:r>
    </w:p>
    <w:p w14:paraId="1BDD3A46"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Изучение интерфейса визуального языка программирования, основные инструменты и команды программирования роботов.</w:t>
      </w:r>
    </w:p>
    <w:p w14:paraId="11114681" w14:textId="77777777" w:rsidR="00A533CA" w:rsidRPr="00CA4934" w:rsidRDefault="008A0188" w:rsidP="005B1125">
      <w:pPr>
        <w:pStyle w:val="afff0"/>
        <w:spacing w:after="0" w:line="240" w:lineRule="auto"/>
        <w:ind w:firstLine="709"/>
        <w:rPr>
          <w:rStyle w:val="afff4"/>
          <w:rFonts w:ascii="Times New Roman" w:hAnsi="Times New Roman" w:cs="Times New Roman"/>
          <w:i w:val="0"/>
          <w:iCs w:val="0"/>
          <w:sz w:val="28"/>
          <w:szCs w:val="28"/>
        </w:rPr>
      </w:pPr>
      <w:r w:rsidRPr="00CA4934">
        <w:rPr>
          <w:rStyle w:val="afff4"/>
          <w:rFonts w:ascii="Times New Roman" w:hAnsi="Times New Roman" w:cs="Times New Roman"/>
          <w:i w:val="0"/>
          <w:iCs w:val="0"/>
          <w:sz w:val="28"/>
          <w:szCs w:val="28"/>
        </w:rPr>
        <w:t>Учебный проект по робототехнике.</w:t>
      </w:r>
    </w:p>
    <w:p w14:paraId="5ECA89BE"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14:paraId="1B1337C9"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Промышленные и бытовые роботы, их классификация, назначение, использование</w:t>
      </w:r>
    </w:p>
    <w:p w14:paraId="4B4FD3DD"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14:paraId="507FA7D1"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Реализация на выбранном языке программирования алгоритмов управления отдельными компонентами и роботизированными системами.</w:t>
      </w:r>
    </w:p>
    <w:p w14:paraId="4C55D14B"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Анализ и проверка на работоспособность, усовершенствование конструкции робота.</w:t>
      </w:r>
    </w:p>
    <w:p w14:paraId="134B1852" w14:textId="77777777" w:rsidR="00134744" w:rsidRPr="00CA4934" w:rsidRDefault="00134744" w:rsidP="005B1125">
      <w:pPr>
        <w:pStyle w:val="afff0"/>
        <w:spacing w:after="0" w:line="240" w:lineRule="auto"/>
        <w:ind w:firstLine="709"/>
        <w:rPr>
          <w:rStyle w:val="afff4"/>
          <w:rFonts w:ascii="Times New Roman" w:hAnsi="Times New Roman" w:cs="Times New Roman"/>
          <w:i w:val="0"/>
          <w:iCs w:val="0"/>
          <w:sz w:val="28"/>
          <w:szCs w:val="28"/>
        </w:rPr>
      </w:pPr>
      <w:r w:rsidRPr="00CA4934">
        <w:rPr>
          <w:rStyle w:val="afff4"/>
          <w:rFonts w:ascii="Times New Roman" w:hAnsi="Times New Roman" w:cs="Times New Roman"/>
          <w:i w:val="0"/>
          <w:iCs w:val="0"/>
          <w:sz w:val="28"/>
          <w:szCs w:val="28"/>
        </w:rPr>
        <w:t>Учебный проек</w:t>
      </w:r>
      <w:r w:rsidR="00A533CA" w:rsidRPr="00CA4934">
        <w:rPr>
          <w:rStyle w:val="afff4"/>
          <w:rFonts w:ascii="Times New Roman" w:hAnsi="Times New Roman" w:cs="Times New Roman"/>
          <w:i w:val="0"/>
          <w:iCs w:val="0"/>
          <w:sz w:val="28"/>
          <w:szCs w:val="28"/>
        </w:rPr>
        <w:t>т по робототехнике</w:t>
      </w:r>
      <w:r w:rsidRPr="00CA4934">
        <w:rPr>
          <w:rStyle w:val="afff4"/>
          <w:rFonts w:ascii="Times New Roman" w:hAnsi="Times New Roman" w:cs="Times New Roman"/>
          <w:i w:val="0"/>
          <w:iCs w:val="0"/>
          <w:sz w:val="28"/>
          <w:szCs w:val="28"/>
        </w:rPr>
        <w:t>.</w:t>
      </w:r>
    </w:p>
    <w:p w14:paraId="42F0AEBF"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14:paraId="266CAEA1" w14:textId="77777777" w:rsidR="00A533CA" w:rsidRPr="00CA4934" w:rsidRDefault="00A533CA"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История развития беспилотного авиастроения, применение беспилотных воздушных судов.</w:t>
      </w:r>
    </w:p>
    <w:p w14:paraId="327416C7"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работы и назначение основных блоков, оптимальный вариант использования при конструировании роботов.</w:t>
      </w:r>
    </w:p>
    <w:p w14:paraId="2A9AA44A"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принципы теории автоматического управления и регулирования. Обратная связь.</w:t>
      </w:r>
    </w:p>
    <w:p w14:paraId="099D761D"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Датчики, принципы и режимы работы, параметры, применение.</w:t>
      </w:r>
    </w:p>
    <w:p w14:paraId="78C8F818"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Отладка роботизированных конструкций в соответствии с поставленными задачами.</w:t>
      </w:r>
    </w:p>
    <w:p w14:paraId="50E2AE73"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Беспроводное управление роботом.</w:t>
      </w:r>
    </w:p>
    <w:p w14:paraId="234B43D3"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роботов в среде конкретного языка программирования, основные инструменты и команды программирования роботов.</w:t>
      </w:r>
    </w:p>
    <w:p w14:paraId="1975CB86" w14:textId="77777777" w:rsidR="00134744" w:rsidRPr="00CA4934" w:rsidRDefault="00134744" w:rsidP="005B1125">
      <w:pPr>
        <w:pStyle w:val="afff0"/>
        <w:spacing w:after="0" w:line="240" w:lineRule="auto"/>
        <w:ind w:firstLine="709"/>
        <w:rPr>
          <w:rStyle w:val="afff4"/>
          <w:rFonts w:ascii="Times New Roman" w:hAnsi="Times New Roman" w:cs="Times New Roman"/>
          <w:i w:val="0"/>
          <w:iCs w:val="0"/>
          <w:sz w:val="28"/>
          <w:szCs w:val="28"/>
        </w:rPr>
      </w:pPr>
      <w:r w:rsidRPr="00CA4934">
        <w:rPr>
          <w:rStyle w:val="afff4"/>
          <w:rFonts w:ascii="Times New Roman" w:hAnsi="Times New Roman" w:cs="Times New Roman"/>
          <w:i w:val="0"/>
          <w:iCs w:val="0"/>
          <w:sz w:val="28"/>
          <w:szCs w:val="28"/>
        </w:rPr>
        <w:t>Учебный проект по робототехнике (одна из предложенных тем на выбор).</w:t>
      </w:r>
    </w:p>
    <w:p w14:paraId="570D8D4C"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r w:rsidRPr="00CA4934">
        <w:rPr>
          <w:rFonts w:ascii="Times New Roman" w:hAnsi="Times New Roman"/>
          <w:sz w:val="28"/>
          <w:szCs w:val="28"/>
        </w:rPr>
        <w:t>.</w:t>
      </w:r>
    </w:p>
    <w:p w14:paraId="3DF29099" w14:textId="77777777" w:rsidR="00A533CA" w:rsidRPr="00CA4934" w:rsidRDefault="00134744" w:rsidP="005B1125">
      <w:pPr>
        <w:pStyle w:val="afff0"/>
        <w:spacing w:after="0" w:line="240" w:lineRule="auto"/>
        <w:ind w:firstLine="709"/>
        <w:rPr>
          <w:rFonts w:ascii="Times New Roman" w:hAnsi="Times New Roman" w:cs="Times New Roman"/>
          <w:spacing w:val="-2"/>
          <w:sz w:val="28"/>
          <w:szCs w:val="28"/>
        </w:rPr>
      </w:pPr>
      <w:r w:rsidRPr="00CA4934">
        <w:rPr>
          <w:rFonts w:ascii="Times New Roman" w:hAnsi="Times New Roman" w:cs="Times New Roman"/>
          <w:sz w:val="28"/>
          <w:szCs w:val="28"/>
        </w:rPr>
        <w:t>Робототехнические системы. Автоматизированные и роботи</w:t>
      </w:r>
      <w:r w:rsidRPr="00CA4934">
        <w:rPr>
          <w:rFonts w:ascii="Times New Roman" w:hAnsi="Times New Roman" w:cs="Times New Roman"/>
          <w:spacing w:val="-2"/>
          <w:sz w:val="28"/>
          <w:szCs w:val="28"/>
        </w:rPr>
        <w:t xml:space="preserve">зированные производственные линии. </w:t>
      </w:r>
    </w:p>
    <w:p w14:paraId="1DA21E51" w14:textId="77777777" w:rsidR="00A533CA" w:rsidRPr="00CA4934" w:rsidRDefault="00A533CA" w:rsidP="005B1125">
      <w:pPr>
        <w:pStyle w:val="afff0"/>
        <w:spacing w:after="0" w:line="24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Система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Промышленный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w:t>
      </w:r>
    </w:p>
    <w:p w14:paraId="6F71D001" w14:textId="77777777" w:rsidR="00134744" w:rsidRPr="00CA4934" w:rsidRDefault="00A533CA" w:rsidP="005B1125">
      <w:pPr>
        <w:pStyle w:val="afff0"/>
        <w:spacing w:after="0" w:line="24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Потребительский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w:t>
      </w:r>
      <w:r w:rsidR="00134744" w:rsidRPr="00CA4934">
        <w:rPr>
          <w:rFonts w:ascii="Times New Roman" w:hAnsi="Times New Roman" w:cs="Times New Roman"/>
          <w:spacing w:val="-2"/>
          <w:sz w:val="28"/>
          <w:szCs w:val="28"/>
        </w:rPr>
        <w:t>Элементы «Умного дома».</w:t>
      </w:r>
    </w:p>
    <w:p w14:paraId="7C45BA9C"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 моделирование с использованием автоматизированных систем с обратной связью.</w:t>
      </w:r>
    </w:p>
    <w:p w14:paraId="1A14E371"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Составление алгоритмов и программ по управлению роботизированными системами.</w:t>
      </w:r>
    </w:p>
    <w:p w14:paraId="2E6627C4"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Протоколы связи.</w:t>
      </w:r>
    </w:p>
    <w:p w14:paraId="20104925"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Перспективы автоматизации и роботизации: возможности и ограничения.</w:t>
      </w:r>
    </w:p>
    <w:p w14:paraId="2BD2DA19"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области робототехники.</w:t>
      </w:r>
    </w:p>
    <w:p w14:paraId="5305B9C3" w14:textId="77777777" w:rsidR="00134744" w:rsidRPr="00CA4934" w:rsidRDefault="00134744" w:rsidP="005B1125">
      <w:pPr>
        <w:pStyle w:val="afff0"/>
        <w:spacing w:after="0" w:line="240" w:lineRule="auto"/>
        <w:ind w:firstLine="709"/>
        <w:rPr>
          <w:rStyle w:val="afff4"/>
          <w:rFonts w:ascii="Times New Roman" w:hAnsi="Times New Roman" w:cs="Times New Roman"/>
          <w:i w:val="0"/>
          <w:iCs w:val="0"/>
          <w:sz w:val="28"/>
          <w:szCs w:val="28"/>
        </w:rPr>
      </w:pPr>
      <w:r w:rsidRPr="00CA4934">
        <w:rPr>
          <w:rStyle w:val="afff4"/>
          <w:rFonts w:ascii="Times New Roman" w:hAnsi="Times New Roman" w:cs="Times New Roman"/>
          <w:i w:val="0"/>
          <w:iCs w:val="0"/>
          <w:sz w:val="28"/>
          <w:szCs w:val="28"/>
        </w:rPr>
        <w:t>Научно-практический проект по робототехнике.</w:t>
      </w:r>
    </w:p>
    <w:p w14:paraId="1DB44F06"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3.1.4.</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«3D-моделирование, прототипирование, макетирование».</w:t>
      </w:r>
    </w:p>
    <w:p w14:paraId="29486336"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14:paraId="5912D3C6"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Виды и свойства, назначение моделей.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моделируемому объекту и целям моделирования.</w:t>
      </w:r>
    </w:p>
    <w:p w14:paraId="425345DF"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макетировании. Типы макетов. Материалы и инструменты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бумажного макетирования. Выполнение развёртки, сборка деталей макета. Разработка графической документации.</w:t>
      </w:r>
    </w:p>
    <w:p w14:paraId="0FAC47EB"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объёмных моделей с помощью компьютерных программ.</w:t>
      </w:r>
    </w:p>
    <w:p w14:paraId="5F4FB5EC"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Программы для просмотра на экране компьютера файлов с готовыми цифровыми трёхмерными моделями и последующей распечатки их развёрток.</w:t>
      </w:r>
    </w:p>
    <w:p w14:paraId="1002F761"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Программа для редактирования готовых моделей и последующей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распечатки. Инструменты для редактирования моделей.</w:t>
      </w:r>
    </w:p>
    <w:p w14:paraId="5CD8F324" w14:textId="77777777" w:rsidR="00134744" w:rsidRPr="00CA4934" w:rsidRDefault="00134744" w:rsidP="005B1125">
      <w:pPr>
        <w:pStyle w:val="afff2"/>
        <w:spacing w:after="0" w:line="240" w:lineRule="auto"/>
        <w:ind w:firstLine="709"/>
        <w:rPr>
          <w:rStyle w:val="afff3"/>
          <w:rFonts w:eastAsia="Calibri"/>
          <w:bCs/>
          <w:sz w:val="28"/>
          <w:szCs w:val="28"/>
        </w:rPr>
      </w:pPr>
      <w:r w:rsidRPr="00CA4934">
        <w:rPr>
          <w:rStyle w:val="afff3"/>
          <w:rFonts w:eastAsia="Calibri"/>
          <w:sz w:val="28"/>
          <w:szCs w:val="28"/>
        </w:rPr>
        <w:t>8 класс.</w:t>
      </w:r>
    </w:p>
    <w:p w14:paraId="09F4A10B"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3D-моделирование как технология создания визуальных моделей.</w:t>
      </w:r>
    </w:p>
    <w:p w14:paraId="08D2EB3B"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примитивы в 3D-моделировании. Куб и кубоид. Шар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многогранник. Цилиндр, призма, пирамида.</w:t>
      </w:r>
    </w:p>
    <w:p w14:paraId="1E96EDCF"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14:paraId="1F2DDA98"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«прототипирование». Создание цифровой объёмной модели.</w:t>
      </w:r>
    </w:p>
    <w:p w14:paraId="3D27BC21"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цифровой объёмной модели.</w:t>
      </w:r>
    </w:p>
    <w:p w14:paraId="38691FB2"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14:paraId="33F1C41C"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Моделирование сложных объектов. Рендеринг. Полигональная сетка.</w:t>
      </w:r>
    </w:p>
    <w:p w14:paraId="5CFD34D8"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«аддитивные технологии».</w:t>
      </w:r>
    </w:p>
    <w:p w14:paraId="78E13807"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Технологическое оборудование для аддитивных технологий: 3D-принтеры.</w:t>
      </w:r>
    </w:p>
    <w:p w14:paraId="732F6485"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Области применения трёхмерной печати. Сырьё для трёхмерной печати.</w:t>
      </w:r>
    </w:p>
    <w:p w14:paraId="7C302571"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Этапы аддитивного производства. Правила безопасного пользования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3D-принтером. Основные настройки для выполнения печати на 3D-принтере.</w:t>
      </w:r>
    </w:p>
    <w:p w14:paraId="5E196C3D"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Подготовка к печати. Печать 3D-модели.</w:t>
      </w:r>
    </w:p>
    <w:p w14:paraId="105A5AAC"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3D-печатью.</w:t>
      </w:r>
    </w:p>
    <w:p w14:paraId="75552B48"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3.1.5.</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«Компьютерная графика. Черчение».</w:t>
      </w:r>
    </w:p>
    <w:p w14:paraId="5F6A6F34"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14:paraId="1138F616"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51455573"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графической грамоты. Графические материалы и инструменты.</w:t>
      </w:r>
    </w:p>
    <w:p w14:paraId="6BEC041A"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Типы графических изображений (рисунок, диаграмма, графики, графы, эскиз, технический рисунок, чертёж, схема, карта, пиктограмма и </w:t>
      </w:r>
      <w:r w:rsidR="002557BA" w:rsidRPr="00CA4934">
        <w:rPr>
          <w:rFonts w:ascii="Times New Roman" w:hAnsi="Times New Roman" w:cs="Times New Roman"/>
          <w:sz w:val="28"/>
          <w:szCs w:val="28"/>
        </w:rPr>
        <w:t>другое.</w:t>
      </w:r>
      <w:r w:rsidRPr="00CA4934">
        <w:rPr>
          <w:rFonts w:ascii="Times New Roman" w:hAnsi="Times New Roman" w:cs="Times New Roman"/>
          <w:sz w:val="28"/>
          <w:szCs w:val="28"/>
        </w:rPr>
        <w:t>).</w:t>
      </w:r>
    </w:p>
    <w:p w14:paraId="586645CA"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элементы графических изображений (точка, линия, контур, буквы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цифры, условные знаки).</w:t>
      </w:r>
    </w:p>
    <w:p w14:paraId="66904965"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построения чертежей (рамка, основная надпись, масштаб, виды, нанесение размеров).</w:t>
      </w:r>
    </w:p>
    <w:p w14:paraId="485CA0ED"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чертежа.</w:t>
      </w:r>
    </w:p>
    <w:p w14:paraId="249679E4"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14:paraId="3BCEF8D8"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проектной документации.</w:t>
      </w:r>
    </w:p>
    <w:p w14:paraId="0E2D4838"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выполнения чертежей с использованием чертёжных инструментов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приспособлений.</w:t>
      </w:r>
    </w:p>
    <w:p w14:paraId="7A384656"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Стандарты оформления.</w:t>
      </w:r>
    </w:p>
    <w:p w14:paraId="5BEF41B5"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графическом редакторе, компьютерной графике.</w:t>
      </w:r>
    </w:p>
    <w:p w14:paraId="04B8AF53"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графического редактора. Создание эскиза в графическом редакторе.</w:t>
      </w:r>
    </w:p>
    <w:p w14:paraId="3C2AAC37"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и редактирования текста в графическом редакторе.</w:t>
      </w:r>
    </w:p>
    <w:p w14:paraId="4C1D8223"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печатной продукции в графическом редакторе.</w:t>
      </w:r>
    </w:p>
    <w:p w14:paraId="23164F7C" w14:textId="77777777" w:rsidR="00134744" w:rsidRPr="00CA4934" w:rsidRDefault="00134744"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7 класс.</w:t>
      </w:r>
    </w:p>
    <w:p w14:paraId="29F40890"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конструкторской документации. Формы деталей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их конструктивные элементы. Изображение и последовательность выполнения чертежа. </w:t>
      </w:r>
      <w:r w:rsidR="001352B0" w:rsidRPr="00CA4934">
        <w:rPr>
          <w:rFonts w:ascii="Times New Roman" w:hAnsi="Times New Roman" w:cs="Times New Roman"/>
          <w:sz w:val="28"/>
          <w:szCs w:val="28"/>
        </w:rPr>
        <w:t xml:space="preserve">Единая система конструкторской документации (далее – </w:t>
      </w:r>
      <w:r w:rsidRPr="00CA4934">
        <w:rPr>
          <w:rFonts w:ascii="Times New Roman" w:hAnsi="Times New Roman" w:cs="Times New Roman"/>
          <w:sz w:val="28"/>
          <w:szCs w:val="28"/>
        </w:rPr>
        <w:t>ЕСКД</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 xml:space="preserve">. </w:t>
      </w:r>
      <w:r w:rsidR="001352B0" w:rsidRPr="00CA4934">
        <w:rPr>
          <w:rFonts w:ascii="Times New Roman" w:hAnsi="Times New Roman" w:cs="Times New Roman"/>
          <w:sz w:val="28"/>
          <w:szCs w:val="28"/>
        </w:rPr>
        <w:t xml:space="preserve">Государственный стандарт (далее – </w:t>
      </w:r>
      <w:r w:rsidRPr="00CA4934">
        <w:rPr>
          <w:rFonts w:ascii="Times New Roman" w:hAnsi="Times New Roman" w:cs="Times New Roman"/>
          <w:sz w:val="28"/>
          <w:szCs w:val="28"/>
        </w:rPr>
        <w:t>ГОСТ</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w:t>
      </w:r>
    </w:p>
    <w:p w14:paraId="11F93EDA"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сборочных чертежах. Оформление сборочного чертежа. Правила чтения сборочных чертежей.</w:t>
      </w:r>
    </w:p>
    <w:p w14:paraId="21ECF010"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графической модели.</w:t>
      </w:r>
    </w:p>
    <w:p w14:paraId="19C25880"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компьютеров для разработки графической документации.</w:t>
      </w:r>
    </w:p>
    <w:p w14:paraId="4FC9F34D"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Математические, физические и информационные модели.</w:t>
      </w:r>
    </w:p>
    <w:p w14:paraId="1187B1C8"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модели. Виды графических моделей.</w:t>
      </w:r>
    </w:p>
    <w:p w14:paraId="1DBC1336"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Количественная и качественная оценка модели.</w:t>
      </w:r>
    </w:p>
    <w:p w14:paraId="5339B204" w14:textId="77777777" w:rsidR="00134744" w:rsidRPr="00CA4934" w:rsidRDefault="00134744"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8 класс.</w:t>
      </w:r>
    </w:p>
    <w:p w14:paraId="676F3485"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программного обеспечения для создания проектной документации: моделей объектов и их чертежей.</w:t>
      </w:r>
    </w:p>
    <w:p w14:paraId="303EAFD4"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документов, виды документов. Основная надпись.</w:t>
      </w:r>
    </w:p>
    <w:p w14:paraId="6FEC25DD"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Геометрические примитивы.</w:t>
      </w:r>
    </w:p>
    <w:p w14:paraId="517584EC"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редактирование и трансформация графических объектов.</w:t>
      </w:r>
    </w:p>
    <w:p w14:paraId="24793278"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Сложные 3D-модели и сборочные чертежи.</w:t>
      </w:r>
    </w:p>
    <w:p w14:paraId="5891EC2D"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Изделия и их модели. Анализ формы объекта и синтез модели.</w:t>
      </w:r>
    </w:p>
    <w:p w14:paraId="711E583B"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План создания 3D-модели.</w:t>
      </w:r>
    </w:p>
    <w:p w14:paraId="342BC020"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Дерево модели. Формообразование детали. Способы редактирования операции формообразования и эскиза.</w:t>
      </w:r>
    </w:p>
    <w:p w14:paraId="0D766CA9"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14:paraId="13334B7D"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Система автоматизации проек</w:t>
      </w:r>
      <w:r w:rsidR="001543CE" w:rsidRPr="00CA4934">
        <w:rPr>
          <w:rFonts w:ascii="Times New Roman" w:hAnsi="Times New Roman" w:cs="Times New Roman"/>
          <w:sz w:val="28"/>
          <w:szCs w:val="28"/>
        </w:rPr>
        <w:t>тно-конструкторских работ – система автоматизированного проектирования (далее – САПР)</w:t>
      </w:r>
      <w:r w:rsidRPr="00CA4934">
        <w:rPr>
          <w:rFonts w:ascii="Times New Roman" w:hAnsi="Times New Roman" w:cs="Times New Roman"/>
          <w:sz w:val="28"/>
          <w:szCs w:val="28"/>
        </w:rPr>
        <w:t>. Чертежи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САПР</w:t>
      </w:r>
      <w:r w:rsidR="001543CE"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подготовки проекта изделия.</w:t>
      </w:r>
    </w:p>
    <w:p w14:paraId="31E3C7D0"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Оформление конструкторской документации, в том числе с использованием САПР.</w:t>
      </w:r>
    </w:p>
    <w:p w14:paraId="0A754265"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4F80C946"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14:paraId="1AB65F32" w14:textId="77777777" w:rsidR="00134744" w:rsidRPr="00CA4934" w:rsidRDefault="00A67132" w:rsidP="005B1125">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CA4934">
        <w:rPr>
          <w:rFonts w:ascii="Times New Roman" w:hAnsi="Times New Roman"/>
          <w:sz w:val="28"/>
          <w:szCs w:val="28"/>
          <w:lang w:val="ru-RU"/>
        </w:rPr>
        <w:t>162.</w:t>
      </w:r>
      <w:r w:rsidR="000F7409" w:rsidRPr="00CA4934">
        <w:rPr>
          <w:rFonts w:ascii="Times New Roman" w:hAnsi="Times New Roman"/>
          <w:sz w:val="28"/>
          <w:szCs w:val="28"/>
          <w:lang w:val="ru-RU"/>
        </w:rPr>
        <w:t>3.2.</w:t>
      </w:r>
      <w:r w:rsidR="00134744" w:rsidRPr="00CA4934">
        <w:rPr>
          <w:rFonts w:ascii="Times New Roman" w:hAnsi="Times New Roman"/>
          <w:sz w:val="28"/>
          <w:szCs w:val="28"/>
        </w:rPr>
        <w:t> </w:t>
      </w:r>
      <w:r w:rsidR="00134744" w:rsidRPr="00CA4934">
        <w:rPr>
          <w:rFonts w:ascii="Times New Roman" w:eastAsia="Times New Roman" w:hAnsi="Times New Roman"/>
          <w:color w:val="000000"/>
          <w:sz w:val="28"/>
          <w:szCs w:val="28"/>
          <w:lang w:val="ru-RU" w:eastAsia="ru-RU"/>
        </w:rPr>
        <w:t>Вариативные модули.</w:t>
      </w:r>
    </w:p>
    <w:p w14:paraId="616EAFB1"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0F7409" w:rsidRPr="00CA4934">
        <w:rPr>
          <w:rFonts w:ascii="Times New Roman" w:hAnsi="Times New Roman"/>
          <w:sz w:val="28"/>
          <w:szCs w:val="28"/>
          <w:lang w:val="ru-RU"/>
        </w:rPr>
        <w:t>3.2.1.</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«Автоматизированные системы».</w:t>
      </w:r>
    </w:p>
    <w:p w14:paraId="6E5711C8" w14:textId="77777777" w:rsidR="00134744" w:rsidRPr="00CA4934" w:rsidRDefault="00134744" w:rsidP="005B1125">
      <w:pPr>
        <w:pStyle w:val="afff2"/>
        <w:spacing w:after="0" w:line="240" w:lineRule="auto"/>
        <w:ind w:firstLine="709"/>
        <w:rPr>
          <w:b w:val="0"/>
          <w:color w:val="auto"/>
          <w:sz w:val="28"/>
          <w:szCs w:val="28"/>
        </w:rPr>
      </w:pPr>
      <w:r w:rsidRPr="00CA4934">
        <w:rPr>
          <w:b w:val="0"/>
          <w:color w:val="auto"/>
          <w:sz w:val="28"/>
          <w:szCs w:val="28"/>
        </w:rPr>
        <w:t>8–9 классы.</w:t>
      </w:r>
    </w:p>
    <w:p w14:paraId="1D5228DC" w14:textId="77777777" w:rsidR="00134744" w:rsidRPr="00CA4934" w:rsidRDefault="00A67132" w:rsidP="005B1125">
      <w:pPr>
        <w:pStyle w:val="53"/>
        <w:spacing w:before="0" w:after="0" w:line="240" w:lineRule="auto"/>
        <w:ind w:firstLine="709"/>
        <w:jc w:val="both"/>
        <w:rPr>
          <w:b w:val="0"/>
          <w:color w:val="auto"/>
          <w:sz w:val="28"/>
          <w:szCs w:val="28"/>
        </w:rPr>
      </w:pPr>
      <w:r w:rsidRPr="00CA4934">
        <w:rPr>
          <w:rStyle w:val="afff3"/>
          <w:rFonts w:eastAsia="Calibri"/>
          <w:color w:val="auto"/>
          <w:sz w:val="28"/>
          <w:szCs w:val="28"/>
        </w:rPr>
        <w:t>162.</w:t>
      </w:r>
      <w:r w:rsidR="000F7409" w:rsidRPr="00CA4934">
        <w:rPr>
          <w:rStyle w:val="afff3"/>
          <w:rFonts w:eastAsia="Calibri"/>
          <w:color w:val="auto"/>
          <w:sz w:val="28"/>
          <w:szCs w:val="28"/>
        </w:rPr>
        <w:t>3.2.</w:t>
      </w:r>
      <w:r w:rsidR="007A1E0E" w:rsidRPr="00CA4934">
        <w:rPr>
          <w:rStyle w:val="afff3"/>
          <w:rFonts w:eastAsia="Calibri"/>
          <w:color w:val="auto"/>
          <w:sz w:val="28"/>
          <w:szCs w:val="28"/>
        </w:rPr>
        <w:t>1</w:t>
      </w:r>
      <w:r w:rsidR="000F7409" w:rsidRPr="00CA4934">
        <w:rPr>
          <w:rStyle w:val="afff3"/>
          <w:rFonts w:eastAsia="Calibri"/>
          <w:color w:val="auto"/>
          <w:sz w:val="28"/>
          <w:szCs w:val="28"/>
        </w:rPr>
        <w:t>.</w:t>
      </w:r>
      <w:r w:rsidR="007A1E0E" w:rsidRPr="00CA4934">
        <w:rPr>
          <w:rStyle w:val="afff3"/>
          <w:rFonts w:eastAsia="Calibri"/>
          <w:color w:val="auto"/>
          <w:sz w:val="28"/>
          <w:szCs w:val="28"/>
        </w:rPr>
        <w:t>1.</w:t>
      </w:r>
      <w:r w:rsidR="00134744" w:rsidRPr="00CA4934">
        <w:rPr>
          <w:color w:val="auto"/>
          <w:sz w:val="28"/>
          <w:szCs w:val="28"/>
        </w:rPr>
        <w:t> </w:t>
      </w:r>
      <w:r w:rsidR="00A533CA" w:rsidRPr="00CA4934">
        <w:rPr>
          <w:rStyle w:val="afff3"/>
          <w:rFonts w:eastAsia="Calibri"/>
          <w:color w:val="auto"/>
          <w:sz w:val="28"/>
          <w:szCs w:val="28"/>
        </w:rPr>
        <w:t>Введение в автоматизированные системы.</w:t>
      </w:r>
    </w:p>
    <w:p w14:paraId="73F6357E" w14:textId="77777777" w:rsidR="00A533CA" w:rsidRPr="00CA4934" w:rsidRDefault="00A533CA" w:rsidP="005B1125">
      <w:pPr>
        <w:pStyle w:val="afff0"/>
        <w:spacing w:after="0" w:line="24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Определение автоматизации, общие принципы управления технологическим процессом. Автоматизированные</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системы, используемые на промышленных предприятиях региона.</w:t>
      </w:r>
    </w:p>
    <w:p w14:paraId="476F1E1B" w14:textId="77777777" w:rsidR="00A533CA" w:rsidRPr="00CA4934" w:rsidRDefault="00A533CA" w:rsidP="005B1125">
      <w:pPr>
        <w:pStyle w:val="afff0"/>
        <w:spacing w:after="0" w:line="24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Управляющие и управляемые системы. Понятие обратной связи, ошибка регулирования, корректирующие устройства.</w:t>
      </w:r>
    </w:p>
    <w:p w14:paraId="0CE2CB0D" w14:textId="77777777" w:rsidR="00A533CA" w:rsidRPr="00CA4934" w:rsidRDefault="00A533CA" w:rsidP="005B1125">
      <w:pPr>
        <w:pStyle w:val="afff0"/>
        <w:spacing w:after="0" w:line="240" w:lineRule="auto"/>
        <w:ind w:firstLine="709"/>
        <w:rPr>
          <w:color w:val="auto"/>
        </w:rPr>
      </w:pPr>
      <w:r w:rsidRPr="00CA4934">
        <w:rPr>
          <w:rFonts w:ascii="Times New Roman" w:hAnsi="Times New Roman" w:cs="Times New Roman"/>
          <w:color w:val="auto"/>
          <w:sz w:val="28"/>
          <w:szCs w:val="28"/>
        </w:rPr>
        <w:t xml:space="preserve">Виды автоматизированных систем, их применение на производстве. </w:t>
      </w:r>
    </w:p>
    <w:p w14:paraId="73947202" w14:textId="77777777" w:rsidR="00134744" w:rsidRPr="00CA4934" w:rsidRDefault="00A67132" w:rsidP="005B1125">
      <w:pPr>
        <w:pStyle w:val="53"/>
        <w:spacing w:before="0" w:after="0" w:line="240" w:lineRule="auto"/>
        <w:ind w:firstLine="709"/>
        <w:jc w:val="both"/>
        <w:rPr>
          <w:rStyle w:val="afff3"/>
          <w:rFonts w:eastAsia="Calibri"/>
          <w:bCs/>
          <w:color w:val="auto"/>
          <w:sz w:val="28"/>
          <w:szCs w:val="28"/>
        </w:rPr>
      </w:pPr>
      <w:r w:rsidRPr="00CA4934">
        <w:rPr>
          <w:rStyle w:val="afff3"/>
          <w:rFonts w:eastAsia="Calibri"/>
          <w:color w:val="auto"/>
          <w:sz w:val="28"/>
          <w:szCs w:val="28"/>
        </w:rPr>
        <w:lastRenderedPageBreak/>
        <w:t>162.</w:t>
      </w:r>
      <w:r w:rsidR="000F7409" w:rsidRPr="00CA4934">
        <w:rPr>
          <w:rStyle w:val="afff3"/>
          <w:rFonts w:eastAsia="Calibri"/>
          <w:color w:val="auto"/>
          <w:sz w:val="28"/>
          <w:szCs w:val="28"/>
        </w:rPr>
        <w:t>3.2.</w:t>
      </w:r>
      <w:r w:rsidR="007A1E0E" w:rsidRPr="00CA4934">
        <w:rPr>
          <w:rStyle w:val="afff3"/>
          <w:rFonts w:eastAsia="Calibri"/>
          <w:color w:val="auto"/>
          <w:sz w:val="28"/>
          <w:szCs w:val="28"/>
        </w:rPr>
        <w:t>1.2</w:t>
      </w:r>
      <w:r w:rsidR="00134744" w:rsidRPr="00CA4934">
        <w:rPr>
          <w:rStyle w:val="afff3"/>
          <w:rFonts w:eastAsia="Calibri"/>
          <w:color w:val="auto"/>
          <w:sz w:val="28"/>
          <w:szCs w:val="28"/>
        </w:rPr>
        <w:t>.</w:t>
      </w:r>
      <w:r w:rsidR="00134744" w:rsidRPr="00CA4934">
        <w:rPr>
          <w:color w:val="auto"/>
          <w:sz w:val="28"/>
          <w:szCs w:val="28"/>
        </w:rPr>
        <w:t> </w:t>
      </w:r>
      <w:r w:rsidR="00A533CA" w:rsidRPr="00CA4934">
        <w:rPr>
          <w:rStyle w:val="afff3"/>
          <w:rFonts w:eastAsia="Calibri"/>
          <w:color w:val="auto"/>
          <w:sz w:val="28"/>
          <w:szCs w:val="28"/>
        </w:rPr>
        <w:t>Элементарная база автоматизированных систем</w:t>
      </w:r>
      <w:r w:rsidR="00134744" w:rsidRPr="00CA4934">
        <w:rPr>
          <w:rStyle w:val="afff3"/>
          <w:rFonts w:eastAsia="Calibri"/>
          <w:color w:val="auto"/>
          <w:sz w:val="28"/>
          <w:szCs w:val="28"/>
        </w:rPr>
        <w:t>.</w:t>
      </w:r>
    </w:p>
    <w:p w14:paraId="20E6B116" w14:textId="77777777" w:rsidR="00A533CA" w:rsidRPr="00CA4934" w:rsidRDefault="00A533CA" w:rsidP="005B1125">
      <w:pPr>
        <w:pStyle w:val="afff0"/>
        <w:spacing w:after="0" w:line="24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w:t>
      </w:r>
      <w:proofErr w:type="spellStart"/>
      <w:r w:rsidRPr="00CA4934">
        <w:rPr>
          <w:rFonts w:ascii="Times New Roman" w:hAnsi="Times New Roman" w:cs="Times New Roman"/>
          <w:color w:val="auto"/>
          <w:sz w:val="28"/>
          <w:szCs w:val="28"/>
        </w:rPr>
        <w:t>кабеленесущие</w:t>
      </w:r>
      <w:proofErr w:type="spellEnd"/>
      <w:r w:rsidRPr="00CA4934">
        <w:rPr>
          <w:rFonts w:ascii="Times New Roman" w:hAnsi="Times New Roman" w:cs="Times New Roman"/>
          <w:color w:val="auto"/>
          <w:sz w:val="28"/>
          <w:szCs w:val="28"/>
        </w:rPr>
        <w:t xml:space="preserve"> системы, провода и кабели. Разработка стенда программирования модели автоматизированной системы.</w:t>
      </w:r>
    </w:p>
    <w:p w14:paraId="4D24644B" w14:textId="77777777" w:rsidR="00134744" w:rsidRPr="00CA4934" w:rsidRDefault="00A67132" w:rsidP="005B1125">
      <w:pPr>
        <w:pStyle w:val="53"/>
        <w:spacing w:before="0" w:after="0" w:line="240" w:lineRule="auto"/>
        <w:ind w:firstLine="709"/>
        <w:jc w:val="both"/>
        <w:rPr>
          <w:rStyle w:val="afff3"/>
          <w:rFonts w:eastAsia="Calibri"/>
          <w:bCs/>
          <w:color w:val="auto"/>
          <w:sz w:val="28"/>
          <w:szCs w:val="28"/>
        </w:rPr>
      </w:pPr>
      <w:r w:rsidRPr="00CA4934">
        <w:rPr>
          <w:rStyle w:val="afff3"/>
          <w:rFonts w:eastAsia="Calibri"/>
          <w:color w:val="auto"/>
          <w:sz w:val="28"/>
          <w:szCs w:val="28"/>
        </w:rPr>
        <w:t>162.</w:t>
      </w:r>
      <w:r w:rsidR="000F7409" w:rsidRPr="00CA4934">
        <w:rPr>
          <w:rStyle w:val="afff3"/>
          <w:rFonts w:eastAsia="Calibri"/>
          <w:color w:val="auto"/>
          <w:sz w:val="28"/>
          <w:szCs w:val="28"/>
        </w:rPr>
        <w:t>3.2.</w:t>
      </w:r>
      <w:r w:rsidR="007A1E0E" w:rsidRPr="00CA4934">
        <w:rPr>
          <w:rStyle w:val="afff3"/>
          <w:rFonts w:eastAsia="Calibri"/>
          <w:color w:val="auto"/>
          <w:sz w:val="28"/>
          <w:szCs w:val="28"/>
        </w:rPr>
        <w:t>1.3</w:t>
      </w:r>
      <w:r w:rsidR="00134744" w:rsidRPr="00CA4934">
        <w:rPr>
          <w:rStyle w:val="afff3"/>
          <w:rFonts w:eastAsia="Calibri"/>
          <w:color w:val="auto"/>
          <w:sz w:val="28"/>
          <w:szCs w:val="28"/>
        </w:rPr>
        <w:t>.</w:t>
      </w:r>
      <w:r w:rsidR="00134744" w:rsidRPr="00CA4934">
        <w:rPr>
          <w:color w:val="auto"/>
          <w:sz w:val="28"/>
          <w:szCs w:val="28"/>
        </w:rPr>
        <w:t> </w:t>
      </w:r>
      <w:r w:rsidR="00A533CA" w:rsidRPr="00CA4934">
        <w:rPr>
          <w:rStyle w:val="afff3"/>
          <w:rFonts w:eastAsia="Calibri"/>
          <w:color w:val="auto"/>
          <w:sz w:val="28"/>
          <w:szCs w:val="28"/>
        </w:rPr>
        <w:t>Упра</w:t>
      </w:r>
      <w:r w:rsidR="008A0188" w:rsidRPr="00CA4934">
        <w:rPr>
          <w:rStyle w:val="afff3"/>
          <w:rFonts w:eastAsia="Calibri"/>
          <w:color w:val="auto"/>
          <w:sz w:val="28"/>
          <w:szCs w:val="28"/>
        </w:rPr>
        <w:t>в</w:t>
      </w:r>
      <w:r w:rsidR="00A533CA" w:rsidRPr="00CA4934">
        <w:rPr>
          <w:rStyle w:val="afff3"/>
          <w:rFonts w:eastAsia="Calibri"/>
          <w:color w:val="auto"/>
          <w:sz w:val="28"/>
          <w:szCs w:val="28"/>
        </w:rPr>
        <w:t>ление техническими</w:t>
      </w:r>
      <w:r w:rsidR="00134744" w:rsidRPr="00CA4934">
        <w:rPr>
          <w:rStyle w:val="afff3"/>
          <w:rFonts w:eastAsia="Calibri"/>
          <w:color w:val="auto"/>
          <w:sz w:val="28"/>
          <w:szCs w:val="28"/>
        </w:rPr>
        <w:t xml:space="preserve"> систем</w:t>
      </w:r>
      <w:r w:rsidR="00A533CA" w:rsidRPr="00CA4934">
        <w:rPr>
          <w:rStyle w:val="afff3"/>
          <w:rFonts w:eastAsia="Calibri"/>
          <w:color w:val="auto"/>
          <w:sz w:val="28"/>
          <w:szCs w:val="28"/>
        </w:rPr>
        <w:t>ами</w:t>
      </w:r>
      <w:r w:rsidR="00134744" w:rsidRPr="00CA4934">
        <w:rPr>
          <w:rStyle w:val="afff3"/>
          <w:rFonts w:eastAsia="Calibri"/>
          <w:color w:val="auto"/>
          <w:sz w:val="28"/>
          <w:szCs w:val="28"/>
        </w:rPr>
        <w:t>.</w:t>
      </w:r>
    </w:p>
    <w:p w14:paraId="08288025" w14:textId="77777777" w:rsidR="00A533CA" w:rsidRPr="00CA4934" w:rsidRDefault="00A533CA" w:rsidP="005B1125">
      <w:pPr>
        <w:pStyle w:val="afff0"/>
        <w:spacing w:after="0" w:line="24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14C8B854"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0F7409" w:rsidRPr="00CA4934">
        <w:rPr>
          <w:rFonts w:ascii="Times New Roman" w:hAnsi="Times New Roman"/>
          <w:sz w:val="28"/>
          <w:szCs w:val="28"/>
          <w:lang w:val="ru-RU"/>
        </w:rPr>
        <w:t>3.2.</w:t>
      </w:r>
      <w:r w:rsidR="007A1E0E" w:rsidRPr="00CA4934">
        <w:rPr>
          <w:rFonts w:ascii="Times New Roman" w:hAnsi="Times New Roman"/>
          <w:sz w:val="28"/>
          <w:szCs w:val="28"/>
          <w:lang w:val="ru-RU"/>
        </w:rPr>
        <w:t>2</w:t>
      </w:r>
      <w:r w:rsidR="000F7409"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«Животноводство».</w:t>
      </w:r>
    </w:p>
    <w:p w14:paraId="73541A6C" w14:textId="77777777" w:rsidR="00134744" w:rsidRPr="00CA4934" w:rsidRDefault="00134744" w:rsidP="005B1125">
      <w:pPr>
        <w:pStyle w:val="afff2"/>
        <w:spacing w:after="0" w:line="240" w:lineRule="auto"/>
        <w:ind w:firstLine="709"/>
        <w:rPr>
          <w:b w:val="0"/>
          <w:sz w:val="28"/>
          <w:szCs w:val="28"/>
        </w:rPr>
      </w:pPr>
      <w:r w:rsidRPr="00CA4934">
        <w:rPr>
          <w:b w:val="0"/>
          <w:sz w:val="28"/>
          <w:szCs w:val="28"/>
        </w:rPr>
        <w:t>7–8 классы.</w:t>
      </w:r>
    </w:p>
    <w:p w14:paraId="7C868C01" w14:textId="77777777" w:rsidR="00134744" w:rsidRPr="00CA4934" w:rsidRDefault="00A67132" w:rsidP="005B1125">
      <w:pPr>
        <w:pStyle w:val="53"/>
        <w:spacing w:before="0" w:after="0" w:line="240" w:lineRule="auto"/>
        <w:ind w:firstLine="709"/>
        <w:jc w:val="both"/>
        <w:rPr>
          <w:rStyle w:val="afff3"/>
          <w:rFonts w:eastAsia="Calibri"/>
          <w:bCs/>
          <w:sz w:val="28"/>
          <w:szCs w:val="28"/>
        </w:rPr>
      </w:pPr>
      <w:r w:rsidRPr="00CA4934">
        <w:rPr>
          <w:rStyle w:val="afff3"/>
          <w:rFonts w:eastAsia="Calibri"/>
          <w:sz w:val="28"/>
          <w:szCs w:val="28"/>
        </w:rPr>
        <w:t>162.</w:t>
      </w:r>
      <w:r w:rsidR="007A1E0E" w:rsidRPr="00CA4934">
        <w:rPr>
          <w:rStyle w:val="afff3"/>
          <w:rFonts w:eastAsia="Calibri"/>
          <w:sz w:val="28"/>
          <w:szCs w:val="28"/>
        </w:rPr>
        <w:t xml:space="preserve">3.2.2.1. </w:t>
      </w:r>
      <w:r w:rsidR="00134744" w:rsidRPr="00CA4934">
        <w:rPr>
          <w:rStyle w:val="afff3"/>
          <w:rFonts w:eastAsia="Calibri"/>
          <w:sz w:val="28"/>
          <w:szCs w:val="28"/>
        </w:rPr>
        <w:t>Элементы технологий выращивания сельскохозяйственных животных.</w:t>
      </w:r>
    </w:p>
    <w:p w14:paraId="50B5FC6C"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Домашние животные. Сельскохозяйственные животные.</w:t>
      </w:r>
    </w:p>
    <w:p w14:paraId="70A19106"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Содержание сельскохозяйственных животных: помещение, оборудование, уход.</w:t>
      </w:r>
    </w:p>
    <w:p w14:paraId="01459290"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Развед</w:t>
      </w:r>
      <w:r w:rsidR="00A533CA" w:rsidRPr="00CA4934">
        <w:rPr>
          <w:rFonts w:ascii="Times New Roman" w:hAnsi="Times New Roman" w:cs="Times New Roman"/>
          <w:sz w:val="28"/>
          <w:szCs w:val="28"/>
        </w:rPr>
        <w:t>ение животных. Породы животных.</w:t>
      </w:r>
    </w:p>
    <w:p w14:paraId="651449B2"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Лечение животных. Понятие о ветеринарии.</w:t>
      </w:r>
    </w:p>
    <w:p w14:paraId="565C1206"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Заготовка кормов. Кормление животных. Питательность корма. Рацион.</w:t>
      </w:r>
    </w:p>
    <w:p w14:paraId="252C45C0"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Животные у нас дома. Забота о домашних и бездомных животных.</w:t>
      </w:r>
    </w:p>
    <w:p w14:paraId="2E7C9ADC"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Проблема клонирования живых организмов. Социальные и этические проблемы.</w:t>
      </w:r>
    </w:p>
    <w:p w14:paraId="7D4DC807" w14:textId="77777777" w:rsidR="00134744" w:rsidRPr="00CA4934" w:rsidRDefault="00A67132" w:rsidP="005B1125">
      <w:pPr>
        <w:pStyle w:val="53"/>
        <w:spacing w:before="0" w:after="0" w:line="240" w:lineRule="auto"/>
        <w:ind w:firstLine="709"/>
        <w:jc w:val="both"/>
        <w:rPr>
          <w:rStyle w:val="afff3"/>
          <w:rFonts w:eastAsia="Calibri"/>
          <w:bCs/>
          <w:sz w:val="28"/>
          <w:szCs w:val="28"/>
        </w:rPr>
      </w:pPr>
      <w:r w:rsidRPr="00CA4934">
        <w:rPr>
          <w:rStyle w:val="afff3"/>
          <w:rFonts w:eastAsia="Calibri"/>
          <w:sz w:val="28"/>
          <w:szCs w:val="28"/>
        </w:rPr>
        <w:t>162.</w:t>
      </w:r>
      <w:r w:rsidR="007A1E0E" w:rsidRPr="00CA4934">
        <w:rPr>
          <w:rStyle w:val="afff3"/>
          <w:rFonts w:eastAsia="Calibri"/>
          <w:sz w:val="28"/>
          <w:szCs w:val="28"/>
        </w:rPr>
        <w:t>3.2.2.2</w:t>
      </w:r>
      <w:r w:rsidR="00134744" w:rsidRPr="00CA4934">
        <w:rPr>
          <w:rStyle w:val="afff3"/>
          <w:rFonts w:eastAsia="Calibri"/>
          <w:sz w:val="28"/>
          <w:szCs w:val="28"/>
        </w:rPr>
        <w:t>.</w:t>
      </w:r>
      <w:r w:rsidR="00134744" w:rsidRPr="00CA4934">
        <w:rPr>
          <w:sz w:val="28"/>
          <w:szCs w:val="28"/>
        </w:rPr>
        <w:t> </w:t>
      </w:r>
      <w:r w:rsidR="00134744" w:rsidRPr="00CA4934">
        <w:rPr>
          <w:rStyle w:val="afff3"/>
          <w:rFonts w:eastAsia="Calibri"/>
          <w:sz w:val="28"/>
          <w:szCs w:val="28"/>
        </w:rPr>
        <w:t>Производство животноводческих продуктов.</w:t>
      </w:r>
    </w:p>
    <w:p w14:paraId="2BFFBA24"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0C94CBD3"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цифровых технологий в животноводстве.</w:t>
      </w:r>
    </w:p>
    <w:p w14:paraId="435C21D6"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ферма:</w:t>
      </w:r>
    </w:p>
    <w:p w14:paraId="408AF3D2"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автоматическое кормление животных;</w:t>
      </w:r>
    </w:p>
    <w:p w14:paraId="2DB89A67"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автоматическая дойка;</w:t>
      </w:r>
    </w:p>
    <w:p w14:paraId="1E083677"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уборка помещения и </w:t>
      </w:r>
      <w:r w:rsidR="002557BA" w:rsidRPr="00CA4934">
        <w:rPr>
          <w:rFonts w:ascii="Times New Roman" w:hAnsi="Times New Roman" w:cs="Times New Roman"/>
          <w:sz w:val="28"/>
          <w:szCs w:val="28"/>
        </w:rPr>
        <w:t>другое.</w:t>
      </w:r>
    </w:p>
    <w:p w14:paraId="3C1E2CED"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«умная» ферма — перспективное направление роботизации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животноводстве.</w:t>
      </w:r>
    </w:p>
    <w:p w14:paraId="6CAE54B0" w14:textId="77777777" w:rsidR="00134744" w:rsidRPr="00CA4934" w:rsidRDefault="00A67132" w:rsidP="005B1125">
      <w:pPr>
        <w:pStyle w:val="53"/>
        <w:spacing w:before="0" w:after="0" w:line="240" w:lineRule="auto"/>
        <w:ind w:firstLine="709"/>
        <w:jc w:val="both"/>
        <w:rPr>
          <w:rStyle w:val="afff3"/>
          <w:rFonts w:eastAsia="Calibri"/>
          <w:bCs/>
          <w:sz w:val="28"/>
          <w:szCs w:val="28"/>
        </w:rPr>
      </w:pPr>
      <w:r w:rsidRPr="00CA4934">
        <w:rPr>
          <w:rStyle w:val="afff3"/>
          <w:rFonts w:eastAsia="Calibri"/>
          <w:sz w:val="28"/>
          <w:szCs w:val="28"/>
        </w:rPr>
        <w:t>162.</w:t>
      </w:r>
      <w:r w:rsidR="007A1E0E" w:rsidRPr="00CA4934">
        <w:rPr>
          <w:rStyle w:val="afff3"/>
          <w:rFonts w:eastAsia="Calibri"/>
          <w:sz w:val="28"/>
          <w:szCs w:val="28"/>
        </w:rPr>
        <w:t>3.2.2.</w:t>
      </w:r>
      <w:r w:rsidR="00134744" w:rsidRPr="00CA4934">
        <w:rPr>
          <w:rStyle w:val="afff3"/>
          <w:rFonts w:eastAsia="Calibri"/>
          <w:sz w:val="28"/>
          <w:szCs w:val="28"/>
        </w:rPr>
        <w:t>3.</w:t>
      </w:r>
      <w:r w:rsidR="00134744" w:rsidRPr="00CA4934">
        <w:rPr>
          <w:sz w:val="28"/>
          <w:szCs w:val="28"/>
        </w:rPr>
        <w:t> </w:t>
      </w:r>
      <w:r w:rsidR="00134744" w:rsidRPr="00CA4934">
        <w:rPr>
          <w:rStyle w:val="afff3"/>
          <w:rFonts w:eastAsia="Calibri"/>
          <w:sz w:val="28"/>
          <w:szCs w:val="28"/>
        </w:rPr>
        <w:t>Профессии, связанные с деятельностью животновода.</w:t>
      </w:r>
    </w:p>
    <w:p w14:paraId="76F3E6E9"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05EE65F8"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7A1E0E" w:rsidRPr="00CA4934">
        <w:rPr>
          <w:rFonts w:ascii="Times New Roman" w:hAnsi="Times New Roman"/>
          <w:sz w:val="28"/>
          <w:szCs w:val="28"/>
          <w:lang w:val="ru-RU"/>
        </w:rPr>
        <w:t>3.2.3.</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«Растениеводство».</w:t>
      </w:r>
    </w:p>
    <w:p w14:paraId="25CA8F2C" w14:textId="77777777" w:rsidR="00134744" w:rsidRPr="00CA4934" w:rsidRDefault="00134744" w:rsidP="005B1125">
      <w:pPr>
        <w:pStyle w:val="afff2"/>
        <w:spacing w:after="0" w:line="240" w:lineRule="auto"/>
        <w:ind w:firstLine="709"/>
        <w:rPr>
          <w:b w:val="0"/>
          <w:sz w:val="28"/>
          <w:szCs w:val="28"/>
        </w:rPr>
      </w:pPr>
      <w:r w:rsidRPr="00CA4934">
        <w:rPr>
          <w:b w:val="0"/>
          <w:sz w:val="28"/>
          <w:szCs w:val="28"/>
        </w:rPr>
        <w:t>7–8 классы.</w:t>
      </w:r>
    </w:p>
    <w:p w14:paraId="66E347AD" w14:textId="77777777" w:rsidR="00134744" w:rsidRPr="00CA4934" w:rsidRDefault="00A67132" w:rsidP="005B1125">
      <w:pPr>
        <w:pStyle w:val="53"/>
        <w:spacing w:before="0" w:after="0" w:line="240" w:lineRule="auto"/>
        <w:ind w:firstLine="709"/>
        <w:jc w:val="both"/>
        <w:rPr>
          <w:b w:val="0"/>
          <w:sz w:val="28"/>
          <w:szCs w:val="28"/>
        </w:rPr>
      </w:pPr>
      <w:r w:rsidRPr="00CA4934">
        <w:rPr>
          <w:rStyle w:val="afff3"/>
          <w:rFonts w:eastAsia="Calibri"/>
          <w:sz w:val="28"/>
          <w:szCs w:val="28"/>
        </w:rPr>
        <w:t>162.</w:t>
      </w:r>
      <w:r w:rsidR="007A1E0E" w:rsidRPr="00CA4934">
        <w:rPr>
          <w:rStyle w:val="afff3"/>
          <w:rFonts w:eastAsia="Calibri"/>
          <w:sz w:val="28"/>
          <w:szCs w:val="28"/>
        </w:rPr>
        <w:t>3.2.3.</w:t>
      </w:r>
      <w:r w:rsidR="00134744" w:rsidRPr="00CA4934">
        <w:rPr>
          <w:rStyle w:val="afff3"/>
          <w:rFonts w:eastAsia="Calibri"/>
          <w:sz w:val="28"/>
          <w:szCs w:val="28"/>
        </w:rPr>
        <w:t>1.</w:t>
      </w:r>
      <w:r w:rsidR="00134744" w:rsidRPr="00CA4934">
        <w:rPr>
          <w:sz w:val="28"/>
          <w:szCs w:val="28"/>
        </w:rPr>
        <w:t> </w:t>
      </w:r>
      <w:r w:rsidR="00134744" w:rsidRPr="00CA4934">
        <w:rPr>
          <w:rStyle w:val="afff3"/>
          <w:rFonts w:eastAsia="Calibri"/>
          <w:sz w:val="28"/>
          <w:szCs w:val="28"/>
        </w:rPr>
        <w:t>Элементы технологий выращивания сельскохозяйственных культур.</w:t>
      </w:r>
    </w:p>
    <w:p w14:paraId="384196A2"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Земледелие как поворотный пункт развития человеческой цивилизации. Земля как величайшая ценность человечества. История земледелия.</w:t>
      </w:r>
    </w:p>
    <w:p w14:paraId="473C9613"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Почвы, виды почв. Плодородие почв.</w:t>
      </w:r>
    </w:p>
    <w:p w14:paraId="7A562CD8"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обработки почвы: ручные и механизированные. Сельскохозяйственная техника.</w:t>
      </w:r>
    </w:p>
    <w:p w14:paraId="5703416B"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Культурные растения и их классификация.</w:t>
      </w:r>
    </w:p>
    <w:p w14:paraId="32F195E4" w14:textId="77777777" w:rsidR="00134744" w:rsidRPr="00CA4934" w:rsidRDefault="00134744" w:rsidP="005B1125">
      <w:pPr>
        <w:pStyle w:val="afff0"/>
        <w:spacing w:after="0" w:line="24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Выращивание растений на школьном/приусадебном участке.</w:t>
      </w:r>
    </w:p>
    <w:p w14:paraId="79101481"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Полезные для человека дикорастущие растения и их классификация.</w:t>
      </w:r>
    </w:p>
    <w:p w14:paraId="78EFA068"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 заготовка и хранение полезных для человека дикорастущих растений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их плодов. Сбор и заготовка грибов. Соблюдение правил безопасности.</w:t>
      </w:r>
    </w:p>
    <w:p w14:paraId="1BE9A640"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Сохранение природной среды.</w:t>
      </w:r>
    </w:p>
    <w:p w14:paraId="6D9BB173" w14:textId="77777777" w:rsidR="00134744" w:rsidRPr="00CA4934" w:rsidRDefault="00A67132" w:rsidP="005B1125">
      <w:pPr>
        <w:pStyle w:val="53"/>
        <w:spacing w:before="0" w:after="0" w:line="240" w:lineRule="auto"/>
        <w:ind w:firstLine="709"/>
        <w:jc w:val="both"/>
        <w:rPr>
          <w:rStyle w:val="afff3"/>
          <w:rFonts w:eastAsia="Calibri"/>
          <w:bCs/>
          <w:sz w:val="28"/>
          <w:szCs w:val="28"/>
        </w:rPr>
      </w:pPr>
      <w:r w:rsidRPr="00CA4934">
        <w:rPr>
          <w:rStyle w:val="afff3"/>
          <w:rFonts w:eastAsia="Calibri"/>
          <w:sz w:val="28"/>
          <w:szCs w:val="28"/>
        </w:rPr>
        <w:t>162.</w:t>
      </w:r>
      <w:r w:rsidR="007A1E0E" w:rsidRPr="00CA4934">
        <w:rPr>
          <w:rStyle w:val="afff3"/>
          <w:rFonts w:eastAsia="Calibri"/>
          <w:sz w:val="28"/>
          <w:szCs w:val="28"/>
        </w:rPr>
        <w:t>3.2.3.2</w:t>
      </w:r>
      <w:r w:rsidR="00134744" w:rsidRPr="00CA4934">
        <w:rPr>
          <w:rStyle w:val="afff3"/>
          <w:rFonts w:eastAsia="Calibri"/>
          <w:sz w:val="28"/>
          <w:szCs w:val="28"/>
        </w:rPr>
        <w:t>.</w:t>
      </w:r>
      <w:r w:rsidR="00134744" w:rsidRPr="00CA4934">
        <w:rPr>
          <w:sz w:val="28"/>
          <w:szCs w:val="28"/>
        </w:rPr>
        <w:t> </w:t>
      </w:r>
      <w:r w:rsidR="00134744" w:rsidRPr="00CA4934">
        <w:rPr>
          <w:rStyle w:val="afff3"/>
          <w:rFonts w:eastAsia="Calibri"/>
          <w:sz w:val="28"/>
          <w:szCs w:val="28"/>
        </w:rPr>
        <w:t>Сельскохозяйственное производство.</w:t>
      </w:r>
    </w:p>
    <w:p w14:paraId="08F37E91"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004B48D6"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сельскохозяйственного производства:</w:t>
      </w:r>
    </w:p>
    <w:p w14:paraId="6335EA25"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анализаторы почвы c использованием спутниковой системы навигации;</w:t>
      </w:r>
    </w:p>
    <w:p w14:paraId="26647452"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автоматизация тепличного хозяйства;</w:t>
      </w:r>
    </w:p>
    <w:p w14:paraId="76CF3EB5"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применение роботов-манипуляторов для уборки урожая;</w:t>
      </w:r>
    </w:p>
    <w:p w14:paraId="07A5AC8E"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внесение удобрения на основе данных от азотно-спектральных датчиков;</w:t>
      </w:r>
    </w:p>
    <w:p w14:paraId="79D96E5E"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определение критических точек полей с помощью спутниковых снимков;</w:t>
      </w:r>
    </w:p>
    <w:p w14:paraId="256C017D"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использование </w:t>
      </w:r>
      <w:r w:rsidR="004468E9" w:rsidRPr="00CA4934">
        <w:rPr>
          <w:rFonts w:ascii="Times New Roman" w:hAnsi="Times New Roman" w:cs="Times New Roman"/>
          <w:sz w:val="28"/>
          <w:szCs w:val="28"/>
        </w:rPr>
        <w:t xml:space="preserve">беспилотных летательных аппаратов </w:t>
      </w:r>
      <w:r w:rsidRPr="00CA4934">
        <w:rPr>
          <w:rFonts w:ascii="Times New Roman" w:hAnsi="Times New Roman" w:cs="Times New Roman"/>
          <w:sz w:val="28"/>
          <w:szCs w:val="28"/>
        </w:rPr>
        <w:t>и друг</w:t>
      </w:r>
      <w:r w:rsidR="004468E9" w:rsidRPr="00CA4934">
        <w:rPr>
          <w:rFonts w:ascii="Times New Roman" w:hAnsi="Times New Roman" w:cs="Times New Roman"/>
          <w:sz w:val="28"/>
          <w:szCs w:val="28"/>
        </w:rPr>
        <w:t>ое</w:t>
      </w:r>
      <w:r w:rsidRPr="00CA4934">
        <w:rPr>
          <w:rFonts w:ascii="Times New Roman" w:hAnsi="Times New Roman" w:cs="Times New Roman"/>
          <w:sz w:val="28"/>
          <w:szCs w:val="28"/>
        </w:rPr>
        <w:t>.</w:t>
      </w:r>
    </w:p>
    <w:p w14:paraId="3B81DD45"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Генно-модифицированные растения: положительные и отрицательные аспекты.</w:t>
      </w:r>
    </w:p>
    <w:p w14:paraId="00127723" w14:textId="77777777" w:rsidR="00134744" w:rsidRPr="00CA4934" w:rsidRDefault="00A67132" w:rsidP="005B1125">
      <w:pPr>
        <w:pStyle w:val="53"/>
        <w:spacing w:before="0" w:after="0" w:line="240" w:lineRule="auto"/>
        <w:ind w:firstLine="709"/>
        <w:jc w:val="both"/>
        <w:rPr>
          <w:rStyle w:val="afff3"/>
          <w:rFonts w:eastAsia="Calibri"/>
          <w:bCs/>
          <w:sz w:val="28"/>
          <w:szCs w:val="28"/>
        </w:rPr>
      </w:pPr>
      <w:r w:rsidRPr="00CA4934">
        <w:rPr>
          <w:rStyle w:val="afff3"/>
          <w:rFonts w:eastAsia="Calibri"/>
          <w:sz w:val="28"/>
          <w:szCs w:val="28"/>
        </w:rPr>
        <w:t>162.</w:t>
      </w:r>
      <w:r w:rsidR="007A1E0E" w:rsidRPr="00CA4934">
        <w:rPr>
          <w:rStyle w:val="afff3"/>
          <w:rFonts w:eastAsia="Calibri"/>
          <w:sz w:val="28"/>
          <w:szCs w:val="28"/>
        </w:rPr>
        <w:t xml:space="preserve">3.2.3.3. </w:t>
      </w:r>
      <w:r w:rsidR="00134744" w:rsidRPr="00CA4934">
        <w:rPr>
          <w:rStyle w:val="afff3"/>
          <w:rFonts w:eastAsia="Calibri"/>
          <w:sz w:val="28"/>
          <w:szCs w:val="28"/>
        </w:rPr>
        <w:t>Сельскохозяйственные профессии.</w:t>
      </w:r>
    </w:p>
    <w:p w14:paraId="5F712FBD"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Профессии в сельском хозяйстве: агроном, агрохимик, </w:t>
      </w:r>
      <w:proofErr w:type="spellStart"/>
      <w:r w:rsidRPr="00CA4934">
        <w:rPr>
          <w:rFonts w:ascii="Times New Roman" w:hAnsi="Times New Roman" w:cs="Times New Roman"/>
          <w:sz w:val="28"/>
          <w:szCs w:val="28"/>
        </w:rPr>
        <w:t>агроинженер</w:t>
      </w:r>
      <w:proofErr w:type="spellEnd"/>
      <w:r w:rsidRPr="00CA4934">
        <w:rPr>
          <w:rFonts w:ascii="Times New Roman" w:hAnsi="Times New Roman" w:cs="Times New Roman"/>
          <w:sz w:val="28"/>
          <w:szCs w:val="28"/>
        </w:rPr>
        <w:t>,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14413E14"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7A1E0E"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Планируемые результаты освоения технологии на уровне основного общего образования. </w:t>
      </w:r>
    </w:p>
    <w:p w14:paraId="25F75345"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A130ED" w:rsidRPr="00CA4934">
        <w:rPr>
          <w:rFonts w:ascii="Times New Roman" w:hAnsi="Times New Roman"/>
          <w:sz w:val="28"/>
          <w:szCs w:val="28"/>
          <w:lang w:val="ru-RU"/>
        </w:rPr>
        <w:t>4.1.</w:t>
      </w:r>
      <w:r w:rsidR="00134744" w:rsidRPr="00CA4934">
        <w:rPr>
          <w:rFonts w:ascii="Times New Roman" w:hAnsi="Times New Roman"/>
          <w:sz w:val="28"/>
          <w:szCs w:val="28"/>
          <w:lang w:val="ru-RU"/>
        </w:rPr>
        <w:t> Изучение технологии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14:paraId="1C4234EB"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A130ED" w:rsidRPr="00CA4934">
        <w:rPr>
          <w:rFonts w:ascii="Times New Roman" w:hAnsi="Times New Roman"/>
          <w:sz w:val="28"/>
          <w:szCs w:val="28"/>
          <w:lang w:val="ru-RU"/>
        </w:rPr>
        <w:t>4.2.</w:t>
      </w:r>
      <w:r w:rsidR="00134744" w:rsidRPr="00CA4934">
        <w:rPr>
          <w:rFonts w:ascii="Times New Roman" w:hAnsi="Times New Roman"/>
          <w:sz w:val="28"/>
          <w:szCs w:val="28"/>
          <w:lang w:val="ru-RU"/>
        </w:rPr>
        <w:t> </w:t>
      </w:r>
      <w:r w:rsidR="00134744" w:rsidRPr="00CA4934">
        <w:rPr>
          <w:rFonts w:ascii="Times New Roman" w:eastAsia="SchoolBookSanPin" w:hAnsi="Times New Roman"/>
          <w:color w:val="0D0D0D"/>
          <w:sz w:val="28"/>
          <w:szCs w:val="28"/>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32F4CD59" w14:textId="77777777" w:rsidR="00134744" w:rsidRPr="00CA4934" w:rsidRDefault="00134744"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w:t>
      </w:r>
      <w:r w:rsidRPr="00CA4934">
        <w:rPr>
          <w:rFonts w:ascii="Times New Roman" w:hAnsi="Times New Roman"/>
          <w:sz w:val="28"/>
          <w:szCs w:val="28"/>
        </w:rPr>
        <w:t> </w:t>
      </w:r>
      <w:r w:rsidRPr="00CA4934">
        <w:rPr>
          <w:rFonts w:ascii="Times New Roman" w:hAnsi="Times New Roman"/>
          <w:sz w:val="28"/>
          <w:szCs w:val="28"/>
          <w:lang w:val="ru-RU"/>
        </w:rPr>
        <w:t>патриотического воспитания:</w:t>
      </w:r>
    </w:p>
    <w:p w14:paraId="7476AF16"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проявление интереса к истории и современному состоянию российской науки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технологии;</w:t>
      </w:r>
    </w:p>
    <w:p w14:paraId="0827E471"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ценностное отношение к достижениям российских инженеров и учёных;</w:t>
      </w:r>
    </w:p>
    <w:p w14:paraId="7D7389DB" w14:textId="77777777" w:rsidR="00134744" w:rsidRPr="00CA4934" w:rsidRDefault="00134744"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и духовно-нравственного воспитания:</w:t>
      </w:r>
    </w:p>
    <w:p w14:paraId="547C8959"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обсуждении общественно значимых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этических проблем, связанных с современными технологиями, в особенности технологиями четвёртой промышленной революции;</w:t>
      </w:r>
    </w:p>
    <w:p w14:paraId="48ADFFA9"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осознание важности морально-этических принципов в деятельности, связанной с реализацией технологий;</w:t>
      </w:r>
    </w:p>
    <w:p w14:paraId="5635D88D"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6AC1711C" w14:textId="77777777" w:rsidR="00134744" w:rsidRPr="00CA4934" w:rsidRDefault="00134744"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эстетического воспитания:</w:t>
      </w:r>
    </w:p>
    <w:p w14:paraId="1A1D41D9"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восприятие эстетических качеств предметов труда;</w:t>
      </w:r>
    </w:p>
    <w:p w14:paraId="6F73F347"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создавать эстетически значимые изделия из различных материалов;</w:t>
      </w:r>
    </w:p>
    <w:p w14:paraId="4E48D5A4"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14:paraId="5B38CF51"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роли художественной культуры как средства коммуникации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самовыражения в современном обществе;</w:t>
      </w:r>
    </w:p>
    <w:p w14:paraId="2D762EFE" w14:textId="77777777" w:rsidR="00134744" w:rsidRPr="00CA4934" w:rsidRDefault="00134744"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ценности научного познания и практической деятельности:</w:t>
      </w:r>
    </w:p>
    <w:p w14:paraId="29F59493"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науки как фундамента технологий;</w:t>
      </w:r>
    </w:p>
    <w:p w14:paraId="4D519E1F"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развитие интереса к исследовательской деятельности, реализации на практике достижений науки;</w:t>
      </w:r>
    </w:p>
    <w:p w14:paraId="4F2BF97B" w14:textId="77777777" w:rsidR="00134744" w:rsidRPr="00CA4934" w:rsidRDefault="00134744"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формирования культуры здоровья и эмоционального благополучия:</w:t>
      </w:r>
    </w:p>
    <w:p w14:paraId="650EC4F0"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14:paraId="02A6228D"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распознавать информационные угрозы и осуществлять защиту личности от этих угроз;</w:t>
      </w:r>
    </w:p>
    <w:p w14:paraId="3A883C43" w14:textId="77777777" w:rsidR="00134744" w:rsidRPr="00CA4934" w:rsidRDefault="00134744"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14:paraId="177CA34C"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уважение к труду, трудящимся, результатам труда (своего и других людей);</w:t>
      </w:r>
    </w:p>
    <w:p w14:paraId="239153A2"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19422A19"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1A55B60F"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ориентироваться в мире современных профессий;</w:t>
      </w:r>
    </w:p>
    <w:p w14:paraId="65362108" w14:textId="77777777" w:rsidR="00134744" w:rsidRPr="00CA4934" w:rsidRDefault="00134744" w:rsidP="005B1125">
      <w:pPr>
        <w:pStyle w:val="afff0"/>
        <w:spacing w:after="0" w:line="240" w:lineRule="auto"/>
        <w:ind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умение осознанно выбирать индивидуальную траекторию развития с учётом личных и общественных интересов, потребностей;</w:t>
      </w:r>
    </w:p>
    <w:p w14:paraId="689E29F6"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достижение выдающихся результатов в профессиональной деятельности;</w:t>
      </w:r>
    </w:p>
    <w:p w14:paraId="16BCBE74" w14:textId="77777777" w:rsidR="00134744" w:rsidRPr="00CA4934" w:rsidRDefault="00134744" w:rsidP="005B1125">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14:paraId="61E313D2"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14:paraId="5F7C5B85" w14:textId="77777777" w:rsidR="00427FCB"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пределов преобразовательной деятельности человека.</w:t>
      </w:r>
    </w:p>
    <w:p w14:paraId="40CFDD4D" w14:textId="77777777" w:rsidR="00427FCB" w:rsidRPr="00CA4934" w:rsidRDefault="00A67132" w:rsidP="005B1125">
      <w:pPr>
        <w:pStyle w:val="afff0"/>
        <w:spacing w:after="0" w:line="240" w:lineRule="auto"/>
        <w:ind w:firstLine="708"/>
        <w:rPr>
          <w:rFonts w:ascii="Times New Roman" w:eastAsia="Times New Roman" w:hAnsi="Times New Roman"/>
          <w:sz w:val="28"/>
          <w:szCs w:val="28"/>
        </w:rPr>
      </w:pPr>
      <w:r w:rsidRPr="00CA4934">
        <w:rPr>
          <w:rFonts w:ascii="Times New Roman" w:hAnsi="Times New Roman"/>
          <w:sz w:val="28"/>
          <w:szCs w:val="28"/>
        </w:rPr>
        <w:t>162.</w:t>
      </w:r>
      <w:r w:rsidR="003468F7" w:rsidRPr="00CA4934">
        <w:rPr>
          <w:rFonts w:ascii="Times New Roman" w:hAnsi="Times New Roman"/>
          <w:sz w:val="28"/>
          <w:szCs w:val="28"/>
        </w:rPr>
        <w:t>4.3.</w:t>
      </w:r>
      <w:r w:rsidR="00B32708" w:rsidRPr="00CA4934">
        <w:rPr>
          <w:rFonts w:ascii="Times New Roman" w:hAnsi="Times New Roman"/>
          <w:sz w:val="28"/>
          <w:szCs w:val="28"/>
        </w:rPr>
        <w:t xml:space="preserve"> </w:t>
      </w:r>
      <w:r w:rsidR="00134744" w:rsidRPr="00CA4934">
        <w:rPr>
          <w:rFonts w:ascii="Times New Roman" w:eastAsia="Times New Roman" w:hAnsi="Times New Roman"/>
          <w:sz w:val="28"/>
          <w:szCs w:val="28"/>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0169A09A" w14:textId="77777777" w:rsidR="00427FCB" w:rsidRPr="00CA4934" w:rsidRDefault="00A67132" w:rsidP="005B1125">
      <w:pPr>
        <w:pStyle w:val="afff0"/>
        <w:spacing w:after="0" w:line="240" w:lineRule="auto"/>
        <w:ind w:firstLine="708"/>
        <w:rPr>
          <w:rFonts w:ascii="Times New Roman" w:hAnsi="Times New Roman" w:cs="Times New Roman"/>
          <w:sz w:val="28"/>
          <w:szCs w:val="28"/>
        </w:rPr>
      </w:pPr>
      <w:r w:rsidRPr="00CA4934">
        <w:rPr>
          <w:rFonts w:ascii="Times New Roman" w:hAnsi="Times New Roman"/>
          <w:sz w:val="28"/>
          <w:szCs w:val="28"/>
        </w:rPr>
        <w:t>162.</w:t>
      </w:r>
      <w:r w:rsidR="003468F7" w:rsidRPr="00CA4934">
        <w:rPr>
          <w:rFonts w:ascii="Times New Roman" w:hAnsi="Times New Roman"/>
          <w:sz w:val="28"/>
          <w:szCs w:val="28"/>
        </w:rPr>
        <w:t>4.4.</w:t>
      </w:r>
      <w:r w:rsidR="00134744" w:rsidRPr="00CA4934">
        <w:rPr>
          <w:rFonts w:ascii="Times New Roman" w:hAnsi="Times New Roman"/>
          <w:sz w:val="28"/>
          <w:szCs w:val="28"/>
        </w:rPr>
        <w:t> У обучающегося будут сформированы следующие базовые логические действия как часть познавательных универсальных учебных действий:</w:t>
      </w:r>
    </w:p>
    <w:p w14:paraId="4C42EE50" w14:textId="77777777" w:rsidR="00134744" w:rsidRPr="00CA4934" w:rsidRDefault="00134744" w:rsidP="005B1125">
      <w:pPr>
        <w:pStyle w:val="afff0"/>
        <w:spacing w:after="0" w:line="240" w:lineRule="auto"/>
        <w:ind w:firstLine="708"/>
        <w:rPr>
          <w:rFonts w:ascii="Times New Roman" w:hAnsi="Times New Roman" w:cs="Times New Roman"/>
          <w:sz w:val="28"/>
          <w:szCs w:val="28"/>
        </w:rPr>
      </w:pPr>
      <w:r w:rsidRPr="00CA4934">
        <w:rPr>
          <w:rFonts w:ascii="Times New Roman" w:hAnsi="Times New Roman" w:cs="Times New Roman"/>
          <w:sz w:val="28"/>
          <w:szCs w:val="28"/>
        </w:rPr>
        <w:t>выявлять и характеризовать существенные признаки природных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рукотворных </w:t>
      </w:r>
      <w:r w:rsidRPr="00CA4934">
        <w:rPr>
          <w:rFonts w:ascii="Times New Roman" w:hAnsi="Times New Roman" w:cs="Times New Roman"/>
          <w:sz w:val="28"/>
          <w:szCs w:val="28"/>
        </w:rPr>
        <w:lastRenderedPageBreak/>
        <w:t>объектов;</w:t>
      </w:r>
    </w:p>
    <w:p w14:paraId="3EBD6003" w14:textId="77777777" w:rsidR="00427FCB"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устанавливать существенный признак классификации, основа</w:t>
      </w:r>
      <w:r w:rsidR="00427FCB" w:rsidRPr="00CA4934">
        <w:rPr>
          <w:rFonts w:ascii="Times New Roman" w:hAnsi="Times New Roman" w:cs="Times New Roman"/>
          <w:sz w:val="28"/>
          <w:szCs w:val="28"/>
        </w:rPr>
        <w:t>ние</w:t>
      </w:r>
      <w:r w:rsidR="00CA4934" w:rsidRPr="00CA4934">
        <w:rPr>
          <w:rFonts w:ascii="Times New Roman" w:hAnsi="Times New Roman" w:cs="Times New Roman"/>
          <w:sz w:val="28"/>
          <w:szCs w:val="28"/>
        </w:rPr>
        <w:t xml:space="preserve"> </w:t>
      </w:r>
      <w:r w:rsidR="00427FCB" w:rsidRPr="00CA4934">
        <w:rPr>
          <w:rFonts w:ascii="Times New Roman" w:hAnsi="Times New Roman" w:cs="Times New Roman"/>
          <w:sz w:val="28"/>
          <w:szCs w:val="28"/>
        </w:rPr>
        <w:t>для обобщения и сравнения;</w:t>
      </w:r>
    </w:p>
    <w:p w14:paraId="02191614"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pacing w:val="-2"/>
          <w:sz w:val="28"/>
          <w:szCs w:val="28"/>
        </w:rPr>
        <w:t>выявлять закономерности и противоречия в рассматриваемых фактах, данных</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и наблюдениях, относящихся к внешнему миру;</w:t>
      </w:r>
    </w:p>
    <w:p w14:paraId="1770BF94"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выявлять причинно-следственные связи при изучении природных явлений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процессов, а также процессов, происходящих в техносфере;</w:t>
      </w:r>
    </w:p>
    <w:p w14:paraId="5B726117" w14:textId="77777777" w:rsidR="00427FCB"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выбирать способ решения поставленной задачи, используя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этого необходимые материалы, инструменты и технол</w:t>
      </w:r>
      <w:r w:rsidR="00427FCB" w:rsidRPr="00CA4934">
        <w:rPr>
          <w:rFonts w:ascii="Times New Roman" w:hAnsi="Times New Roman" w:cs="Times New Roman"/>
          <w:sz w:val="28"/>
          <w:szCs w:val="28"/>
        </w:rPr>
        <w:t>огии.</w:t>
      </w:r>
    </w:p>
    <w:p w14:paraId="4E039568" w14:textId="77777777" w:rsidR="00134744" w:rsidRPr="00CA4934" w:rsidRDefault="00A67132"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bCs/>
          <w:iCs/>
          <w:sz w:val="28"/>
          <w:szCs w:val="28"/>
        </w:rPr>
        <w:t>162.</w:t>
      </w:r>
      <w:r w:rsidR="003468F7" w:rsidRPr="00CA4934">
        <w:rPr>
          <w:rFonts w:ascii="Times New Roman" w:hAnsi="Times New Roman"/>
          <w:bCs/>
          <w:iCs/>
          <w:sz w:val="28"/>
          <w:szCs w:val="28"/>
        </w:rPr>
        <w:t>4.5.</w:t>
      </w:r>
      <w:r w:rsidR="00134744" w:rsidRPr="00CA4934">
        <w:rPr>
          <w:rFonts w:ascii="Times New Roman" w:hAnsi="Times New Roman"/>
          <w:bCs/>
          <w:iCs/>
          <w:sz w:val="28"/>
          <w:szCs w:val="28"/>
        </w:rPr>
        <w:t> </w:t>
      </w:r>
      <w:r w:rsidR="00134744" w:rsidRPr="00CA4934">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CA4934">
        <w:rPr>
          <w:rFonts w:ascii="Times New Roman" w:hAnsi="Times New Roman"/>
          <w:bCs/>
          <w:iCs/>
          <w:sz w:val="28"/>
          <w:szCs w:val="28"/>
        </w:rPr>
        <w:t>:</w:t>
      </w:r>
    </w:p>
    <w:p w14:paraId="7A879FC1"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вопросы как исследовательский инструмент познания;</w:t>
      </w:r>
    </w:p>
    <w:p w14:paraId="40089B4F"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формировать запросы к информационной системе с целью получения необходимой информации;</w:t>
      </w:r>
    </w:p>
    <w:p w14:paraId="253B0AA1"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полноту, достоверность и актуальность полученной информации;</w:t>
      </w:r>
    </w:p>
    <w:p w14:paraId="65138FAA"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опытным путём изучать свойства различных материалов;</w:t>
      </w:r>
    </w:p>
    <w:p w14:paraId="3A7B4A0B"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26D4674F"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строить и оценивать модели объектов, явлений и процессов;</w:t>
      </w:r>
    </w:p>
    <w:p w14:paraId="3D8BF6F9"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создавать, применять и преобразовывать знаки и символы, модели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схемы для решения учебных и познавательных задач;</w:t>
      </w:r>
    </w:p>
    <w:p w14:paraId="3D8E8DEB"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оценивать правильность выполнения учебной задачи, собственные возможности её решения;</w:t>
      </w:r>
    </w:p>
    <w:p w14:paraId="20E73396"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прогнозировать поведение технической системы, в том числе с учётом синергетических эффектов.</w:t>
      </w:r>
    </w:p>
    <w:p w14:paraId="60B2B258" w14:textId="77777777" w:rsidR="00134744" w:rsidRPr="00CA4934" w:rsidRDefault="00A67132" w:rsidP="005B1125">
      <w:pPr>
        <w:pStyle w:val="a5"/>
        <w:widowControl/>
        <w:spacing w:after="0" w:line="24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4.6.</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работать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информацией как часть познавательных универсальных учебных действий</w:t>
      </w:r>
      <w:r w:rsidR="00134744" w:rsidRPr="00CA4934">
        <w:rPr>
          <w:rFonts w:ascii="Times New Roman" w:hAnsi="Times New Roman"/>
          <w:bCs/>
          <w:iCs/>
          <w:sz w:val="28"/>
          <w:szCs w:val="28"/>
          <w:lang w:val="ru-RU"/>
        </w:rPr>
        <w:t>:</w:t>
      </w:r>
    </w:p>
    <w:p w14:paraId="4270C44B"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выбирать форму представления информации в зависимости от поставленной задачи;</w:t>
      </w:r>
    </w:p>
    <w:p w14:paraId="7B27416B"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различие между данными, информацией и знаниями;</w:t>
      </w:r>
    </w:p>
    <w:p w14:paraId="2C058D59" w14:textId="77777777" w:rsidR="00134744" w:rsidRPr="00CA4934" w:rsidRDefault="00134744" w:rsidP="005B1125">
      <w:pPr>
        <w:pStyle w:val="afff0"/>
        <w:spacing w:after="0" w:line="24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владеть начальными навыками работы с «большими данными»;</w:t>
      </w:r>
    </w:p>
    <w:p w14:paraId="6C0C6353"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технологией трансформации данных в информацию, информации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знания.</w:t>
      </w:r>
    </w:p>
    <w:p w14:paraId="324B58BF"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4.7.</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14:paraId="0F9858F4"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самостоятельно определять цели и планировать пути их достижения,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том числе альтернативные, осознанно выбирать наиболее эффективные способы решения учебных и познавательных задач;</w:t>
      </w:r>
    </w:p>
    <w:p w14:paraId="629939A4"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свои действия в соответствии с изменяющейся ситуацией;</w:t>
      </w:r>
    </w:p>
    <w:p w14:paraId="2B4540D7" w14:textId="77777777" w:rsidR="00134744" w:rsidRPr="00CA4934" w:rsidRDefault="00BB7E68"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проводить</w:t>
      </w:r>
      <w:r w:rsidR="00134744" w:rsidRPr="00CA4934">
        <w:rPr>
          <w:rFonts w:ascii="Times New Roman" w:hAnsi="Times New Roman" w:cs="Times New Roman"/>
          <w:sz w:val="28"/>
          <w:szCs w:val="28"/>
        </w:rPr>
        <w:t xml:space="preserve"> выбор и брать ответственность за решение.</w:t>
      </w:r>
    </w:p>
    <w:p w14:paraId="1AD5400A" w14:textId="77777777" w:rsidR="00134744" w:rsidRPr="00CA4934" w:rsidRDefault="00A67132" w:rsidP="005B1125">
      <w:pPr>
        <w:pStyle w:val="a5"/>
        <w:widowControl/>
        <w:spacing w:after="0" w:line="24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4.8.</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самоконтроля (рефлексии) как часть регулятивных универсальных учебных действий</w:t>
      </w:r>
      <w:r w:rsidR="00134744" w:rsidRPr="00CA4934">
        <w:rPr>
          <w:rFonts w:ascii="Times New Roman" w:hAnsi="Times New Roman"/>
          <w:bCs/>
          <w:iCs/>
          <w:sz w:val="28"/>
          <w:szCs w:val="28"/>
          <w:lang w:val="ru-RU"/>
        </w:rPr>
        <w:t>:</w:t>
      </w:r>
    </w:p>
    <w:p w14:paraId="02068180"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давать оценку ситуации и предлагать план её изменения;</w:t>
      </w:r>
    </w:p>
    <w:p w14:paraId="4EA2B203"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объяснять причины достижения (недостижения) результатов преобразовательной деятельности;</w:t>
      </w:r>
    </w:p>
    <w:p w14:paraId="529404DE"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вносить необходимые коррективы в деятельность по решению задачи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или по осуществлению проекта;</w:t>
      </w:r>
    </w:p>
    <w:p w14:paraId="138B9916"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соответствие результата цели и условиям и при необходимости корректировать цель и процесс её достижения.</w:t>
      </w:r>
    </w:p>
    <w:p w14:paraId="6D7C8BB3" w14:textId="77777777" w:rsidR="00134744" w:rsidRPr="00CA4934" w:rsidRDefault="00A67132" w:rsidP="005B1125">
      <w:pPr>
        <w:pStyle w:val="a5"/>
        <w:widowControl/>
        <w:spacing w:after="0" w:line="24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4.9.</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принятия себя и других как часть регулятивных универсальных учебных действий</w:t>
      </w:r>
      <w:r w:rsidR="00134744" w:rsidRPr="00CA4934">
        <w:rPr>
          <w:rFonts w:ascii="Times New Roman" w:hAnsi="Times New Roman"/>
          <w:bCs/>
          <w:iCs/>
          <w:sz w:val="28"/>
          <w:szCs w:val="28"/>
          <w:lang w:val="ru-RU"/>
        </w:rPr>
        <w:t>:</w:t>
      </w:r>
    </w:p>
    <w:p w14:paraId="5E084065"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признавать своё право на ошибку при решении задач или при реализации проекта, такое же право другого на подобные ошибки.</w:t>
      </w:r>
    </w:p>
    <w:p w14:paraId="7D9B51F5"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4.10.</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14:paraId="4AA41A17"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обсуждения учебного материала, планирования и осуществления учебного проекта;</w:t>
      </w:r>
    </w:p>
    <w:p w14:paraId="1489C863"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 рамках публичного представления результатов проектной деятельности;</w:t>
      </w:r>
    </w:p>
    <w:p w14:paraId="04D94440"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совместного решения задачи с использованием облачных сервисов;</w:t>
      </w:r>
    </w:p>
    <w:p w14:paraId="1E1C0D44"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общения с представителями других культур, в частности в социальных сетях.</w:t>
      </w:r>
    </w:p>
    <w:p w14:paraId="35359E27"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4.11.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14:paraId="65011DB3"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и использовать преимущества командной работы при реализации учебного проекта;</w:t>
      </w:r>
    </w:p>
    <w:p w14:paraId="76DD4C91"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необходимость выработки знаково-символических средств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как необходимого условия успешной проектной деятельности;</w:t>
      </w:r>
    </w:p>
    <w:p w14:paraId="22CF5023"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интерпретировать высказывания собеседника – участника совместной деятельности;</w:t>
      </w:r>
    </w:p>
    <w:p w14:paraId="06421321"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отстаивания своей точки зрения, используя при этом законы логики;</w:t>
      </w:r>
    </w:p>
    <w:p w14:paraId="2FE4863F"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распознавать некорректную аргументацию.</w:t>
      </w:r>
    </w:p>
    <w:p w14:paraId="6CFEEDA2"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программы по технологии на уровне основного общего образования.</w:t>
      </w:r>
    </w:p>
    <w:p w14:paraId="0AEF5C63"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5.1.</w:t>
      </w:r>
      <w:r w:rsidR="00134744" w:rsidRPr="00CA4934">
        <w:rPr>
          <w:rFonts w:ascii="Times New Roman" w:hAnsi="Times New Roman"/>
          <w:sz w:val="28"/>
          <w:szCs w:val="28"/>
        </w:rPr>
        <w:t> </w:t>
      </w:r>
      <w:r w:rsidR="00134744" w:rsidRPr="00CA4934">
        <w:rPr>
          <w:rFonts w:ascii="Times New Roman" w:hAnsi="Times New Roman"/>
          <w:sz w:val="28"/>
          <w:szCs w:val="28"/>
          <w:lang w:val="ru-RU"/>
        </w:rPr>
        <w:t>Для всех модулей</w:t>
      </w:r>
      <w:r w:rsidR="00134744" w:rsidRPr="00CA4934">
        <w:rPr>
          <w:rFonts w:ascii="Times New Roman" w:hAnsi="Times New Roman"/>
          <w:b/>
          <w:sz w:val="28"/>
          <w:szCs w:val="28"/>
          <w:lang w:val="ru-RU"/>
        </w:rPr>
        <w:t xml:space="preserve"> </w:t>
      </w:r>
      <w:r w:rsidR="00134744" w:rsidRPr="00CA4934">
        <w:rPr>
          <w:rStyle w:val="afff3"/>
          <w:rFonts w:ascii="Times New Roman" w:hAnsi="Times New Roman"/>
          <w:b w:val="0"/>
          <w:sz w:val="28"/>
          <w:szCs w:val="28"/>
          <w:lang w:val="ru-RU"/>
        </w:rPr>
        <w:t>обязательные предметные результаты</w:t>
      </w:r>
      <w:r w:rsidR="00134744" w:rsidRPr="00CA4934">
        <w:rPr>
          <w:rFonts w:ascii="Times New Roman" w:hAnsi="Times New Roman"/>
          <w:b/>
          <w:sz w:val="28"/>
          <w:szCs w:val="28"/>
          <w:lang w:val="ru-RU"/>
        </w:rPr>
        <w:t>:</w:t>
      </w:r>
    </w:p>
    <w:p w14:paraId="1BB7F13F"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организовывать рабочее место в соответствии с изучаемой технологией;</w:t>
      </w:r>
    </w:p>
    <w:p w14:paraId="7AAEC8F6"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безопасного использования ручных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электрифицированных инструментов и оборудования;</w:t>
      </w:r>
    </w:p>
    <w:p w14:paraId="1E6085B9" w14:textId="77777777" w:rsidR="00134744" w:rsidRPr="00CA4934" w:rsidRDefault="00134744" w:rsidP="005B1125">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грамотно и осознанно выполнять технологические операции в соответствии изучаемой технологией.</w:t>
      </w:r>
    </w:p>
    <w:p w14:paraId="77F6C386"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5.2.</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«Производство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технологии».</w:t>
      </w:r>
    </w:p>
    <w:p w14:paraId="50B7EA28" w14:textId="77777777" w:rsidR="00134744" w:rsidRPr="00CA4934" w:rsidRDefault="00134744" w:rsidP="005B1125">
      <w:pPr>
        <w:pStyle w:val="afff2"/>
        <w:spacing w:after="0" w:line="240" w:lineRule="auto"/>
        <w:ind w:firstLine="709"/>
        <w:rPr>
          <w:b w:val="0"/>
          <w:bCs w:val="0"/>
          <w:sz w:val="28"/>
          <w:szCs w:val="28"/>
        </w:rPr>
      </w:pPr>
      <w:r w:rsidRPr="00CA4934">
        <w:rPr>
          <w:rStyle w:val="afff3"/>
          <w:rFonts w:eastAsia="Calibri"/>
          <w:sz w:val="28"/>
          <w:szCs w:val="28"/>
        </w:rPr>
        <w:t xml:space="preserve">К концу обучения </w:t>
      </w:r>
      <w:r w:rsidRPr="00CA4934">
        <w:rPr>
          <w:b w:val="0"/>
          <w:bCs w:val="0"/>
          <w:sz w:val="28"/>
          <w:szCs w:val="28"/>
        </w:rPr>
        <w:t>в 5 классе:</w:t>
      </w:r>
    </w:p>
    <w:p w14:paraId="3A9EF1C0"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называть и характеризовать технологии;</w:t>
      </w:r>
    </w:p>
    <w:p w14:paraId="7EAD17D5"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потребности человека;</w:t>
      </w:r>
    </w:p>
    <w:p w14:paraId="5178325A"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естественные (природные) и искусственные материалы;</w:t>
      </w:r>
    </w:p>
    <w:p w14:paraId="0B3076CC"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сравнивать и анализировать свойства материалов;</w:t>
      </w:r>
    </w:p>
    <w:p w14:paraId="5D4A2A41"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технику, описывать назначение техники;</w:t>
      </w:r>
    </w:p>
    <w:p w14:paraId="0143D7A8" w14:textId="77777777" w:rsidR="00134744" w:rsidRPr="00CA4934" w:rsidRDefault="00134744" w:rsidP="005B1125">
      <w:pPr>
        <w:pStyle w:val="afff1"/>
        <w:spacing w:line="240" w:lineRule="auto"/>
        <w:ind w:left="0" w:firstLine="709"/>
        <w:rPr>
          <w:rFonts w:ascii="Times New Roman" w:hAnsi="Times New Roman" w:cs="Times New Roman"/>
          <w:spacing w:val="-5"/>
          <w:sz w:val="28"/>
          <w:szCs w:val="28"/>
        </w:rPr>
      </w:pPr>
      <w:r w:rsidRPr="00CA4934">
        <w:rPr>
          <w:rFonts w:ascii="Times New Roman" w:hAnsi="Times New Roman" w:cs="Times New Roman"/>
          <w:spacing w:val="-5"/>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22B50BEB"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14:paraId="1696FF94"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мозгового штурма, метод интеллект-карт, метод фокальных объектов и другие методы;</w:t>
      </w:r>
    </w:p>
    <w:p w14:paraId="39D7A180"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учебного проектирования, выполнять учебные проекты;</w:t>
      </w:r>
    </w:p>
    <w:p w14:paraId="205B8DB2"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и характеризовать профессии.</w:t>
      </w:r>
    </w:p>
    <w:p w14:paraId="7357ADE4" w14:textId="77777777" w:rsidR="00134744" w:rsidRPr="00CA4934" w:rsidRDefault="00134744" w:rsidP="005B1125">
      <w:pPr>
        <w:pStyle w:val="afff2"/>
        <w:spacing w:after="0" w:line="240" w:lineRule="auto"/>
        <w:ind w:firstLine="709"/>
        <w:rPr>
          <w:b w:val="0"/>
          <w:sz w:val="28"/>
          <w:szCs w:val="28"/>
        </w:rPr>
      </w:pPr>
      <w:r w:rsidRPr="00CA4934">
        <w:rPr>
          <w:rStyle w:val="afff3"/>
          <w:rFonts w:eastAsia="Calibri"/>
          <w:sz w:val="28"/>
          <w:szCs w:val="28"/>
        </w:rPr>
        <w:t xml:space="preserve">К концу обучения </w:t>
      </w:r>
      <w:r w:rsidRPr="00CA4934">
        <w:rPr>
          <w:b w:val="0"/>
          <w:sz w:val="28"/>
          <w:szCs w:val="28"/>
        </w:rPr>
        <w:t>в 6 классе:</w:t>
      </w:r>
    </w:p>
    <w:p w14:paraId="05B707EE"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машины и механизмы;</w:t>
      </w:r>
    </w:p>
    <w:p w14:paraId="59B7F1ED"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оценивать и использовать модели в познавательной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практической деятельности;</w:t>
      </w:r>
    </w:p>
    <w:p w14:paraId="00C90158" w14:textId="77777777" w:rsidR="00134744" w:rsidRPr="00CA4934" w:rsidRDefault="00134744" w:rsidP="005B1125">
      <w:pPr>
        <w:pStyle w:val="afff1"/>
        <w:spacing w:line="240" w:lineRule="auto"/>
        <w:ind w:left="0" w:firstLine="709"/>
        <w:rPr>
          <w:rFonts w:ascii="Times New Roman" w:hAnsi="Times New Roman" w:cs="Times New Roman"/>
          <w:spacing w:val="-2"/>
          <w:sz w:val="28"/>
          <w:szCs w:val="28"/>
        </w:rPr>
      </w:pPr>
      <w:r w:rsidRPr="00CA4934">
        <w:rPr>
          <w:rFonts w:ascii="Times New Roman" w:hAnsi="Times New Roman" w:cs="Times New Roman"/>
          <w:spacing w:val="-4"/>
          <w:sz w:val="28"/>
          <w:szCs w:val="28"/>
        </w:rPr>
        <w:t xml:space="preserve">разрабатывать несложную технологическую, конструкторскую </w:t>
      </w:r>
      <w:r w:rsidRPr="00CA4934">
        <w:rPr>
          <w:rFonts w:ascii="Times New Roman" w:hAnsi="Times New Roman" w:cs="Times New Roman"/>
          <w:spacing w:val="-2"/>
          <w:sz w:val="28"/>
          <w:szCs w:val="28"/>
        </w:rPr>
        <w:t>документацию для выполнения творческих проектных задач;</w:t>
      </w:r>
    </w:p>
    <w:p w14:paraId="3A454431"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решать простые изобретательские, конструкторские и технологические задачи в процессе изготовления изделий из различных материалов;</w:t>
      </w:r>
    </w:p>
    <w:p w14:paraId="0E55E0A0"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варианты усовершенствования конструкций;</w:t>
      </w:r>
    </w:p>
    <w:p w14:paraId="0F970A62"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14:paraId="3076042E"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современных технологий и определять перспективы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развития.</w:t>
      </w:r>
    </w:p>
    <w:p w14:paraId="3A8B237D" w14:textId="77777777" w:rsidR="00134744" w:rsidRPr="00CA4934" w:rsidRDefault="00134744" w:rsidP="005B1125">
      <w:pPr>
        <w:pStyle w:val="afff2"/>
        <w:spacing w:after="0" w:line="240" w:lineRule="auto"/>
        <w:ind w:firstLine="709"/>
        <w:rPr>
          <w:rStyle w:val="afff3"/>
          <w:rFonts w:eastAsia="Calibri"/>
          <w:bCs/>
          <w:sz w:val="28"/>
          <w:szCs w:val="28"/>
        </w:rPr>
      </w:pPr>
      <w:r w:rsidRPr="00CA4934">
        <w:rPr>
          <w:rStyle w:val="afff3"/>
          <w:rFonts w:eastAsia="Calibri"/>
          <w:sz w:val="28"/>
          <w:szCs w:val="28"/>
        </w:rPr>
        <w:t>К концу обучения в 7 классе:</w:t>
      </w:r>
    </w:p>
    <w:p w14:paraId="06DD56E5"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развития технологий;</w:t>
      </w:r>
    </w:p>
    <w:p w14:paraId="745B328E"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эстетичных промышленных изделий;</w:t>
      </w:r>
    </w:p>
    <w:p w14:paraId="69AF6799"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народные промыслы и ремёсла России;</w:t>
      </w:r>
    </w:p>
    <w:p w14:paraId="092635B9"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производства и производственные процессы;</w:t>
      </w:r>
    </w:p>
    <w:p w14:paraId="19E7A538"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современные и перспективные технологии;</w:t>
      </w:r>
    </w:p>
    <w:p w14:paraId="66BA12DC"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области применения технологий, понимать их возможности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ограничения;</w:t>
      </w:r>
    </w:p>
    <w:p w14:paraId="0B7260A3"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и риски применимости технологий с позиций экологических последствий;</w:t>
      </w:r>
    </w:p>
    <w:p w14:paraId="3DF1F11B"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выявлять экологические проблемы;</w:t>
      </w:r>
    </w:p>
    <w:p w14:paraId="05BB72E0"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транспорта, оценивать перспективы развития;</w:t>
      </w:r>
    </w:p>
    <w:p w14:paraId="0332BB98"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на транспорте, транспортную логистику.</w:t>
      </w:r>
    </w:p>
    <w:p w14:paraId="4C535CE2" w14:textId="77777777" w:rsidR="00134744" w:rsidRPr="00CA4934" w:rsidRDefault="00134744" w:rsidP="005B1125">
      <w:pPr>
        <w:pStyle w:val="afff2"/>
        <w:spacing w:after="0" w:line="240" w:lineRule="auto"/>
        <w:ind w:firstLine="709"/>
        <w:rPr>
          <w:rStyle w:val="afff3"/>
          <w:rFonts w:eastAsia="Calibri"/>
          <w:bCs/>
          <w:sz w:val="28"/>
          <w:szCs w:val="28"/>
        </w:rPr>
      </w:pPr>
      <w:r w:rsidRPr="00CA4934">
        <w:rPr>
          <w:rStyle w:val="afff3"/>
          <w:rFonts w:eastAsia="Calibri"/>
          <w:sz w:val="28"/>
          <w:szCs w:val="28"/>
        </w:rPr>
        <w:t>К концу обучения в 8 классе:</w:t>
      </w:r>
    </w:p>
    <w:p w14:paraId="351F1974"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общие принципы управления;</w:t>
      </w:r>
    </w:p>
    <w:p w14:paraId="05204F56"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возможности и сферу применения современных технологий;</w:t>
      </w:r>
    </w:p>
    <w:p w14:paraId="439041B3"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характеризовать технологии получения, преобразования и использования энергии;</w:t>
      </w:r>
    </w:p>
    <w:p w14:paraId="1035575B"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биотехнологии, их применение;</w:t>
      </w:r>
    </w:p>
    <w:p w14:paraId="6965040A"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направления развития и особенности перспективных технологий;</w:t>
      </w:r>
    </w:p>
    <w:p w14:paraId="6358E67F"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предпринимательские идеи, обосновывать их решение;</w:t>
      </w:r>
    </w:p>
    <w:p w14:paraId="648F816F" w14:textId="77777777" w:rsidR="00134744" w:rsidRPr="00CA4934" w:rsidRDefault="00134744" w:rsidP="005B1125">
      <w:pPr>
        <w:pStyle w:val="afff1"/>
        <w:spacing w:line="240" w:lineRule="auto"/>
        <w:ind w:left="0"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определять проблему, анализировать потребности в продукте;</w:t>
      </w:r>
    </w:p>
    <w:p w14:paraId="70655D5B"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эстетического оформления изделий;</w:t>
      </w:r>
    </w:p>
    <w:p w14:paraId="7BBB6AAF"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14:paraId="5FF8BAE0" w14:textId="77777777" w:rsidR="00134744" w:rsidRPr="00CA4934" w:rsidRDefault="00134744" w:rsidP="005B1125">
      <w:pPr>
        <w:pStyle w:val="afff2"/>
        <w:spacing w:after="0" w:line="240" w:lineRule="auto"/>
        <w:ind w:firstLine="709"/>
        <w:rPr>
          <w:b w:val="0"/>
          <w:sz w:val="28"/>
          <w:szCs w:val="28"/>
        </w:rPr>
      </w:pPr>
      <w:r w:rsidRPr="00CA4934">
        <w:rPr>
          <w:b w:val="0"/>
          <w:sz w:val="28"/>
          <w:szCs w:val="28"/>
        </w:rPr>
        <w:t>К концу обучения в 9 классе:</w:t>
      </w:r>
    </w:p>
    <w:p w14:paraId="64261497"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перечислять и характеризовать виды современных информационно-когнитивных технологий;</w:t>
      </w:r>
    </w:p>
    <w:p w14:paraId="23F0D04E"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информационно-когнитивными технологиями преобразования данных в информацию и информации в знание;</w:t>
      </w:r>
    </w:p>
    <w:p w14:paraId="687405F1"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культуру предпринимательства, виды предпринимательской деятельности;</w:t>
      </w:r>
    </w:p>
    <w:p w14:paraId="4614E4F0"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модели экономической деятельности;</w:t>
      </w:r>
    </w:p>
    <w:p w14:paraId="2A9FA4BA"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бизнес-проект;</w:t>
      </w:r>
    </w:p>
    <w:p w14:paraId="497F4FBB" w14:textId="77777777" w:rsidR="00134744" w:rsidRPr="00CA4934" w:rsidRDefault="00134744" w:rsidP="005B1125">
      <w:pPr>
        <w:pStyle w:val="afff1"/>
        <w:spacing w:line="240" w:lineRule="auto"/>
        <w:ind w:left="0"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оценивать эффективность предпринимательской деятельности;</w:t>
      </w:r>
    </w:p>
    <w:p w14:paraId="3422A2CF"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закономерности технологического развития цивилизации;</w:t>
      </w:r>
    </w:p>
    <w:p w14:paraId="2FCCABED"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планировать своё профессиональное образование и профессиональную карьеру.</w:t>
      </w:r>
    </w:p>
    <w:p w14:paraId="59EC7CEF"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5.3.</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«Технологии обработки материалов и пищевых продуктов».</w:t>
      </w:r>
    </w:p>
    <w:p w14:paraId="6081D4DC" w14:textId="77777777" w:rsidR="00134744" w:rsidRPr="00CA4934" w:rsidRDefault="00134744" w:rsidP="005B1125">
      <w:pPr>
        <w:pStyle w:val="afff2"/>
        <w:spacing w:after="0" w:line="240" w:lineRule="auto"/>
        <w:ind w:firstLine="709"/>
        <w:rPr>
          <w:b w:val="0"/>
          <w:sz w:val="28"/>
          <w:szCs w:val="28"/>
        </w:rPr>
      </w:pPr>
      <w:r w:rsidRPr="00CA4934">
        <w:rPr>
          <w:b w:val="0"/>
          <w:sz w:val="28"/>
          <w:szCs w:val="28"/>
        </w:rPr>
        <w:t>К концу обучения в 5 классе:</w:t>
      </w:r>
    </w:p>
    <w:p w14:paraId="6FCFD54F"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13372C4A"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создавать, применять и преобразовывать знаки и символы, модели и схемы; использовать средства и инструменты </w:t>
      </w:r>
      <w:r w:rsidR="00385343" w:rsidRPr="00CA4934">
        <w:rPr>
          <w:rFonts w:ascii="Times New Roman" w:hAnsi="Times New Roman" w:cs="Times New Roman"/>
          <w:sz w:val="28"/>
          <w:szCs w:val="28"/>
        </w:rPr>
        <w:t>ИКТ</w:t>
      </w:r>
      <w:r w:rsidRPr="00CA4934">
        <w:rPr>
          <w:rFonts w:ascii="Times New Roman" w:hAnsi="Times New Roman" w:cs="Times New Roman"/>
          <w:sz w:val="28"/>
          <w:szCs w:val="28"/>
        </w:rPr>
        <w:t xml:space="preserve"> для решения прикладных учебно-познавательных задач;</w:t>
      </w:r>
    </w:p>
    <w:p w14:paraId="46AADEA3"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бумаги, её свойства,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применение;</w:t>
      </w:r>
    </w:p>
    <w:p w14:paraId="242BDF32"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древесины;</w:t>
      </w:r>
    </w:p>
    <w:p w14:paraId="421E3BAF"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14:paraId="1CE47D19"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для изготовления изделий с учётом их свойств, технологий обработки, инструментов и приспособлений;</w:t>
      </w:r>
    </w:p>
    <w:p w14:paraId="049FD75E"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древесины, пиломатериалов;</w:t>
      </w:r>
    </w:p>
    <w:p w14:paraId="0315D5DE"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простые ручные операции (разметка, распиливание, строгание, сверление) по обработке изделий из древесины с учётом её свойств, применять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работе столярные инструменты и приспособления;</w:t>
      </w:r>
    </w:p>
    <w:p w14:paraId="77BA5945"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исследовать, анализировать и сравнивать свойства древесины разных пород деревьев;</w:t>
      </w:r>
    </w:p>
    <w:p w14:paraId="42FFB20A"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яиц, круп, овощей;</w:t>
      </w:r>
    </w:p>
    <w:p w14:paraId="665E11DB"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обработки пищевых продуктов, позволяющие максимально сохранять их пищевую ценность;</w:t>
      </w:r>
    </w:p>
    <w:p w14:paraId="41DFF1CC"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первичной обработки овощей, круп;</w:t>
      </w:r>
    </w:p>
    <w:p w14:paraId="474C06E3"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яиц, овощей, круп;</w:t>
      </w:r>
    </w:p>
    <w:p w14:paraId="4AB0FBE5"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планировки кухни; способы рационального размещения мебели;</w:t>
      </w:r>
    </w:p>
    <w:p w14:paraId="02BC5A56"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текстильные материалы, классифицировать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описывать основные этапы производства;</w:t>
      </w:r>
    </w:p>
    <w:p w14:paraId="0EE23610"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и сравнивать свойства текстильных материалов;</w:t>
      </w:r>
    </w:p>
    <w:p w14:paraId="1740CCB9"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инструменты и оборудование для выполнения швейных работ;</w:t>
      </w:r>
    </w:p>
    <w:p w14:paraId="2BFA9592"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ручные инструменты для выполнения швейных работ;</w:t>
      </w:r>
    </w:p>
    <w:p w14:paraId="4748DD00"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подготавливать швейную машину к работе с учётом безопасных правил</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её эксплуатации, выполнять простые операции машинной обработки (машинные строчки);</w:t>
      </w:r>
    </w:p>
    <w:p w14:paraId="51533678"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последовательность изготовления швейных изделий, осуществлять контроль качества;</w:t>
      </w:r>
    </w:p>
    <w:p w14:paraId="005D81E6"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группы профессий, описывать тенденции их развития, объяснять социальное значение групп профессий.</w:t>
      </w:r>
    </w:p>
    <w:p w14:paraId="1E4D020A" w14:textId="77777777" w:rsidR="00134744" w:rsidRPr="00CA4934" w:rsidRDefault="00134744" w:rsidP="005B1125">
      <w:pPr>
        <w:pStyle w:val="afff2"/>
        <w:spacing w:after="0" w:line="240" w:lineRule="auto"/>
        <w:ind w:firstLine="709"/>
        <w:rPr>
          <w:b w:val="0"/>
          <w:sz w:val="28"/>
          <w:szCs w:val="28"/>
        </w:rPr>
      </w:pPr>
      <w:r w:rsidRPr="00CA4934">
        <w:rPr>
          <w:b w:val="0"/>
          <w:sz w:val="28"/>
          <w:szCs w:val="28"/>
        </w:rPr>
        <w:t>К концу обучения в 6 классе:</w:t>
      </w:r>
    </w:p>
    <w:p w14:paraId="0B53F6EE"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14:paraId="2F34BA4A"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металла;</w:t>
      </w:r>
    </w:p>
    <w:p w14:paraId="14DB7AB5"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металлов и их сплавов;</w:t>
      </w:r>
    </w:p>
    <w:p w14:paraId="42FF32B8"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металлов и их сплавов;</w:t>
      </w:r>
    </w:p>
    <w:p w14:paraId="534982D3"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инструменты, приспособления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технологическое оборудование;</w:t>
      </w:r>
    </w:p>
    <w:p w14:paraId="462CCB84"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14:paraId="3F887240"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14:paraId="7093DF48"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обрабатывать металлы и их сплавы слесарным инструментом;</w:t>
      </w:r>
    </w:p>
    <w:p w14:paraId="73E9CBC8"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молока и молочных продуктов;</w:t>
      </w:r>
    </w:p>
    <w:p w14:paraId="6B3BB6F5"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определять качество молочных продуктов, называть правила хранения продуктов;</w:t>
      </w:r>
    </w:p>
    <w:p w14:paraId="6CE6C638"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молока и молочных продуктов;</w:t>
      </w:r>
    </w:p>
    <w:p w14:paraId="6C4F3DDD"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теста, технологии приготовления разных видов теста;</w:t>
      </w:r>
    </w:p>
    <w:p w14:paraId="37053A4D"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национальные блюда из разных видов теста;</w:t>
      </w:r>
    </w:p>
    <w:p w14:paraId="5E9A6EEB"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одежды, характеризовать стили одежды;</w:t>
      </w:r>
    </w:p>
    <w:p w14:paraId="659E0A21"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современные текстильные материалы, их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свойства;</w:t>
      </w:r>
    </w:p>
    <w:p w14:paraId="7AF78F3E"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текстильные материалы для изделий с учётом их свойств;</w:t>
      </w:r>
    </w:p>
    <w:p w14:paraId="063F3603"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самостоятельно выполнять чертёж выкроек швейного изделия;</w:t>
      </w:r>
    </w:p>
    <w:p w14:paraId="4207C790"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соблюдать последовательность технологических операций по раскрою, пошиву и отделке изделия;</w:t>
      </w:r>
    </w:p>
    <w:p w14:paraId="3F7FBB2D"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учебные проекты, соблюдая этапы и технологии изготовления проектных изделий.</w:t>
      </w:r>
    </w:p>
    <w:p w14:paraId="223C7B5A" w14:textId="77777777" w:rsidR="00134744" w:rsidRPr="00CA4934" w:rsidRDefault="00134744" w:rsidP="005B1125">
      <w:pPr>
        <w:pStyle w:val="afff2"/>
        <w:spacing w:after="0" w:line="240" w:lineRule="auto"/>
        <w:ind w:firstLine="709"/>
        <w:rPr>
          <w:b w:val="0"/>
          <w:sz w:val="28"/>
          <w:szCs w:val="28"/>
        </w:rPr>
      </w:pPr>
      <w:r w:rsidRPr="00CA4934">
        <w:rPr>
          <w:b w:val="0"/>
          <w:sz w:val="28"/>
          <w:szCs w:val="28"/>
        </w:rPr>
        <w:t>К концу обучения в 7 классе:</w:t>
      </w:r>
    </w:p>
    <w:p w14:paraId="0554E28C"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и анализировать свойства конструкционных материалов;</w:t>
      </w:r>
    </w:p>
    <w:p w14:paraId="2483C6D7"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инструменты и оборудование, необходимые для изготовления выбранного изделия по данной технологии;</w:t>
      </w:r>
    </w:p>
    <w:p w14:paraId="6E6FDF7F"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технологии механической обработки конструкционных материалов;</w:t>
      </w:r>
    </w:p>
    <w:p w14:paraId="54DE1095"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14:paraId="662F114C"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художественное оформление изделий;</w:t>
      </w:r>
    </w:p>
    <w:p w14:paraId="36B78367"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пластмассы и другие современные материалы, анализировать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свойства, возможность применения в быту и на производстве;</w:t>
      </w:r>
    </w:p>
    <w:p w14:paraId="3938C462"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изготовление субъективно нового продукта, опираясь на общую технологическую схему;</w:t>
      </w:r>
    </w:p>
    <w:p w14:paraId="51D2C5C2"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пределы применимости данной технологии, в том числе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экономических и экологических позиций;</w:t>
      </w:r>
    </w:p>
    <w:p w14:paraId="1DF97B5F"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рыбы, морепродуктов продуктов; определять качество рыбы;</w:t>
      </w:r>
    </w:p>
    <w:p w14:paraId="06FEA177"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мяса животных, мяса птицы, определять качество;</w:t>
      </w:r>
    </w:p>
    <w:p w14:paraId="7184FD50"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рыбы,</w:t>
      </w:r>
    </w:p>
    <w:p w14:paraId="15F6D0EA"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приготовления из мяса животных, мяса птицы;</w:t>
      </w:r>
    </w:p>
    <w:p w14:paraId="38B95562"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блюда национальной кухни из рыбы, мяса;</w:t>
      </w:r>
    </w:p>
    <w:p w14:paraId="390D692B"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14:paraId="528864EC"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5.4.</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«Робототехника».</w:t>
      </w:r>
    </w:p>
    <w:p w14:paraId="55948474" w14:textId="77777777" w:rsidR="00134744" w:rsidRPr="00CA4934" w:rsidRDefault="00134744" w:rsidP="005B1125">
      <w:pPr>
        <w:pStyle w:val="afff2"/>
        <w:spacing w:after="0" w:line="240" w:lineRule="auto"/>
        <w:ind w:firstLine="709"/>
        <w:rPr>
          <w:b w:val="0"/>
          <w:sz w:val="28"/>
          <w:szCs w:val="28"/>
        </w:rPr>
      </w:pPr>
      <w:r w:rsidRPr="00CA4934">
        <w:rPr>
          <w:b w:val="0"/>
          <w:sz w:val="28"/>
          <w:szCs w:val="28"/>
        </w:rPr>
        <w:t>К концу обучения в 5 классе:</w:t>
      </w:r>
    </w:p>
    <w:p w14:paraId="3DAA445C"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роботов по видам и назначению;</w:t>
      </w:r>
    </w:p>
    <w:p w14:paraId="480D5EAE"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основные законы робототехники;</w:t>
      </w:r>
    </w:p>
    <w:p w14:paraId="43F60A35"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назначение деталей робототехнического конструктора;</w:t>
      </w:r>
    </w:p>
    <w:p w14:paraId="50F27AA7"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составные части роботов, датчики в современных робототехнических системах;</w:t>
      </w:r>
    </w:p>
    <w:p w14:paraId="01584BFD"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моделирования машин и механизмов с помощью робототехнического конструктора;</w:t>
      </w:r>
    </w:p>
    <w:p w14:paraId="3367CAEE"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навыки моделирования машин и механизмов с помощью робототехнического конструктора;</w:t>
      </w:r>
    </w:p>
    <w:p w14:paraId="2FE0D1C6"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индивидуальной и коллективной деятельности, направленной на создание робототехнического продукта.</w:t>
      </w:r>
    </w:p>
    <w:p w14:paraId="5EDC5894" w14:textId="77777777" w:rsidR="00134744" w:rsidRPr="00CA4934" w:rsidRDefault="00134744" w:rsidP="005B1125">
      <w:pPr>
        <w:pStyle w:val="afff2"/>
        <w:spacing w:after="0" w:line="240" w:lineRule="auto"/>
        <w:ind w:firstLine="709"/>
        <w:rPr>
          <w:b w:val="0"/>
          <w:sz w:val="28"/>
          <w:szCs w:val="28"/>
        </w:rPr>
      </w:pPr>
      <w:r w:rsidRPr="00CA4934">
        <w:rPr>
          <w:b w:val="0"/>
          <w:sz w:val="28"/>
          <w:szCs w:val="28"/>
        </w:rPr>
        <w:t>К концу обучения в 6 классе:</w:t>
      </w:r>
    </w:p>
    <w:p w14:paraId="463F1E70"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называть виды транспортных роботов, описывать их назначение;</w:t>
      </w:r>
    </w:p>
    <w:p w14:paraId="7E7F89CC"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мобильного робота по схеме; усовершенствовать конструкцию;</w:t>
      </w:r>
    </w:p>
    <w:p w14:paraId="7DD65283"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программировать мобильного робота;</w:t>
      </w:r>
    </w:p>
    <w:p w14:paraId="22287217"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управлять мобильными роботами в компьютерно-управляемых средах;</w:t>
      </w:r>
    </w:p>
    <w:p w14:paraId="04AD91A2"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датчики, использованные при проектировании мобильного робота;</w:t>
      </w:r>
    </w:p>
    <w:p w14:paraId="11B8ACF3"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осуществлять робототехнические проекты;</w:t>
      </w:r>
    </w:p>
    <w:p w14:paraId="74CFA97C"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14:paraId="5DA5F7A0" w14:textId="77777777" w:rsidR="00134744" w:rsidRPr="00CA4934" w:rsidRDefault="00134744" w:rsidP="005B1125">
      <w:pPr>
        <w:pStyle w:val="afff2"/>
        <w:spacing w:after="0" w:line="240" w:lineRule="auto"/>
        <w:ind w:firstLine="709"/>
        <w:rPr>
          <w:b w:val="0"/>
          <w:sz w:val="28"/>
          <w:szCs w:val="28"/>
        </w:rPr>
      </w:pPr>
      <w:r w:rsidRPr="00CA4934">
        <w:rPr>
          <w:b w:val="0"/>
          <w:sz w:val="28"/>
          <w:szCs w:val="28"/>
        </w:rPr>
        <w:t>К концу обучения в 7 классе:</w:t>
      </w:r>
    </w:p>
    <w:p w14:paraId="43199F73"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промышленных роботов, описывать их назначение и функции;</w:t>
      </w:r>
    </w:p>
    <w:p w14:paraId="4906CEF3"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виды бытовых роботов, описывать их назначение и функции;</w:t>
      </w:r>
    </w:p>
    <w:p w14:paraId="253E27C1"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датчики и программировать действие учебного робота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зависимости от задач проекта;</w:t>
      </w:r>
    </w:p>
    <w:p w14:paraId="5C87EB08" w14:textId="77777777" w:rsidR="00134744" w:rsidRPr="00CA4934" w:rsidRDefault="00134744" w:rsidP="005B1125">
      <w:pPr>
        <w:pStyle w:val="afff1"/>
        <w:spacing w:line="240" w:lineRule="auto"/>
        <w:ind w:left="0" w:firstLine="709"/>
        <w:rPr>
          <w:rFonts w:ascii="Times New Roman" w:hAnsi="Times New Roman" w:cs="Times New Roman"/>
          <w:spacing w:val="-2"/>
          <w:sz w:val="28"/>
          <w:szCs w:val="28"/>
        </w:rPr>
      </w:pPr>
      <w:r w:rsidRPr="00CA4934">
        <w:rPr>
          <w:rFonts w:ascii="Times New Roman" w:hAnsi="Times New Roman" w:cs="Times New Roman"/>
          <w:sz w:val="28"/>
          <w:szCs w:val="28"/>
        </w:rPr>
        <w:t xml:space="preserve">осуществлять робототехнические проекты, совершенствовать </w:t>
      </w:r>
      <w:r w:rsidRPr="00CA4934">
        <w:rPr>
          <w:rFonts w:ascii="Times New Roman" w:hAnsi="Times New Roman" w:cs="Times New Roman"/>
          <w:spacing w:val="-2"/>
          <w:sz w:val="28"/>
          <w:szCs w:val="28"/>
        </w:rPr>
        <w:t>конструкцию, испытывать и презентовать результат проекта.</w:t>
      </w:r>
    </w:p>
    <w:p w14:paraId="65507C87" w14:textId="77777777" w:rsidR="00134744" w:rsidRPr="00CA4934" w:rsidRDefault="00134744" w:rsidP="005B1125">
      <w:pPr>
        <w:pStyle w:val="afff2"/>
        <w:spacing w:after="0" w:line="240" w:lineRule="auto"/>
        <w:ind w:firstLine="709"/>
        <w:rPr>
          <w:b w:val="0"/>
          <w:sz w:val="28"/>
          <w:szCs w:val="28"/>
        </w:rPr>
      </w:pPr>
      <w:r w:rsidRPr="00CA4934">
        <w:rPr>
          <w:b w:val="0"/>
          <w:sz w:val="28"/>
          <w:szCs w:val="28"/>
        </w:rPr>
        <w:t>К концу обучения в 8 классе:</w:t>
      </w:r>
    </w:p>
    <w:p w14:paraId="5BC63317"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законы и принципы теории автоматического управления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регулирования, методы использования в робототехнических системах;</w:t>
      </w:r>
    </w:p>
    <w:p w14:paraId="5DA2D059"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14:paraId="4A1FBBC0"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w:t>
      </w:r>
    </w:p>
    <w:p w14:paraId="3E729149"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применения роботов из различных областей материального мира;</w:t>
      </w:r>
    </w:p>
    <w:p w14:paraId="4C3C83DF" w14:textId="77777777" w:rsidR="00C74D78" w:rsidRPr="00CA4934" w:rsidRDefault="00C74D78"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конструкцию беспилотных воздушных судов; описывать сферы их применения;</w:t>
      </w:r>
    </w:p>
    <w:p w14:paraId="489BE07F"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возможности роботов, </w:t>
      </w:r>
      <w:proofErr w:type="spellStart"/>
      <w:r w:rsidRPr="00CA4934">
        <w:rPr>
          <w:rFonts w:ascii="Times New Roman" w:hAnsi="Times New Roman" w:cs="Times New Roman"/>
          <w:sz w:val="28"/>
          <w:szCs w:val="28"/>
        </w:rPr>
        <w:t>роботехнических</w:t>
      </w:r>
      <w:proofErr w:type="spellEnd"/>
      <w:r w:rsidRPr="00CA4934">
        <w:rPr>
          <w:rFonts w:ascii="Times New Roman" w:hAnsi="Times New Roman" w:cs="Times New Roman"/>
          <w:sz w:val="28"/>
          <w:szCs w:val="28"/>
        </w:rPr>
        <w:t xml:space="preserve"> систем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направления их применения.</w:t>
      </w:r>
    </w:p>
    <w:p w14:paraId="1F0043DA" w14:textId="77777777" w:rsidR="00134744" w:rsidRPr="00CA4934" w:rsidRDefault="00134744" w:rsidP="005B1125">
      <w:pPr>
        <w:pStyle w:val="afff2"/>
        <w:spacing w:after="0" w:line="240" w:lineRule="auto"/>
        <w:ind w:firstLine="709"/>
        <w:rPr>
          <w:b w:val="0"/>
          <w:sz w:val="28"/>
          <w:szCs w:val="28"/>
        </w:rPr>
      </w:pPr>
      <w:r w:rsidRPr="00CA4934">
        <w:rPr>
          <w:b w:val="0"/>
          <w:sz w:val="28"/>
          <w:szCs w:val="28"/>
        </w:rPr>
        <w:t>К концу обучения в 9 классе:</w:t>
      </w:r>
    </w:p>
    <w:p w14:paraId="6837C242"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автоматизированные и роботизированные производственные линии;</w:t>
      </w:r>
    </w:p>
    <w:p w14:paraId="3E24436E"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перспективы развития робототехники;</w:t>
      </w:r>
    </w:p>
    <w:p w14:paraId="103BAA8E"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робототехникой,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14:paraId="5C0ACA06" w14:textId="77777777" w:rsidR="00AE18EC" w:rsidRPr="00CA4934" w:rsidRDefault="00C74D78"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w:t>
      </w:r>
      <w:r w:rsidR="00AE18EC" w:rsidRPr="00CA4934">
        <w:rPr>
          <w:rFonts w:ascii="Times New Roman" w:hAnsi="Times New Roman" w:cs="Times New Roman"/>
          <w:sz w:val="28"/>
          <w:szCs w:val="28"/>
        </w:rPr>
        <w:t>принципы работы системы интерне</w:t>
      </w:r>
      <w:r w:rsidR="00217370" w:rsidRPr="00CA4934">
        <w:rPr>
          <w:rFonts w:ascii="Times New Roman" w:hAnsi="Times New Roman" w:cs="Times New Roman"/>
          <w:sz w:val="28"/>
          <w:szCs w:val="28"/>
        </w:rPr>
        <w:t>т</w:t>
      </w:r>
      <w:r w:rsidR="00AE18EC" w:rsidRPr="00CA4934">
        <w:rPr>
          <w:rFonts w:ascii="Times New Roman" w:hAnsi="Times New Roman" w:cs="Times New Roman"/>
          <w:sz w:val="28"/>
          <w:szCs w:val="28"/>
        </w:rPr>
        <w:t xml:space="preserve"> вещей; сферы применения системы интернет вещей в промышленности и быту; </w:t>
      </w:r>
    </w:p>
    <w:p w14:paraId="24F52A1D"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14:paraId="6C5D5D85"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материальных конструкторов с компьютерным управлением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обратной связью;</w:t>
      </w:r>
    </w:p>
    <w:p w14:paraId="54D99FFE"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визуальный язык для программирования простых робототехнических систем;</w:t>
      </w:r>
    </w:p>
    <w:p w14:paraId="3BDBA3AC"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составлять алгоритмы и программы по управлению роботом;</w:t>
      </w:r>
    </w:p>
    <w:p w14:paraId="7422D380"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осуществлять робототехнические проекты.</w:t>
      </w:r>
    </w:p>
    <w:p w14:paraId="7718C36B"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5.5.</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«Компьютерная графика. Черчение».</w:t>
      </w:r>
    </w:p>
    <w:p w14:paraId="0C0DCBB2" w14:textId="77777777" w:rsidR="00134744" w:rsidRPr="00CA4934" w:rsidRDefault="00134744" w:rsidP="005B1125">
      <w:pPr>
        <w:pStyle w:val="afff2"/>
        <w:spacing w:after="0" w:line="240" w:lineRule="auto"/>
        <w:ind w:firstLine="709"/>
        <w:rPr>
          <w:b w:val="0"/>
          <w:sz w:val="28"/>
          <w:szCs w:val="28"/>
        </w:rPr>
      </w:pPr>
      <w:r w:rsidRPr="00CA4934">
        <w:rPr>
          <w:b w:val="0"/>
          <w:sz w:val="28"/>
          <w:szCs w:val="28"/>
        </w:rPr>
        <w:t>К концу обучения в 5 классе:</w:t>
      </w:r>
    </w:p>
    <w:p w14:paraId="084C2DD4"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называть виды и области применения графической информации;</w:t>
      </w:r>
    </w:p>
    <w:p w14:paraId="6D86E066"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14:paraId="6A5BA6B5"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элементы графических изображений (точка, линия, контур, буквы и цифры, условные знаки);</w:t>
      </w:r>
    </w:p>
    <w:p w14:paraId="59175F1F"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применять чертёжные инструменты;</w:t>
      </w:r>
    </w:p>
    <w:p w14:paraId="70A8FB48"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читать и выполнять чертежи на листе А4 (рамка, основная надпись, масштаб, виды, нанесение размеров).</w:t>
      </w:r>
    </w:p>
    <w:p w14:paraId="1DBCDCE3" w14:textId="77777777" w:rsidR="00134744" w:rsidRPr="00CA4934" w:rsidRDefault="00134744" w:rsidP="005B1125">
      <w:pPr>
        <w:pStyle w:val="afff2"/>
        <w:spacing w:after="0" w:line="240" w:lineRule="auto"/>
        <w:ind w:firstLine="709"/>
        <w:rPr>
          <w:b w:val="0"/>
          <w:sz w:val="28"/>
          <w:szCs w:val="28"/>
        </w:rPr>
      </w:pPr>
      <w:r w:rsidRPr="00CA4934">
        <w:rPr>
          <w:b w:val="0"/>
          <w:sz w:val="28"/>
          <w:szCs w:val="28"/>
        </w:rPr>
        <w:t>К концу обучения в 6 классе:</w:t>
      </w:r>
    </w:p>
    <w:p w14:paraId="7172C14F"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выполнять основные правила выполнения чертежей с использованием чертёжных инструментов;</w:t>
      </w:r>
    </w:p>
    <w:p w14:paraId="5A6EF387"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использовать для выполнения чертежей инструменты графического редактора;</w:t>
      </w:r>
    </w:p>
    <w:p w14:paraId="6D815762"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понимать смысл условных графических обозначений, создавать с их помощью графические тексты;</w:t>
      </w:r>
    </w:p>
    <w:p w14:paraId="16024689"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тексты, рисунки в графическом редакторе.</w:t>
      </w:r>
    </w:p>
    <w:p w14:paraId="7058BA07" w14:textId="77777777" w:rsidR="00134744" w:rsidRPr="00CA4934" w:rsidRDefault="00134744" w:rsidP="005B1125">
      <w:pPr>
        <w:pStyle w:val="afff2"/>
        <w:spacing w:after="0" w:line="240" w:lineRule="auto"/>
        <w:ind w:firstLine="709"/>
        <w:rPr>
          <w:b w:val="0"/>
          <w:sz w:val="28"/>
          <w:szCs w:val="28"/>
        </w:rPr>
      </w:pPr>
      <w:r w:rsidRPr="00CA4934">
        <w:rPr>
          <w:b w:val="0"/>
          <w:sz w:val="28"/>
          <w:szCs w:val="28"/>
        </w:rPr>
        <w:t>К концу обучения в 7 классе:</w:t>
      </w:r>
    </w:p>
    <w:p w14:paraId="16E58A98"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конструкторской документации;</w:t>
      </w:r>
    </w:p>
    <w:p w14:paraId="7F0299FE"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графических моделей;</w:t>
      </w:r>
    </w:p>
    <w:p w14:paraId="21DAAEFE"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и оформлять сборочный чертёж;</w:t>
      </w:r>
    </w:p>
    <w:p w14:paraId="5D781AB7"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ручными способами вычерчивания чертежей, эскизов и технических рисунков деталей;</w:t>
      </w:r>
    </w:p>
    <w:p w14:paraId="63A5D384"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автоматизированными способами вычерчивания чертежей, эскизов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технических рисунков;</w:t>
      </w:r>
    </w:p>
    <w:p w14:paraId="6BB06483"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читать чертежи деталей и осуществлять расчёты по чертежам.</w:t>
      </w:r>
    </w:p>
    <w:p w14:paraId="690CF591" w14:textId="77777777" w:rsidR="00134744" w:rsidRPr="00CA4934" w:rsidRDefault="00134744" w:rsidP="005B1125">
      <w:pPr>
        <w:pStyle w:val="afff2"/>
        <w:spacing w:after="0" w:line="240" w:lineRule="auto"/>
        <w:ind w:firstLine="709"/>
        <w:rPr>
          <w:b w:val="0"/>
          <w:sz w:val="28"/>
          <w:szCs w:val="28"/>
        </w:rPr>
      </w:pPr>
      <w:r w:rsidRPr="00CA4934">
        <w:rPr>
          <w:b w:val="0"/>
          <w:sz w:val="28"/>
          <w:szCs w:val="28"/>
        </w:rPr>
        <w:t>К концу обучения в 8 классе:</w:t>
      </w:r>
    </w:p>
    <w:p w14:paraId="31359ECF"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программное обеспечение для создания проектной документации;</w:t>
      </w:r>
    </w:p>
    <w:p w14:paraId="711A2A96"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различные виды документов;</w:t>
      </w:r>
    </w:p>
    <w:p w14:paraId="13E0AFF6"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способами создания, редактирования и трансформации графических объектов;</w:t>
      </w:r>
    </w:p>
    <w:p w14:paraId="2DCB2066"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с использованием программного обеспечения;</w:t>
      </w:r>
    </w:p>
    <w:p w14:paraId="64A6AD16"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и редактировать сложные 3D-модели и сборочные чертежи.</w:t>
      </w:r>
    </w:p>
    <w:p w14:paraId="694B227F" w14:textId="77777777" w:rsidR="00134744" w:rsidRPr="00CA4934" w:rsidRDefault="00134744" w:rsidP="005B1125">
      <w:pPr>
        <w:pStyle w:val="afff2"/>
        <w:spacing w:after="0" w:line="240" w:lineRule="auto"/>
        <w:ind w:firstLine="709"/>
        <w:rPr>
          <w:b w:val="0"/>
          <w:sz w:val="28"/>
          <w:szCs w:val="28"/>
        </w:rPr>
      </w:pPr>
      <w:r w:rsidRPr="00CA4934">
        <w:rPr>
          <w:b w:val="0"/>
          <w:sz w:val="28"/>
          <w:szCs w:val="28"/>
        </w:rPr>
        <w:t>К концу обучения в 9 классе:</w:t>
      </w:r>
    </w:p>
    <w:p w14:paraId="0277457F"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в САПР;</w:t>
      </w:r>
    </w:p>
    <w:p w14:paraId="34B1C712"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в САПР;</w:t>
      </w:r>
    </w:p>
    <w:p w14:paraId="232EBE48"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оформлять конструкторскую документацию, в том числе с использованием САПР;</w:t>
      </w:r>
    </w:p>
    <w:p w14:paraId="5346983D"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14:paraId="564B2BF5"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5.6.</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«3D-моделирование, прототипирование, макетирование».</w:t>
      </w:r>
    </w:p>
    <w:p w14:paraId="1CE24101" w14:textId="77777777" w:rsidR="00134744" w:rsidRPr="00CA4934" w:rsidRDefault="00134744" w:rsidP="005B1125">
      <w:pPr>
        <w:pStyle w:val="afff2"/>
        <w:spacing w:after="0" w:line="240" w:lineRule="auto"/>
        <w:ind w:firstLine="709"/>
        <w:rPr>
          <w:b w:val="0"/>
          <w:sz w:val="28"/>
          <w:szCs w:val="28"/>
        </w:rPr>
      </w:pPr>
      <w:r w:rsidRPr="00CA4934">
        <w:rPr>
          <w:b w:val="0"/>
          <w:sz w:val="28"/>
          <w:szCs w:val="28"/>
        </w:rPr>
        <w:t>К концу обучения в 7 классе:</w:t>
      </w:r>
    </w:p>
    <w:p w14:paraId="2EE48587"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называть виды, свойства и назначение моделей;</w:t>
      </w:r>
    </w:p>
    <w:p w14:paraId="0FE34E6F"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макетов и их назначение;</w:t>
      </w:r>
    </w:p>
    <w:p w14:paraId="1E44A941"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макеты различных видов, в том числе с использованием программного обеспечения;</w:t>
      </w:r>
    </w:p>
    <w:p w14:paraId="4B1DED8B"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развёртку и соединять фрагменты макета;</w:t>
      </w:r>
    </w:p>
    <w:p w14:paraId="562EB98C"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сборку деталей макета;</w:t>
      </w:r>
    </w:p>
    <w:p w14:paraId="599117B5"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графическую документацию;</w:t>
      </w:r>
    </w:p>
    <w:p w14:paraId="2E477184"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14:paraId="05DAAAFA" w14:textId="77777777" w:rsidR="00134744" w:rsidRPr="00CA4934" w:rsidRDefault="00134744" w:rsidP="005B1125">
      <w:pPr>
        <w:pStyle w:val="afff2"/>
        <w:spacing w:after="0" w:line="240" w:lineRule="auto"/>
        <w:ind w:firstLine="709"/>
        <w:rPr>
          <w:b w:val="0"/>
          <w:sz w:val="28"/>
          <w:szCs w:val="28"/>
        </w:rPr>
      </w:pPr>
      <w:r w:rsidRPr="00CA4934">
        <w:rPr>
          <w:b w:val="0"/>
          <w:sz w:val="28"/>
          <w:szCs w:val="28"/>
        </w:rPr>
        <w:t>К концу обучения в 8 классе:</w:t>
      </w:r>
    </w:p>
    <w:p w14:paraId="30DDDA04"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от результатов испытания;</w:t>
      </w:r>
    </w:p>
    <w:p w14:paraId="4A0190D6"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используя программное обеспечение;</w:t>
      </w:r>
    </w:p>
    <w:p w14:paraId="391E433A"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объекту и целям моделирования;</w:t>
      </w:r>
    </w:p>
    <w:p w14:paraId="5905C79C"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проводить анализ и модернизацию компьютерной модели;</w:t>
      </w:r>
    </w:p>
    <w:p w14:paraId="4DC786B6"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14:paraId="7A87C230"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14:paraId="4531B5FB"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14:paraId="1F1F327B" w14:textId="77777777" w:rsidR="00134744" w:rsidRPr="00CA4934" w:rsidRDefault="00134744" w:rsidP="005B1125">
      <w:pPr>
        <w:pStyle w:val="afff2"/>
        <w:spacing w:after="0" w:line="240" w:lineRule="auto"/>
        <w:ind w:firstLine="709"/>
        <w:rPr>
          <w:b w:val="0"/>
          <w:sz w:val="28"/>
          <w:szCs w:val="28"/>
        </w:rPr>
      </w:pPr>
      <w:r w:rsidRPr="00CA4934">
        <w:rPr>
          <w:b w:val="0"/>
          <w:sz w:val="28"/>
          <w:szCs w:val="28"/>
        </w:rPr>
        <w:t>К концу обучения в 9 классе:</w:t>
      </w:r>
    </w:p>
    <w:p w14:paraId="0AE0596D"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редактор компьютерного трёхмерного проектирования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создания моделей сложных объектов;</w:t>
      </w:r>
    </w:p>
    <w:p w14:paraId="5BD35BAD"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14:paraId="5670D4B6"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этапы аддитивного производства;</w:t>
      </w:r>
    </w:p>
    <w:p w14:paraId="419D344A"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14:paraId="46EBE37C"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области применения 3D-моделирования;</w:t>
      </w:r>
    </w:p>
    <w:p w14:paraId="6282D566"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3D-моделирования, их востребованность на рынке труда.</w:t>
      </w:r>
    </w:p>
    <w:p w14:paraId="5041A396"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5.7.</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«Автоматизированные системы»</w:t>
      </w:r>
      <w:r w:rsidR="00456D01" w:rsidRPr="00CA4934">
        <w:rPr>
          <w:rFonts w:ascii="Times New Roman" w:hAnsi="Times New Roman"/>
          <w:sz w:val="28"/>
          <w:szCs w:val="28"/>
          <w:lang w:val="ru-RU"/>
        </w:rPr>
        <w:t>.</w:t>
      </w:r>
    </w:p>
    <w:p w14:paraId="012DA32A" w14:textId="77777777" w:rsidR="00134744" w:rsidRPr="00CA4934" w:rsidRDefault="00134744" w:rsidP="005B1125">
      <w:pPr>
        <w:pStyle w:val="afff2"/>
        <w:spacing w:after="0" w:line="240" w:lineRule="auto"/>
        <w:ind w:firstLine="709"/>
        <w:rPr>
          <w:b w:val="0"/>
          <w:sz w:val="28"/>
          <w:szCs w:val="28"/>
        </w:rPr>
      </w:pPr>
      <w:r w:rsidRPr="00CA4934">
        <w:rPr>
          <w:b w:val="0"/>
          <w:sz w:val="28"/>
          <w:szCs w:val="28"/>
        </w:rPr>
        <w:t>К концу обучения в 8–9</w:t>
      </w:r>
      <w:r w:rsidRPr="00CA4934">
        <w:rPr>
          <w:b w:val="0"/>
          <w:caps/>
          <w:sz w:val="28"/>
          <w:szCs w:val="28"/>
        </w:rPr>
        <w:t xml:space="preserve"> </w:t>
      </w:r>
      <w:r w:rsidRPr="00CA4934">
        <w:rPr>
          <w:b w:val="0"/>
          <w:sz w:val="28"/>
          <w:szCs w:val="28"/>
        </w:rPr>
        <w:t>классах</w:t>
      </w:r>
      <w:r w:rsidRPr="00CA4934">
        <w:rPr>
          <w:b w:val="0"/>
          <w:caps/>
          <w:sz w:val="28"/>
          <w:szCs w:val="28"/>
        </w:rPr>
        <w:t>:</w:t>
      </w:r>
    </w:p>
    <w:p w14:paraId="4ED9246D" w14:textId="77777777" w:rsidR="00134744" w:rsidRPr="00CA4934" w:rsidRDefault="00AE18EC" w:rsidP="005B1125">
      <w:pPr>
        <w:pStyle w:val="afff1"/>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w:t>
      </w:r>
      <w:r w:rsidR="00134744" w:rsidRPr="00CA4934">
        <w:rPr>
          <w:rFonts w:ascii="Times New Roman" w:hAnsi="Times New Roman" w:cs="Times New Roman"/>
          <w:color w:val="auto"/>
          <w:sz w:val="28"/>
          <w:szCs w:val="28"/>
        </w:rPr>
        <w:t>азывать</w:t>
      </w:r>
      <w:r w:rsidRPr="00CA4934">
        <w:rPr>
          <w:rFonts w:ascii="Times New Roman" w:hAnsi="Times New Roman" w:cs="Times New Roman"/>
          <w:color w:val="auto"/>
          <w:sz w:val="28"/>
          <w:szCs w:val="28"/>
        </w:rPr>
        <w:t xml:space="preserve"> признаки автоматизированных систем, их виды</w:t>
      </w:r>
      <w:r w:rsidR="00134744" w:rsidRPr="00CA4934">
        <w:rPr>
          <w:rFonts w:ascii="Times New Roman" w:hAnsi="Times New Roman" w:cs="Times New Roman"/>
          <w:color w:val="auto"/>
          <w:sz w:val="28"/>
          <w:szCs w:val="28"/>
        </w:rPr>
        <w:t>;</w:t>
      </w:r>
    </w:p>
    <w:p w14:paraId="7B573CD7" w14:textId="77777777" w:rsidR="00134744" w:rsidRPr="00CA4934" w:rsidRDefault="00AE18EC" w:rsidP="005B1125">
      <w:pPr>
        <w:pStyle w:val="afff1"/>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принципы управления технологическими процессами</w:t>
      </w:r>
      <w:r w:rsidR="00134744" w:rsidRPr="00CA4934">
        <w:rPr>
          <w:rFonts w:ascii="Times New Roman" w:hAnsi="Times New Roman" w:cs="Times New Roman"/>
          <w:color w:val="auto"/>
          <w:sz w:val="28"/>
          <w:szCs w:val="28"/>
        </w:rPr>
        <w:t>;</w:t>
      </w:r>
    </w:p>
    <w:p w14:paraId="5CC60834" w14:textId="77777777" w:rsidR="00AE18EC" w:rsidRPr="00CA4934" w:rsidRDefault="00AE18EC" w:rsidP="005B1125">
      <w:pPr>
        <w:pStyle w:val="afff1"/>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управляющие и управляемые системы, функции обратной связи;</w:t>
      </w:r>
    </w:p>
    <w:p w14:paraId="343595B9" w14:textId="77777777" w:rsidR="00AE18EC" w:rsidRPr="00CA4934" w:rsidRDefault="00AE18EC" w:rsidP="005B1125">
      <w:pPr>
        <w:pStyle w:val="afff1"/>
        <w:spacing w:line="240" w:lineRule="auto"/>
        <w:ind w:left="0" w:firstLine="709"/>
        <w:rPr>
          <w:rFonts w:ascii="Times New Roman" w:hAnsi="Times New Roman" w:cs="Times New Roman"/>
          <w:color w:val="auto"/>
          <w:spacing w:val="-4"/>
          <w:sz w:val="28"/>
          <w:szCs w:val="28"/>
        </w:rPr>
      </w:pPr>
      <w:r w:rsidRPr="00CA4934">
        <w:rPr>
          <w:rFonts w:ascii="Times New Roman" w:hAnsi="Times New Roman" w:cs="Times New Roman"/>
          <w:color w:val="auto"/>
          <w:spacing w:val="-4"/>
          <w:sz w:val="28"/>
          <w:szCs w:val="28"/>
        </w:rPr>
        <w:t>осуществлять управление учебными техническими системами;</w:t>
      </w:r>
    </w:p>
    <w:p w14:paraId="06BDA417" w14:textId="77777777" w:rsidR="00AE18EC" w:rsidRPr="00CA4934" w:rsidRDefault="00AE18EC" w:rsidP="005B1125">
      <w:pPr>
        <w:pStyle w:val="afff1"/>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конструировать автоматизированные системы;</w:t>
      </w:r>
    </w:p>
    <w:p w14:paraId="344CBD94" w14:textId="77777777" w:rsidR="00AE18EC" w:rsidRPr="00CA4934" w:rsidRDefault="00AE18EC" w:rsidP="005B1125">
      <w:pPr>
        <w:pStyle w:val="afff1"/>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основные электрические устройства и их функции для создания автоматизированных систем;</w:t>
      </w:r>
    </w:p>
    <w:p w14:paraId="7F11AB95" w14:textId="77777777" w:rsidR="00AE18EC" w:rsidRPr="00CA4934" w:rsidRDefault="00AE18EC" w:rsidP="005B1125">
      <w:pPr>
        <w:pStyle w:val="afff1"/>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объяснять принцип сборки электрических схем;</w:t>
      </w:r>
    </w:p>
    <w:p w14:paraId="63F064A5" w14:textId="77777777" w:rsidR="00AE18EC" w:rsidRPr="00CA4934" w:rsidRDefault="00AE18EC" w:rsidP="005B1125">
      <w:pPr>
        <w:pStyle w:val="afff1"/>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выполнять сборку электрических схем с использованием электрических устройств и систем;</w:t>
      </w:r>
    </w:p>
    <w:p w14:paraId="1851EEFA" w14:textId="77777777" w:rsidR="00AE18EC" w:rsidRPr="00CA4934" w:rsidRDefault="00AE18EC" w:rsidP="005B1125">
      <w:pPr>
        <w:pStyle w:val="afff1"/>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lastRenderedPageBreak/>
        <w:t>определять результат работы электрической схемы при использовании различных элементов;</w:t>
      </w:r>
    </w:p>
    <w:p w14:paraId="1A49A8EA" w14:textId="77777777" w:rsidR="00AE18EC" w:rsidRPr="00CA4934" w:rsidRDefault="00AE18EC" w:rsidP="005B1125">
      <w:pPr>
        <w:pStyle w:val="afff1"/>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осуществлять программирование автоматизированных систем на основе использования программированных логических реле;</w:t>
      </w:r>
    </w:p>
    <w:p w14:paraId="16E1E669" w14:textId="77777777" w:rsidR="00AE18EC" w:rsidRPr="00CA4934" w:rsidRDefault="00AE18EC" w:rsidP="005B1125">
      <w:pPr>
        <w:pStyle w:val="afff1"/>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разрабатывать проекты автоматизированных систем, направленных</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на эффективное управление технологическими процессами на производстве</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в быту;</w:t>
      </w:r>
    </w:p>
    <w:p w14:paraId="735115F8" w14:textId="77777777" w:rsidR="00AE18EC" w:rsidRPr="00CA4934" w:rsidRDefault="00AE18EC" w:rsidP="005B1125">
      <w:pPr>
        <w:pStyle w:val="afff1"/>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мир профессий, связанных с автоматизированными системами, их востребованность на региональном рынке труда.</w:t>
      </w:r>
    </w:p>
    <w:p w14:paraId="08C4C468" w14:textId="77777777" w:rsidR="00134744" w:rsidRPr="00CA4934" w:rsidRDefault="00A67132" w:rsidP="005B1125">
      <w:pPr>
        <w:pStyle w:val="a5"/>
        <w:widowControl/>
        <w:spacing w:after="0" w:line="24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5.8.</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«Животноводство».</w:t>
      </w:r>
    </w:p>
    <w:p w14:paraId="7FAF8040" w14:textId="77777777" w:rsidR="00134744" w:rsidRPr="00CA4934" w:rsidRDefault="00134744" w:rsidP="005B1125">
      <w:pPr>
        <w:pStyle w:val="afff2"/>
        <w:spacing w:after="0" w:line="240" w:lineRule="auto"/>
        <w:ind w:firstLine="709"/>
        <w:rPr>
          <w:b w:val="0"/>
          <w:sz w:val="28"/>
          <w:szCs w:val="28"/>
        </w:rPr>
      </w:pPr>
      <w:r w:rsidRPr="00CA4934">
        <w:rPr>
          <w:b w:val="0"/>
          <w:sz w:val="28"/>
          <w:szCs w:val="28"/>
        </w:rPr>
        <w:t>К концу обучения в 7–8 классах:</w:t>
      </w:r>
    </w:p>
    <w:p w14:paraId="0AD8197B"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животноводства;</w:t>
      </w:r>
    </w:p>
    <w:p w14:paraId="1F562B79"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особенности основных видов сельскохозяйственных животных своего региона;</w:t>
      </w:r>
    </w:p>
    <w:p w14:paraId="47CE85BE"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продукции животноводства своего региона;</w:t>
      </w:r>
    </w:p>
    <w:p w14:paraId="58ED9A1F"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сельскохозяйственных животных, характерных для данного региона;</w:t>
      </w:r>
    </w:p>
    <w:p w14:paraId="2E3E77C5"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содержания животных в различных условиях;</w:t>
      </w:r>
    </w:p>
    <w:p w14:paraId="2D85989C"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оказания первой помощи заболевшим или пораненным животным;</w:t>
      </w:r>
    </w:p>
    <w:p w14:paraId="793C5C8E"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способы переработки и хранения продукции животноводства;</w:t>
      </w:r>
    </w:p>
    <w:p w14:paraId="1BB7A328"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пути цифровизации животноводческого производства;</w:t>
      </w:r>
    </w:p>
    <w:p w14:paraId="6EFAFAD6"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объяснять особенности сельскохозяйственного производства своего региона;</w:t>
      </w:r>
    </w:p>
    <w:p w14:paraId="2D75E49F"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животноводством,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14:paraId="1ED06B6D" w14:textId="77777777" w:rsidR="00134744" w:rsidRPr="00CA4934" w:rsidRDefault="00A67132"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5.9.</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Модуль «Растениеводство».</w:t>
      </w:r>
    </w:p>
    <w:p w14:paraId="3CB5E8E6" w14:textId="77777777" w:rsidR="00134744" w:rsidRPr="00CA4934" w:rsidRDefault="00134744" w:rsidP="005B1125">
      <w:pPr>
        <w:pStyle w:val="afff2"/>
        <w:spacing w:after="0" w:line="240" w:lineRule="auto"/>
        <w:ind w:firstLine="709"/>
        <w:rPr>
          <w:b w:val="0"/>
          <w:sz w:val="28"/>
          <w:szCs w:val="28"/>
        </w:rPr>
      </w:pPr>
      <w:r w:rsidRPr="00CA4934">
        <w:rPr>
          <w:b w:val="0"/>
          <w:sz w:val="28"/>
          <w:szCs w:val="28"/>
        </w:rPr>
        <w:t>К концу обучения в 7–8 классах:</w:t>
      </w:r>
    </w:p>
    <w:p w14:paraId="29B49127"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растениеводства;</w:t>
      </w:r>
    </w:p>
    <w:p w14:paraId="0F315798"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наиболее распространённой растениеводческой продукции своего региона;</w:t>
      </w:r>
    </w:p>
    <w:p w14:paraId="72FA0E33"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и свойства почв данного региона;</w:t>
      </w:r>
    </w:p>
    <w:p w14:paraId="7DFFAC44"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ручные и механизированные инструменты обработки почвы;</w:t>
      </w:r>
    </w:p>
    <w:p w14:paraId="5480A2B7"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культурные растения по различным основаниям;</w:t>
      </w:r>
    </w:p>
    <w:p w14:paraId="65EF239D"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дикорастущие растения и знать их свойства;</w:t>
      </w:r>
    </w:p>
    <w:p w14:paraId="223635C6"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опасные для человека дикорастущие растения;</w:t>
      </w:r>
    </w:p>
    <w:p w14:paraId="14B9AA73"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для человека грибы;</w:t>
      </w:r>
    </w:p>
    <w:p w14:paraId="31CCB620"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опасные для человека грибы;</w:t>
      </w:r>
    </w:p>
    <w:p w14:paraId="1573B3E2"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дикорастущих растений и их плодов;</w:t>
      </w:r>
    </w:p>
    <w:p w14:paraId="12C898CE"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для человека грибов;</w:t>
      </w:r>
    </w:p>
    <w:p w14:paraId="349AD70D"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цифровизации и роботизации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w:t>
      </w:r>
      <w:r w:rsidRPr="00CA4934">
        <w:rPr>
          <w:rFonts w:ascii="Times New Roman" w:hAnsi="Times New Roman" w:cs="Times New Roman"/>
          <w:sz w:val="28"/>
          <w:szCs w:val="28"/>
        </w:rPr>
        <w:lastRenderedPageBreak/>
        <w:t>растениеводстве;</w:t>
      </w:r>
    </w:p>
    <w:p w14:paraId="3338DAC0"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использования цифровых устройств и программных сервисов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технологии растениеводства;</w:t>
      </w:r>
    </w:p>
    <w:p w14:paraId="272CC71A" w14:textId="77777777" w:rsidR="00134744" w:rsidRPr="00CA4934" w:rsidRDefault="00134744" w:rsidP="005B1125">
      <w:pPr>
        <w:pStyle w:val="afff1"/>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растениеводством,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14:paraId="7BDEF1A1" w14:textId="252CFA0F" w:rsidR="00134744" w:rsidRPr="009D746E" w:rsidRDefault="009D746E" w:rsidP="005B1125">
      <w:pPr>
        <w:pStyle w:val="1"/>
        <w:pBdr>
          <w:bottom w:val="none" w:sz="0" w:space="0" w:color="auto"/>
        </w:pBdr>
        <w:spacing w:before="0" w:line="240" w:lineRule="auto"/>
        <w:ind w:firstLine="708"/>
        <w:jc w:val="both"/>
        <w:rPr>
          <w:bCs/>
          <w:szCs w:val="28"/>
          <w:lang w:val="ru-RU"/>
        </w:rPr>
      </w:pPr>
      <w:r w:rsidRPr="009D746E">
        <w:rPr>
          <w:bCs/>
          <w:szCs w:val="28"/>
          <w:lang w:val="ru-RU"/>
        </w:rPr>
        <w:t>35. Р</w:t>
      </w:r>
      <w:r w:rsidR="00134744" w:rsidRPr="009D746E">
        <w:rPr>
          <w:bCs/>
          <w:szCs w:val="28"/>
          <w:lang w:val="ru-RU"/>
        </w:rPr>
        <w:t>абочая программа по учебному предмету «Физическая культура».</w:t>
      </w:r>
    </w:p>
    <w:p w14:paraId="32E8AEBE" w14:textId="4742BEB2" w:rsidR="00134744" w:rsidRPr="00CA4934" w:rsidRDefault="009D746E" w:rsidP="005B1125">
      <w:pPr>
        <w:spacing w:after="0" w:line="24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23846F3D" w14:textId="0C290AEE" w:rsidR="001559C0" w:rsidRPr="00CA4934" w:rsidRDefault="001559C0" w:rsidP="005B1125">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2AAC4430" w14:textId="1D950ABB" w:rsidR="001559C0" w:rsidRPr="00CA4934" w:rsidRDefault="001559C0"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14:paraId="2DC0B4CA" w14:textId="79C9593C"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конкретное предметное содержание.</w:t>
      </w:r>
    </w:p>
    <w:p w14:paraId="54E46A92" w14:textId="3C714091"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дееспособном подрастающем поколении, способном активно включаться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59D93DED"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среднего общего образования.</w:t>
      </w:r>
    </w:p>
    <w:p w14:paraId="7E299399"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163.2.4. Основной целью </w:t>
      </w:r>
      <w:r w:rsidRPr="00CA4934">
        <w:rPr>
          <w:rFonts w:ascii="Times New Roman" w:hAnsi="Times New Roman" w:cs="Times New Roman"/>
          <w:sz w:val="28"/>
          <w:szCs w:val="28"/>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1C104101"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Развивающая направленность программы по физической культуре определяется вектором развития физических качеств и функциональных </w:t>
      </w:r>
      <w:r w:rsidRPr="00CA4934">
        <w:rPr>
          <w:rFonts w:ascii="Times New Roman" w:hAnsi="Times New Roman" w:cs="Times New Roman"/>
          <w:sz w:val="28"/>
          <w:szCs w:val="28"/>
        </w:rPr>
        <w:lastRenderedPageBreak/>
        <w:t>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организации самостоятельных форм занятий оздоровительной, спортивной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w:t>
      </w:r>
      <w:proofErr w:type="spellStart"/>
      <w:r w:rsidRPr="00CA4934">
        <w:rPr>
          <w:rFonts w:ascii="Times New Roman" w:hAnsi="Times New Roman" w:cs="Times New Roman"/>
          <w:sz w:val="28"/>
          <w:szCs w:val="28"/>
        </w:rPr>
        <w:t>прикладно</w:t>
      </w:r>
      <w:proofErr w:type="spellEnd"/>
      <w:r w:rsidRPr="00CA4934">
        <w:rPr>
          <w:rFonts w:ascii="Times New Roman" w:hAnsi="Times New Roman" w:cs="Times New Roman"/>
          <w:sz w:val="28"/>
          <w:szCs w:val="28"/>
        </w:rPr>
        <w:t>-ориентированной физической культурой, возможности познания своих физических способностей и их целенаправленного развития.</w:t>
      </w:r>
    </w:p>
    <w:p w14:paraId="369A96E9" w14:textId="77777777" w:rsidR="001559C0" w:rsidRPr="00CA4934" w:rsidRDefault="001559C0" w:rsidP="005B1125">
      <w:pPr>
        <w:pStyle w:val="body"/>
        <w:spacing w:line="24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содействии активной социализации обучающихся на основе осмысления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учителями физической культуры, организации совместной учебной</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консультативной деятельности.</w:t>
      </w:r>
    </w:p>
    <w:p w14:paraId="639C306D"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163.2.5. </w:t>
      </w:r>
      <w:r w:rsidRPr="00CA4934">
        <w:rPr>
          <w:rFonts w:ascii="Times New Roman" w:hAnsi="Times New Roman" w:cs="Times New Roman"/>
          <w:sz w:val="28"/>
          <w:szCs w:val="28"/>
        </w:rPr>
        <w:t>Центральной идеей конструирования учебного содержания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о физической культуре), </w:t>
      </w:r>
      <w:proofErr w:type="spellStart"/>
      <w:r w:rsidRPr="00CA4934">
        <w:rPr>
          <w:rFonts w:ascii="Times New Roman" w:hAnsi="Times New Roman" w:cs="Times New Roman"/>
          <w:sz w:val="28"/>
          <w:szCs w:val="28"/>
        </w:rPr>
        <w:t>операциональным</w:t>
      </w:r>
      <w:proofErr w:type="spellEnd"/>
      <w:r w:rsidRPr="00CA4934">
        <w:rPr>
          <w:rFonts w:ascii="Times New Roman" w:hAnsi="Times New Roman" w:cs="Times New Roman"/>
          <w:sz w:val="28"/>
          <w:szCs w:val="28"/>
        </w:rPr>
        <w:t xml:space="preserve"> (способы самостоятельной деятельности) и мотивационно-процессуальным (физическое совершенствование).</w:t>
      </w:r>
    </w:p>
    <w:p w14:paraId="79FA9FE2"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163.2.6. </w:t>
      </w: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1ED49C96" w14:textId="77777777" w:rsidR="001559C0" w:rsidRPr="00CA4934" w:rsidRDefault="001559C0" w:rsidP="005B1125">
      <w:pPr>
        <w:pStyle w:val="body"/>
        <w:spacing w:line="240" w:lineRule="auto"/>
        <w:ind w:firstLine="709"/>
        <w:contextualSpacing/>
        <w:rPr>
          <w:rFonts w:ascii="Times New Roman" w:hAnsi="Times New Roman" w:cs="Times New Roman"/>
          <w:spacing w:val="1"/>
          <w:sz w:val="28"/>
          <w:szCs w:val="28"/>
        </w:rPr>
      </w:pPr>
      <w:r w:rsidRPr="00CA4934">
        <w:rPr>
          <w:rFonts w:ascii="Times New Roman" w:eastAsia="SchoolBookSanPin" w:hAnsi="Times New Roman" w:cs="Times New Roman"/>
          <w:sz w:val="28"/>
          <w:szCs w:val="28"/>
        </w:rPr>
        <w:t>163.2.7. </w:t>
      </w:r>
      <w:r w:rsidRPr="00CA4934">
        <w:rPr>
          <w:rStyle w:val="Italic"/>
          <w:rFonts w:ascii="Times New Roman" w:hAnsi="Times New Roman" w:cs="Times New Roman"/>
          <w:i w:val="0"/>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i w:val="0"/>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D87E727" w14:textId="77777777" w:rsidR="001559C0" w:rsidRPr="00CA4934" w:rsidRDefault="001559C0" w:rsidP="005B1125">
      <w:pPr>
        <w:pStyle w:val="body"/>
        <w:spacing w:line="24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41BBBA01"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163.2.8. </w:t>
      </w:r>
      <w:r w:rsidRPr="00CA4934">
        <w:rPr>
          <w:rStyle w:val="Italic"/>
          <w:rFonts w:ascii="Times New Roman" w:hAnsi="Times New Roman" w:cs="Times New Roman"/>
          <w:i w:val="0"/>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w:t>
      </w:r>
      <w:r w:rsidRPr="00CA4934">
        <w:rPr>
          <w:rFonts w:ascii="Times New Roman" w:hAnsi="Times New Roman" w:cs="Times New Roman"/>
          <w:sz w:val="28"/>
          <w:szCs w:val="28"/>
        </w:rPr>
        <w:lastRenderedPageBreak/>
        <w:t xml:space="preserve">обучающихся к выполнению нормативных требований Всероссийского физкультурно-спортивного комплекса </w:t>
      </w:r>
      <w:r w:rsidRPr="00CA4934">
        <w:rPr>
          <w:rFonts w:ascii="Times New Roman" w:hAnsi="Times New Roman"/>
          <w:sz w:val="28"/>
          <w:szCs w:val="28"/>
        </w:rPr>
        <w:t>«Готов к труду и обороне» (далее – ГТО)</w:t>
      </w:r>
      <w:r w:rsidRPr="00CA4934">
        <w:rPr>
          <w:rFonts w:ascii="Times New Roman" w:hAnsi="Times New Roman" w:cs="Times New Roman"/>
          <w:sz w:val="28"/>
          <w:szCs w:val="28"/>
        </w:rPr>
        <w:t>, активное вовлечение их в соревновательную деятельность.</w:t>
      </w:r>
    </w:p>
    <w:p w14:paraId="59DB9559"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57FD6121" w14:textId="77777777" w:rsidR="001559C0" w:rsidRPr="00CA4934" w:rsidRDefault="001559C0" w:rsidP="005B1125">
      <w:pPr>
        <w:pStyle w:val="body"/>
        <w:spacing w:line="240" w:lineRule="auto"/>
        <w:ind w:firstLine="709"/>
        <w:contextualSpacing/>
        <w:rPr>
          <w:rFonts w:ascii="Times New Roman" w:hAnsi="Times New Roman" w:cs="Times New Roman"/>
          <w:spacing w:val="-2"/>
          <w:sz w:val="28"/>
          <w:szCs w:val="28"/>
        </w:rPr>
      </w:pPr>
      <w:r w:rsidRPr="00CA4934">
        <w:rPr>
          <w:rFonts w:ascii="Times New Roman" w:eastAsia="SchoolBookSanPin" w:hAnsi="Times New Roman" w:cs="Times New Roman"/>
          <w:sz w:val="28"/>
          <w:szCs w:val="28"/>
        </w:rPr>
        <w:t>163.2.9. </w:t>
      </w:r>
      <w:r w:rsidRPr="00CA4934">
        <w:rPr>
          <w:rFonts w:ascii="Times New Roman" w:hAnsi="Times New Roman" w:cs="Times New Roman"/>
          <w:spacing w:val="-2"/>
          <w:sz w:val="28"/>
          <w:szCs w:val="28"/>
        </w:rPr>
        <w:t>Содержание программы по физической культуре представлено</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2E841B1C" w14:textId="77777777" w:rsidR="001559C0" w:rsidRPr="00CA4934" w:rsidRDefault="001559C0" w:rsidP="005B1125">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163.2. Пояснительная записка.</w:t>
      </w:r>
    </w:p>
    <w:p w14:paraId="1D10DF22" w14:textId="77777777" w:rsidR="001559C0" w:rsidRPr="00CA4934" w:rsidRDefault="001559C0"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163.2.1. </w:t>
      </w:r>
      <w:r w:rsidRPr="00CA4934">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14:paraId="2B4CECA6"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163.2.2. </w:t>
      </w: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конкретное предметное содержание.</w:t>
      </w:r>
    </w:p>
    <w:p w14:paraId="411F7937"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163.2.3. </w:t>
      </w:r>
      <w:r w:rsidRPr="00CA493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дееспособном подрастающем поколении, способном активно включаться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6F7A15CF"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среднего общего образования.</w:t>
      </w:r>
    </w:p>
    <w:p w14:paraId="39A39671"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163.2.4. Основной целью </w:t>
      </w:r>
      <w:r w:rsidRPr="00CA4934">
        <w:rPr>
          <w:rFonts w:ascii="Times New Roman" w:hAnsi="Times New Roman" w:cs="Times New Roman"/>
          <w:sz w:val="28"/>
          <w:szCs w:val="28"/>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w:t>
      </w:r>
      <w:r w:rsidRPr="00CA4934">
        <w:rPr>
          <w:rFonts w:ascii="Times New Roman" w:hAnsi="Times New Roman" w:cs="Times New Roman"/>
          <w:sz w:val="28"/>
          <w:szCs w:val="28"/>
        </w:rPr>
        <w:lastRenderedPageBreak/>
        <w:t xml:space="preserve">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53CF4AC9"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организации самостоятельных форм занятий оздоровительной, спортивной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w:t>
      </w:r>
      <w:proofErr w:type="spellStart"/>
      <w:r w:rsidRPr="00CA4934">
        <w:rPr>
          <w:rFonts w:ascii="Times New Roman" w:hAnsi="Times New Roman" w:cs="Times New Roman"/>
          <w:sz w:val="28"/>
          <w:szCs w:val="28"/>
        </w:rPr>
        <w:t>прикладно</w:t>
      </w:r>
      <w:proofErr w:type="spellEnd"/>
      <w:r w:rsidRPr="00CA4934">
        <w:rPr>
          <w:rFonts w:ascii="Times New Roman" w:hAnsi="Times New Roman" w:cs="Times New Roman"/>
          <w:sz w:val="28"/>
          <w:szCs w:val="28"/>
        </w:rPr>
        <w:t>-ориентированной физической культурой, возможности познания своих физических способностей и их целенаправленного развития.</w:t>
      </w:r>
    </w:p>
    <w:p w14:paraId="5274E3C6" w14:textId="77777777" w:rsidR="001559C0" w:rsidRPr="00CA4934" w:rsidRDefault="001559C0" w:rsidP="005B1125">
      <w:pPr>
        <w:pStyle w:val="body"/>
        <w:spacing w:line="24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содействии активной социализации обучающихся на основе осмысления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учителями физической культуры, организации совместной учебной</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консультативной деятельности.</w:t>
      </w:r>
    </w:p>
    <w:p w14:paraId="69530C34"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163.2.5. </w:t>
      </w:r>
      <w:r w:rsidRPr="00CA4934">
        <w:rPr>
          <w:rFonts w:ascii="Times New Roman" w:hAnsi="Times New Roman" w:cs="Times New Roman"/>
          <w:sz w:val="28"/>
          <w:szCs w:val="28"/>
        </w:rPr>
        <w:t>Центральной идеей конструирования учебного содержания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о физической культуре), </w:t>
      </w:r>
      <w:proofErr w:type="spellStart"/>
      <w:r w:rsidRPr="00CA4934">
        <w:rPr>
          <w:rFonts w:ascii="Times New Roman" w:hAnsi="Times New Roman" w:cs="Times New Roman"/>
          <w:sz w:val="28"/>
          <w:szCs w:val="28"/>
        </w:rPr>
        <w:t>операциональным</w:t>
      </w:r>
      <w:proofErr w:type="spellEnd"/>
      <w:r w:rsidRPr="00CA4934">
        <w:rPr>
          <w:rFonts w:ascii="Times New Roman" w:hAnsi="Times New Roman" w:cs="Times New Roman"/>
          <w:sz w:val="28"/>
          <w:szCs w:val="28"/>
        </w:rPr>
        <w:t xml:space="preserve"> (способы самостоятельной деятельности) и мотивационно-процессуальным (физическое совершенствование).</w:t>
      </w:r>
    </w:p>
    <w:p w14:paraId="32080899"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163.2.6. </w:t>
      </w: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793EAA06" w14:textId="77777777" w:rsidR="001559C0" w:rsidRPr="00CA4934" w:rsidRDefault="001559C0" w:rsidP="005B1125">
      <w:pPr>
        <w:pStyle w:val="body"/>
        <w:spacing w:line="240" w:lineRule="auto"/>
        <w:ind w:firstLine="709"/>
        <w:contextualSpacing/>
        <w:rPr>
          <w:rFonts w:ascii="Times New Roman" w:hAnsi="Times New Roman" w:cs="Times New Roman"/>
          <w:spacing w:val="1"/>
          <w:sz w:val="28"/>
          <w:szCs w:val="28"/>
        </w:rPr>
      </w:pPr>
      <w:r w:rsidRPr="00CA4934">
        <w:rPr>
          <w:rFonts w:ascii="Times New Roman" w:eastAsia="SchoolBookSanPin" w:hAnsi="Times New Roman" w:cs="Times New Roman"/>
          <w:sz w:val="28"/>
          <w:szCs w:val="28"/>
        </w:rPr>
        <w:t>163.2.7. </w:t>
      </w:r>
      <w:r w:rsidRPr="00CA4934">
        <w:rPr>
          <w:rStyle w:val="Italic"/>
          <w:rFonts w:ascii="Times New Roman" w:hAnsi="Times New Roman" w:cs="Times New Roman"/>
          <w:i w:val="0"/>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i w:val="0"/>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740D9D37" w14:textId="77777777" w:rsidR="001559C0" w:rsidRPr="00CA4934" w:rsidRDefault="001559C0" w:rsidP="005B1125">
      <w:pPr>
        <w:pStyle w:val="body"/>
        <w:spacing w:line="24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49553CB1"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lastRenderedPageBreak/>
        <w:t>163.2.8. </w:t>
      </w:r>
      <w:r w:rsidRPr="00CA4934">
        <w:rPr>
          <w:rStyle w:val="Italic"/>
          <w:rFonts w:ascii="Times New Roman" w:hAnsi="Times New Roman" w:cs="Times New Roman"/>
          <w:i w:val="0"/>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Pr="00CA4934">
        <w:rPr>
          <w:rFonts w:ascii="Times New Roman" w:hAnsi="Times New Roman"/>
          <w:sz w:val="28"/>
          <w:szCs w:val="28"/>
        </w:rPr>
        <w:t>ГТО</w:t>
      </w:r>
      <w:r w:rsidRPr="00CA4934">
        <w:rPr>
          <w:rFonts w:ascii="Times New Roman" w:hAnsi="Times New Roman" w:cs="Times New Roman"/>
          <w:sz w:val="28"/>
          <w:szCs w:val="28"/>
        </w:rPr>
        <w:t>, активное вовлечение их в соревновательную деятельность.</w:t>
      </w:r>
    </w:p>
    <w:p w14:paraId="660639ED"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17E91AF5" w14:textId="77777777" w:rsidR="001559C0" w:rsidRPr="00CA4934" w:rsidRDefault="001559C0" w:rsidP="005B1125">
      <w:pPr>
        <w:pStyle w:val="body"/>
        <w:spacing w:line="240" w:lineRule="auto"/>
        <w:ind w:firstLine="709"/>
        <w:contextualSpacing/>
        <w:rPr>
          <w:rFonts w:ascii="Times New Roman" w:hAnsi="Times New Roman" w:cs="Times New Roman"/>
          <w:spacing w:val="-2"/>
          <w:sz w:val="28"/>
          <w:szCs w:val="28"/>
        </w:rPr>
      </w:pPr>
      <w:r w:rsidRPr="00CA4934">
        <w:rPr>
          <w:rFonts w:ascii="Times New Roman" w:eastAsia="SchoolBookSanPin" w:hAnsi="Times New Roman" w:cs="Times New Roman"/>
          <w:sz w:val="28"/>
          <w:szCs w:val="28"/>
        </w:rPr>
        <w:t>163.2.9. </w:t>
      </w:r>
      <w:r w:rsidRPr="00CA4934">
        <w:rPr>
          <w:rFonts w:ascii="Times New Roman" w:hAnsi="Times New Roman" w:cs="Times New Roman"/>
          <w:spacing w:val="-2"/>
          <w:sz w:val="28"/>
          <w:szCs w:val="28"/>
        </w:rPr>
        <w:t>Содержание программы по физической культуре представлено</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64BBE505"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163.2.10. </w:t>
      </w:r>
      <w:r w:rsidRPr="00CA4934">
        <w:rPr>
          <w:rFonts w:ascii="Times New Roman" w:hAnsi="Times New Roman" w:cs="Times New Roman"/>
          <w:sz w:val="28"/>
          <w:szCs w:val="28"/>
        </w:rPr>
        <w:t>Общее число часов, рекомендованных для изучения физической культуры на уровне основного общего образования, – 510 часов: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5 классе –</w:t>
      </w:r>
      <w:r w:rsidR="001543CE" w:rsidRPr="00CA4934">
        <w:rPr>
          <w:rFonts w:ascii="Times New Roman" w:hAnsi="Times New Roman" w:cs="Times New Roman"/>
          <w:sz w:val="28"/>
          <w:szCs w:val="28"/>
        </w:rPr>
        <w:t xml:space="preserve"> </w:t>
      </w:r>
      <w:r w:rsidRPr="00CA4934">
        <w:rPr>
          <w:rFonts w:ascii="Times New Roman" w:hAnsi="Times New Roman" w:cs="Times New Roman"/>
          <w:sz w:val="28"/>
          <w:szCs w:val="28"/>
        </w:rPr>
        <w:t>102 часа (3 часа в неделю), в 6 классе – 102 часа (3 часа в неделю),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7 классе – 102 часа (3 часа в неделю), в 8 классе – 102 часа (3 часа в неделю),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9 классе – 102 часа (3 часа в неделю). На модульный блок «Базовая физическая подготовка» отводится 150 часов из общего числа (1 час в неделю в каждом классе).</w:t>
      </w:r>
    </w:p>
    <w:p w14:paraId="174DDD9D"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163.2.11. </w:t>
      </w:r>
      <w:r w:rsidRPr="00CA4934">
        <w:rPr>
          <w:rFonts w:ascii="Times New Roman" w:hAnsi="Times New Roman" w:cs="Times New Roman"/>
          <w:sz w:val="28"/>
          <w:szCs w:val="28"/>
        </w:rPr>
        <w:t>В программе по физической культуре учитываются личностные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метапредметные результаты, зафиксированные в ФГОС ООО.</w:t>
      </w:r>
    </w:p>
    <w:p w14:paraId="213B9FFC" w14:textId="77777777" w:rsidR="001559C0" w:rsidRPr="00CA4934" w:rsidRDefault="001559C0" w:rsidP="005B1125">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163.3. Содержание обучения в 5 классе.</w:t>
      </w:r>
    </w:p>
    <w:p w14:paraId="0775591F"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163.3.1. Знания о физической культуре.</w:t>
      </w:r>
    </w:p>
    <w:p w14:paraId="3BE8B42F"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w:t>
      </w:r>
      <w:r w:rsidRPr="00CA4934">
        <w:rPr>
          <w:rFonts w:ascii="Times New Roman" w:eastAsia="SchoolBookSanPin" w:hAnsi="Times New Roman" w:cs="Times New Roman"/>
          <w:bCs/>
          <w:color w:val="auto"/>
          <w:sz w:val="28"/>
          <w:szCs w:val="28"/>
          <w:lang w:eastAsia="en-US"/>
        </w:rPr>
        <w:t>на уровне основного общего образования</w:t>
      </w:r>
      <w:r w:rsidRPr="00CA4934">
        <w:rPr>
          <w:rFonts w:ascii="Times New Roman" w:hAnsi="Times New Roman" w:cs="Times New Roman"/>
          <w:sz w:val="28"/>
          <w:szCs w:val="28"/>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69553235"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047411DF"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73DE39BA"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163.3.2. Способы самостоятельной деятельности.</w:t>
      </w:r>
    </w:p>
    <w:p w14:paraId="2F598ABC"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последовательности в выполнении.</w:t>
      </w:r>
    </w:p>
    <w:p w14:paraId="192C1302"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w:t>
      </w:r>
      <w:r w:rsidRPr="00CA4934">
        <w:rPr>
          <w:rFonts w:ascii="Times New Roman" w:hAnsi="Times New Roman" w:cs="Times New Roman"/>
          <w:sz w:val="28"/>
          <w:szCs w:val="28"/>
        </w:rPr>
        <w:lastRenderedPageBreak/>
        <w:t>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AE1FCDB"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Проведение самостоятельных занятий физическими упражнениями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открытых площадках и в домашних условиях, подготовка мест занятий, выбор одежды и обуви, предупреждение травматизма.</w:t>
      </w:r>
    </w:p>
    <w:p w14:paraId="5AAE4230"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Оценивание состояния организма в покое и после физической нагрузки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процессе самостоятельных занятий физической культуры и спортом.</w:t>
      </w:r>
    </w:p>
    <w:p w14:paraId="6A2E031A"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дневника физической культуры.</w:t>
      </w:r>
    </w:p>
    <w:p w14:paraId="0239EA38" w14:textId="77777777" w:rsidR="001559C0" w:rsidRPr="00CA4934" w:rsidRDefault="001559C0" w:rsidP="005B1125">
      <w:pPr>
        <w:pStyle w:val="body"/>
        <w:spacing w:line="240"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z w:val="28"/>
          <w:szCs w:val="28"/>
        </w:rPr>
        <w:t>163.3.3. </w:t>
      </w:r>
      <w:r w:rsidRPr="00CA4934">
        <w:rPr>
          <w:rStyle w:val="Bold"/>
          <w:rFonts w:ascii="Times New Roman" w:eastAsia="Georgia" w:hAnsi="Times New Roman" w:cs="Times New Roman"/>
          <w:b w:val="0"/>
          <w:spacing w:val="1"/>
          <w:sz w:val="28"/>
          <w:szCs w:val="28"/>
        </w:rPr>
        <w:t>Физическое совершенствование.</w:t>
      </w:r>
    </w:p>
    <w:p w14:paraId="02DB1DCB" w14:textId="77777777" w:rsidR="001559C0" w:rsidRPr="00CA4934" w:rsidRDefault="001559C0" w:rsidP="005B1125">
      <w:pPr>
        <w:pStyle w:val="body"/>
        <w:spacing w:line="240" w:lineRule="auto"/>
        <w:ind w:firstLine="709"/>
        <w:contextualSpacing/>
        <w:rPr>
          <w:rFonts w:ascii="Times New Roman" w:hAnsi="Times New Roman" w:cs="Times New Roman"/>
          <w:spacing w:val="1"/>
          <w:sz w:val="28"/>
          <w:szCs w:val="28"/>
        </w:rPr>
      </w:pPr>
      <w:r w:rsidRPr="00CA4934">
        <w:rPr>
          <w:rStyle w:val="BoldItalic"/>
          <w:rFonts w:ascii="Times New Roman" w:hAnsi="Times New Roman" w:cs="Times New Roman"/>
          <w:b w:val="0"/>
          <w:i w:val="0"/>
          <w:spacing w:val="1"/>
          <w:sz w:val="28"/>
          <w:szCs w:val="28"/>
        </w:rPr>
        <w:t>163.3.3.1. Физкультурно-оздоровительная деятельность.</w:t>
      </w:r>
    </w:p>
    <w:p w14:paraId="2B12B81C" w14:textId="77777777" w:rsidR="001559C0" w:rsidRPr="00CA4934" w:rsidRDefault="001559C0" w:rsidP="005B1125">
      <w:pPr>
        <w:pStyle w:val="body"/>
        <w:spacing w:line="24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Роль и значение физкультурно-оздоровительной деятельности в здоровом образе жизни современного человека. Упражнения утренней зарядки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082DDFF7" w14:textId="77777777" w:rsidR="001559C0" w:rsidRPr="00CA4934" w:rsidRDefault="001559C0" w:rsidP="005B1125">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163.3.3.2. </w:t>
      </w:r>
      <w:r w:rsidRPr="00CA4934">
        <w:rPr>
          <w:rStyle w:val="BoldItalic"/>
          <w:rFonts w:ascii="Times New Roman" w:hAnsi="Times New Roman" w:cs="Times New Roman"/>
          <w:b w:val="0"/>
          <w:i w:val="0"/>
          <w:sz w:val="28"/>
          <w:szCs w:val="28"/>
        </w:rPr>
        <w:t>Спортивно-оздоровительная деятельность.</w:t>
      </w:r>
    </w:p>
    <w:p w14:paraId="62F5B1BD"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Роль и значение спортивно-оздоровительной деятельности в здоровом образе жизни современного человека.</w:t>
      </w:r>
    </w:p>
    <w:p w14:paraId="06B0838B" w14:textId="77777777" w:rsidR="001559C0" w:rsidRPr="00CA4934" w:rsidRDefault="001559C0" w:rsidP="005B1125">
      <w:pPr>
        <w:pStyle w:val="body"/>
        <w:spacing w:line="240" w:lineRule="auto"/>
        <w:ind w:firstLine="709"/>
        <w:contextualSpacing/>
        <w:rPr>
          <w:rStyle w:val="Italic"/>
          <w:rFonts w:ascii="Times New Roman" w:hAnsi="Times New Roman" w:cs="Times New Roman"/>
          <w:i w:val="0"/>
          <w:iCs w:val="0"/>
          <w:spacing w:val="1"/>
          <w:sz w:val="28"/>
          <w:szCs w:val="28"/>
        </w:rPr>
      </w:pPr>
      <w:r w:rsidRPr="00CA4934">
        <w:rPr>
          <w:rStyle w:val="BoldItalic"/>
          <w:rFonts w:ascii="Times New Roman" w:hAnsi="Times New Roman" w:cs="Times New Roman"/>
          <w:b w:val="0"/>
          <w:i w:val="0"/>
          <w:spacing w:val="1"/>
          <w:sz w:val="28"/>
          <w:szCs w:val="28"/>
        </w:rPr>
        <w:t>163.3.3.2.1. </w:t>
      </w:r>
      <w:r w:rsidRPr="00CA4934">
        <w:rPr>
          <w:rStyle w:val="Italic"/>
          <w:rFonts w:ascii="Times New Roman" w:hAnsi="Times New Roman" w:cs="Times New Roman"/>
          <w:i w:val="0"/>
          <w:spacing w:val="1"/>
          <w:sz w:val="28"/>
          <w:szCs w:val="28"/>
        </w:rPr>
        <w:t>Модуль «Гимнастика».</w:t>
      </w:r>
    </w:p>
    <w:p w14:paraId="3CB323D8" w14:textId="77777777" w:rsidR="001559C0" w:rsidRPr="00CA4934" w:rsidRDefault="001559C0" w:rsidP="005B1125">
      <w:pPr>
        <w:pStyle w:val="body"/>
        <w:spacing w:line="24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Кувырки вперёд и назад в группировке, кувырки вперёд ноги «</w:t>
      </w:r>
      <w:proofErr w:type="spellStart"/>
      <w:r w:rsidRPr="00CA4934">
        <w:rPr>
          <w:rFonts w:ascii="Times New Roman" w:hAnsi="Times New Roman" w:cs="Times New Roman"/>
          <w:spacing w:val="1"/>
          <w:sz w:val="28"/>
          <w:szCs w:val="28"/>
        </w:rPr>
        <w:t>скрестно</w:t>
      </w:r>
      <w:proofErr w:type="spellEnd"/>
      <w:r w:rsidRPr="00CA4934">
        <w:rPr>
          <w:rFonts w:ascii="Times New Roman" w:hAnsi="Times New Roman" w:cs="Times New Roman"/>
          <w:spacing w:val="1"/>
          <w:sz w:val="28"/>
          <w:szCs w:val="28"/>
        </w:rPr>
        <w:t>», кувырки назад из стойки на лопатках (мальчики). Опорные прыжки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через гимнастического козла ноги врозь (мальчики), опорные прыжки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на гимнастического козла с последующим спрыгиванием (девочки).</w:t>
      </w:r>
    </w:p>
    <w:p w14:paraId="3F72DFB9"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на низком гимнастическом бревне: передвижение ходьбой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кругом и на 90°, лёгкие подпрыгивания, подпрыгивания толчком двумя ногами, передвижение приставным шагом (девочки).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гимнастической лестнице: </w:t>
      </w:r>
      <w:proofErr w:type="spellStart"/>
      <w:r w:rsidRPr="00CA4934">
        <w:rPr>
          <w:rFonts w:ascii="Times New Roman" w:hAnsi="Times New Roman" w:cs="Times New Roman"/>
          <w:sz w:val="28"/>
          <w:szCs w:val="28"/>
        </w:rPr>
        <w:t>перелезание</w:t>
      </w:r>
      <w:proofErr w:type="spellEnd"/>
      <w:r w:rsidRPr="00CA4934">
        <w:rPr>
          <w:rFonts w:ascii="Times New Roman" w:hAnsi="Times New Roman" w:cs="Times New Roman"/>
          <w:sz w:val="28"/>
          <w:szCs w:val="28"/>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4FD9646" w14:textId="77777777" w:rsidR="001559C0" w:rsidRPr="00CA4934" w:rsidRDefault="001559C0" w:rsidP="005B1125">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163.3.3.2.2. </w:t>
      </w:r>
      <w:r w:rsidRPr="00CA4934">
        <w:rPr>
          <w:rStyle w:val="Italic"/>
          <w:rFonts w:ascii="Times New Roman" w:hAnsi="Times New Roman" w:cs="Times New Roman"/>
          <w:i w:val="0"/>
          <w:sz w:val="28"/>
          <w:szCs w:val="28"/>
        </w:rPr>
        <w:t>Модуль «Лёгкая атлетика».</w:t>
      </w:r>
    </w:p>
    <w:p w14:paraId="7F7ABBA4"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длинные дистанции с равномерной скоростью передвижения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227D75F8"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разбега.</w:t>
      </w:r>
    </w:p>
    <w:p w14:paraId="42237A71" w14:textId="77777777" w:rsidR="001559C0" w:rsidRPr="00CA4934" w:rsidRDefault="001559C0" w:rsidP="005B1125">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163.3.3.2.3. </w:t>
      </w:r>
      <w:r w:rsidRPr="00CA4934">
        <w:rPr>
          <w:rStyle w:val="Italic"/>
          <w:rFonts w:ascii="Times New Roman" w:hAnsi="Times New Roman" w:cs="Times New Roman"/>
          <w:i w:val="0"/>
          <w:sz w:val="28"/>
          <w:szCs w:val="28"/>
        </w:rPr>
        <w:t>Модуль «Зимние виды спорта».</w:t>
      </w:r>
    </w:p>
    <w:p w14:paraId="661D289A"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попеременным </w:t>
      </w:r>
      <w:proofErr w:type="spellStart"/>
      <w:r w:rsidRPr="00CA4934">
        <w:rPr>
          <w:rFonts w:ascii="Times New Roman" w:hAnsi="Times New Roman" w:cs="Times New Roman"/>
          <w:sz w:val="28"/>
          <w:szCs w:val="28"/>
        </w:rPr>
        <w:t>двухшажным</w:t>
      </w:r>
      <w:proofErr w:type="spellEnd"/>
      <w:r w:rsidRPr="00CA4934">
        <w:rPr>
          <w:rFonts w:ascii="Times New Roman" w:hAnsi="Times New Roman" w:cs="Times New Roman"/>
          <w:sz w:val="28"/>
          <w:szCs w:val="28"/>
        </w:rPr>
        <w:t xml:space="preserve"> ходом, повороты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лыжах переступанием на месте и в движении по учебной дистанции, подъём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пологому склону способом «лесенка» и спуск в основной стойке, преодоление небольших бугров и впадин при спуске с пологого склона.</w:t>
      </w:r>
    </w:p>
    <w:p w14:paraId="07AB76D6" w14:textId="77777777" w:rsidR="001559C0" w:rsidRPr="00CA4934" w:rsidRDefault="001559C0" w:rsidP="005B1125">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163.3.3.2.4. </w:t>
      </w:r>
      <w:r w:rsidRPr="00CA4934">
        <w:rPr>
          <w:rStyle w:val="Italic"/>
          <w:rFonts w:ascii="Times New Roman" w:hAnsi="Times New Roman" w:cs="Times New Roman"/>
          <w:i w:val="0"/>
          <w:sz w:val="28"/>
          <w:szCs w:val="28"/>
        </w:rPr>
        <w:t>Модуль «Спортивные игры».</w:t>
      </w:r>
    </w:p>
    <w:p w14:paraId="57FAAFE1"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мяча двумя руками от груди, на месте и в движении, </w:t>
      </w:r>
      <w:r w:rsidRPr="00CA4934">
        <w:rPr>
          <w:rFonts w:ascii="Times New Roman" w:hAnsi="Times New Roman" w:cs="Times New Roman"/>
          <w:sz w:val="28"/>
          <w:szCs w:val="28"/>
        </w:rPr>
        <w:lastRenderedPageBreak/>
        <w:t>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473A3729"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мячом. </w:t>
      </w:r>
    </w:p>
    <w:p w14:paraId="1F62F35E"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Style w:val="Italic"/>
          <w:rFonts w:ascii="Times New Roman" w:hAnsi="Times New Roman" w:cs="Times New Roman"/>
          <w:i w:val="0"/>
          <w:sz w:val="28"/>
          <w:szCs w:val="28"/>
        </w:rPr>
        <w:t xml:space="preserve"> </w:t>
      </w:r>
      <w:r w:rsidRPr="00CA4934">
        <w:rPr>
          <w:rFonts w:ascii="Times New Roman" w:hAnsi="Times New Roman" w:cs="Times New Roman"/>
          <w:sz w:val="28"/>
          <w:szCs w:val="28"/>
        </w:rPr>
        <w:t>Удар по неподвижному мячу внутренней стороной стопы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небольшого разбега, остановка катящегося мяча способом «</w:t>
      </w:r>
      <w:proofErr w:type="spellStart"/>
      <w:r w:rsidRPr="00CA4934">
        <w:rPr>
          <w:rFonts w:ascii="Times New Roman" w:hAnsi="Times New Roman" w:cs="Times New Roman"/>
          <w:sz w:val="28"/>
          <w:szCs w:val="28"/>
        </w:rPr>
        <w:t>наступания</w:t>
      </w:r>
      <w:proofErr w:type="spellEnd"/>
      <w:r w:rsidRPr="00CA4934">
        <w:rPr>
          <w:rFonts w:ascii="Times New Roman" w:hAnsi="Times New Roman" w:cs="Times New Roman"/>
          <w:sz w:val="28"/>
          <w:szCs w:val="28"/>
        </w:rPr>
        <w:t xml:space="preserve">», ведение мяча «по прямой», «по кругу» и «змейкой», обводка мячом ориентиров (конусов). </w:t>
      </w:r>
    </w:p>
    <w:p w14:paraId="321F1DF6"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14:paraId="6ECD44C6"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163.3.3.2.5. </w:t>
      </w:r>
      <w:r w:rsidRPr="00CA4934">
        <w:rPr>
          <w:rStyle w:val="Italic"/>
          <w:rFonts w:ascii="Times New Roman" w:hAnsi="Times New Roman" w:cs="Times New Roman"/>
          <w:i w:val="0"/>
          <w:sz w:val="28"/>
          <w:szCs w:val="28"/>
        </w:rPr>
        <w:t>Модуль «Спорт».</w:t>
      </w:r>
    </w:p>
    <w:p w14:paraId="53D45B09"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14:paraId="14B552E5" w14:textId="77777777" w:rsidR="001559C0" w:rsidRPr="00CA4934" w:rsidRDefault="001559C0" w:rsidP="005B1125">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163.4. Содержание обучения в 6 классе.</w:t>
      </w:r>
    </w:p>
    <w:p w14:paraId="0B39E0E1"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163.4.1. Знания о физической культуре.</w:t>
      </w:r>
    </w:p>
    <w:p w14:paraId="4674C85E"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ритуалы современных Олимпийских игр. История организации и проведения первых Олимпийских игр современности, первые олимпийские чемпионы.</w:t>
      </w:r>
    </w:p>
    <w:p w14:paraId="09379392"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163.4.2. Способы самостоятельной деятельности.</w:t>
      </w:r>
    </w:p>
    <w:p w14:paraId="3424FE37"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0A3943F9" w14:textId="77777777" w:rsidR="001559C0" w:rsidRPr="00CA4934" w:rsidRDefault="001559C0" w:rsidP="005B1125">
      <w:pPr>
        <w:pStyle w:val="body"/>
        <w:spacing w:line="24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51F15F94"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и способы составления плана самостоятельных занятий физической подготовкой.</w:t>
      </w:r>
    </w:p>
    <w:p w14:paraId="33EC8C7B"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163.4.3. Физическое совершенствование.</w:t>
      </w:r>
    </w:p>
    <w:p w14:paraId="14D60AC0" w14:textId="77777777" w:rsidR="001559C0" w:rsidRPr="00CA4934" w:rsidRDefault="001559C0" w:rsidP="005B1125">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163.4.3.1. </w:t>
      </w:r>
      <w:r w:rsidRPr="00CA4934">
        <w:rPr>
          <w:rStyle w:val="BoldItalic"/>
          <w:rFonts w:ascii="Times New Roman" w:hAnsi="Times New Roman" w:cs="Times New Roman"/>
          <w:b w:val="0"/>
          <w:i w:val="0"/>
          <w:sz w:val="28"/>
          <w:szCs w:val="28"/>
        </w:rPr>
        <w:t>Физкультурно-оздоровительная деятельность.</w:t>
      </w:r>
    </w:p>
    <w:p w14:paraId="726726D6"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самостоятельного закаливания организма с помощью воздушных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солнечных ванн, купания в естественных водоёмах. Правила техники безопасности и гигиены мест занятий физическими упражнениями.</w:t>
      </w:r>
    </w:p>
    <w:p w14:paraId="7A49DDB2"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упражнения для коррекции телосложения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CA4934">
        <w:rPr>
          <w:rFonts w:ascii="Times New Roman" w:hAnsi="Times New Roman" w:cs="Times New Roman"/>
          <w:sz w:val="28"/>
          <w:szCs w:val="28"/>
        </w:rPr>
        <w:t>физкультпауз</w:t>
      </w:r>
      <w:proofErr w:type="spellEnd"/>
      <w:r w:rsidRPr="00CA4934">
        <w:rPr>
          <w:rFonts w:ascii="Times New Roman" w:hAnsi="Times New Roman" w:cs="Times New Roman"/>
          <w:sz w:val="28"/>
          <w:szCs w:val="28"/>
        </w:rPr>
        <w:t>, направленных на поддержание оптимальной работоспособности мышц опорно-двигательного аппарата в режиме учебной деятельности.</w:t>
      </w:r>
    </w:p>
    <w:p w14:paraId="7ECADC89" w14:textId="77777777" w:rsidR="001559C0" w:rsidRPr="00CA4934" w:rsidRDefault="001559C0" w:rsidP="005B1125">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163.4.3.2. </w:t>
      </w:r>
      <w:r w:rsidRPr="00CA4934">
        <w:rPr>
          <w:rStyle w:val="BoldItalic"/>
          <w:rFonts w:ascii="Times New Roman" w:hAnsi="Times New Roman" w:cs="Times New Roman"/>
          <w:b w:val="0"/>
          <w:i w:val="0"/>
          <w:sz w:val="28"/>
          <w:szCs w:val="28"/>
        </w:rPr>
        <w:t>Спортивно-оздоровительная деятельность.</w:t>
      </w:r>
    </w:p>
    <w:p w14:paraId="477B831B" w14:textId="77777777" w:rsidR="001559C0" w:rsidRPr="00CA4934" w:rsidRDefault="001559C0" w:rsidP="005B1125">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lastRenderedPageBreak/>
        <w:t>163.4.3.2.1. </w:t>
      </w:r>
      <w:r w:rsidRPr="00CA4934">
        <w:rPr>
          <w:rStyle w:val="Italic"/>
          <w:rFonts w:ascii="Times New Roman" w:hAnsi="Times New Roman" w:cs="Times New Roman"/>
          <w:i w:val="0"/>
          <w:sz w:val="28"/>
          <w:szCs w:val="28"/>
        </w:rPr>
        <w:t>Модуль «Гимнастика».</w:t>
      </w:r>
    </w:p>
    <w:p w14:paraId="68618F14"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01BADE2B"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из стилизованных общеразвивающих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78E9BA4F"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Опорные прыжки через гимнастического козла с разбега способом «согнув ноги» (мальчики) и способом «ноги врозь» (девочки). </w:t>
      </w:r>
    </w:p>
    <w:p w14:paraId="399D6CBA"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Гимнастические комбинации на низком гимнастическом бревне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6760E812"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Упражнения на невысокой гимнастической перекладине: висы, упор ноги врозь, </w:t>
      </w:r>
      <w:proofErr w:type="spellStart"/>
      <w:r w:rsidRPr="00CA4934">
        <w:rPr>
          <w:rFonts w:ascii="Times New Roman" w:hAnsi="Times New Roman" w:cs="Times New Roman"/>
          <w:sz w:val="28"/>
          <w:szCs w:val="28"/>
        </w:rPr>
        <w:t>перемах</w:t>
      </w:r>
      <w:proofErr w:type="spellEnd"/>
      <w:r w:rsidRPr="00CA4934">
        <w:rPr>
          <w:rFonts w:ascii="Times New Roman" w:hAnsi="Times New Roman" w:cs="Times New Roman"/>
          <w:sz w:val="28"/>
          <w:szCs w:val="28"/>
        </w:rPr>
        <w:t xml:space="preserve"> вперёд и обратно (мальчики). </w:t>
      </w:r>
    </w:p>
    <w:p w14:paraId="0BB3E5D7"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Лазанье по канату в три приёма (мальчики).</w:t>
      </w:r>
    </w:p>
    <w:p w14:paraId="0F8520C8"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163.4.3.2.2. </w:t>
      </w:r>
      <w:r w:rsidRPr="00CA4934">
        <w:rPr>
          <w:rStyle w:val="Italic"/>
          <w:rFonts w:ascii="Times New Roman" w:hAnsi="Times New Roman" w:cs="Times New Roman"/>
          <w:i w:val="0"/>
          <w:sz w:val="28"/>
          <w:szCs w:val="28"/>
        </w:rPr>
        <w:t>Модуль «Лёгкая атлетика»</w:t>
      </w:r>
      <w:r w:rsidRPr="00CA4934">
        <w:rPr>
          <w:rFonts w:ascii="Times New Roman" w:hAnsi="Times New Roman" w:cs="Times New Roman"/>
          <w:sz w:val="28"/>
          <w:szCs w:val="28"/>
        </w:rPr>
        <w:t>.</w:t>
      </w:r>
    </w:p>
    <w:p w14:paraId="01474A90"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Старт с опорой на одну руку и последующим ускорением, спринтерский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гладкий равномерный бег по учебной дистанции, ранее разученные беговые упражнения.</w:t>
      </w:r>
    </w:p>
    <w:p w14:paraId="270428BE"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CA4934">
        <w:rPr>
          <w:rFonts w:ascii="Times New Roman" w:hAnsi="Times New Roman" w:cs="Times New Roman"/>
          <w:sz w:val="28"/>
          <w:szCs w:val="28"/>
        </w:rPr>
        <w:t>напрыгивание</w:t>
      </w:r>
      <w:proofErr w:type="spellEnd"/>
      <w:r w:rsidRPr="00CA4934">
        <w:rPr>
          <w:rFonts w:ascii="Times New Roman" w:hAnsi="Times New Roman" w:cs="Times New Roman"/>
          <w:sz w:val="28"/>
          <w:szCs w:val="28"/>
        </w:rPr>
        <w:t xml:space="preserve"> и спрыгивание. </w:t>
      </w:r>
    </w:p>
    <w:p w14:paraId="659BBDDD"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Метание малого (теннисного) мяча в подвижную (раскачивающуюся) мишень. </w:t>
      </w:r>
    </w:p>
    <w:p w14:paraId="22CFBF82"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163.4.3.2.3. </w:t>
      </w:r>
      <w:r w:rsidRPr="00CA4934">
        <w:rPr>
          <w:rStyle w:val="Italic"/>
          <w:rFonts w:ascii="Times New Roman" w:hAnsi="Times New Roman" w:cs="Times New Roman"/>
          <w:i w:val="0"/>
          <w:sz w:val="28"/>
          <w:szCs w:val="28"/>
        </w:rPr>
        <w:t>Модуль «Зимние виды спорта»</w:t>
      </w:r>
      <w:r w:rsidRPr="00CA4934">
        <w:rPr>
          <w:rFonts w:ascii="Times New Roman" w:hAnsi="Times New Roman" w:cs="Times New Roman"/>
          <w:sz w:val="28"/>
          <w:szCs w:val="28"/>
        </w:rPr>
        <w:t>.</w:t>
      </w:r>
    </w:p>
    <w:p w14:paraId="16F2B5E5"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7838D998" w14:textId="77777777" w:rsidR="001559C0" w:rsidRPr="00CA4934" w:rsidRDefault="001559C0" w:rsidP="005B1125">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163.4.3.2.4. </w:t>
      </w:r>
      <w:r w:rsidRPr="00CA4934">
        <w:rPr>
          <w:rStyle w:val="Italic"/>
          <w:rFonts w:ascii="Times New Roman" w:hAnsi="Times New Roman" w:cs="Times New Roman"/>
          <w:i w:val="0"/>
          <w:sz w:val="28"/>
          <w:szCs w:val="28"/>
        </w:rPr>
        <w:t>Модуль «Спортивные игры».</w:t>
      </w:r>
    </w:p>
    <w:p w14:paraId="3800A065"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0B16060E"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66F305E0"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игры и игровая деятельность по правилам с использованием разученных технических приёмов. </w:t>
      </w:r>
    </w:p>
    <w:p w14:paraId="14354476"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разученных технических приёмов в подаче мяча, его приёме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передаче двумя руками снизу и сверху. </w:t>
      </w:r>
    </w:p>
    <w:p w14:paraId="5A900D6D"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Удары по катящемуся мячу с разбега. Правила игры и игровая деятельность по правилам с использованием разученных технических приёмов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w:t>
      </w:r>
      <w:r w:rsidRPr="00CA4934">
        <w:rPr>
          <w:rFonts w:ascii="Times New Roman" w:hAnsi="Times New Roman" w:cs="Times New Roman"/>
          <w:sz w:val="28"/>
          <w:szCs w:val="28"/>
        </w:rPr>
        <w:lastRenderedPageBreak/>
        <w:t xml:space="preserve">остановке и передаче мяча, его ведении и обводке. </w:t>
      </w:r>
    </w:p>
    <w:p w14:paraId="635FEF07"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акробатических упражнений, упражнений лёгкой атлетики и зимних видов спорта, технических действий спортивных игр. </w:t>
      </w:r>
    </w:p>
    <w:p w14:paraId="7261D6FA" w14:textId="77777777" w:rsidR="001559C0" w:rsidRPr="00CA4934" w:rsidRDefault="001559C0" w:rsidP="005B1125">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163.4.3.2.5. </w:t>
      </w:r>
      <w:r w:rsidRPr="00CA4934">
        <w:rPr>
          <w:rStyle w:val="Italic"/>
          <w:rFonts w:ascii="Times New Roman" w:hAnsi="Times New Roman" w:cs="Times New Roman"/>
          <w:i w:val="0"/>
          <w:sz w:val="28"/>
          <w:szCs w:val="28"/>
        </w:rPr>
        <w:t>Модуль «Спорт».</w:t>
      </w:r>
    </w:p>
    <w:p w14:paraId="2E812331"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14:paraId="2B2FD7B5" w14:textId="77777777" w:rsidR="001559C0" w:rsidRPr="00CA4934" w:rsidRDefault="001559C0" w:rsidP="005B1125">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163.5. Содержание обучения в 7 классе. </w:t>
      </w:r>
    </w:p>
    <w:p w14:paraId="65730A7A"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163.5.1. Знания о физической культуре.</w:t>
      </w:r>
    </w:p>
    <w:p w14:paraId="0965CE5A"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21AA18FB"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14:paraId="158D1733"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163.5.2. Способы самостоятельной деятельности.</w:t>
      </w:r>
    </w:p>
    <w:p w14:paraId="60BFB3FA"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техники безопасности и гигиены мест занятий в процессе выполнения физических упражнений на открытых площадках. Ведение дневника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по физической культуре. </w:t>
      </w:r>
    </w:p>
    <w:p w14:paraId="35685D5B"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способы их предупреждения при самостоятельных занятиях технической подготовкой.</w:t>
      </w:r>
    </w:p>
    <w:p w14:paraId="7FD2363C"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E779542"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163.5.3. Физическое совершенствование.</w:t>
      </w:r>
    </w:p>
    <w:p w14:paraId="0CA5C964" w14:textId="77777777" w:rsidR="001559C0" w:rsidRPr="00CA4934" w:rsidRDefault="001559C0" w:rsidP="005B1125">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163.5.3.1. </w:t>
      </w:r>
      <w:r w:rsidRPr="00CA4934">
        <w:rPr>
          <w:rStyle w:val="BoldItalic"/>
          <w:rFonts w:ascii="Times New Roman" w:hAnsi="Times New Roman" w:cs="Times New Roman"/>
          <w:b w:val="0"/>
          <w:i w:val="0"/>
          <w:sz w:val="28"/>
          <w:szCs w:val="28"/>
        </w:rPr>
        <w:t>Физкультурно-оздоровительная деятельность.</w:t>
      </w:r>
    </w:p>
    <w:p w14:paraId="4F2BAE96"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для самостоятельных занятий с добавлением ранее разученных упражнений:</w:t>
      </w:r>
      <w:r w:rsidRPr="00CA4934">
        <w:rPr>
          <w:rStyle w:val="BoldItalic"/>
          <w:rFonts w:ascii="Times New Roman" w:hAnsi="Times New Roman" w:cs="Times New Roman"/>
          <w:b w:val="0"/>
          <w:i w:val="0"/>
          <w:sz w:val="28"/>
          <w:szCs w:val="28"/>
        </w:rPr>
        <w:t xml:space="preserve"> </w:t>
      </w:r>
      <w:r w:rsidRPr="00CA4934">
        <w:rPr>
          <w:rFonts w:ascii="Times New Roman" w:hAnsi="Times New Roman" w:cs="Times New Roman"/>
          <w:sz w:val="28"/>
          <w:szCs w:val="28"/>
        </w:rPr>
        <w:t xml:space="preserve">для коррекции телосложения и профилактики нарушения осанки, дыхательной и зрительной гимнастики в режиме учебного дня. </w:t>
      </w:r>
    </w:p>
    <w:p w14:paraId="59D57F3E" w14:textId="77777777" w:rsidR="001559C0" w:rsidRPr="00CA4934" w:rsidRDefault="001559C0" w:rsidP="005B1125">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14:paraId="6E7F43B0"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163.5.3.2.1. </w:t>
      </w:r>
      <w:r w:rsidRPr="00CA4934">
        <w:rPr>
          <w:rStyle w:val="Italic"/>
          <w:rFonts w:ascii="Times New Roman" w:hAnsi="Times New Roman" w:cs="Times New Roman"/>
          <w:i w:val="0"/>
          <w:sz w:val="28"/>
          <w:szCs w:val="28"/>
        </w:rPr>
        <w:t>Модуль «Гимнастика»</w:t>
      </w:r>
      <w:r w:rsidRPr="00CA4934">
        <w:rPr>
          <w:rFonts w:ascii="Times New Roman" w:hAnsi="Times New Roman" w:cs="Times New Roman"/>
          <w:sz w:val="28"/>
          <w:szCs w:val="28"/>
        </w:rPr>
        <w:t>.</w:t>
      </w:r>
    </w:p>
    <w:p w14:paraId="2354B2CC"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w:t>
      </w:r>
      <w:r w:rsidRPr="00CA4934">
        <w:rPr>
          <w:rFonts w:ascii="Times New Roman" w:hAnsi="Times New Roman" w:cs="Times New Roman"/>
          <w:sz w:val="28"/>
          <w:szCs w:val="28"/>
        </w:rPr>
        <w:lastRenderedPageBreak/>
        <w:t>кувырках (мальчики).</w:t>
      </w:r>
    </w:p>
    <w:p w14:paraId="035BF954"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7A78CE59"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на гимнастическом бревне из ранее разученных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два приёма (мальчики).</w:t>
      </w:r>
    </w:p>
    <w:p w14:paraId="07912D70" w14:textId="77777777" w:rsidR="001559C0" w:rsidRPr="00CA4934" w:rsidRDefault="001559C0" w:rsidP="005B1125">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163.5.3.2.2. </w:t>
      </w:r>
      <w:r w:rsidRPr="00CA4934">
        <w:rPr>
          <w:rStyle w:val="Italic"/>
          <w:rFonts w:ascii="Times New Roman" w:hAnsi="Times New Roman" w:cs="Times New Roman"/>
          <w:i w:val="0"/>
          <w:sz w:val="28"/>
          <w:szCs w:val="28"/>
        </w:rPr>
        <w:t>Модуль «Лёгкая атлетика».</w:t>
      </w:r>
    </w:p>
    <w:p w14:paraId="6788D3F6"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с преодолением препятствий способами «</w:t>
      </w:r>
      <w:proofErr w:type="spellStart"/>
      <w:r w:rsidRPr="00CA4934">
        <w:rPr>
          <w:rFonts w:ascii="Times New Roman" w:hAnsi="Times New Roman" w:cs="Times New Roman"/>
          <w:sz w:val="28"/>
          <w:szCs w:val="28"/>
        </w:rPr>
        <w:t>наступание</w:t>
      </w:r>
      <w:proofErr w:type="spellEnd"/>
      <w:r w:rsidRPr="00CA4934">
        <w:rPr>
          <w:rFonts w:ascii="Times New Roman" w:hAnsi="Times New Roman" w:cs="Times New Roman"/>
          <w:sz w:val="28"/>
          <w:szCs w:val="28"/>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07388001"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(теннисного) мяча по движущейся (катящейся) с разной скоростью мишени.</w:t>
      </w:r>
    </w:p>
    <w:p w14:paraId="1D934E9A" w14:textId="77777777" w:rsidR="001559C0" w:rsidRPr="00CA4934" w:rsidRDefault="001559C0" w:rsidP="005B1125">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163.5.3.2.3. </w:t>
      </w:r>
      <w:r w:rsidRPr="00CA4934">
        <w:rPr>
          <w:rStyle w:val="Italic"/>
          <w:rFonts w:ascii="Times New Roman" w:hAnsi="Times New Roman" w:cs="Times New Roman"/>
          <w:i w:val="0"/>
          <w:sz w:val="28"/>
          <w:szCs w:val="28"/>
        </w:rPr>
        <w:t>Модуль «Зимние виды спорта».</w:t>
      </w:r>
    </w:p>
    <w:p w14:paraId="373B322D"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Торможение и поворот на лыжах упором при спуске с пологого склона, переход с передвижения попеременным </w:t>
      </w:r>
      <w:proofErr w:type="spellStart"/>
      <w:r w:rsidRPr="00CA4934">
        <w:rPr>
          <w:rFonts w:ascii="Times New Roman" w:hAnsi="Times New Roman" w:cs="Times New Roman"/>
          <w:sz w:val="28"/>
          <w:szCs w:val="28"/>
        </w:rPr>
        <w:t>двухшажным</w:t>
      </w:r>
      <w:proofErr w:type="spellEnd"/>
      <w:r w:rsidRPr="00CA4934">
        <w:rPr>
          <w:rFonts w:ascii="Times New Roman" w:hAnsi="Times New Roman" w:cs="Times New Roman"/>
          <w:sz w:val="28"/>
          <w:szCs w:val="28"/>
        </w:rP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7500C614" w14:textId="77777777" w:rsidR="001559C0" w:rsidRPr="00CA4934" w:rsidRDefault="001559C0" w:rsidP="005B1125">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163.5.3.2.4. </w:t>
      </w:r>
      <w:r w:rsidRPr="00CA4934">
        <w:rPr>
          <w:rStyle w:val="Italic"/>
          <w:rFonts w:ascii="Times New Roman" w:hAnsi="Times New Roman" w:cs="Times New Roman"/>
          <w:i w:val="0"/>
          <w:sz w:val="28"/>
          <w:szCs w:val="28"/>
        </w:rPr>
        <w:t>Модуль «Спортивные игры».</w:t>
      </w:r>
      <w:r w:rsidRPr="00CA4934">
        <w:rPr>
          <w:rStyle w:val="BoldItalic"/>
          <w:rFonts w:ascii="Times New Roman" w:hAnsi="Times New Roman" w:cs="Times New Roman"/>
          <w:b w:val="0"/>
          <w:i w:val="0"/>
          <w:sz w:val="28"/>
          <w:szCs w:val="28"/>
        </w:rPr>
        <w:t xml:space="preserve"> </w:t>
      </w:r>
    </w:p>
    <w:p w14:paraId="39BBF663"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использованием ранее разученных технических приёмов без мяча и с мячом: ведение, приёмы и передачи, броски в корзину. </w:t>
      </w:r>
    </w:p>
    <w:p w14:paraId="7AE7F706"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2FFC90D3"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Средние и длинные передачи мяча по прямой и диагонали, тактические действия при выполнении углового удара и вбрасывании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из-за боковой линии. Игровая деятельность по правилам с использованием ранее разученных технических приёмов.</w:t>
      </w:r>
    </w:p>
    <w:p w14:paraId="074CBB02" w14:textId="77777777" w:rsidR="001559C0" w:rsidRPr="00CA4934" w:rsidRDefault="001559C0" w:rsidP="005B1125">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14:paraId="25AEF2BA" w14:textId="77777777" w:rsidR="001559C0" w:rsidRPr="00CA4934" w:rsidRDefault="001559C0" w:rsidP="005B1125">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163.5.3.2.5. </w:t>
      </w:r>
      <w:r w:rsidRPr="00CA4934">
        <w:rPr>
          <w:rStyle w:val="Italic"/>
          <w:rFonts w:ascii="Times New Roman" w:hAnsi="Times New Roman" w:cs="Times New Roman"/>
          <w:i w:val="0"/>
          <w:sz w:val="28"/>
          <w:szCs w:val="28"/>
        </w:rPr>
        <w:t>Модуль «Спорт».</w:t>
      </w:r>
    </w:p>
    <w:p w14:paraId="43A2897C"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14:paraId="4D813190" w14:textId="77777777" w:rsidR="00134744" w:rsidRPr="00CA4934" w:rsidRDefault="00A67132" w:rsidP="005B1125">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w:t>
      </w:r>
      <w:r w:rsidR="00134744" w:rsidRPr="00CA4934">
        <w:rPr>
          <w:rFonts w:ascii="Times New Roman" w:hAnsi="Times New Roman"/>
          <w:sz w:val="28"/>
          <w:szCs w:val="28"/>
          <w:lang w:val="ru-RU"/>
        </w:rPr>
        <w:t>6. Содержание обучения в 8 классе.</w:t>
      </w:r>
    </w:p>
    <w:p w14:paraId="70574125"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163.6.1. Знания о физической культуре.</w:t>
      </w:r>
    </w:p>
    <w:p w14:paraId="5E6B0E7E"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в современном обществе: характеристика основных </w:t>
      </w:r>
      <w:r w:rsidRPr="00CA4934">
        <w:rPr>
          <w:rFonts w:ascii="Times New Roman" w:hAnsi="Times New Roman" w:cs="Times New Roman"/>
          <w:sz w:val="28"/>
          <w:szCs w:val="28"/>
        </w:rPr>
        <w:lastRenderedPageBreak/>
        <w:t xml:space="preserve">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4C17E0E6" w14:textId="77777777" w:rsidR="001559C0" w:rsidRPr="00CA4934" w:rsidRDefault="001559C0" w:rsidP="005B1125">
      <w:pPr>
        <w:pStyle w:val="body"/>
        <w:spacing w:line="240"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z w:val="28"/>
          <w:szCs w:val="28"/>
        </w:rPr>
        <w:t>163.6.2. </w:t>
      </w:r>
      <w:r w:rsidRPr="00CA4934">
        <w:rPr>
          <w:rStyle w:val="Bold"/>
          <w:rFonts w:ascii="Times New Roman" w:eastAsia="Georgia" w:hAnsi="Times New Roman" w:cs="Times New Roman"/>
          <w:b w:val="0"/>
          <w:spacing w:val="-1"/>
          <w:sz w:val="28"/>
          <w:szCs w:val="28"/>
        </w:rPr>
        <w:t>Способы самостоятельной деятельности.</w:t>
      </w:r>
    </w:p>
    <w:p w14:paraId="4B1BAB53" w14:textId="77777777" w:rsidR="001559C0" w:rsidRPr="00CA4934" w:rsidRDefault="001559C0" w:rsidP="005B1125">
      <w:pPr>
        <w:pStyle w:val="body"/>
        <w:spacing w:line="24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7F886BD6"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2F9DE508"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163.6.3. Физическое совершенствование.</w:t>
      </w:r>
      <w:r w:rsidRPr="00CA4934">
        <w:rPr>
          <w:rFonts w:ascii="Times New Roman" w:hAnsi="Times New Roman" w:cs="Times New Roman"/>
          <w:sz w:val="28"/>
          <w:szCs w:val="28"/>
        </w:rPr>
        <w:t xml:space="preserve"> </w:t>
      </w:r>
    </w:p>
    <w:p w14:paraId="57683A26" w14:textId="77777777" w:rsidR="001559C0" w:rsidRPr="00CA4934" w:rsidRDefault="001559C0" w:rsidP="005B1125">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163.6.3.1. </w:t>
      </w:r>
      <w:r w:rsidRPr="00CA4934">
        <w:rPr>
          <w:rStyle w:val="BoldItalic"/>
          <w:rFonts w:ascii="Times New Roman" w:hAnsi="Times New Roman" w:cs="Times New Roman"/>
          <w:b w:val="0"/>
          <w:i w:val="0"/>
          <w:sz w:val="28"/>
          <w:szCs w:val="28"/>
        </w:rPr>
        <w:t>Физкультурно-оздоровительная деятельность.</w:t>
      </w:r>
    </w:p>
    <w:p w14:paraId="548BA044"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Профилактика перенапряжения систем организма средствами оздоровительной физической культуры: упражнения мышечной релаксации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регулирования вегетативной нервной системы, профилактики общего утомления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остроты зрения.</w:t>
      </w:r>
    </w:p>
    <w:p w14:paraId="0B903017" w14:textId="77777777" w:rsidR="001559C0" w:rsidRPr="00CA4934" w:rsidRDefault="001559C0" w:rsidP="005B1125">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14:paraId="35919E99"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163.6.3.2.1. </w:t>
      </w:r>
      <w:r w:rsidRPr="00CA4934">
        <w:rPr>
          <w:rStyle w:val="Italic"/>
          <w:rFonts w:ascii="Times New Roman" w:hAnsi="Times New Roman" w:cs="Times New Roman"/>
          <w:i w:val="0"/>
          <w:sz w:val="28"/>
          <w:szCs w:val="28"/>
        </w:rPr>
        <w:t>Модуль «Гимнастика»</w:t>
      </w:r>
      <w:r w:rsidRPr="00CA4934">
        <w:rPr>
          <w:rFonts w:ascii="Times New Roman" w:hAnsi="Times New Roman" w:cs="Times New Roman"/>
          <w:sz w:val="28"/>
          <w:szCs w:val="28"/>
        </w:rPr>
        <w:t>.</w:t>
      </w:r>
    </w:p>
    <w:p w14:paraId="2E7E2EEC"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39DAD752"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1B83387D" w14:textId="77777777" w:rsidR="001559C0" w:rsidRPr="00CA4934" w:rsidRDefault="001559C0" w:rsidP="005B1125">
      <w:pPr>
        <w:spacing w:after="0" w:line="240" w:lineRule="auto"/>
        <w:ind w:firstLine="709"/>
        <w:contextualSpacing/>
        <w:jc w:val="both"/>
        <w:rPr>
          <w:rFonts w:ascii="Times New Roman" w:hAnsi="Times New Roman"/>
          <w:sz w:val="28"/>
          <w:szCs w:val="28"/>
          <w:lang w:val="ru-RU"/>
        </w:rPr>
      </w:pPr>
      <w:r w:rsidRPr="00CA4934">
        <w:rPr>
          <w:rStyle w:val="BoldItalic"/>
          <w:rFonts w:ascii="Times New Roman" w:hAnsi="Times New Roman"/>
          <w:b w:val="0"/>
          <w:i w:val="0"/>
          <w:spacing w:val="1"/>
          <w:sz w:val="28"/>
          <w:szCs w:val="28"/>
          <w:lang w:val="ru-RU"/>
        </w:rPr>
        <w:t>163.6.3.2.2.</w:t>
      </w:r>
      <w:r w:rsidRPr="00CA4934">
        <w:rPr>
          <w:rStyle w:val="BoldItalic"/>
          <w:rFonts w:ascii="Times New Roman" w:hAnsi="Times New Roman"/>
          <w:b w:val="0"/>
          <w:i w:val="0"/>
          <w:spacing w:val="1"/>
          <w:sz w:val="28"/>
          <w:szCs w:val="28"/>
        </w:rPr>
        <w:t> </w:t>
      </w:r>
      <w:r w:rsidRPr="00CA4934">
        <w:rPr>
          <w:rStyle w:val="Italic"/>
          <w:rFonts w:ascii="Times New Roman" w:hAnsi="Times New Roman"/>
          <w:i w:val="0"/>
          <w:sz w:val="28"/>
          <w:szCs w:val="28"/>
          <w:lang w:val="ru-RU"/>
        </w:rPr>
        <w:t>Модуль «Лёгкая атлетика».</w:t>
      </w:r>
    </w:p>
    <w:p w14:paraId="141AC2C5" w14:textId="77777777" w:rsidR="001559C0" w:rsidRPr="00CA4934" w:rsidRDefault="001559C0" w:rsidP="005B1125">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Кроссовый бег, прыжок в длину с разбега способом «прогнувшись».</w:t>
      </w:r>
    </w:p>
    <w:p w14:paraId="61AEAB3F"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метание спортивного снаряда) дисциплинах лёгкой атлетики. </w:t>
      </w:r>
    </w:p>
    <w:p w14:paraId="04EC8C1F"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163.6.3.2.3. </w:t>
      </w:r>
      <w:r w:rsidRPr="00CA4934">
        <w:rPr>
          <w:rStyle w:val="Italic"/>
          <w:rFonts w:ascii="Times New Roman" w:hAnsi="Times New Roman" w:cs="Times New Roman"/>
          <w:i w:val="0"/>
          <w:sz w:val="28"/>
          <w:szCs w:val="28"/>
        </w:rPr>
        <w:t>Модуль «Зимние виды спорта».</w:t>
      </w:r>
    </w:p>
    <w:p w14:paraId="01C83AE3"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w:t>
      </w:r>
      <w:proofErr w:type="spellStart"/>
      <w:r w:rsidRPr="00CA4934">
        <w:rPr>
          <w:rFonts w:ascii="Times New Roman" w:hAnsi="Times New Roman" w:cs="Times New Roman"/>
          <w:sz w:val="28"/>
          <w:szCs w:val="28"/>
        </w:rPr>
        <w:t>бесшажным</w:t>
      </w:r>
      <w:proofErr w:type="spellEnd"/>
      <w:r w:rsidRPr="00CA4934">
        <w:rPr>
          <w:rFonts w:ascii="Times New Roman" w:hAnsi="Times New Roman" w:cs="Times New Roman"/>
          <w:sz w:val="28"/>
          <w:szCs w:val="28"/>
        </w:rPr>
        <w:t xml:space="preserve"> ходом, преодоление естественных препятствий на лыжах широким шагом, перешагиванием, </w:t>
      </w:r>
      <w:proofErr w:type="spellStart"/>
      <w:r w:rsidRPr="00CA4934">
        <w:rPr>
          <w:rFonts w:ascii="Times New Roman" w:hAnsi="Times New Roman" w:cs="Times New Roman"/>
          <w:sz w:val="28"/>
          <w:szCs w:val="28"/>
        </w:rPr>
        <w:t>перелазанием</w:t>
      </w:r>
      <w:proofErr w:type="spellEnd"/>
      <w:r w:rsidRPr="00CA4934">
        <w:rPr>
          <w:rFonts w:ascii="Times New Roman" w:hAnsi="Times New Roman" w:cs="Times New Roman"/>
          <w:sz w:val="28"/>
          <w:szCs w:val="28"/>
        </w:rPr>
        <w:t xml:space="preserve">, торможение боковым скольжением при спуске на лыжах с пологого склона, переход с попеременного </w:t>
      </w:r>
      <w:proofErr w:type="spellStart"/>
      <w:r w:rsidRPr="00CA4934">
        <w:rPr>
          <w:rFonts w:ascii="Times New Roman" w:hAnsi="Times New Roman" w:cs="Times New Roman"/>
          <w:sz w:val="28"/>
          <w:szCs w:val="28"/>
        </w:rPr>
        <w:t>двухшажного</w:t>
      </w:r>
      <w:proofErr w:type="spellEnd"/>
      <w:r w:rsidRPr="00CA4934">
        <w:rPr>
          <w:rFonts w:ascii="Times New Roman" w:hAnsi="Times New Roman" w:cs="Times New Roman"/>
          <w:sz w:val="28"/>
          <w:szCs w:val="28"/>
        </w:rPr>
        <w:t xml:space="preserve"> хода на одновременный </w:t>
      </w:r>
      <w:proofErr w:type="spellStart"/>
      <w:r w:rsidRPr="00CA4934">
        <w:rPr>
          <w:rFonts w:ascii="Times New Roman" w:hAnsi="Times New Roman" w:cs="Times New Roman"/>
          <w:sz w:val="28"/>
          <w:szCs w:val="28"/>
        </w:rPr>
        <w:t>бесшажный</w:t>
      </w:r>
      <w:proofErr w:type="spellEnd"/>
      <w:r w:rsidRPr="00CA4934">
        <w:rPr>
          <w:rFonts w:ascii="Times New Roman" w:hAnsi="Times New Roman" w:cs="Times New Roman"/>
          <w:sz w:val="28"/>
          <w:szCs w:val="28"/>
        </w:rPr>
        <w:t xml:space="preserve"> ход и обратно, ранее разученные упражнения лыжной подготовки в передвижениях на лыжах, при спусках, подъёмах, торможении. </w:t>
      </w:r>
    </w:p>
    <w:p w14:paraId="7987BDB9" w14:textId="77777777" w:rsidR="001559C0" w:rsidRPr="00CA4934" w:rsidRDefault="001559C0" w:rsidP="005B1125">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163.6.3.2.4. </w:t>
      </w:r>
      <w:r w:rsidRPr="00CA4934">
        <w:rPr>
          <w:rStyle w:val="Italic"/>
          <w:rFonts w:ascii="Times New Roman" w:hAnsi="Times New Roman" w:cs="Times New Roman"/>
          <w:i w:val="0"/>
          <w:sz w:val="28"/>
          <w:szCs w:val="28"/>
        </w:rPr>
        <w:t>Модуль «Плавание».</w:t>
      </w:r>
    </w:p>
    <w:p w14:paraId="6786694E" w14:textId="77777777" w:rsidR="001559C0" w:rsidRPr="00CA4934" w:rsidRDefault="001559C0" w:rsidP="005B1125">
      <w:pPr>
        <w:pStyle w:val="body"/>
        <w:spacing w:line="24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CA4934">
        <w:rPr>
          <w:rFonts w:ascii="Times New Roman" w:hAnsi="Times New Roman" w:cs="Times New Roman"/>
          <w:sz w:val="28"/>
          <w:szCs w:val="28"/>
        </w:rPr>
        <w:t>Проплывание</w:t>
      </w:r>
      <w:proofErr w:type="spellEnd"/>
      <w:r w:rsidRPr="00CA4934">
        <w:rPr>
          <w:rFonts w:ascii="Times New Roman" w:hAnsi="Times New Roman" w:cs="Times New Roman"/>
          <w:sz w:val="28"/>
          <w:szCs w:val="28"/>
        </w:rPr>
        <w:t xml:space="preserve"> учебных дистанций кролем на груди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 </w:t>
      </w:r>
      <w:r w:rsidRPr="00CA4934">
        <w:rPr>
          <w:rFonts w:ascii="Times New Roman" w:hAnsi="Times New Roman" w:cs="Times New Roman"/>
          <w:sz w:val="28"/>
          <w:szCs w:val="28"/>
        </w:rPr>
        <w:lastRenderedPageBreak/>
        <w:t xml:space="preserve">спине. </w:t>
      </w:r>
    </w:p>
    <w:p w14:paraId="2A82B2EC" w14:textId="77777777" w:rsidR="001559C0" w:rsidRPr="00CA4934" w:rsidRDefault="001559C0" w:rsidP="005B1125">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163.6.3.2.5. </w:t>
      </w:r>
      <w:r w:rsidRPr="00CA4934">
        <w:rPr>
          <w:rStyle w:val="Italic"/>
          <w:rFonts w:ascii="Times New Roman" w:hAnsi="Times New Roman" w:cs="Times New Roman"/>
          <w:i w:val="0"/>
          <w:sz w:val="28"/>
          <w:szCs w:val="28"/>
        </w:rPr>
        <w:t>Модуль «Спортивные игры».</w:t>
      </w:r>
      <w:r w:rsidRPr="00CA4934">
        <w:rPr>
          <w:rStyle w:val="BoldItalic"/>
          <w:rFonts w:ascii="Times New Roman" w:hAnsi="Times New Roman" w:cs="Times New Roman"/>
          <w:b w:val="0"/>
          <w:i w:val="0"/>
          <w:sz w:val="28"/>
          <w:szCs w:val="28"/>
        </w:rPr>
        <w:t xml:space="preserve"> </w:t>
      </w:r>
    </w:p>
    <w:p w14:paraId="7316DC8D"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одной рукой в прыжке. Игровая деятельность по правилам с использованием ранее разученных технических приёмов.</w:t>
      </w:r>
    </w:p>
    <w:p w14:paraId="4F17FEBD"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Прямой нападающий удар, индивидуальное блокирование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669479B1"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 по мячу с разбега внутренней частью подъёма стопы, остановка мяча внутренней стороной стопы.</w:t>
      </w:r>
      <w:r w:rsidRPr="00CA4934">
        <w:rPr>
          <w:rStyle w:val="Italic"/>
          <w:rFonts w:ascii="Times New Roman" w:hAnsi="Times New Roman" w:cs="Times New Roman"/>
          <w:i w:val="0"/>
          <w:sz w:val="28"/>
          <w:szCs w:val="28"/>
        </w:rPr>
        <w:t xml:space="preserve"> </w:t>
      </w:r>
      <w:r w:rsidRPr="00CA4934">
        <w:rPr>
          <w:rFonts w:ascii="Times New Roman" w:hAnsi="Times New Roman" w:cs="Times New Roman"/>
          <w:sz w:val="28"/>
          <w:szCs w:val="28"/>
        </w:rPr>
        <w:t>Правила игры в мини-футбол, технические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тактические действия. Игровая деятельность по правилам мини-футбола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690D5DC1"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акробатических упражнений, упражнений лёгкой атлетики и зимних видов спорта, технических действий спортивных игр. </w:t>
      </w:r>
    </w:p>
    <w:p w14:paraId="40D2A8E1" w14:textId="77777777" w:rsidR="001559C0" w:rsidRPr="00CA4934" w:rsidRDefault="001559C0" w:rsidP="005B1125">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163.6.3.2.6. </w:t>
      </w:r>
      <w:r w:rsidRPr="00CA4934">
        <w:rPr>
          <w:rStyle w:val="Italic"/>
          <w:rFonts w:ascii="Times New Roman" w:hAnsi="Times New Roman" w:cs="Times New Roman"/>
          <w:i w:val="0"/>
          <w:sz w:val="28"/>
          <w:szCs w:val="28"/>
        </w:rPr>
        <w:t>Модуль «Спорт».</w:t>
      </w:r>
    </w:p>
    <w:p w14:paraId="6CA58B90"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подготовка к выполнению нормативов </w:t>
      </w:r>
      <w:r w:rsidR="002B5EE0" w:rsidRPr="00CA4934">
        <w:rPr>
          <w:rFonts w:ascii="Times New Roman" w:hAnsi="Times New Roman" w:cs="Times New Roman"/>
          <w:sz w:val="28"/>
          <w:szCs w:val="28"/>
        </w:rPr>
        <w:t>к</w:t>
      </w:r>
      <w:r w:rsidRPr="00CA4934">
        <w:rPr>
          <w:rFonts w:ascii="Times New Roman" w:hAnsi="Times New Roman" w:cs="Times New Roman"/>
          <w:sz w:val="28"/>
          <w:szCs w:val="28"/>
        </w:rPr>
        <w:t>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14:paraId="25E80CA0" w14:textId="77777777" w:rsidR="001559C0" w:rsidRPr="00CA4934" w:rsidRDefault="001559C0" w:rsidP="005B1125">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163.7. Содержание обучения в 9 классе.</w:t>
      </w:r>
    </w:p>
    <w:p w14:paraId="52390C99"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163.7.1. Знания о физической культуре.</w:t>
      </w:r>
    </w:p>
    <w:p w14:paraId="71A52571"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679A546A"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163.7.2. Способы самостоятельной деятельности.</w:t>
      </w:r>
    </w:p>
    <w:p w14:paraId="26A543CC"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2D26A20E"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163.7.3. Физическое совершенствование.</w:t>
      </w:r>
      <w:r w:rsidRPr="00CA4934">
        <w:rPr>
          <w:rFonts w:ascii="Times New Roman" w:hAnsi="Times New Roman" w:cs="Times New Roman"/>
          <w:sz w:val="28"/>
          <w:szCs w:val="28"/>
        </w:rPr>
        <w:t xml:space="preserve"> </w:t>
      </w:r>
    </w:p>
    <w:p w14:paraId="3E23CEB9" w14:textId="77777777" w:rsidR="001559C0" w:rsidRPr="00CA4934" w:rsidRDefault="001559C0" w:rsidP="005B1125">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163.7.3.1. </w:t>
      </w:r>
      <w:r w:rsidRPr="00CA4934">
        <w:rPr>
          <w:rStyle w:val="BoldItalic"/>
          <w:rFonts w:ascii="Times New Roman" w:hAnsi="Times New Roman" w:cs="Times New Roman"/>
          <w:b w:val="0"/>
          <w:i w:val="0"/>
          <w:sz w:val="28"/>
          <w:szCs w:val="28"/>
        </w:rPr>
        <w:t>Физкультурно-оздоровительная деятельность.</w:t>
      </w:r>
    </w:p>
    <w:p w14:paraId="7EBE6EAA" w14:textId="77777777" w:rsidR="001559C0" w:rsidRPr="00CA4934" w:rsidRDefault="001559C0" w:rsidP="005B1125">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CA4934">
        <w:rPr>
          <w:rFonts w:ascii="Times New Roman" w:eastAsia="SchoolBookSanPin" w:hAnsi="Times New Roman"/>
          <w:bCs/>
          <w:sz w:val="28"/>
          <w:szCs w:val="28"/>
          <w:lang w:val="ru-RU"/>
        </w:rPr>
        <w:t>обучающихся</w:t>
      </w:r>
      <w:r w:rsidRPr="00CA4934">
        <w:rPr>
          <w:rFonts w:ascii="Times New Roman" w:hAnsi="Times New Roman"/>
          <w:sz w:val="28"/>
          <w:szCs w:val="28"/>
          <w:lang w:val="ru-RU"/>
        </w:rPr>
        <w:t>.</w:t>
      </w:r>
    </w:p>
    <w:p w14:paraId="6AA85954" w14:textId="77777777" w:rsidR="001559C0" w:rsidRPr="00CA4934" w:rsidRDefault="001559C0" w:rsidP="005B1125">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14:paraId="5777E92B" w14:textId="77777777" w:rsidR="001559C0" w:rsidRPr="00CA4934" w:rsidRDefault="001559C0" w:rsidP="005B1125">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163.7.3.2.1. </w:t>
      </w:r>
      <w:r w:rsidRPr="00CA4934">
        <w:rPr>
          <w:rStyle w:val="Italic"/>
          <w:rFonts w:ascii="Times New Roman" w:hAnsi="Times New Roman" w:cs="Times New Roman"/>
          <w:i w:val="0"/>
          <w:sz w:val="28"/>
          <w:szCs w:val="28"/>
        </w:rPr>
        <w:t>Модуль «Гимнастика».</w:t>
      </w:r>
    </w:p>
    <w:p w14:paraId="2E3907EA"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Акробатическая комбинация с включением длинного кувырка с разбега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кувырка назад в упор, стоя ноги врозь (юноши). Гимнастическая комбинация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высокой перекладине, с включением элементов размахивания и соскока вперёд </w:t>
      </w:r>
      <w:r w:rsidRPr="00CA4934">
        <w:rPr>
          <w:rFonts w:ascii="Times New Roman" w:hAnsi="Times New Roman" w:cs="Times New Roman"/>
          <w:sz w:val="28"/>
          <w:szCs w:val="28"/>
        </w:rPr>
        <w:lastRenderedPageBreak/>
        <w:t>прогнувшись (юноши). Гимнастическая комбинация на параллельных брусьях,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включением двух кувырков вперёд с опорой на руки (юноши). Гимнастическая комбинация на гимнастическом бревне, с включением </w:t>
      </w:r>
      <w:proofErr w:type="spellStart"/>
      <w:r w:rsidRPr="00CA4934">
        <w:rPr>
          <w:rFonts w:ascii="Times New Roman" w:hAnsi="Times New Roman" w:cs="Times New Roman"/>
          <w:sz w:val="28"/>
          <w:szCs w:val="28"/>
        </w:rPr>
        <w:t>полушпагата</w:t>
      </w:r>
      <w:proofErr w:type="spellEnd"/>
      <w:r w:rsidRPr="00CA4934">
        <w:rPr>
          <w:rFonts w:ascii="Times New Roman" w:hAnsi="Times New Roman" w:cs="Times New Roman"/>
          <w:sz w:val="28"/>
          <w:szCs w:val="28"/>
        </w:rPr>
        <w:t>, стойки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колене с опорой на руки и отведением ноги назад (девушки). </w:t>
      </w:r>
      <w:proofErr w:type="spellStart"/>
      <w:r w:rsidRPr="00CA4934">
        <w:rPr>
          <w:rFonts w:ascii="Times New Roman" w:hAnsi="Times New Roman" w:cs="Times New Roman"/>
          <w:sz w:val="28"/>
          <w:szCs w:val="28"/>
        </w:rPr>
        <w:t>Черлидинг</w:t>
      </w:r>
      <w:proofErr w:type="spellEnd"/>
      <w:r w:rsidRPr="00CA4934">
        <w:rPr>
          <w:rFonts w:ascii="Times New Roman" w:hAnsi="Times New Roman" w:cs="Times New Roman"/>
          <w:sz w:val="28"/>
          <w:szCs w:val="28"/>
        </w:rPr>
        <w:t xml:space="preserve">: композиция упражнений с построением пирамид, элементами степ-аэробики, акробатики и ритмической гимнастики (девушки). </w:t>
      </w:r>
    </w:p>
    <w:p w14:paraId="5CF1680F" w14:textId="77777777" w:rsidR="001559C0" w:rsidRPr="00CA4934" w:rsidRDefault="001559C0" w:rsidP="005B1125">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163.7.3.2.2. </w:t>
      </w:r>
      <w:r w:rsidRPr="00CA4934">
        <w:rPr>
          <w:rStyle w:val="Italic"/>
          <w:rFonts w:ascii="Times New Roman" w:hAnsi="Times New Roman" w:cs="Times New Roman"/>
          <w:i w:val="0"/>
          <w:sz w:val="28"/>
          <w:szCs w:val="28"/>
        </w:rPr>
        <w:t>Модуль «Лёгкая атлетика».</w:t>
      </w:r>
    </w:p>
    <w:p w14:paraId="3431EF4D"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в беговых и прыжковых упражнениях: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короткие и длинные дистанции, прыжки в длину способами «прогнувшись»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«согнув ноги», прыжки в высоту способом «перешагивание». Техническая подготовка в метании спортивного снаряда с разбега на дальность. </w:t>
      </w:r>
    </w:p>
    <w:p w14:paraId="7AB62D5E"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163.7.3.2.3. </w:t>
      </w:r>
      <w:r w:rsidRPr="00CA4934">
        <w:rPr>
          <w:rStyle w:val="Italic"/>
          <w:rFonts w:ascii="Times New Roman" w:hAnsi="Times New Roman" w:cs="Times New Roman"/>
          <w:i w:val="0"/>
          <w:sz w:val="28"/>
          <w:szCs w:val="28"/>
        </w:rPr>
        <w:t>Модуль «Зимние виды спорта».</w:t>
      </w:r>
    </w:p>
    <w:p w14:paraId="39F76B88"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Техническая подготовка в передвижении лыжными ходами по учебной дистанции: попеременный </w:t>
      </w:r>
      <w:proofErr w:type="spellStart"/>
      <w:r w:rsidRPr="00CA4934">
        <w:rPr>
          <w:rFonts w:ascii="Times New Roman" w:hAnsi="Times New Roman" w:cs="Times New Roman"/>
          <w:sz w:val="28"/>
          <w:szCs w:val="28"/>
        </w:rPr>
        <w:t>двухшажный</w:t>
      </w:r>
      <w:proofErr w:type="spellEnd"/>
      <w:r w:rsidRPr="00CA4934">
        <w:rPr>
          <w:rFonts w:ascii="Times New Roman" w:hAnsi="Times New Roman" w:cs="Times New Roman"/>
          <w:sz w:val="28"/>
          <w:szCs w:val="28"/>
        </w:rPr>
        <w:t xml:space="preserve"> ход, одновременный одношажный ход, способы перехода с одного лыжного хода на другой. </w:t>
      </w:r>
    </w:p>
    <w:p w14:paraId="63E507F6" w14:textId="77777777" w:rsidR="001559C0" w:rsidRPr="00CA4934" w:rsidRDefault="001559C0" w:rsidP="005B1125">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163.7.3.2.4. </w:t>
      </w:r>
      <w:r w:rsidRPr="00CA4934">
        <w:rPr>
          <w:rStyle w:val="Italic"/>
          <w:rFonts w:ascii="Times New Roman" w:hAnsi="Times New Roman" w:cs="Times New Roman"/>
          <w:i w:val="0"/>
          <w:sz w:val="28"/>
          <w:szCs w:val="28"/>
        </w:rPr>
        <w:t>Модуль «Плавание».</w:t>
      </w:r>
    </w:p>
    <w:p w14:paraId="646F541D"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Брасс: подводящие упражнения и плавание в полной координации. Повороты при плавании брассом.</w:t>
      </w:r>
    </w:p>
    <w:p w14:paraId="1DFABE05" w14:textId="77777777" w:rsidR="001559C0" w:rsidRPr="00CA4934" w:rsidRDefault="001559C0" w:rsidP="005B1125">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163.7.3.2.5. </w:t>
      </w:r>
      <w:r w:rsidRPr="00CA4934">
        <w:rPr>
          <w:rStyle w:val="Italic"/>
          <w:rFonts w:ascii="Times New Roman" w:hAnsi="Times New Roman" w:cs="Times New Roman"/>
          <w:i w:val="0"/>
          <w:sz w:val="28"/>
          <w:szCs w:val="28"/>
        </w:rPr>
        <w:t>Модуль «Спортивные игры».</w:t>
      </w:r>
    </w:p>
    <w:p w14:paraId="3758855B"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Техническая подготовка в игровых действиях: ведение, передачи, приёмы и броски мяча на месте, в прыжке, после ведения.</w:t>
      </w:r>
    </w:p>
    <w:p w14:paraId="5A00CF18"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Техническая подготовка в игровых действиях: подачи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разные зоны площадки соперника, приёмы и передачи на месте и в движении, удары и блокировка. </w:t>
      </w:r>
    </w:p>
    <w:p w14:paraId="6C15C028"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Техническая подготовка в игровых действиях: ведение, приёмы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передачи, остановки и удары по мячу с места и в движении. </w:t>
      </w:r>
    </w:p>
    <w:p w14:paraId="1979A2B7"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14:paraId="6A63F469" w14:textId="77777777" w:rsidR="001559C0" w:rsidRPr="00CA4934" w:rsidRDefault="001559C0" w:rsidP="005B1125">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163.7.3.2.6. </w:t>
      </w:r>
      <w:r w:rsidRPr="00CA4934">
        <w:rPr>
          <w:rStyle w:val="BoldItalic"/>
          <w:rFonts w:ascii="Times New Roman" w:hAnsi="Times New Roman" w:cs="Times New Roman"/>
          <w:b w:val="0"/>
          <w:i w:val="0"/>
          <w:sz w:val="28"/>
          <w:szCs w:val="28"/>
        </w:rPr>
        <w:t>Модуль «Спорт».</w:t>
      </w:r>
    </w:p>
    <w:p w14:paraId="17A44740"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14:paraId="144E1355" w14:textId="77777777" w:rsidR="001559C0" w:rsidRPr="00CA4934" w:rsidRDefault="001559C0" w:rsidP="005B1125">
      <w:pPr>
        <w:spacing w:after="0" w:line="240" w:lineRule="auto"/>
        <w:ind w:firstLine="709"/>
        <w:contextualSpacing/>
        <w:jc w:val="both"/>
        <w:rPr>
          <w:rFonts w:ascii="Times New Roman" w:hAnsi="Times New Roman"/>
          <w:caps/>
          <w:sz w:val="28"/>
          <w:szCs w:val="28"/>
          <w:lang w:val="ru-RU"/>
        </w:rPr>
      </w:pPr>
      <w:r w:rsidRPr="00CA4934">
        <w:rPr>
          <w:rFonts w:ascii="Times New Roman" w:hAnsi="Times New Roman"/>
          <w:sz w:val="28"/>
          <w:szCs w:val="28"/>
          <w:lang w:val="ru-RU"/>
        </w:rPr>
        <w:t>163.8. </w:t>
      </w:r>
      <w:r w:rsidRPr="00CA4934">
        <w:rPr>
          <w:rStyle w:val="Bold"/>
          <w:rFonts w:ascii="Times New Roman" w:eastAsia="Georgia" w:hAnsi="Times New Roman"/>
          <w:b w:val="0"/>
          <w:sz w:val="28"/>
          <w:szCs w:val="28"/>
          <w:lang w:val="ru-RU"/>
        </w:rPr>
        <w:t>Программа вариативного модуля «Базовая физическая подготовка».</w:t>
      </w:r>
    </w:p>
    <w:p w14:paraId="12485662"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163.8.1. </w:t>
      </w:r>
      <w:r w:rsidRPr="00CA4934">
        <w:rPr>
          <w:rStyle w:val="Italic"/>
          <w:rFonts w:ascii="Times New Roman" w:hAnsi="Times New Roman" w:cs="Times New Roman"/>
          <w:i w:val="0"/>
          <w:sz w:val="28"/>
          <w:szCs w:val="28"/>
        </w:rPr>
        <w:t>Развитие силовых способностей.</w:t>
      </w:r>
    </w:p>
    <w:p w14:paraId="7C26B169"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w:t>
      </w:r>
      <w:proofErr w:type="spellStart"/>
      <w:r w:rsidRPr="00CA4934">
        <w:rPr>
          <w:rFonts w:ascii="Times New Roman" w:hAnsi="Times New Roman" w:cs="Times New Roman"/>
          <w:sz w:val="28"/>
          <w:szCs w:val="28"/>
        </w:rPr>
        <w:t>напрыгивание</w:t>
      </w:r>
      <w:proofErr w:type="spellEnd"/>
      <w:r w:rsidRPr="00CA4934">
        <w:rPr>
          <w:rFonts w:ascii="Times New Roman" w:hAnsi="Times New Roman" w:cs="Times New Roman"/>
          <w:sz w:val="28"/>
          <w:szCs w:val="28"/>
        </w:rPr>
        <w:t xml:space="preserve"> и спрыгивание, прыжки через </w:t>
      </w:r>
      <w:r w:rsidRPr="00CA4934">
        <w:rPr>
          <w:rFonts w:ascii="Times New Roman" w:hAnsi="Times New Roman" w:cs="Times New Roman"/>
          <w:sz w:val="28"/>
          <w:szCs w:val="28"/>
        </w:rPr>
        <w:lastRenderedPageBreak/>
        <w:t xml:space="preserve">скакалку, </w:t>
      </w:r>
      <w:proofErr w:type="spellStart"/>
      <w:r w:rsidRPr="00CA4934">
        <w:rPr>
          <w:rFonts w:ascii="Times New Roman" w:hAnsi="Times New Roman" w:cs="Times New Roman"/>
          <w:sz w:val="28"/>
          <w:szCs w:val="28"/>
        </w:rPr>
        <w:t>многоскоки</w:t>
      </w:r>
      <w:proofErr w:type="spellEnd"/>
      <w:r w:rsidRPr="00CA4934">
        <w:rPr>
          <w:rFonts w:ascii="Times New Roman" w:hAnsi="Times New Roman" w:cs="Times New Roman"/>
          <w:sz w:val="28"/>
          <w:szCs w:val="28"/>
        </w:rPr>
        <w:t>, прыжки через препятствия и другие упражнения).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(в горку и с горки, на короткие дистанции, эстафеты). Передвижения в висе и упоре на руках. Лазанье (по канату,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7370F1BE"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163.8.2. </w:t>
      </w:r>
      <w:r w:rsidRPr="00CA4934">
        <w:rPr>
          <w:rStyle w:val="Italic"/>
          <w:rFonts w:ascii="Times New Roman" w:hAnsi="Times New Roman" w:cs="Times New Roman"/>
          <w:i w:val="0"/>
          <w:sz w:val="28"/>
          <w:szCs w:val="28"/>
        </w:rPr>
        <w:t>Развитие скоростных способностей.</w:t>
      </w:r>
    </w:p>
    <w:p w14:paraId="4EF6F5BE"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месте в максимальном темпе (в упоре о гимнастическую стенку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ускорениями из разных исходных положений. Бег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собиранием малых предметов, лежащих на полу и на разной высоте. Стартовые ускорения по дифференцированному сигналу. Метание малых мячей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длину, по разметкам, бег с максимальной скоростью в разных направлениях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 преодолением опор различной высоты и ширины, повороты, </w:t>
      </w:r>
      <w:proofErr w:type="spellStart"/>
      <w:r w:rsidRPr="00CA4934">
        <w:rPr>
          <w:rFonts w:ascii="Times New Roman" w:hAnsi="Times New Roman" w:cs="Times New Roman"/>
          <w:sz w:val="28"/>
          <w:szCs w:val="28"/>
        </w:rPr>
        <w:t>обегание</w:t>
      </w:r>
      <w:proofErr w:type="spellEnd"/>
      <w:r w:rsidRPr="00CA4934">
        <w:rPr>
          <w:rFonts w:ascii="Times New Roman" w:hAnsi="Times New Roman" w:cs="Times New Roman"/>
          <w:sz w:val="28"/>
          <w:szCs w:val="28"/>
        </w:rPr>
        <w:t xml:space="preserve"> различных предметов (легкоатлетических стоек, мячей, лежащих на полу или подвешенных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733E4D44"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163.8.3. </w:t>
      </w:r>
      <w:r w:rsidRPr="00CA4934">
        <w:rPr>
          <w:rStyle w:val="Italic"/>
          <w:rFonts w:ascii="Times New Roman" w:hAnsi="Times New Roman" w:cs="Times New Roman"/>
          <w:i w:val="0"/>
          <w:sz w:val="28"/>
          <w:szCs w:val="28"/>
        </w:rPr>
        <w:t>Развитие выносливости.</w:t>
      </w:r>
    </w:p>
    <w:p w14:paraId="38272257"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w:t>
      </w:r>
      <w:proofErr w:type="spellStart"/>
      <w:r w:rsidRPr="00CA4934">
        <w:rPr>
          <w:rFonts w:ascii="Times New Roman" w:hAnsi="Times New Roman" w:cs="Times New Roman"/>
          <w:sz w:val="28"/>
          <w:szCs w:val="28"/>
        </w:rPr>
        <w:t>субмаксимальной</w:t>
      </w:r>
      <w:proofErr w:type="spellEnd"/>
      <w:r w:rsidRPr="00CA4934">
        <w:rPr>
          <w:rFonts w:ascii="Times New Roman" w:hAnsi="Times New Roman" w:cs="Times New Roman"/>
          <w:sz w:val="28"/>
          <w:szCs w:val="28"/>
        </w:rPr>
        <w:t xml:space="preserve"> интенсивности. Кроссовый бег и марш-бросок на лыжах. </w:t>
      </w:r>
    </w:p>
    <w:p w14:paraId="505D282A"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163.8.4. </w:t>
      </w:r>
      <w:r w:rsidRPr="00CA4934">
        <w:rPr>
          <w:rStyle w:val="Italic"/>
          <w:rFonts w:ascii="Times New Roman" w:hAnsi="Times New Roman" w:cs="Times New Roman"/>
          <w:i w:val="0"/>
          <w:sz w:val="28"/>
          <w:szCs w:val="28"/>
        </w:rPr>
        <w:t>Развитие координации движений.</w:t>
      </w:r>
    </w:p>
    <w:p w14:paraId="20DAB4D1"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двигающуюся). Передвижения по возвышенной и наклонной, ограниченной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ширине опоре (без предмета и с предметом на голове).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01577C70"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163.8.5. </w:t>
      </w:r>
      <w:r w:rsidRPr="00CA4934">
        <w:rPr>
          <w:rStyle w:val="Italic"/>
          <w:rFonts w:ascii="Times New Roman" w:hAnsi="Times New Roman" w:cs="Times New Roman"/>
          <w:i w:val="0"/>
          <w:sz w:val="28"/>
          <w:szCs w:val="28"/>
        </w:rPr>
        <w:t>Развитие гибкости.</w:t>
      </w:r>
    </w:p>
    <w:p w14:paraId="144D853E"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Комплексы общеразвивающих упражнений (активных и пассивных), выполняемых с большой амплитудой движений. Упражнения на растяжение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расслабление мышц. Специальные упражнения для развития подвижности суставов (</w:t>
      </w:r>
      <w:proofErr w:type="spellStart"/>
      <w:r w:rsidRPr="00CA4934">
        <w:rPr>
          <w:rFonts w:ascii="Times New Roman" w:hAnsi="Times New Roman" w:cs="Times New Roman"/>
          <w:sz w:val="28"/>
          <w:szCs w:val="28"/>
        </w:rPr>
        <w:t>полушпагат</w:t>
      </w:r>
      <w:proofErr w:type="spellEnd"/>
      <w:r w:rsidRPr="00CA4934">
        <w:rPr>
          <w:rFonts w:ascii="Times New Roman" w:hAnsi="Times New Roman" w:cs="Times New Roman"/>
          <w:sz w:val="28"/>
          <w:szCs w:val="28"/>
        </w:rPr>
        <w:t xml:space="preserve">, шпагат, </w:t>
      </w:r>
      <w:proofErr w:type="spellStart"/>
      <w:r w:rsidRPr="00CA4934">
        <w:rPr>
          <w:rFonts w:ascii="Times New Roman" w:hAnsi="Times New Roman" w:cs="Times New Roman"/>
          <w:sz w:val="28"/>
          <w:szCs w:val="28"/>
        </w:rPr>
        <w:t>выкруты</w:t>
      </w:r>
      <w:proofErr w:type="spellEnd"/>
      <w:r w:rsidRPr="00CA4934">
        <w:rPr>
          <w:rFonts w:ascii="Times New Roman" w:hAnsi="Times New Roman" w:cs="Times New Roman"/>
          <w:sz w:val="28"/>
          <w:szCs w:val="28"/>
        </w:rPr>
        <w:t xml:space="preserve"> гимнастической палки).</w:t>
      </w:r>
    </w:p>
    <w:p w14:paraId="7CFD69F9" w14:textId="77777777" w:rsidR="001559C0" w:rsidRPr="00CA4934" w:rsidRDefault="001559C0" w:rsidP="005B1125">
      <w:pPr>
        <w:pStyle w:val="body"/>
        <w:spacing w:line="24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163.8.6. </w:t>
      </w:r>
      <w:r w:rsidRPr="00CA4934">
        <w:rPr>
          <w:rStyle w:val="Italic"/>
          <w:rFonts w:ascii="Times New Roman" w:hAnsi="Times New Roman" w:cs="Times New Roman"/>
          <w:i w:val="0"/>
          <w:sz w:val="28"/>
          <w:szCs w:val="28"/>
        </w:rPr>
        <w:t>Упражнения культурно-этнической направленности.</w:t>
      </w:r>
    </w:p>
    <w:p w14:paraId="20D7619E"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Сюжетно-образные и обрядовые игры. Технические действия национальных </w:t>
      </w:r>
      <w:r w:rsidRPr="00CA4934">
        <w:rPr>
          <w:rFonts w:ascii="Times New Roman" w:hAnsi="Times New Roman" w:cs="Times New Roman"/>
          <w:sz w:val="28"/>
          <w:szCs w:val="28"/>
        </w:rPr>
        <w:lastRenderedPageBreak/>
        <w:t xml:space="preserve">видов спорта. </w:t>
      </w:r>
    </w:p>
    <w:p w14:paraId="01C8B8B4"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163.8.7. </w:t>
      </w:r>
      <w:r w:rsidRPr="00CA4934">
        <w:rPr>
          <w:rStyle w:val="Bold"/>
          <w:rFonts w:ascii="Times New Roman" w:eastAsia="Georgia" w:hAnsi="Times New Roman" w:cs="Times New Roman"/>
          <w:b w:val="0"/>
          <w:sz w:val="28"/>
          <w:szCs w:val="28"/>
        </w:rPr>
        <w:t>Специальная физическая подготовка.</w:t>
      </w:r>
    </w:p>
    <w:p w14:paraId="0C627DC0"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163.8.7.1. </w:t>
      </w:r>
      <w:r w:rsidRPr="00CA4934">
        <w:rPr>
          <w:rStyle w:val="BoldItalic"/>
          <w:rFonts w:ascii="Times New Roman" w:hAnsi="Times New Roman" w:cs="Times New Roman"/>
          <w:b w:val="0"/>
          <w:i w:val="0"/>
          <w:sz w:val="28"/>
          <w:szCs w:val="28"/>
        </w:rPr>
        <w:t>Модуль «Гимнастика».</w:t>
      </w:r>
    </w:p>
    <w:p w14:paraId="397EF69C"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163.8.7.1.1. Развитие гибкости</w:t>
      </w:r>
      <w:r w:rsidRPr="00CA4934">
        <w:rPr>
          <w:rFonts w:ascii="Times New Roman" w:hAnsi="Times New Roman" w:cs="Times New Roman"/>
          <w:sz w:val="28"/>
          <w:szCs w:val="28"/>
        </w:rPr>
        <w:t>. Наклоны туловища вперёд, назад, в стороны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возрастающей амплитудой движений в положении стоя, сидя, сидя ноги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стороны. Упражнения с гимнастической палкой (укороченной скакалкой)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развития подвижности плечевого сустава (</w:t>
      </w:r>
      <w:proofErr w:type="spellStart"/>
      <w:r w:rsidRPr="00CA4934">
        <w:rPr>
          <w:rFonts w:ascii="Times New Roman" w:hAnsi="Times New Roman" w:cs="Times New Roman"/>
          <w:sz w:val="28"/>
          <w:szCs w:val="28"/>
        </w:rPr>
        <w:t>выкруты</w:t>
      </w:r>
      <w:proofErr w:type="spellEnd"/>
      <w:r w:rsidRPr="00CA4934">
        <w:rPr>
          <w:rFonts w:ascii="Times New Roman" w:hAnsi="Times New Roman" w:cs="Times New Roman"/>
          <w:sz w:val="28"/>
          <w:szCs w:val="28"/>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CA4934">
        <w:rPr>
          <w:rFonts w:ascii="Times New Roman" w:hAnsi="Times New Roman" w:cs="Times New Roman"/>
          <w:sz w:val="28"/>
          <w:szCs w:val="28"/>
        </w:rPr>
        <w:t>полушпагат</w:t>
      </w:r>
      <w:proofErr w:type="spellEnd"/>
      <w:r w:rsidRPr="00CA4934">
        <w:rPr>
          <w:rFonts w:ascii="Times New Roman" w:hAnsi="Times New Roman" w:cs="Times New Roman"/>
          <w:sz w:val="28"/>
          <w:szCs w:val="28"/>
        </w:rPr>
        <w:t>, шпагат, складка, мост).</w:t>
      </w:r>
    </w:p>
    <w:p w14:paraId="56C7908F" w14:textId="77777777" w:rsidR="001559C0" w:rsidRPr="00CA4934" w:rsidRDefault="001559C0" w:rsidP="005B1125">
      <w:pPr>
        <w:pStyle w:val="body"/>
        <w:spacing w:line="240" w:lineRule="auto"/>
        <w:ind w:firstLine="709"/>
        <w:contextualSpacing/>
        <w:rPr>
          <w:rFonts w:ascii="Times New Roman" w:hAnsi="Times New Roman" w:cs="Times New Roman"/>
          <w:spacing w:val="2"/>
          <w:sz w:val="28"/>
          <w:szCs w:val="28"/>
        </w:rPr>
      </w:pPr>
      <w:r w:rsidRPr="00CA4934">
        <w:rPr>
          <w:rStyle w:val="Italic"/>
          <w:rFonts w:ascii="Times New Roman" w:hAnsi="Times New Roman" w:cs="Times New Roman"/>
          <w:i w:val="0"/>
          <w:sz w:val="28"/>
          <w:szCs w:val="28"/>
        </w:rPr>
        <w:t>163.8.7.1.2. </w:t>
      </w:r>
      <w:r w:rsidRPr="00CA4934">
        <w:rPr>
          <w:rStyle w:val="Italic"/>
          <w:rFonts w:ascii="Times New Roman" w:hAnsi="Times New Roman" w:cs="Times New Roman"/>
          <w:i w:val="0"/>
          <w:spacing w:val="2"/>
          <w:sz w:val="28"/>
          <w:szCs w:val="28"/>
        </w:rPr>
        <w:t>Развитие координации движений</w:t>
      </w:r>
      <w:r w:rsidRPr="00CA4934">
        <w:rPr>
          <w:rFonts w:ascii="Times New Roman" w:hAnsi="Times New Roman" w:cs="Times New Roman"/>
          <w:spacing w:val="2"/>
          <w:sz w:val="28"/>
          <w:szCs w:val="28"/>
        </w:rPr>
        <w:t>. Прохождение усложнённой полосы препятствий, включающей быстрые кувырки (вперёд, назад), кувырки</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и левой ногой мишеней, подвешенных на разной высоте, с места и с разбега. Разнообразные прыжки через гимнастическую скакалку на месте</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 xml:space="preserve">и с продвижением. Прыжки на точность отталкивания и приземления. </w:t>
      </w:r>
    </w:p>
    <w:p w14:paraId="41019CF5"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163.8.7.1.3. Развитие силовых способностей</w:t>
      </w:r>
      <w:r w:rsidRPr="00CA4934">
        <w:rPr>
          <w:rFonts w:ascii="Times New Roman" w:hAnsi="Times New Roman" w:cs="Times New Roman"/>
          <w:sz w:val="28"/>
          <w:szCs w:val="28"/>
        </w:rPr>
        <w:t>. Подтягивание в висе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до посильной высоты, из положения лёжа на гимнастическом козле (ноги зафиксированы) сгибание туловища с различной амплитудой движений (на животе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5EF4921"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163.8.7.1.4. Развитие выносливости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Упражнения с непредельными отягощениями, выполняемые в режиме умеренной интенсивности в сочетании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режиме непрерывного и интервального методов.</w:t>
      </w:r>
    </w:p>
    <w:p w14:paraId="77D566EE"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163.8.7.2. </w:t>
      </w:r>
      <w:r w:rsidRPr="00CA4934">
        <w:rPr>
          <w:rStyle w:val="BoldItalic"/>
          <w:rFonts w:ascii="Times New Roman" w:hAnsi="Times New Roman" w:cs="Times New Roman"/>
          <w:b w:val="0"/>
          <w:i w:val="0"/>
          <w:sz w:val="28"/>
          <w:szCs w:val="28"/>
        </w:rPr>
        <w:t>Модуль «Лёгкая атлетика»</w:t>
      </w:r>
      <w:r w:rsidRPr="00CA4934">
        <w:rPr>
          <w:rFonts w:ascii="Times New Roman" w:hAnsi="Times New Roman" w:cs="Times New Roman"/>
          <w:sz w:val="28"/>
          <w:szCs w:val="28"/>
        </w:rPr>
        <w:t>.</w:t>
      </w:r>
    </w:p>
    <w:p w14:paraId="50DAA0AF"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163.8.7.2.1. Развитие выносливости.</w:t>
      </w:r>
      <w:r w:rsidRPr="00CA4934">
        <w:rPr>
          <w:rFonts w:ascii="Times New Roman" w:hAnsi="Times New Roman" w:cs="Times New Roman"/>
          <w:sz w:val="28"/>
          <w:szCs w:val="28"/>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финальным </w:t>
      </w:r>
      <w:r w:rsidRPr="00CA4934">
        <w:rPr>
          <w:rFonts w:ascii="Times New Roman" w:hAnsi="Times New Roman" w:cs="Times New Roman"/>
          <w:sz w:val="28"/>
          <w:szCs w:val="28"/>
        </w:rPr>
        <w:lastRenderedPageBreak/>
        <w:t>ускорением (на разные дистанции). Равномерный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дополнительным отягощением в режиме «до отказа». </w:t>
      </w:r>
    </w:p>
    <w:p w14:paraId="6E534CE3"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163.8.7.2.2. Развитие силовых способностей</w:t>
      </w:r>
      <w:r w:rsidRPr="00CA4934">
        <w:rPr>
          <w:rFonts w:ascii="Times New Roman" w:hAnsi="Times New Roman" w:cs="Times New Roman"/>
          <w:sz w:val="28"/>
          <w:szCs w:val="28"/>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0CB98F36"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163.8.7.2.3. Развитие скоростных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Бег на месте с максимальной скоростью и темпом с опорой на руки и без опоры. Максимальный бег в горку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 горки. Повторный бег на короткие дистанции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прямой, на повороте и со старта). Бег с максимальной скоростью «с ходу». Прыжки через скакалку в максимальном темпе. Ускорение, переходящее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w:t>
      </w:r>
      <w:proofErr w:type="spellStart"/>
      <w:r w:rsidRPr="00CA4934">
        <w:rPr>
          <w:rFonts w:ascii="Times New Roman" w:hAnsi="Times New Roman" w:cs="Times New Roman"/>
          <w:sz w:val="28"/>
          <w:szCs w:val="28"/>
        </w:rPr>
        <w:t>многоскоки</w:t>
      </w:r>
      <w:proofErr w:type="spellEnd"/>
      <w:r w:rsidRPr="00CA4934">
        <w:rPr>
          <w:rFonts w:ascii="Times New Roman" w:hAnsi="Times New Roman" w:cs="Times New Roman"/>
          <w:sz w:val="28"/>
          <w:szCs w:val="28"/>
        </w:rPr>
        <w:t xml:space="preserve">, и </w:t>
      </w:r>
      <w:proofErr w:type="spellStart"/>
      <w:r w:rsidRPr="00CA4934">
        <w:rPr>
          <w:rFonts w:ascii="Times New Roman" w:hAnsi="Times New Roman" w:cs="Times New Roman"/>
          <w:sz w:val="28"/>
          <w:szCs w:val="28"/>
        </w:rPr>
        <w:t>многоскоки</w:t>
      </w:r>
      <w:proofErr w:type="spellEnd"/>
      <w:r w:rsidRPr="00CA4934">
        <w:rPr>
          <w:rFonts w:ascii="Times New Roman" w:hAnsi="Times New Roman" w:cs="Times New Roman"/>
          <w:sz w:val="28"/>
          <w:szCs w:val="28"/>
        </w:rPr>
        <w:t>, переходящие в бег с ускорением. Подвижные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спортивные игры, эстафеты. </w:t>
      </w:r>
    </w:p>
    <w:p w14:paraId="45B7D013"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163.8.7.2.4. Развитие координации движений</w:t>
      </w:r>
      <w:r w:rsidRPr="00CA4934">
        <w:rPr>
          <w:rFonts w:ascii="Times New Roman" w:hAnsi="Times New Roman" w:cs="Times New Roman"/>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37B6515A"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163.8.7.3. </w:t>
      </w:r>
      <w:r w:rsidRPr="00CA4934">
        <w:rPr>
          <w:rStyle w:val="BoldItalic"/>
          <w:rFonts w:ascii="Times New Roman" w:hAnsi="Times New Roman" w:cs="Times New Roman"/>
          <w:b w:val="0"/>
          <w:i w:val="0"/>
          <w:sz w:val="28"/>
          <w:szCs w:val="28"/>
        </w:rPr>
        <w:t>Модуль «Зимние виды спорта».</w:t>
      </w:r>
    </w:p>
    <w:p w14:paraId="685BCB79"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163.8.7.3.1. Развитие выносливости</w:t>
      </w:r>
      <w:r w:rsidRPr="00CA4934">
        <w:rPr>
          <w:rFonts w:ascii="Times New Roman" w:hAnsi="Times New Roman" w:cs="Times New Roman"/>
          <w:sz w:val="28"/>
          <w:szCs w:val="28"/>
        </w:rPr>
        <w:t xml:space="preserve">. Передвижения на лыжах с равномерной скоростью в режимах умеренной, большой и </w:t>
      </w:r>
      <w:proofErr w:type="spellStart"/>
      <w:r w:rsidRPr="00CA4934">
        <w:rPr>
          <w:rFonts w:ascii="Times New Roman" w:hAnsi="Times New Roman" w:cs="Times New Roman"/>
          <w:sz w:val="28"/>
          <w:szCs w:val="28"/>
        </w:rPr>
        <w:t>субмаксимальной</w:t>
      </w:r>
      <w:proofErr w:type="spellEnd"/>
      <w:r w:rsidRPr="00CA4934">
        <w:rPr>
          <w:rFonts w:ascii="Times New Roman" w:hAnsi="Times New Roman" w:cs="Times New Roman"/>
          <w:sz w:val="28"/>
          <w:szCs w:val="28"/>
        </w:rPr>
        <w:t xml:space="preserve"> интенсивности,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соревновательной скоростью. </w:t>
      </w:r>
    </w:p>
    <w:p w14:paraId="2499E2BC"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163.8.7.3.2. Развитие силовых способностей</w:t>
      </w:r>
      <w:r w:rsidRPr="00CA4934">
        <w:rPr>
          <w:rFonts w:ascii="Times New Roman" w:hAnsi="Times New Roman" w:cs="Times New Roman"/>
          <w:sz w:val="28"/>
          <w:szCs w:val="28"/>
        </w:rPr>
        <w:t>. Передвижение на лыжах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отлогому склону с дополнительным отягощением. Скоростной подъём ступающим и скользящим шагом, бегом, «лесенкой», «ёлочкой».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«транспортировке».</w:t>
      </w:r>
    </w:p>
    <w:p w14:paraId="3E9C10DA"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163.8.7.3.3. Развитие координации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Упражнения в поворотах и спусках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лыжах, проезд через «ворота» и преодоление небольших трамплинов.</w:t>
      </w:r>
    </w:p>
    <w:p w14:paraId="043F4AC6"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163.8.7.4. </w:t>
      </w:r>
      <w:r w:rsidRPr="00CA4934">
        <w:rPr>
          <w:rStyle w:val="BoldItalic"/>
          <w:rFonts w:ascii="Times New Roman" w:hAnsi="Times New Roman" w:cs="Times New Roman"/>
          <w:b w:val="0"/>
          <w:i w:val="0"/>
          <w:sz w:val="28"/>
          <w:szCs w:val="28"/>
        </w:rPr>
        <w:t>Модуль «Спортивные игры»</w:t>
      </w:r>
      <w:r w:rsidRPr="00CA4934">
        <w:rPr>
          <w:rFonts w:ascii="Times New Roman" w:hAnsi="Times New Roman" w:cs="Times New Roman"/>
          <w:sz w:val="28"/>
          <w:szCs w:val="28"/>
        </w:rPr>
        <w:t>.</w:t>
      </w:r>
    </w:p>
    <w:p w14:paraId="0B243DAA"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163.8.7.4.1. </w:t>
      </w:r>
      <w:r w:rsidRPr="00CA4934">
        <w:rPr>
          <w:rStyle w:val="Underline"/>
          <w:rFonts w:ascii="Times New Roman" w:hAnsi="Times New Roman" w:cs="Times New Roman"/>
          <w:sz w:val="28"/>
          <w:szCs w:val="28"/>
          <w:u w:val="none"/>
        </w:rPr>
        <w:t>Баскетбол.</w:t>
      </w:r>
    </w:p>
    <w:p w14:paraId="085E4AEC"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 развитие скоростных способностей</w:t>
      </w:r>
      <w:r w:rsidRPr="00CA4934">
        <w:rPr>
          <w:rFonts w:ascii="Times New Roman" w:hAnsi="Times New Roman" w:cs="Times New Roman"/>
          <w:sz w:val="28"/>
          <w:szCs w:val="28"/>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CA4934">
        <w:rPr>
          <w:rFonts w:ascii="Times New Roman" w:hAnsi="Times New Roman" w:cs="Times New Roman"/>
          <w:sz w:val="28"/>
          <w:szCs w:val="28"/>
        </w:rPr>
        <w:t>многоскоков</w:t>
      </w:r>
      <w:proofErr w:type="spellEnd"/>
      <w:r w:rsidRPr="00CA4934">
        <w:rPr>
          <w:rFonts w:ascii="Times New Roman" w:hAnsi="Times New Roman" w:cs="Times New Roman"/>
          <w:sz w:val="28"/>
          <w:szCs w:val="28"/>
        </w:rPr>
        <w:t>. Передвижения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w:t>
      </w:r>
      <w:r w:rsidRPr="00CA4934">
        <w:rPr>
          <w:rFonts w:ascii="Times New Roman" w:hAnsi="Times New Roman" w:cs="Times New Roman"/>
          <w:sz w:val="28"/>
          <w:szCs w:val="28"/>
        </w:rPr>
        <w:lastRenderedPageBreak/>
        <w:t>обеих ногах и одной ноге с места и с разбега.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на точность приземления. Передача мяча двумя руками от груди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246D0100"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2) 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на основные мышечные группы. Ходьба и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глубоком приседе. Прыжки на одной ноге и обеих ногах с продвижением вперед,</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кругу, «змейкой», на месте с поворотом на 180° и 360°. Прыжки через скакалку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максимальном темпе на месте и с передвижением (с дополнительным отягощением и без него). </w:t>
      </w:r>
      <w:proofErr w:type="spellStart"/>
      <w:r w:rsidRPr="00CA4934">
        <w:rPr>
          <w:rFonts w:ascii="Times New Roman" w:hAnsi="Times New Roman" w:cs="Times New Roman"/>
          <w:sz w:val="28"/>
          <w:szCs w:val="28"/>
        </w:rPr>
        <w:t>Напрыгивание</w:t>
      </w:r>
      <w:proofErr w:type="spellEnd"/>
      <w:r w:rsidRPr="00CA4934">
        <w:rPr>
          <w:rFonts w:ascii="Times New Roman" w:hAnsi="Times New Roman" w:cs="Times New Roman"/>
          <w:sz w:val="28"/>
          <w:szCs w:val="28"/>
        </w:rPr>
        <w:t xml:space="preserve"> и спрыгивание с последующим ускорением. </w:t>
      </w:r>
      <w:proofErr w:type="spellStart"/>
      <w:r w:rsidRPr="00CA4934">
        <w:rPr>
          <w:rFonts w:ascii="Times New Roman" w:hAnsi="Times New Roman" w:cs="Times New Roman"/>
          <w:sz w:val="28"/>
          <w:szCs w:val="28"/>
        </w:rPr>
        <w:t>Многоскоки</w:t>
      </w:r>
      <w:proofErr w:type="spellEnd"/>
      <w:r w:rsidRPr="00CA4934">
        <w:rPr>
          <w:rFonts w:ascii="Times New Roman" w:hAnsi="Times New Roman" w:cs="Times New Roman"/>
          <w:sz w:val="28"/>
          <w:szCs w:val="28"/>
        </w:rPr>
        <w:t xml:space="preserve"> с последующим ускорением и ускорения с последующим выполнением </w:t>
      </w:r>
      <w:proofErr w:type="spellStart"/>
      <w:r w:rsidRPr="00CA4934">
        <w:rPr>
          <w:rFonts w:ascii="Times New Roman" w:hAnsi="Times New Roman" w:cs="Times New Roman"/>
          <w:sz w:val="28"/>
          <w:szCs w:val="28"/>
        </w:rPr>
        <w:t>многоскоков</w:t>
      </w:r>
      <w:proofErr w:type="spellEnd"/>
      <w:r w:rsidRPr="00CA4934">
        <w:rPr>
          <w:rFonts w:ascii="Times New Roman" w:hAnsi="Times New Roman" w:cs="Times New Roman"/>
          <w:sz w:val="28"/>
          <w:szCs w:val="28"/>
        </w:rPr>
        <w:t>. Броски набивного мяча из различных исходных положений,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различной траекторией полёта одной рукой и обеими руками, стоя, сидя,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полуприседе;</w:t>
      </w:r>
    </w:p>
    <w:p w14:paraId="04CC187F"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3) развитие выносливости</w:t>
      </w:r>
      <w:r w:rsidRPr="00CA4934">
        <w:rPr>
          <w:rFonts w:ascii="Times New Roman" w:hAnsi="Times New Roman" w:cs="Times New Roman"/>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умеренной интенсивности. Игра в баскетбол с увеличивающимся объёмом времени игры;</w:t>
      </w:r>
    </w:p>
    <w:p w14:paraId="24D47C28"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4) развитие координации движений</w:t>
      </w:r>
      <w:r w:rsidRPr="00CA4934">
        <w:rPr>
          <w:rFonts w:ascii="Times New Roman" w:hAnsi="Times New Roman" w:cs="Times New Roman"/>
          <w:sz w:val="28"/>
          <w:szCs w:val="28"/>
        </w:rPr>
        <w:t>. Броски баскетбольного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неподвижной и подвижной мишени. Акробатические упражнения (двойные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06ABD0F8"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163.8.1.4.2. </w:t>
      </w:r>
      <w:r w:rsidRPr="00CA4934">
        <w:rPr>
          <w:rStyle w:val="Underline"/>
          <w:rFonts w:ascii="Times New Roman" w:hAnsi="Times New Roman" w:cs="Times New Roman"/>
          <w:sz w:val="28"/>
          <w:szCs w:val="28"/>
          <w:u w:val="none"/>
        </w:rPr>
        <w:t>Футбол.</w:t>
      </w:r>
    </w:p>
    <w:p w14:paraId="087C63AF"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163.8.1.4.2.1. Развитие скоростных способностей</w:t>
      </w:r>
      <w:r w:rsidRPr="00CA4934">
        <w:rPr>
          <w:rFonts w:ascii="Times New Roman" w:hAnsi="Times New Roman" w:cs="Times New Roman"/>
          <w:sz w:val="28"/>
          <w:szCs w:val="28"/>
        </w:rPr>
        <w:t>. Старты из различных положений с последующим ускорением. Бег с максимальной скоростью по прямой,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спортивные игры, эстафеты. </w:t>
      </w:r>
    </w:p>
    <w:p w14:paraId="2708DCC9"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163.8.1.4.2.2. 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дополнительным отягощением на основные мышечные группы. </w:t>
      </w:r>
      <w:proofErr w:type="spellStart"/>
      <w:r w:rsidRPr="00CA4934">
        <w:rPr>
          <w:rFonts w:ascii="Times New Roman" w:hAnsi="Times New Roman" w:cs="Times New Roman"/>
          <w:sz w:val="28"/>
          <w:szCs w:val="28"/>
        </w:rPr>
        <w:t>Многоскоки</w:t>
      </w:r>
      <w:proofErr w:type="spellEnd"/>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1A0AC4F1"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163.8.1.4.2.3. Развитие выносливости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Равномерный бег на средние и длинные </w:t>
      </w:r>
      <w:r w:rsidRPr="00CA4934">
        <w:rPr>
          <w:rFonts w:ascii="Times New Roman" w:hAnsi="Times New Roman" w:cs="Times New Roman"/>
          <w:sz w:val="28"/>
          <w:szCs w:val="28"/>
        </w:rPr>
        <w:lastRenderedPageBreak/>
        <w:t>дистанции. Повторные ускорения с уменьшающимся интервалом отдыха. Повторный бег на короткие дистанции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2A3214B0" w14:textId="77777777" w:rsidR="001559C0" w:rsidRPr="00CA4934" w:rsidRDefault="001559C0"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163.9. Планируемые результаты освоения программы по физической культуре на уровне основного общего образования.</w:t>
      </w:r>
    </w:p>
    <w:p w14:paraId="5E50742F"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4F861D85"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проявлять интерес к истории и развитию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спорта в Российской Федерации, гордиться победами выдающихся отечественных спортсменов-олимпийцев; </w:t>
      </w:r>
    </w:p>
    <w:p w14:paraId="6727471D"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олимпийского движения; </w:t>
      </w:r>
    </w:p>
    <w:p w14:paraId="68E00E88"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769A5FEE"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соревнованиях; </w:t>
      </w:r>
    </w:p>
    <w:p w14:paraId="1B5F1637"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29E3ED0F"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14:paraId="280A3151"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организовывать и проводить занятия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за изменением их показателей; </w:t>
      </w:r>
    </w:p>
    <w:p w14:paraId="2A12B43D"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2A994A66"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социальное здоровье человека; </w:t>
      </w:r>
    </w:p>
    <w:p w14:paraId="55C7F469"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физических нагрузок; </w:t>
      </w:r>
    </w:p>
    <w:p w14:paraId="72F83350"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w:t>
      </w:r>
      <w:r w:rsidRPr="00CA4934">
        <w:rPr>
          <w:rFonts w:ascii="Times New Roman" w:hAnsi="Times New Roman" w:cs="Times New Roman"/>
          <w:sz w:val="28"/>
          <w:szCs w:val="28"/>
        </w:rPr>
        <w:lastRenderedPageBreak/>
        <w:t xml:space="preserve">спортивной одежды; </w:t>
      </w:r>
    </w:p>
    <w:p w14:paraId="36D575BB"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6124F8A"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соревновательной деятельности; </w:t>
      </w:r>
    </w:p>
    <w:p w14:paraId="77823B58"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зависимости от индивидуальных интересов и потребностей; </w:t>
      </w:r>
    </w:p>
    <w:p w14:paraId="5A2B937B"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познавательной и практической деятельности, общении со сверстниками, публичных выступлениях и дискуссиях. </w:t>
      </w:r>
    </w:p>
    <w:p w14:paraId="54C5C0E8"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41865B59"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163.9.2.1. У обучающегося будут сформированы следующие универсальные познавательные учебные действия:</w:t>
      </w:r>
    </w:p>
    <w:p w14:paraId="5A6B41B8"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5FC50842"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24DAB2B5"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анализировать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положительных качеств личности, устанавливать возможность профилактики вредных привычек; </w:t>
      </w:r>
    </w:p>
    <w:p w14:paraId="75067E5A"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характеризовать туристские походы как форму активного отдыха, выявлять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организации бивуака; </w:t>
      </w:r>
    </w:p>
    <w:p w14:paraId="152A302B"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14:paraId="0E86A3A3"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составлять комплексы упражнений по профилактике и коррекции выявляемых нарушений; </w:t>
      </w:r>
    </w:p>
    <w:p w14:paraId="5E4058AA"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6596514A"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52B9746D"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2FB44CB2"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163.9.2.2. У обучающегося будут сформированы следующие универсальные коммуникативные учебные действия:</w:t>
      </w:r>
    </w:p>
    <w:p w14:paraId="32EF0D00"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17D285A8"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025E2A8B"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14:paraId="7192C5EC"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26BFEE1E"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2C1EB75D"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163.9.2.3. У обучающегося будут сформированы следующие универсальные регулятивные учебные действия:</w:t>
      </w:r>
    </w:p>
    <w:p w14:paraId="316D22AF"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индивидуальные комплексы физических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42D85A62"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спортивных снарядах; </w:t>
      </w:r>
    </w:p>
    <w:p w14:paraId="01102E08"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ошибку, право на её совместное исправление; </w:t>
      </w:r>
    </w:p>
    <w:p w14:paraId="64C2A6DF"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нападении, терпимо относится к ошибкам игроков своей команды и команды соперников; </w:t>
      </w:r>
    </w:p>
    <w:p w14:paraId="1A889B2C" w14:textId="77777777" w:rsidR="001559C0" w:rsidRPr="00CA4934" w:rsidRDefault="001559C0"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приёмы помощи в зависимости от характера и признаков полученной травмы. </w:t>
      </w:r>
    </w:p>
    <w:p w14:paraId="05B5A3FB" w14:textId="77777777" w:rsidR="004C5159" w:rsidRPr="00CA4934" w:rsidRDefault="004C5159" w:rsidP="005B1125">
      <w:pPr>
        <w:spacing w:after="0" w:line="240" w:lineRule="auto"/>
        <w:ind w:firstLine="709"/>
        <w:jc w:val="both"/>
        <w:rPr>
          <w:rFonts w:ascii="Times New Roman" w:hAnsi="Times New Roman"/>
          <w:sz w:val="28"/>
          <w:szCs w:val="28"/>
          <w:lang w:val="ru-RU"/>
        </w:rPr>
      </w:pPr>
      <w:bookmarkStart w:id="82" w:name="_Hlk137503817"/>
      <w:r w:rsidRPr="00CA4934">
        <w:rPr>
          <w:rFonts w:ascii="Times New Roman" w:hAnsi="Times New Roman"/>
          <w:sz w:val="28"/>
          <w:szCs w:val="28"/>
          <w:lang w:val="ru-RU"/>
        </w:rPr>
        <w:t>163.9. Планируемые результаты освоения программы по физической культуре на уровне основного общего образования.</w:t>
      </w:r>
    </w:p>
    <w:p w14:paraId="2460821E"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163.9.1. В результате изучения физической культуры на уровне основного общего образования у обучающегося будут сформированы следующие личностные </w:t>
      </w:r>
      <w:r w:rsidRPr="00CA4934">
        <w:rPr>
          <w:rFonts w:ascii="Times New Roman" w:hAnsi="Times New Roman" w:cs="Times New Roman"/>
          <w:sz w:val="28"/>
          <w:szCs w:val="28"/>
        </w:rPr>
        <w:lastRenderedPageBreak/>
        <w:t>результаты:</w:t>
      </w:r>
    </w:p>
    <w:p w14:paraId="256C79A3"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проявлять интерес к истории и развитию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спорта в Российской Федерации, гордиться победами выдающихся отечественных спортсменов-олимпийцев; </w:t>
      </w:r>
    </w:p>
    <w:p w14:paraId="4D8339A8"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олимпийского движения; </w:t>
      </w:r>
    </w:p>
    <w:p w14:paraId="3E47BAE6"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60D9CD5D"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соревнованиях; </w:t>
      </w:r>
    </w:p>
    <w:p w14:paraId="1EA85163"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3A470C52"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14:paraId="52B078F5"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организовывать и проводить занятия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за изменением их показателей; </w:t>
      </w:r>
    </w:p>
    <w:p w14:paraId="571D40AB"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1846CF05"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социальное здоровье человека; </w:t>
      </w:r>
    </w:p>
    <w:p w14:paraId="6F809FB2"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физических нагрузок; </w:t>
      </w:r>
    </w:p>
    <w:p w14:paraId="347B684D"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7D5D1687"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773640F6"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соревновательной деятельности; </w:t>
      </w:r>
    </w:p>
    <w:p w14:paraId="77670A63"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повышение компетентности в организации самостоятельных занятий </w:t>
      </w:r>
      <w:r w:rsidRPr="00CA4934">
        <w:rPr>
          <w:rFonts w:ascii="Times New Roman" w:hAnsi="Times New Roman" w:cs="Times New Roman"/>
          <w:sz w:val="28"/>
          <w:szCs w:val="28"/>
        </w:rPr>
        <w:lastRenderedPageBreak/>
        <w:t>физической культурой, планировании их содержания и направленности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зависимости от индивидуальных интересов и потребностей; </w:t>
      </w:r>
    </w:p>
    <w:p w14:paraId="47065CE5"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познавательной и практической деятельности, общении со сверстниками, публичных выступлениях и дискуссиях. </w:t>
      </w:r>
    </w:p>
    <w:p w14:paraId="5A268A71"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399F54F"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163.9.2.1. У обучающегося будут сформированы следующие универсальные познавательные учебные действия:</w:t>
      </w:r>
    </w:p>
    <w:p w14:paraId="14648C87"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706FCCB0"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0C0C7E3E"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анализировать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положительных качеств личности, устанавливать возможность профилактики вредных привычек; </w:t>
      </w:r>
    </w:p>
    <w:p w14:paraId="5653BF34"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характеризовать туристские походы как форму активного отдыха, выявлять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организации бивуака; </w:t>
      </w:r>
    </w:p>
    <w:p w14:paraId="65DB0DF2"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14:paraId="1FB2F7E0"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составлять комплексы упражнений по профилактике и коррекции выявляемых нарушений; </w:t>
      </w:r>
    </w:p>
    <w:p w14:paraId="2FDC02A0"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265D7B16"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6B47AEFD"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3811225C"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163.9.2.2. У обучающегося будут сформированы следующие универсальные коммуникативные учебные действия:</w:t>
      </w:r>
    </w:p>
    <w:p w14:paraId="04600668"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72E2753B"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w:t>
      </w:r>
      <w:r w:rsidRPr="00CA4934">
        <w:rPr>
          <w:rFonts w:ascii="Times New Roman" w:hAnsi="Times New Roman" w:cs="Times New Roman"/>
          <w:sz w:val="28"/>
          <w:szCs w:val="28"/>
        </w:rPr>
        <w:lastRenderedPageBreak/>
        <w:t xml:space="preserve">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74B85423"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14:paraId="5E80BEB8"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0C218A5D"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7DC5CC60"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163.9.2.3. У обучающегося будут сформированы следующие универсальные регулятивные учебные действия:</w:t>
      </w:r>
    </w:p>
    <w:p w14:paraId="283E80BA"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индивидуальные комплексы физических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00DD312C"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спортивных снарядах; </w:t>
      </w:r>
    </w:p>
    <w:p w14:paraId="40B4110B"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ошибку, право на её совместное исправление; </w:t>
      </w:r>
    </w:p>
    <w:p w14:paraId="56FEA558"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нападении, терпимо относится к ошибкам игроков своей команды и команды соперников; </w:t>
      </w:r>
    </w:p>
    <w:p w14:paraId="0219F7D1"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приёмы помощи в зависимости от характера и признаков полученной травмы. </w:t>
      </w:r>
    </w:p>
    <w:p w14:paraId="3944AE0B"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 Предметные результаты освоения программы по физической культуре на уровне основного общего образования.</w:t>
      </w:r>
    </w:p>
    <w:p w14:paraId="1AD5C0C8"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163.9.3.1. К концу обучения в 5 классе обучающийся научится:</w:t>
      </w:r>
    </w:p>
    <w:p w14:paraId="1551688A"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требования безопасности на уроках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самостоятельных занятиях физическими упражнениями в условиях активного отдыха и досуга;</w:t>
      </w:r>
    </w:p>
    <w:p w14:paraId="6F242C3A"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проводить измерение индивидуальной осанки и сравнивать её показатели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со стандартами, составлять комплексы упражнений по коррекции и профилактике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её нарушения, планировать их выполнение в режиме дня; </w:t>
      </w:r>
    </w:p>
    <w:p w14:paraId="59C1B2D1"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дневник физической культуры и вести в нём наблюдение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6F5DE9A"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5169C29D"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комплексы упражнений оздоровительной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развитие гибкости, координации и формирование телосложения;</w:t>
      </w:r>
    </w:p>
    <w:p w14:paraId="615BE6DC"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опорный прыжок с разбега способом «ноги врозь» (мальчики)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способом «</w:t>
      </w:r>
      <w:proofErr w:type="spellStart"/>
      <w:r w:rsidRPr="00CA4934">
        <w:rPr>
          <w:rFonts w:ascii="Times New Roman" w:hAnsi="Times New Roman" w:cs="Times New Roman"/>
          <w:sz w:val="28"/>
          <w:szCs w:val="28"/>
        </w:rPr>
        <w:t>напрыгивания</w:t>
      </w:r>
      <w:proofErr w:type="spellEnd"/>
      <w:r w:rsidRPr="00CA4934">
        <w:rPr>
          <w:rFonts w:ascii="Times New Roman" w:hAnsi="Times New Roman" w:cs="Times New Roman"/>
          <w:sz w:val="28"/>
          <w:szCs w:val="28"/>
        </w:rPr>
        <w:t xml:space="preserve"> с последующим спрыгиванием» (девочки); </w:t>
      </w:r>
    </w:p>
    <w:p w14:paraId="1DB4805B"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упражнения в висах и упорах на низкой гимнастической перекладине (мальчики), в передвижениях по гимнастическому бревну ходьбой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приставным шагом с поворотами, подпрыгиванием на двух ногах на месте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 продвижением (девочки); </w:t>
      </w:r>
    </w:p>
    <w:p w14:paraId="30ACF542"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передвигаться по гимнастической стенке приставным шагом, лазать разноимённым способом вверх и по диагонали; </w:t>
      </w:r>
    </w:p>
    <w:p w14:paraId="7649A26A"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 с равномерной скоростью с высокого старта по учебной дистанции; </w:t>
      </w:r>
    </w:p>
    <w:p w14:paraId="01E8BA9E"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технику прыжка в длину с разбега способом «согнув ноги»; </w:t>
      </w:r>
    </w:p>
    <w:p w14:paraId="584BE77C"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передвигаться на лыжах попеременным </w:t>
      </w:r>
      <w:proofErr w:type="spellStart"/>
      <w:r w:rsidRPr="00CA4934">
        <w:rPr>
          <w:rFonts w:ascii="Times New Roman" w:hAnsi="Times New Roman" w:cs="Times New Roman"/>
          <w:sz w:val="28"/>
          <w:szCs w:val="28"/>
        </w:rPr>
        <w:t>двухшажным</w:t>
      </w:r>
      <w:proofErr w:type="spellEnd"/>
      <w:r w:rsidRPr="00CA4934">
        <w:rPr>
          <w:rFonts w:ascii="Times New Roman" w:hAnsi="Times New Roman" w:cs="Times New Roman"/>
          <w:sz w:val="28"/>
          <w:szCs w:val="28"/>
        </w:rPr>
        <w:t xml:space="preserve"> ходом (для бесснежных районов – имитация передвижения);</w:t>
      </w:r>
    </w:p>
    <w:p w14:paraId="72FC60B4"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716D65F"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технические действия в спортивных играх: </w:t>
      </w:r>
    </w:p>
    <w:p w14:paraId="222AD374"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5FFED3EB"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волейбол (приём и передача мяча двумя руками снизу и сверху с места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в движении, прямая нижняя подача); </w:t>
      </w:r>
    </w:p>
    <w:p w14:paraId="4E14C2D9"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14:paraId="0D83EEEE"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163.9.3.2. К концу обучения в 6 классе обучающийся научится:</w:t>
      </w:r>
    </w:p>
    <w:p w14:paraId="1971C9C0"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3D558173"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измерять индивидуальные показатели физических качеств, определять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соответствие возрастным нормам и подбирать упражнения для их направленного развития; </w:t>
      </w:r>
    </w:p>
    <w:p w14:paraId="1453E32F"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713F43B5"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подготавливать места для самостоятельных занятий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спортом в соответствии с правилами техники безопасности и гигиеническими требованиями; </w:t>
      </w:r>
    </w:p>
    <w:p w14:paraId="23157B74"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отбирать упражнения оздоровительной физической культуры и составлять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из них комплексы физкультминуток и </w:t>
      </w:r>
      <w:proofErr w:type="spellStart"/>
      <w:r w:rsidRPr="00CA4934">
        <w:rPr>
          <w:rFonts w:ascii="Times New Roman" w:hAnsi="Times New Roman" w:cs="Times New Roman"/>
          <w:sz w:val="28"/>
          <w:szCs w:val="28"/>
        </w:rPr>
        <w:t>физкультпауз</w:t>
      </w:r>
      <w:proofErr w:type="spellEnd"/>
      <w:r w:rsidRPr="00CA4934">
        <w:rPr>
          <w:rFonts w:ascii="Times New Roman" w:hAnsi="Times New Roman" w:cs="Times New Roman"/>
          <w:sz w:val="28"/>
          <w:szCs w:val="28"/>
        </w:rPr>
        <w:t xml:space="preserve"> для оптимизации работоспособности и снятия мышечного утомления в режиме учебной деятельности; </w:t>
      </w:r>
    </w:p>
    <w:p w14:paraId="0A2DDEFF"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комбинации из разученных </w:t>
      </w:r>
      <w:r w:rsidRPr="00CA4934">
        <w:rPr>
          <w:rFonts w:ascii="Times New Roman" w:hAnsi="Times New Roman" w:cs="Times New Roman"/>
          <w:sz w:val="28"/>
          <w:szCs w:val="28"/>
        </w:rPr>
        <w:lastRenderedPageBreak/>
        <w:t xml:space="preserve">упражнений, наблюдать и анализировать выполнение другими обучающимися, выявлять ошибки и предлагать способы устранения; </w:t>
      </w:r>
    </w:p>
    <w:p w14:paraId="1CD0858D"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лазанье по канату в три приёма (мальчики), составлять и выполнять комбинацию на низком бревне из стилизованных общеразвивающих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сложно-координированных упражнений (девочки); </w:t>
      </w:r>
    </w:p>
    <w:p w14:paraId="06A02C72"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беговые упражнения с максимальным ускорением, использовать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 самостоятельных занятиях для развития быстроты и равномерный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для развития общей выносливости; </w:t>
      </w:r>
    </w:p>
    <w:p w14:paraId="49D5CA0F"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29B58794"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одношажным ходом, наблюдать и анализировать его выполнение другими обучающимися, сравнивая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заданным образцом, выявлять ошибки и предлагать способы устранения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бесснежных районов – имитация передвижения);</w:t>
      </w:r>
    </w:p>
    <w:p w14:paraId="341F0259"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4A9D20C"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правила и демонстрировать технические действия в спортивных играх: </w:t>
      </w:r>
    </w:p>
    <w:p w14:paraId="21EBD54D"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баскетбол (технические действия без мяча, броски мяча двумя руками снизу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от груди с места, использование разученных технических действий в условиях игровой деятельности); </w:t>
      </w:r>
    </w:p>
    <w:p w14:paraId="6F62B4A0"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38B84D2B"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разной скоростью передвижения, с ускорением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разных направлениях, удар по катящемуся мячу с разбега, использование разученных технических действий в условиях игровой деятельности).</w:t>
      </w:r>
    </w:p>
    <w:p w14:paraId="11754BF5"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163.9.3.3. К концу обучения в 7 классе обучающийся научится:</w:t>
      </w:r>
    </w:p>
    <w:p w14:paraId="5BEFA79B"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13FDC897"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положительное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личностных качеств современных </w:t>
      </w:r>
      <w:r w:rsidRPr="00CA4934">
        <w:rPr>
          <w:rFonts w:ascii="Times New Roman" w:hAnsi="Times New Roman" w:cs="Times New Roman"/>
          <w:spacing w:val="-2"/>
          <w:sz w:val="28"/>
          <w:szCs w:val="28"/>
        </w:rPr>
        <w:t>обучающихся</w:t>
      </w:r>
      <w:r w:rsidRPr="00CA4934">
        <w:rPr>
          <w:rFonts w:ascii="Times New Roman" w:hAnsi="Times New Roman" w:cs="Times New Roman"/>
          <w:sz w:val="28"/>
          <w:szCs w:val="28"/>
        </w:rPr>
        <w:t xml:space="preserve">, приводить примеры из собственной жизни; </w:t>
      </w:r>
    </w:p>
    <w:p w14:paraId="0A05162F"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выполнения; </w:t>
      </w:r>
    </w:p>
    <w:p w14:paraId="0030CDF0"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«ортостатической пробы» (по образцу); </w:t>
      </w:r>
    </w:p>
    <w:p w14:paraId="6B5920E3"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лазанье по канату в два приёма (юноши) и простейшие акробатические пирамиды в парах и тройках (девушки); </w:t>
      </w:r>
    </w:p>
    <w:p w14:paraId="554FA737"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составлять и самостоятельно разучивать комплекс степ-аэробики, включающий упражнения в ходьбе, прыжках, спрыгивании и запрыгивании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разведением рук и ног (девушки);</w:t>
      </w:r>
    </w:p>
    <w:p w14:paraId="6BCECFDB"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стойку на голове с опорой на руки и включать её в акробатическую комбинацию из ранее освоенных упражнений (юноши); </w:t>
      </w:r>
    </w:p>
    <w:p w14:paraId="7808ED75"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беговые упражнения с преодолением препятствий способами «</w:t>
      </w:r>
      <w:proofErr w:type="spellStart"/>
      <w:r w:rsidRPr="00CA4934">
        <w:rPr>
          <w:rFonts w:ascii="Times New Roman" w:hAnsi="Times New Roman" w:cs="Times New Roman"/>
          <w:sz w:val="28"/>
          <w:szCs w:val="28"/>
        </w:rPr>
        <w:t>наступание</w:t>
      </w:r>
      <w:proofErr w:type="spellEnd"/>
      <w:r w:rsidRPr="00CA4934">
        <w:rPr>
          <w:rFonts w:ascii="Times New Roman" w:hAnsi="Times New Roman" w:cs="Times New Roman"/>
          <w:sz w:val="28"/>
          <w:szCs w:val="28"/>
        </w:rPr>
        <w:t xml:space="preserve">» и «прыжковый бег», применять их в беге по пересечённой местности; </w:t>
      </w:r>
    </w:p>
    <w:p w14:paraId="098A86BC"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метание малого мяча на точность в неподвижную, качающуюся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катящуюся с разной скоростью мишень;</w:t>
      </w:r>
    </w:p>
    <w:p w14:paraId="225F9D0F"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переход с передвижения попеременным </w:t>
      </w:r>
      <w:proofErr w:type="spellStart"/>
      <w:r w:rsidRPr="00CA4934">
        <w:rPr>
          <w:rFonts w:ascii="Times New Roman" w:hAnsi="Times New Roman" w:cs="Times New Roman"/>
          <w:sz w:val="28"/>
          <w:szCs w:val="28"/>
        </w:rPr>
        <w:t>двухшажным</w:t>
      </w:r>
      <w:proofErr w:type="spellEnd"/>
      <w:r w:rsidRPr="00CA4934">
        <w:rPr>
          <w:rFonts w:ascii="Times New Roman" w:hAnsi="Times New Roman" w:cs="Times New Roman"/>
          <w:sz w:val="28"/>
          <w:szCs w:val="28"/>
        </w:rPr>
        <w:t xml:space="preserve"> ходом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передвижение одновременным одношажным ходом и обратно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во время прохождения учебной дистанции, наблюдать и анализировать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49191C38"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35C6D07"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14:paraId="6BCF99D4"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164D56A0"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3000EE4D"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EC2BFF6"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163.9.3.4. К концу обучения в 8 классе обучающийся научится:</w:t>
      </w:r>
    </w:p>
    <w:p w14:paraId="004B1EDB"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проводить анализ основных направлений развития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Российской Федерации, характеризовать содержание основных форм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организации; </w:t>
      </w:r>
    </w:p>
    <w:p w14:paraId="5CEB6CE8"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4EBDE6B6"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занятия оздоровительной гимнастикой по коррекции индивидуальной формы осанки и избыточной массы тела; </w:t>
      </w:r>
    </w:p>
    <w:p w14:paraId="6648A197"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0B6C1705"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4CBBC347"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комбинацию на параллельных брусьях с включением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упоре на руках, кувырка вперёд и соскока, наблюдать их выполнение другими обучающимися и сравнивать с заданным образцом, анализировать ошибки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причины их появления, находить способы устранения (юноши); </w:t>
      </w:r>
    </w:p>
    <w:p w14:paraId="5A3F57ED"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прыжок в длину с разбега способом «прогнувшись», наблюдать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w:t>
      </w:r>
      <w:r w:rsidRPr="00CA4934">
        <w:rPr>
          <w:rFonts w:ascii="Times New Roman" w:hAnsi="Times New Roman" w:cs="Times New Roman"/>
          <w:sz w:val="28"/>
          <w:szCs w:val="28"/>
        </w:rPr>
        <w:lastRenderedPageBreak/>
        <w:t xml:space="preserve">анализировать технические особенности в выполнении другими обучающимися, выявлять ошибки и предлагать способы устранения; </w:t>
      </w:r>
    </w:p>
    <w:p w14:paraId="4B1D16D5"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тестовые задания комплекса ГТО в беговых и технических легкоатлетических дисциплинах в соответствии с установленными требованиями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к их технике; </w:t>
      </w:r>
    </w:p>
    <w:p w14:paraId="3601CD42"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передвижение на лыжах одновременным </w:t>
      </w:r>
      <w:proofErr w:type="spellStart"/>
      <w:r w:rsidRPr="00CA4934">
        <w:rPr>
          <w:rFonts w:ascii="Times New Roman" w:hAnsi="Times New Roman" w:cs="Times New Roman"/>
          <w:sz w:val="28"/>
          <w:szCs w:val="28"/>
        </w:rPr>
        <w:t>бесшажным</w:t>
      </w:r>
      <w:proofErr w:type="spellEnd"/>
      <w:r w:rsidRPr="00CA4934">
        <w:rPr>
          <w:rFonts w:ascii="Times New Roman" w:hAnsi="Times New Roman" w:cs="Times New Roman"/>
          <w:sz w:val="28"/>
          <w:szCs w:val="28"/>
        </w:rPr>
        <w:t xml:space="preserve"> ходом, переход с попеременного </w:t>
      </w:r>
      <w:proofErr w:type="spellStart"/>
      <w:r w:rsidRPr="00CA4934">
        <w:rPr>
          <w:rFonts w:ascii="Times New Roman" w:hAnsi="Times New Roman" w:cs="Times New Roman"/>
          <w:sz w:val="28"/>
          <w:szCs w:val="28"/>
        </w:rPr>
        <w:t>двухшажного</w:t>
      </w:r>
      <w:proofErr w:type="spellEnd"/>
      <w:r w:rsidRPr="00CA4934">
        <w:rPr>
          <w:rFonts w:ascii="Times New Roman" w:hAnsi="Times New Roman" w:cs="Times New Roman"/>
          <w:sz w:val="28"/>
          <w:szCs w:val="28"/>
        </w:rPr>
        <w:t xml:space="preserve"> хода на одновременный </w:t>
      </w:r>
      <w:proofErr w:type="spellStart"/>
      <w:r w:rsidRPr="00CA4934">
        <w:rPr>
          <w:rFonts w:ascii="Times New Roman" w:hAnsi="Times New Roman" w:cs="Times New Roman"/>
          <w:sz w:val="28"/>
          <w:szCs w:val="28"/>
        </w:rPr>
        <w:t>бесшажный</w:t>
      </w:r>
      <w:proofErr w:type="spellEnd"/>
      <w:r w:rsidRPr="00CA4934">
        <w:rPr>
          <w:rFonts w:ascii="Times New Roman" w:hAnsi="Times New Roman" w:cs="Times New Roman"/>
          <w:sz w:val="28"/>
          <w:szCs w:val="28"/>
        </w:rPr>
        <w:t xml:space="preserve"> ход, преодоление естественных препятствий на лыжах широким шагом, перешагиванием, </w:t>
      </w:r>
      <w:proofErr w:type="spellStart"/>
      <w:r w:rsidRPr="00CA4934">
        <w:rPr>
          <w:rFonts w:ascii="Times New Roman" w:hAnsi="Times New Roman" w:cs="Times New Roman"/>
          <w:sz w:val="28"/>
          <w:szCs w:val="28"/>
        </w:rPr>
        <w:t>перелазанием</w:t>
      </w:r>
      <w:proofErr w:type="spellEnd"/>
      <w:r w:rsidRPr="00CA4934">
        <w:rPr>
          <w:rFonts w:ascii="Times New Roman" w:hAnsi="Times New Roman" w:cs="Times New Roman"/>
          <w:sz w:val="28"/>
          <w:szCs w:val="28"/>
        </w:rPr>
        <w:t xml:space="preserve"> (для бесснежных районов – имитация передвижения);</w:t>
      </w:r>
    </w:p>
    <w:p w14:paraId="7E2C3BAF"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14:paraId="01FA9932"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прыжки в воду со стартовой тумбы;</w:t>
      </w:r>
    </w:p>
    <w:p w14:paraId="05D3C6F2"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плавания кролем на груди в согласовании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дыханием;</w:t>
      </w:r>
    </w:p>
    <w:p w14:paraId="2883D2BD"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4385632"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14:paraId="604F99EF"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68D15F35"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волейбол (прямой нападающий удар и индивидуальное блокирование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433E57FC"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нападении и защите, использование разученных технических и тактических действий в условиях игровой деятельности).</w:t>
      </w:r>
    </w:p>
    <w:p w14:paraId="49C22F52"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163.9.3.4. К концу обучения в 9 классе обучающийся научится:</w:t>
      </w:r>
    </w:p>
    <w:p w14:paraId="399E2F49"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отстаивать принципы здорового образа жизни, раскрывать эффективность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0488DCD7"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118CC501"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понятие «профессионально-прикладная физическая культура»,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606E60DF"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использовать приёмы массажа и применять их в процессе самостоятельных занятий физической культурой и спортом, выполнять гигиенические требования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к процедурам массажа; </w:t>
      </w:r>
    </w:p>
    <w:p w14:paraId="05873CFB"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измерять индивидуальные функциональные резервы организма с помощью проб Штанге, </w:t>
      </w:r>
      <w:proofErr w:type="spellStart"/>
      <w:r w:rsidRPr="00CA4934">
        <w:rPr>
          <w:rFonts w:ascii="Times New Roman" w:hAnsi="Times New Roman" w:cs="Times New Roman"/>
          <w:sz w:val="28"/>
          <w:szCs w:val="28"/>
        </w:rPr>
        <w:t>Генча</w:t>
      </w:r>
      <w:proofErr w:type="spellEnd"/>
      <w:r w:rsidRPr="00CA4934">
        <w:rPr>
          <w:rFonts w:ascii="Times New Roman" w:hAnsi="Times New Roman" w:cs="Times New Roman"/>
          <w:sz w:val="28"/>
          <w:szCs w:val="28"/>
        </w:rPr>
        <w:t xml:space="preserve">, «задержки дыхания», использовать их для планирования индивидуальных занятий спортивной и профессионально-прикладной физической </w:t>
      </w:r>
      <w:r w:rsidRPr="00CA4934">
        <w:rPr>
          <w:rFonts w:ascii="Times New Roman" w:hAnsi="Times New Roman" w:cs="Times New Roman"/>
          <w:sz w:val="28"/>
          <w:szCs w:val="28"/>
        </w:rPr>
        <w:lastRenderedPageBreak/>
        <w:t xml:space="preserve">подготовкой; </w:t>
      </w:r>
    </w:p>
    <w:p w14:paraId="303B273A"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685C9ED4"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комплексы упражнений из разученных акробатических упражнений с повышенными требованиями к технике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выполнения (юноши);</w:t>
      </w:r>
    </w:p>
    <w:p w14:paraId="44462526"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гимнастическую комбинацию на высокой перекладине из разученных упражнений, с включением элементов размахивания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соскока вперёд способом «прогнувшись» (юноши); </w:t>
      </w:r>
    </w:p>
    <w:p w14:paraId="520BFF7D"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композицию упражнений </w:t>
      </w:r>
      <w:proofErr w:type="spellStart"/>
      <w:r w:rsidRPr="00CA4934">
        <w:rPr>
          <w:rFonts w:ascii="Times New Roman" w:hAnsi="Times New Roman" w:cs="Times New Roman"/>
          <w:sz w:val="28"/>
          <w:szCs w:val="28"/>
        </w:rPr>
        <w:t>черлидинга</w:t>
      </w:r>
      <w:proofErr w:type="spellEnd"/>
      <w:r w:rsidRPr="00CA4934">
        <w:rPr>
          <w:rFonts w:ascii="Times New Roman" w:hAnsi="Times New Roman" w:cs="Times New Roman"/>
          <w:sz w:val="28"/>
          <w:szCs w:val="28"/>
        </w:rPr>
        <w:t xml:space="preserve"> с построением пирамид, элементами степ-аэробики и акробатики (девушки); </w:t>
      </w:r>
    </w:p>
    <w:p w14:paraId="315552B3"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31527345"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431CFA87"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49C3EC6D"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14:paraId="7C51F433"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повороты кувырком, маятником;</w:t>
      </w:r>
    </w:p>
    <w:p w14:paraId="6F124A3A"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брассом в согласовании с дыханием;</w:t>
      </w:r>
    </w:p>
    <w:p w14:paraId="2BB67D18" w14:textId="77777777" w:rsidR="004C5159" w:rsidRPr="00CA4934" w:rsidRDefault="004C5159" w:rsidP="005B1125">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12E9DC76" w14:textId="77777777" w:rsidR="004C5159" w:rsidRPr="00CA4934" w:rsidRDefault="004C5159" w:rsidP="005B1125">
      <w:pPr>
        <w:pStyle w:val="body"/>
        <w:spacing w:line="240" w:lineRule="auto"/>
        <w:ind w:firstLine="709"/>
        <w:contextualSpacing/>
        <w:rPr>
          <w:rFonts w:ascii="Times New Roman" w:hAnsi="Times New Roman" w:cs="Times New Roman"/>
          <w:sz w:val="28"/>
          <w:szCs w:val="24"/>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r w:rsidRPr="00CA4934">
        <w:rPr>
          <w:rFonts w:ascii="Times New Roman" w:hAnsi="Times New Roman" w:cs="Times New Roman"/>
          <w:sz w:val="28"/>
          <w:szCs w:val="24"/>
        </w:rPr>
        <w:t xml:space="preserve"> </w:t>
      </w:r>
    </w:p>
    <w:p w14:paraId="30BB4D1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 Физическая культура. Модули по видам спорта.</w:t>
      </w:r>
    </w:p>
    <w:p w14:paraId="1C8879D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w:t>
      </w:r>
      <w:r w:rsidRPr="00CA4934">
        <w:rPr>
          <w:rFonts w:ascii="Times New Roman" w:hAnsi="Times New Roman"/>
          <w:sz w:val="28"/>
          <w:szCs w:val="28"/>
        </w:rPr>
        <w:t> </w:t>
      </w:r>
      <w:r w:rsidRPr="00CA4934">
        <w:rPr>
          <w:rFonts w:ascii="Times New Roman" w:hAnsi="Times New Roman"/>
          <w:sz w:val="28"/>
          <w:szCs w:val="28"/>
          <w:lang w:val="ru-RU"/>
        </w:rPr>
        <w:t>Модуль «Самбо».</w:t>
      </w:r>
    </w:p>
    <w:p w14:paraId="3AB6FFD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«Самбо».</w:t>
      </w:r>
    </w:p>
    <w:p w14:paraId="19812FE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0C165F4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Самбо является составной частью национальной культуры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одним из универсальных средств физического воспитания. Самбо как вид спорта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система самозащиты имеют большое оздоровительное и прикладное значение,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w:t>
      </w:r>
      <w:r w:rsidRPr="00CA4934">
        <w:rPr>
          <w:rFonts w:ascii="Times New Roman" w:hAnsi="Times New Roman"/>
          <w:sz w:val="28"/>
          <w:szCs w:val="28"/>
          <w:lang w:val="ru-RU"/>
        </w:rPr>
        <w:lastRenderedPageBreak/>
        <w:t>сплоченности и стремлении к победе, что способствует патриотическому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духовному развитию обучающихся.</w:t>
      </w:r>
    </w:p>
    <w:p w14:paraId="5151AB1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451C6C3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6E7046E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самбо является обучение самбо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использованием средств самбо. </w:t>
      </w:r>
    </w:p>
    <w:p w14:paraId="645E073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самбо являются:</w:t>
      </w:r>
    </w:p>
    <w:p w14:paraId="064741B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14:paraId="76B0CB9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777E5B7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жизненно важных навыков </w:t>
      </w:r>
      <w:proofErr w:type="spellStart"/>
      <w:r w:rsidRPr="00CA4934">
        <w:rPr>
          <w:rFonts w:ascii="Times New Roman" w:hAnsi="Times New Roman"/>
          <w:sz w:val="28"/>
          <w:szCs w:val="28"/>
          <w:lang w:val="ru-RU"/>
        </w:rPr>
        <w:t>самостраховки</w:t>
      </w:r>
      <w:proofErr w:type="spellEnd"/>
      <w:r w:rsidRPr="00CA4934">
        <w:rPr>
          <w:rFonts w:ascii="Times New Roman" w:hAnsi="Times New Roman"/>
          <w:sz w:val="28"/>
          <w:szCs w:val="28"/>
          <w:lang w:val="ru-RU"/>
        </w:rPr>
        <w:t xml:space="preserve"> и самозащиты,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умения применять его в различных условиях;</w:t>
      </w:r>
    </w:p>
    <w:p w14:paraId="458772F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самбо, его возможностях и значении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укрепления здоровья, физическом развитии и физической подготовке обучающихся;</w:t>
      </w:r>
    </w:p>
    <w:p w14:paraId="78534BD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2E927C6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44BC80A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самбо, в том числе для самореализации и самоопределения;</w:t>
      </w:r>
    </w:p>
    <w:p w14:paraId="0EA111D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положительной мотивации и устойчивого учебно- познавательного интереса к физической культуре; </w:t>
      </w:r>
    </w:p>
    <w:p w14:paraId="54371AC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самбо;</w:t>
      </w:r>
    </w:p>
    <w:p w14:paraId="610B602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самбо, как вид спорта и системы самозащиты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общеобразовательных организациях, привлечение обучающихся, проявляющих повышенный интерес и способности к занятиям самбо в школьные спортивные </w:t>
      </w:r>
      <w:r w:rsidRPr="00CA4934">
        <w:rPr>
          <w:rFonts w:ascii="Times New Roman" w:hAnsi="Times New Roman"/>
          <w:sz w:val="28"/>
          <w:szCs w:val="28"/>
          <w:lang w:val="ru-RU"/>
        </w:rPr>
        <w:lastRenderedPageBreak/>
        <w:t>клубы, секции, к участию в соревнованиях;</w:t>
      </w:r>
    </w:p>
    <w:p w14:paraId="0C743E1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627EB93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самбо.</w:t>
      </w:r>
    </w:p>
    <w:p w14:paraId="329564E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самбо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284CC28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самбо сочетается практически со всеми базовыми видами спорта, входящими в изучение физической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3D0130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077E1A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 итогам прохождения модуля по самбо возможно сформировать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обучающихся общие представления о самбо, навыки </w:t>
      </w:r>
      <w:proofErr w:type="spellStart"/>
      <w:r w:rsidRPr="00CA4934">
        <w:rPr>
          <w:rFonts w:ascii="Times New Roman" w:hAnsi="Times New Roman"/>
          <w:sz w:val="28"/>
          <w:szCs w:val="28"/>
          <w:lang w:val="ru-RU"/>
        </w:rPr>
        <w:t>самостраховки</w:t>
      </w:r>
      <w:proofErr w:type="spellEnd"/>
      <w:r w:rsidRPr="00CA4934">
        <w:rPr>
          <w:rFonts w:ascii="Times New Roman" w:hAnsi="Times New Roman"/>
          <w:sz w:val="28"/>
          <w:szCs w:val="28"/>
          <w:lang w:val="ru-RU"/>
        </w:rPr>
        <w:t xml:space="preserve">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разнообразные способы их выполнения, а также безопасное поведение на занятиях в спортивном зале, открытых плоскостных сооружениях, в бытовых условиях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критических ситуациях.</w:t>
      </w:r>
    </w:p>
    <w:p w14:paraId="12183D7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w:t>
      </w:r>
      <w:r w:rsidRPr="00CA4934">
        <w:rPr>
          <w:rFonts w:ascii="Times New Roman" w:hAnsi="Times New Roman"/>
          <w:sz w:val="28"/>
          <w:szCs w:val="28"/>
        </w:rPr>
        <w:t> </w:t>
      </w:r>
      <w:r w:rsidRPr="00CA4934">
        <w:rPr>
          <w:rFonts w:ascii="Times New Roman" w:hAnsi="Times New Roman"/>
          <w:sz w:val="28"/>
          <w:szCs w:val="28"/>
          <w:lang w:val="ru-RU"/>
        </w:rPr>
        <w:t>Модуль по самбо может быть реализован в следующих вариантах:</w:t>
      </w:r>
    </w:p>
    <w:p w14:paraId="46FA3BB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возраста и физической подготовленности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соответствующей дозировкой и интенсивностью);</w:t>
      </w:r>
    </w:p>
    <w:p w14:paraId="08D0F59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организации и проведении уроков физической культуры с 3-х часовой недельной нагрузкой рекомендуемый объём в </w:t>
      </w:r>
      <w:bookmarkStart w:id="83" w:name="_Hlk125551368"/>
      <w:r w:rsidRPr="00CA4934">
        <w:rPr>
          <w:rFonts w:ascii="Times New Roman" w:hAnsi="Times New Roman"/>
          <w:sz w:val="28"/>
          <w:szCs w:val="28"/>
          <w:lang w:val="ru-RU"/>
        </w:rPr>
        <w:t>5, 6, 7, 8, 9-х классах – по 34 часа</w:t>
      </w:r>
      <w:bookmarkEnd w:id="83"/>
      <w:r w:rsidRPr="00CA4934">
        <w:rPr>
          <w:rFonts w:ascii="Times New Roman" w:hAnsi="Times New Roman"/>
          <w:sz w:val="28"/>
          <w:szCs w:val="28"/>
          <w:lang w:val="ru-RU"/>
        </w:rPr>
        <w:t>);</w:t>
      </w:r>
    </w:p>
    <w:p w14:paraId="536B776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14:paraId="5CCF9AE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самбо.</w:t>
      </w:r>
    </w:p>
    <w:p w14:paraId="23777C5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самбо.</w:t>
      </w:r>
    </w:p>
    <w:p w14:paraId="39EB0F2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самбо на малой родине, в стране и мире.</w:t>
      </w:r>
    </w:p>
    <w:p w14:paraId="09B1C97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личности в истории самбо. Последователи и легенды самбо.</w:t>
      </w:r>
    </w:p>
    <w:p w14:paraId="048B138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Роль самбо в ведении боевых действий. Героизация подвигов.</w:t>
      </w:r>
    </w:p>
    <w:p w14:paraId="6679037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Главные организации и федерации (международные, российские), осуществляющие управление самбо.</w:t>
      </w:r>
    </w:p>
    <w:p w14:paraId="4B8631B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направлений и правила самбо (спортивное, боевое, пляжное, демо).</w:t>
      </w:r>
    </w:p>
    <w:p w14:paraId="762DF24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Социальная и личностная успешность выдающихся спортсменов – самбистов.</w:t>
      </w:r>
    </w:p>
    <w:p w14:paraId="5BB45B7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определений по самбо.</w:t>
      </w:r>
    </w:p>
    <w:p w14:paraId="3126D88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самбо как средство укрепления здоровья, повышения функциональных возможностей основных систем организма.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физических качествах, необходимых самбисту и способах их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Значение занятий самбо на формирование положительных качеств личности человека.</w:t>
      </w:r>
    </w:p>
    <w:p w14:paraId="3A4E62A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спортсмена (самонаблюдение, краткосрочное и долгосрочное планирования, решение поставленных задач).</w:t>
      </w:r>
    </w:p>
    <w:p w14:paraId="6C2B7AC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Питьевой режим. Роль витаминов и микроэлементов в функционировании иммунной системы.</w:t>
      </w:r>
    </w:p>
    <w:p w14:paraId="5B131E6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и тактике самбо. Основы прикладного самбо и его значение. </w:t>
      </w:r>
    </w:p>
    <w:p w14:paraId="07815EA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Антидопинговые правила и программы в самбо.</w:t>
      </w:r>
    </w:p>
    <w:p w14:paraId="091930B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в экстремальных жизненных ситуациях.</w:t>
      </w:r>
    </w:p>
    <w:p w14:paraId="266DD21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доврачебной помощи на занятиях самбо и в бытовой деятельности.</w:t>
      </w:r>
    </w:p>
    <w:p w14:paraId="5E21836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Этические нормы и правила поведения самбиста, техника безопасности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занятиях самбо.</w:t>
      </w:r>
    </w:p>
    <w:p w14:paraId="46BA4E4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745A919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14:paraId="518F97A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(экипировке)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занятий самбо. Правильное сбалансированное питание самбиста.</w:t>
      </w:r>
    </w:p>
    <w:p w14:paraId="0CBAE1F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14:paraId="787BFFA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Судейство простейших спортивных соревнований по самбо в качестве судьи или помощника судьи. </w:t>
      </w:r>
    </w:p>
    <w:p w14:paraId="480B564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во время занятий самбо и мероприятия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их предупреждению. Причины возникновения ошибок при выполнении технических приёмов самбо. </w:t>
      </w:r>
    </w:p>
    <w:p w14:paraId="75F8B21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самбо. </w:t>
      </w:r>
    </w:p>
    <w:p w14:paraId="60D4D1D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5F838CB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14:paraId="54B9E6E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7ADBFC0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самбо.</w:t>
      </w:r>
    </w:p>
    <w:p w14:paraId="646005F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Приёмы </w:t>
      </w:r>
      <w:proofErr w:type="spellStart"/>
      <w:r w:rsidRPr="00CA4934">
        <w:rPr>
          <w:rFonts w:ascii="Times New Roman" w:hAnsi="Times New Roman"/>
          <w:sz w:val="28"/>
          <w:szCs w:val="28"/>
          <w:lang w:val="ru-RU"/>
        </w:rPr>
        <w:t>самостраховки</w:t>
      </w:r>
      <w:proofErr w:type="spellEnd"/>
      <w:r w:rsidRPr="00CA4934">
        <w:rPr>
          <w:rFonts w:ascii="Times New Roman" w:hAnsi="Times New Roman"/>
          <w:sz w:val="28"/>
          <w:szCs w:val="28"/>
          <w:lang w:val="ru-RU"/>
        </w:rPr>
        <w:t>:</w:t>
      </w:r>
    </w:p>
    <w:p w14:paraId="52D1866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спину через партнёра, стоящего в упоре на коленях и предплечьях;</w:t>
      </w:r>
    </w:p>
    <w:p w14:paraId="4B1E2E0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спину через партнёра, стоящего в упоре на коленях и руках;</w:t>
      </w:r>
    </w:p>
    <w:p w14:paraId="5FD8B21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перекатом через партнёра, стоящего в упоре на коленях и предплечьях, на бок через партнёра, стоящего в упоре на коленях и руках;</w:t>
      </w:r>
    </w:p>
    <w:p w14:paraId="1735C7C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кувырком через партнёра, стоящего в упоре на коленях и предплечьях;</w:t>
      </w:r>
    </w:p>
    <w:p w14:paraId="053DA41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через партнёра, стоящего в упоре на коленях и руках;</w:t>
      </w:r>
    </w:p>
    <w:p w14:paraId="28CDB45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 бок кувырком, выполняемые прыжком через руку партнёра в стойке; </w:t>
      </w:r>
    </w:p>
    <w:p w14:paraId="768B61B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кувырком в движении, выполняя кувырок-полёт через партнёра, лежащего на ковре или стоящего боком;</w:t>
      </w:r>
    </w:p>
    <w:p w14:paraId="5C307E9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вперёд на руки при падении на ковер спиной с вращением вокруг продольной оси, из стойки на руках;</w:t>
      </w:r>
    </w:p>
    <w:p w14:paraId="4B759A9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 руки прыжком, то же прыжком назад, на спину прыжком. </w:t>
      </w:r>
    </w:p>
    <w:p w14:paraId="79B9232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Специально-подготовительные упражнения для бросков: зацепов, подхватов, через голову, через спину, через бедро. </w:t>
      </w:r>
    </w:p>
    <w:p w14:paraId="4E861F6D" w14:textId="77777777" w:rsidR="004C5159" w:rsidRPr="00CA4934" w:rsidRDefault="004C5159" w:rsidP="005B1125">
      <w:pPr>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Технико</w:t>
      </w:r>
      <w:proofErr w:type="spellEnd"/>
      <w:r w:rsidRPr="00CA4934">
        <w:rPr>
          <w:rFonts w:ascii="Times New Roman" w:hAnsi="Times New Roman"/>
          <w:sz w:val="28"/>
          <w:szCs w:val="28"/>
          <w:lang w:val="ru-RU"/>
        </w:rPr>
        <w:t xml:space="preserve"> – тактические основы самбо: стойки, дистанции, захваты, перемещения. </w:t>
      </w:r>
    </w:p>
    <w:p w14:paraId="0A70827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живот, методом зацепа голенью изнутри, методом подхвата под две ноги,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спину, через бедро.</w:t>
      </w:r>
    </w:p>
    <w:p w14:paraId="194A28B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самбо в положении лёжа:</w:t>
      </w:r>
    </w:p>
    <w:p w14:paraId="4D079B6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варианты удержаний и переворачиваний, рычаг локтя от удержания сбоку, перегибая руку через бедро; </w:t>
      </w:r>
    </w:p>
    <w:p w14:paraId="37E2032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узел плеча ногой от удержания сбоку;</w:t>
      </w:r>
    </w:p>
    <w:p w14:paraId="74A0D51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рычаг руки противнику, лежащему на груди (рычаг плеча, рычаг локтя);</w:t>
      </w:r>
    </w:p>
    <w:p w14:paraId="591C14A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рычаг локтя захватом руки между ног;</w:t>
      </w:r>
    </w:p>
    <w:p w14:paraId="2551D63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ущемление ахиллова сухожилия при различных </w:t>
      </w:r>
      <w:proofErr w:type="spellStart"/>
      <w:r w:rsidRPr="00CA4934">
        <w:rPr>
          <w:rFonts w:ascii="Times New Roman" w:hAnsi="Times New Roman"/>
          <w:sz w:val="28"/>
          <w:szCs w:val="28"/>
          <w:lang w:val="ru-RU"/>
        </w:rPr>
        <w:t>взаиморасположениях</w:t>
      </w:r>
      <w:proofErr w:type="spellEnd"/>
      <w:r w:rsidRPr="00CA4934">
        <w:rPr>
          <w:rFonts w:ascii="Times New Roman" w:hAnsi="Times New Roman"/>
          <w:sz w:val="28"/>
          <w:szCs w:val="28"/>
          <w:lang w:val="ru-RU"/>
        </w:rPr>
        <w:t xml:space="preserve"> соперников.</w:t>
      </w:r>
    </w:p>
    <w:p w14:paraId="4F94AE2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самозащиты. Освобождение от захватов: в области запястья, предплечья, плеча, за одежду. От обхватов: туловища сзади, спереди, с руками,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рук.</w:t>
      </w:r>
    </w:p>
    <w:p w14:paraId="15E9559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Тактическая подготовка. Игры-задания. Учебные схватки по заданию. </w:t>
      </w:r>
    </w:p>
    <w:p w14:paraId="3385A31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и технической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самбо. Участие в соревновательной деятельности.</w:t>
      </w:r>
    </w:p>
    <w:p w14:paraId="28CEF21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самбо направлено на достижение обучающимися личностных, метапредметных и предметных результатов обучения.</w:t>
      </w:r>
    </w:p>
    <w:p w14:paraId="262A276F" w14:textId="77777777" w:rsidR="004C5159" w:rsidRPr="00CA4934" w:rsidRDefault="004C5159" w:rsidP="005B1125">
      <w:pPr>
        <w:spacing w:after="0" w:line="240" w:lineRule="auto"/>
        <w:ind w:firstLine="709"/>
        <w:jc w:val="both"/>
        <w:rPr>
          <w:rFonts w:ascii="Times New Roman" w:hAnsi="Times New Roman"/>
          <w:sz w:val="28"/>
          <w:szCs w:val="28"/>
          <w:lang w:val="ru-RU"/>
        </w:rPr>
      </w:pPr>
      <w:bookmarkStart w:id="84" w:name="_Hlk124950343"/>
      <w:r w:rsidRPr="00CA4934">
        <w:rPr>
          <w:rFonts w:ascii="Times New Roman" w:hAnsi="Times New Roman"/>
          <w:sz w:val="28"/>
          <w:szCs w:val="28"/>
          <w:lang w:val="ru-RU"/>
        </w:rPr>
        <w:t>163.10.1.7.1.</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самбо на уровне основного общего </w:t>
      </w:r>
      <w:r w:rsidRPr="00CA4934">
        <w:rPr>
          <w:rFonts w:ascii="Times New Roman" w:hAnsi="Times New Roman"/>
          <w:sz w:val="28"/>
          <w:szCs w:val="28"/>
          <w:lang w:val="ru-RU"/>
        </w:rPr>
        <w:lastRenderedPageBreak/>
        <w:t xml:space="preserve">образования у обучающихся будут сформированы следующие </w:t>
      </w:r>
      <w:bookmarkEnd w:id="84"/>
      <w:r w:rsidRPr="00CA4934">
        <w:rPr>
          <w:rFonts w:ascii="Times New Roman" w:hAnsi="Times New Roman"/>
          <w:sz w:val="28"/>
          <w:szCs w:val="28"/>
          <w:lang w:val="ru-RU"/>
        </w:rPr>
        <w:t>личностные результаты:</w:t>
      </w:r>
    </w:p>
    <w:p w14:paraId="3A37A75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чувства патриотизма, уважения к Отечеству через знание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самбо;</w:t>
      </w:r>
    </w:p>
    <w:p w14:paraId="041A87A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08D3A2A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3A12EFD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03875CB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педагогам.</w:t>
      </w:r>
    </w:p>
    <w:p w14:paraId="7AFD14B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5A0FFBA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физкультурно-спортивном направлении;</w:t>
      </w:r>
    </w:p>
    <w:p w14:paraId="323633C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646D014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44D7E70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на практике прикладные действия самбо (</w:t>
      </w:r>
      <w:proofErr w:type="spellStart"/>
      <w:r w:rsidRPr="00CA4934">
        <w:rPr>
          <w:rFonts w:ascii="Times New Roman" w:hAnsi="Times New Roman"/>
          <w:sz w:val="28"/>
          <w:szCs w:val="28"/>
          <w:lang w:val="ru-RU"/>
        </w:rPr>
        <w:t>самостраховка</w:t>
      </w:r>
      <w:proofErr w:type="spellEnd"/>
      <w:r w:rsidRPr="00CA4934">
        <w:rPr>
          <w:rFonts w:ascii="Times New Roman" w:hAnsi="Times New Roman"/>
          <w:sz w:val="28"/>
          <w:szCs w:val="28"/>
          <w:lang w:val="ru-RU"/>
        </w:rPr>
        <w:t>, самозащита) в экстремальных жизненных условиях;</w:t>
      </w:r>
    </w:p>
    <w:p w14:paraId="29C6BB4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80B746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14:paraId="7A7E471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597976B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самбо как национальном достоянии России, зародившемся в СССР, имеющим богатое наследие и традиции, имеющим важное прикладное значение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w:t>
      </w:r>
      <w:r w:rsidRPr="00CA4934">
        <w:rPr>
          <w:rFonts w:ascii="Times New Roman" w:hAnsi="Times New Roman"/>
          <w:sz w:val="28"/>
          <w:szCs w:val="28"/>
          <w:lang w:val="ru-RU"/>
        </w:rPr>
        <w:lastRenderedPageBreak/>
        <w:t xml:space="preserve">человека; </w:t>
      </w:r>
    </w:p>
    <w:p w14:paraId="23CB7FE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50F78B3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прикладного направления самбо, демонстрация основных способов самозащиты и </w:t>
      </w:r>
      <w:proofErr w:type="spellStart"/>
      <w:r w:rsidRPr="00CA4934">
        <w:rPr>
          <w:rFonts w:ascii="Times New Roman" w:hAnsi="Times New Roman"/>
          <w:sz w:val="28"/>
          <w:szCs w:val="28"/>
          <w:lang w:val="ru-RU"/>
        </w:rPr>
        <w:t>самостраховки</w:t>
      </w:r>
      <w:proofErr w:type="spellEnd"/>
      <w:r w:rsidRPr="00CA4934">
        <w:rPr>
          <w:rFonts w:ascii="Times New Roman" w:hAnsi="Times New Roman"/>
          <w:sz w:val="28"/>
          <w:szCs w:val="28"/>
          <w:lang w:val="ru-RU"/>
        </w:rPr>
        <w:t xml:space="preserve">; </w:t>
      </w:r>
    </w:p>
    <w:p w14:paraId="43A4172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0918A45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и выполнение тестовых упражнений по физической и технической подготовленности. </w:t>
      </w:r>
    </w:p>
    <w:p w14:paraId="11652C1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w:t>
      </w:r>
      <w:r w:rsidRPr="00CA4934">
        <w:rPr>
          <w:rFonts w:ascii="Times New Roman" w:hAnsi="Times New Roman"/>
          <w:sz w:val="28"/>
          <w:szCs w:val="28"/>
        </w:rPr>
        <w:t> </w:t>
      </w:r>
      <w:r w:rsidRPr="00CA4934">
        <w:rPr>
          <w:rFonts w:ascii="Times New Roman" w:hAnsi="Times New Roman"/>
          <w:sz w:val="28"/>
          <w:szCs w:val="28"/>
          <w:lang w:val="ru-RU"/>
        </w:rPr>
        <w:t>Модуль «Гандбол».</w:t>
      </w:r>
    </w:p>
    <w:p w14:paraId="7158642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«Гандбол».</w:t>
      </w:r>
    </w:p>
    <w:p w14:paraId="6708615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78C74E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двигательных реакций, быстроты мышления, умения маневрировать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эффективного физического воспитания обучающихся, для их общего развития.</w:t>
      </w:r>
    </w:p>
    <w:p w14:paraId="726E3B6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CA4934">
        <w:rPr>
          <w:rFonts w:ascii="Times New Roman" w:hAnsi="Times New Roman"/>
          <w:sz w:val="28"/>
          <w:szCs w:val="28"/>
        </w:rPr>
        <w:t> </w:t>
      </w:r>
      <w:r w:rsidRPr="00CA4934">
        <w:rPr>
          <w:rFonts w:ascii="Times New Roman" w:hAnsi="Times New Roman"/>
          <w:sz w:val="28"/>
          <w:szCs w:val="28"/>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14:paraId="09EABF8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гандболу является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спортом с использованием средств вида спорта «Гандбол».</w:t>
      </w:r>
    </w:p>
    <w:p w14:paraId="0DC3874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гандболу являются:</w:t>
      </w:r>
    </w:p>
    <w:p w14:paraId="2129565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14:paraId="49E2B74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занятиях по гандболу;</w:t>
      </w:r>
    </w:p>
    <w:p w14:paraId="199EE17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гандбола в частности;</w:t>
      </w:r>
    </w:p>
    <w:p w14:paraId="7F3B3EB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гандболе, о его возможностях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значении в процессе укрепления здоровья, физическом развитии и физической подготовке обучающихся;</w:t>
      </w:r>
    </w:p>
    <w:p w14:paraId="1EE1885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базиса, основанного как на знаниях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D390CC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20AB586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14:paraId="686C214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17460FF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75DF48C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гандболу.</w:t>
      </w:r>
    </w:p>
    <w:p w14:paraId="11F7D02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гандболу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AF9950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гандболу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 спортивные игры).</w:t>
      </w:r>
    </w:p>
    <w:p w14:paraId="03D7091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B85297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163.10.2.5.</w:t>
      </w:r>
      <w:r w:rsidRPr="00CA4934">
        <w:rPr>
          <w:rFonts w:ascii="Times New Roman" w:hAnsi="Times New Roman"/>
          <w:sz w:val="28"/>
          <w:szCs w:val="28"/>
        </w:rPr>
        <w:t> </w:t>
      </w:r>
      <w:r w:rsidRPr="00CA4934">
        <w:rPr>
          <w:rFonts w:ascii="Times New Roman" w:hAnsi="Times New Roman"/>
          <w:sz w:val="28"/>
          <w:szCs w:val="28"/>
          <w:lang w:val="ru-RU"/>
        </w:rPr>
        <w:t>Модуль по гандболу может быть реализован в следующих вариантах:</w:t>
      </w:r>
    </w:p>
    <w:p w14:paraId="6E93F60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3D52F91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w:t>
      </w:r>
      <w:r w:rsidRPr="00CA4934">
        <w:rPr>
          <w:rFonts w:ascii="Times New Roman" w:hAnsi="Times New Roman"/>
          <w:sz w:val="28"/>
          <w:szCs w:val="28"/>
          <w:lang w:val="ru-RU"/>
        </w:rPr>
        <w:lastRenderedPageBreak/>
        <w:t>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332B7D6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14:paraId="267727F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гандболу.</w:t>
      </w:r>
    </w:p>
    <w:p w14:paraId="4445347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гандболе.</w:t>
      </w:r>
    </w:p>
    <w:p w14:paraId="2DFB0EE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Олимпийских играх.</w:t>
      </w:r>
    </w:p>
    <w:p w14:paraId="13787570" w14:textId="77777777" w:rsidR="004C5159" w:rsidRPr="00CA4934" w:rsidRDefault="004C5159" w:rsidP="005B1125">
      <w:pPr>
        <w:spacing w:after="0" w:line="240" w:lineRule="auto"/>
        <w:ind w:firstLine="709"/>
        <w:jc w:val="both"/>
        <w:rPr>
          <w:rFonts w:ascii="Times New Roman" w:hAnsi="Times New Roman"/>
          <w:sz w:val="28"/>
          <w:szCs w:val="28"/>
          <w:lang w:val="ru-RU"/>
        </w:rPr>
      </w:pPr>
      <w:bookmarkStart w:id="85" w:name="_Hlk125361855"/>
      <w:r w:rsidRPr="00CA4934">
        <w:rPr>
          <w:rFonts w:ascii="Times New Roman" w:hAnsi="Times New Roman"/>
          <w:sz w:val="28"/>
          <w:szCs w:val="28"/>
          <w:lang w:val="ru-RU"/>
        </w:rPr>
        <w:t>Характеристика спортивных дисциплин гандбола (гандбол, пляжный гандбол, мини-гандбол).</w:t>
      </w:r>
    </w:p>
    <w:bookmarkEnd w:id="85"/>
    <w:p w14:paraId="0F3E0D4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14:paraId="5A900A2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гандболом как средство укрепления здоровья, повышения функциональных возможностей основных систем организма.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62E1435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требования к игровой площадке, её размерам, зонам безопасности, допустимой температуре воздуха. </w:t>
      </w:r>
    </w:p>
    <w:p w14:paraId="76E1590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средства и методы обучения технике передвижения с мячом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без мяча, броскам с опоры и в прыжке, игре вратаря. </w:t>
      </w:r>
    </w:p>
    <w:p w14:paraId="3E20C45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Режим дня при занятиях гандболом. Правила личной гигиены во время занятий гандболом.</w:t>
      </w:r>
    </w:p>
    <w:p w14:paraId="0A185DE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поведения и техники безопасности при занятиях гандболом. </w:t>
      </w:r>
    </w:p>
    <w:p w14:paraId="63D8024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70DCF61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гандбола.</w:t>
      </w:r>
    </w:p>
    <w:p w14:paraId="67DA0AC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14:paraId="32DC4B2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гандболу в качестве зрителя, болельщика. </w:t>
      </w:r>
    </w:p>
    <w:p w14:paraId="483B453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14:paraId="24DA73F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способы их устранения. Основы анализа собственной игры, игры своей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игры команды соперников. </w:t>
      </w:r>
    </w:p>
    <w:p w14:paraId="6B9ECA2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гандбол.</w:t>
      </w:r>
    </w:p>
    <w:p w14:paraId="45BE1FB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и методы профилактики пагубных привычек, асоциального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proofErr w:type="spellStart"/>
      <w:r w:rsidRPr="00CA4934">
        <w:rPr>
          <w:rFonts w:ascii="Times New Roman" w:hAnsi="Times New Roman"/>
          <w:sz w:val="28"/>
          <w:szCs w:val="28"/>
          <w:lang w:val="ru-RU"/>
        </w:rPr>
        <w:t>созависимого</w:t>
      </w:r>
      <w:proofErr w:type="spellEnd"/>
      <w:r w:rsidRPr="00CA4934">
        <w:rPr>
          <w:rFonts w:ascii="Times New Roman" w:hAnsi="Times New Roman"/>
          <w:sz w:val="28"/>
          <w:szCs w:val="28"/>
          <w:lang w:val="ru-RU"/>
        </w:rPr>
        <w:t xml:space="preserve"> поведения. Антидопинговое поведение.</w:t>
      </w:r>
    </w:p>
    <w:p w14:paraId="29D2CE4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1741234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14:paraId="38F2792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14:paraId="491F001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гандбол.</w:t>
      </w:r>
    </w:p>
    <w:p w14:paraId="45538FA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Ловля мяча: ловля мяча (двумя руками на месте и в прыжке), ловля мяча (справа и слева, с недолётом), ловля мяча высокого, низкого, катящегося, с отскока и </w:t>
      </w:r>
      <w:proofErr w:type="spellStart"/>
      <w:r w:rsidRPr="00CA4934">
        <w:rPr>
          <w:rFonts w:ascii="Times New Roman" w:hAnsi="Times New Roman"/>
          <w:sz w:val="28"/>
          <w:szCs w:val="28"/>
          <w:lang w:val="ru-RU"/>
        </w:rPr>
        <w:t>полуотскока</w:t>
      </w:r>
      <w:proofErr w:type="spellEnd"/>
      <w:r w:rsidRPr="00CA4934">
        <w:rPr>
          <w:rFonts w:ascii="Times New Roman" w:hAnsi="Times New Roman"/>
          <w:sz w:val="28"/>
          <w:szCs w:val="28"/>
          <w:lang w:val="ru-RU"/>
        </w:rPr>
        <w:t xml:space="preserve"> от площадки.</w:t>
      </w:r>
    </w:p>
    <w:p w14:paraId="31B9F77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мяча: передача мяча одной рукой хлестом сверху и сбоку, с места,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разбега, с последующим перемещением.</w:t>
      </w:r>
    </w:p>
    <w:p w14:paraId="46568FB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мяча при движении партнеров в одном направлении. Ведение мяча. Ведение мяча одноударное и многоударное на месте, с изменением направления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скорости, ведение мяча с высоким и низким отскоком. </w:t>
      </w:r>
    </w:p>
    <w:p w14:paraId="01D4BF1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Бросок мяча. Бросок хлестом сверху и сбоку, с разбега обычными шагами,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14:paraId="59B2C99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Выбивание мяча. Выбивание мячам при одноударном ведении на месте,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встречном движении. Выбивание мяча при многоударном ведении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параллельном движении, при встречном движении. </w:t>
      </w:r>
    </w:p>
    <w:p w14:paraId="3AED6F1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Блокирование мяча. Блокирование мяча двумя руками сверху на месте,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прыжке. Блокирование игрока. Блокирование игрока без мяча руками, туловищем. Блокирование игрока с мячом.</w:t>
      </w:r>
    </w:p>
    <w:p w14:paraId="41CBBB2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вратаря. Передвижение в воротах. Изучение приёмов передвижения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3FD7429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Открытый уход для стягивания защитников,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4022BE5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Групповые действия. Подстраховка партнёра при личной защите, при зонной </w:t>
      </w:r>
      <w:r w:rsidRPr="00CA4934">
        <w:rPr>
          <w:rFonts w:ascii="Times New Roman" w:hAnsi="Times New Roman"/>
          <w:sz w:val="28"/>
          <w:szCs w:val="28"/>
          <w:lang w:val="ru-RU"/>
        </w:rPr>
        <w:lastRenderedPageBreak/>
        <w:t>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из-за боковой линии, при свободном броске, совершенствование с конкретным партнёром в конкретной ситуации.</w:t>
      </w:r>
    </w:p>
    <w:p w14:paraId="0FED433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действия. Позиционное нападение 2:4 с крайними игроками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6-метровой линии, у 9-метровой линии. Позиционное нападение 3:3 с крайними игроками у 6-метровой линии, у 9-метровой линии. Нападение в меньшинстве,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большинстве, поточное нападение (восьмёрка), стремительное нападение-отрыв, прорыв. Зонная защита 6:0 без выхода на игрока, с выходом, зонная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защита 5:1 без выхода, с выходом.</w:t>
      </w:r>
    </w:p>
    <w:p w14:paraId="1C38312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32C28A6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гандболу направлено на достижение обучающимися личностных, метапредметных и предметных результатов обучения.</w:t>
      </w:r>
    </w:p>
    <w:p w14:paraId="6C442DB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163.10.2.7.1.</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0E9B9ED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0328E58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осознанному выбору индивидуальной траектории образования средствами гандбола профессиональных предпочтений в области физической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спорта;</w:t>
      </w:r>
    </w:p>
    <w:p w14:paraId="52FA8D4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710B258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53AB8E2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14:paraId="7778329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педагогам.</w:t>
      </w:r>
    </w:p>
    <w:p w14:paraId="593AE52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163.10.2.7.2.</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4376493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физкультурно-спортивном направлении;</w:t>
      </w:r>
    </w:p>
    <w:p w14:paraId="2BE3650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w:t>
      </w:r>
      <w:r w:rsidRPr="00CA4934">
        <w:rPr>
          <w:rFonts w:ascii="Times New Roman" w:hAnsi="Times New Roman"/>
          <w:sz w:val="28"/>
          <w:szCs w:val="28"/>
          <w:lang w:val="ru-RU"/>
        </w:rPr>
        <w:lastRenderedPageBreak/>
        <w:t xml:space="preserve">правильность выполнения задач, собственные возможности их решения; </w:t>
      </w:r>
    </w:p>
    <w:p w14:paraId="4DA6764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способов гандбола;</w:t>
      </w:r>
    </w:p>
    <w:p w14:paraId="06158F3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423F4A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163.10.2.7.3.</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726D123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5D61A61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062EC5C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4B657CC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технических приемов и тактических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гандболу, изученных на уровне начального общего образования;</w:t>
      </w:r>
    </w:p>
    <w:p w14:paraId="0F713F0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гандбола;</w:t>
      </w:r>
    </w:p>
    <w:p w14:paraId="068AD93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14:paraId="17BCC4C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гандбола;</w:t>
      </w:r>
    </w:p>
    <w:p w14:paraId="3FD5513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спортивным инвентарем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оборудованием, подбора спортивной одежды и обуви для занятий по гандболу;</w:t>
      </w:r>
    </w:p>
    <w:p w14:paraId="759AA0A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гандболом, применять средства восстановления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после физической нагрузки;</w:t>
      </w:r>
    </w:p>
    <w:p w14:paraId="4811D41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гандбол;</w:t>
      </w:r>
    </w:p>
    <w:p w14:paraId="6F01B9B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командных упражнений тактического характера, проявление толерантности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время учебной и соревновательной деятельности.</w:t>
      </w:r>
    </w:p>
    <w:p w14:paraId="303F6386" w14:textId="77777777" w:rsidR="004C5159" w:rsidRPr="00CA4934" w:rsidRDefault="004C5159" w:rsidP="005B1125">
      <w:pPr>
        <w:spacing w:after="0" w:line="240" w:lineRule="auto"/>
        <w:ind w:firstLine="709"/>
        <w:jc w:val="both"/>
        <w:rPr>
          <w:rFonts w:ascii="Times New Roman" w:hAnsi="Times New Roman"/>
          <w:sz w:val="28"/>
          <w:szCs w:val="28"/>
          <w:lang w:val="ru-RU"/>
        </w:rPr>
      </w:pPr>
      <w:bookmarkStart w:id="86" w:name="_Hlk124954476"/>
      <w:r w:rsidRPr="00CA4934">
        <w:rPr>
          <w:rFonts w:ascii="Times New Roman" w:hAnsi="Times New Roman"/>
          <w:sz w:val="28"/>
          <w:szCs w:val="28"/>
          <w:lang w:val="ru-RU"/>
        </w:rPr>
        <w:t>163.10.3.</w:t>
      </w:r>
      <w:bookmarkEnd w:id="86"/>
      <w:r w:rsidRPr="00CA4934">
        <w:rPr>
          <w:rFonts w:ascii="Times New Roman" w:hAnsi="Times New Roman"/>
          <w:sz w:val="28"/>
          <w:szCs w:val="28"/>
        </w:rPr>
        <w:t> </w:t>
      </w:r>
      <w:r w:rsidRPr="00CA4934">
        <w:rPr>
          <w:rFonts w:ascii="Times New Roman" w:hAnsi="Times New Roman"/>
          <w:sz w:val="28"/>
          <w:szCs w:val="28"/>
          <w:lang w:val="ru-RU"/>
        </w:rPr>
        <w:t>Модуль «Дзюдо».</w:t>
      </w:r>
    </w:p>
    <w:p w14:paraId="0AD9D9D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«Дзюдо».</w:t>
      </w:r>
    </w:p>
    <w:p w14:paraId="6286852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w:t>
      </w:r>
      <w:r w:rsidRPr="00CA4934">
        <w:rPr>
          <w:rFonts w:ascii="Times New Roman" w:hAnsi="Times New Roman"/>
          <w:sz w:val="28"/>
          <w:szCs w:val="28"/>
          <w:lang w:val="ru-RU"/>
        </w:rPr>
        <w:lastRenderedPageBreak/>
        <w:t>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DAF6C5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Дзюдо является эффективным средством физического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систематическим занятиям физической культурой и спортом, их личностному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профессиональному самоопределению.</w:t>
      </w:r>
    </w:p>
    <w:p w14:paraId="2DDCBF9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08ADF5B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163.10.3.2.</w:t>
      </w:r>
      <w:r w:rsidRPr="00CA4934">
        <w:rPr>
          <w:rFonts w:ascii="Times New Roman" w:hAnsi="Times New Roman"/>
          <w:sz w:val="28"/>
          <w:szCs w:val="28"/>
        </w:rPr>
        <w:t> </w:t>
      </w:r>
      <w:r w:rsidRPr="00CA4934">
        <w:rPr>
          <w:rFonts w:ascii="Times New Roman" w:hAnsi="Times New Roman"/>
          <w:sz w:val="28"/>
          <w:szCs w:val="28"/>
          <w:lang w:val="ru-RU"/>
        </w:rPr>
        <w:t>Целью изучение модуля по дзюдо является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14:paraId="14B857B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дзюдо являются:</w:t>
      </w:r>
    </w:p>
    <w:p w14:paraId="7F0A6A2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4D96AC5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285D4C9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1E50C47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14:paraId="1B8D706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дзюдо, в том числе для самореализации и самоопределения;</w:t>
      </w:r>
    </w:p>
    <w:p w14:paraId="1C1F011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C79434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031764B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337FC3F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выявление, развитие и поддержка одарённых детей в области спорта.</w:t>
      </w:r>
    </w:p>
    <w:p w14:paraId="478E458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дзюдо.</w:t>
      </w:r>
    </w:p>
    <w:p w14:paraId="380F537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дзюдо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F01F83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дзюдо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спортивные игры).</w:t>
      </w:r>
    </w:p>
    <w:p w14:paraId="499D073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82B892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163.10.3.5.</w:t>
      </w:r>
      <w:r w:rsidRPr="00CA4934">
        <w:rPr>
          <w:rFonts w:ascii="Times New Roman" w:hAnsi="Times New Roman"/>
          <w:sz w:val="28"/>
          <w:szCs w:val="28"/>
        </w:rPr>
        <w:t> </w:t>
      </w:r>
      <w:r w:rsidRPr="00CA4934">
        <w:rPr>
          <w:rFonts w:ascii="Times New Roman" w:hAnsi="Times New Roman"/>
          <w:sz w:val="28"/>
          <w:szCs w:val="28"/>
          <w:lang w:val="ru-RU"/>
        </w:rPr>
        <w:t>Модуль по дзюдо может быть реализован в следующих вариантах:</w:t>
      </w:r>
    </w:p>
    <w:p w14:paraId="2939566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17B4F1A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13A78902" w14:textId="77777777" w:rsidR="004C5159" w:rsidRPr="00CA4934" w:rsidRDefault="004C5159" w:rsidP="005B1125">
      <w:pPr>
        <w:spacing w:after="0" w:line="240" w:lineRule="auto"/>
        <w:ind w:firstLine="709"/>
        <w:jc w:val="both"/>
        <w:rPr>
          <w:rFonts w:ascii="Times New Roman" w:hAnsi="Times New Roman"/>
          <w:sz w:val="28"/>
          <w:szCs w:val="28"/>
          <w:lang w:val="ru-RU"/>
        </w:rPr>
      </w:pPr>
      <w:bookmarkStart w:id="87" w:name="_Hlk125026825"/>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87"/>
    <w:p w14:paraId="1D3FD67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дзюдо.</w:t>
      </w:r>
    </w:p>
    <w:p w14:paraId="35124FD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борьбе дзюдо.</w:t>
      </w:r>
    </w:p>
    <w:p w14:paraId="1A8CE98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14:paraId="2AE8C44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Названия и роль главных организаций, федераций (международные, российские), осуществляющих управление и развитие дзюдо. </w:t>
      </w:r>
    </w:p>
    <w:p w14:paraId="3EBDB90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Борцовские клубы, их история 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Известные отечественные борцы-дзюдоисты и тренеры. </w:t>
      </w:r>
    </w:p>
    <w:p w14:paraId="0F6FD2A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отечественной сборной команды страны и российских клубов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мировых чемпионатах, первенствах и международных соревнованиях. </w:t>
      </w:r>
    </w:p>
    <w:p w14:paraId="4FF02DD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Требования безопасности при организации занятий дзюдо. Характерные травмы борцов и мероприятия по их предупреждению. </w:t>
      </w:r>
    </w:p>
    <w:p w14:paraId="4C1BC2F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Словарь (глоссарий) терминов и определений по дзюдо. </w:t>
      </w:r>
    </w:p>
    <w:p w14:paraId="60141FA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соревнований по дзюдо. Судейская коллегия, обслуживающая соревнования по дзюдо.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Жесты судьи. </w:t>
      </w:r>
    </w:p>
    <w:p w14:paraId="7F0E346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Правила подбора физических упражнений для развития физических качеств борца. </w:t>
      </w:r>
    </w:p>
    <w:p w14:paraId="5EFD809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и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дзюдо, их название и техника выполнения.</w:t>
      </w:r>
    </w:p>
    <w:p w14:paraId="3E3A7EE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6523A5F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дзюдо в качестве зрителя, болельщика (фаната). </w:t>
      </w:r>
    </w:p>
    <w:p w14:paraId="23A3794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14:paraId="516FA21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42AACA7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занятий дзюдо. Правила ухода за спортивным инвентарем и оборудованием. </w:t>
      </w:r>
    </w:p>
    <w:p w14:paraId="2D25025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дзюдо. </w:t>
      </w:r>
    </w:p>
    <w:p w14:paraId="7FD8247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состояния здоровья.</w:t>
      </w:r>
    </w:p>
    <w:p w14:paraId="21FBC70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530FB45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1C86EC3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w:t>
      </w:r>
      <w:proofErr w:type="spellStart"/>
      <w:r w:rsidRPr="00CA4934">
        <w:rPr>
          <w:rFonts w:ascii="Times New Roman" w:hAnsi="Times New Roman"/>
          <w:sz w:val="28"/>
          <w:szCs w:val="28"/>
          <w:lang w:val="ru-RU"/>
        </w:rPr>
        <w:t>общеподготовительных</w:t>
      </w:r>
      <w:proofErr w:type="spellEnd"/>
      <w:r w:rsidRPr="00CA4934">
        <w:rPr>
          <w:rFonts w:ascii="Times New Roman" w:hAnsi="Times New Roman"/>
          <w:sz w:val="28"/>
          <w:szCs w:val="28"/>
          <w:lang w:val="ru-RU"/>
        </w:rPr>
        <w:t xml:space="preserve">, специально-подготовительных и имитационных упражнений. </w:t>
      </w:r>
    </w:p>
    <w:p w14:paraId="7F20B5B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14:paraId="24E764F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приёмы и тактические действия в дзюдо, изученные на уровне начального общего образования.</w:t>
      </w:r>
    </w:p>
    <w:p w14:paraId="5C189EB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 и передвижения: различные виды ходьбы и бега.</w:t>
      </w:r>
    </w:p>
    <w:p w14:paraId="378D7D3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14:paraId="4A0888C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упражнения из арсенала дзюдо: борцовский и гимнастический мост, передвижения на мосту, забегания на борцовском мосту, перевороты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 упражнения.</w:t>
      </w:r>
    </w:p>
    <w:p w14:paraId="4475360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proofErr w:type="spellStart"/>
      <w:r w:rsidRPr="00CA4934">
        <w:rPr>
          <w:rFonts w:ascii="Times New Roman" w:hAnsi="Times New Roman"/>
          <w:sz w:val="28"/>
          <w:szCs w:val="28"/>
          <w:lang w:val="ru-RU"/>
        </w:rPr>
        <w:t>дожимания</w:t>
      </w:r>
      <w:proofErr w:type="spellEnd"/>
      <w:r w:rsidRPr="00CA4934">
        <w:rPr>
          <w:rFonts w:ascii="Times New Roman" w:hAnsi="Times New Roman"/>
          <w:sz w:val="28"/>
          <w:szCs w:val="28"/>
          <w:lang w:val="ru-RU"/>
        </w:rPr>
        <w:t>, выходы наверх, защиты и контрприёмы, а также другие приёмы в партере из арсенала борьбы дзюдо. Связки и комбинации технических действий в партере.</w:t>
      </w:r>
    </w:p>
    <w:p w14:paraId="5FA699A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стойке: броски, согласно российской квалификационной системы КЮ и ДАН, Федерации дзюдо России, защиты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контрприёмы, а также другие приёмы в стойке из арсенала КАТА и КАТА-группы. Связки и комбинации технических действий в стойке.</w:t>
      </w:r>
    </w:p>
    <w:p w14:paraId="1561D08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Тактические действия: тактика атаки, тактика обороны, тактика поединка, выбор тактических способов для ведения поединка с конкретным соперником </w:t>
      </w:r>
      <w:r w:rsidRPr="00CA4934">
        <w:rPr>
          <w:rFonts w:ascii="Times New Roman" w:hAnsi="Times New Roman"/>
          <w:sz w:val="28"/>
          <w:szCs w:val="28"/>
          <w:lang w:val="ru-RU"/>
        </w:rPr>
        <w:lastRenderedPageBreak/>
        <w:t>(угроза, вызов, сковывание, повторная атака, двойной обман, обратный вызов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 далее).</w:t>
      </w:r>
    </w:p>
    <w:p w14:paraId="648A50C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14:paraId="29495B1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дзюдо направлено на достижение обучающимися личностных, метапредметных и предметных результатов обучения.</w:t>
      </w:r>
    </w:p>
    <w:p w14:paraId="7E38BD7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личностные результаты:</w:t>
      </w:r>
    </w:p>
    <w:p w14:paraId="61CAB52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дзюдо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борьбы дзюдо в современном обществе;</w:t>
      </w:r>
    </w:p>
    <w:p w14:paraId="3894C1D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3DDCDD5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мирового уровней, отечественных и зарубежных борцовских клубов,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 также школьных спортивных клубов; </w:t>
      </w:r>
    </w:p>
    <w:p w14:paraId="5D24786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B2C9FF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5A01098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74D6D76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11385E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дзюдо.</w:t>
      </w:r>
    </w:p>
    <w:p w14:paraId="1505D5C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163.10.3.7.2.</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дзюдо на уровне основного общего </w:t>
      </w:r>
      <w:r w:rsidRPr="00CA4934">
        <w:rPr>
          <w:rFonts w:ascii="Times New Roman" w:hAnsi="Times New Roman"/>
          <w:sz w:val="28"/>
          <w:szCs w:val="28"/>
          <w:lang w:val="ru-RU"/>
        </w:rPr>
        <w:lastRenderedPageBreak/>
        <w:t>образования у обучающихся будут сформированы следующие метапредметные результаты:</w:t>
      </w:r>
    </w:p>
    <w:p w14:paraId="1BE5FBF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0FF3A8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3A75D93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61AC9F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5CC3621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E97309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14:paraId="19303D6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игровых задач;</w:t>
      </w:r>
    </w:p>
    <w:p w14:paraId="6AB0F18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 инструменты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информационно-познавательной деятельности, умение ориентироваться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источниках информации с соблюдением правовых и этических норм, норм информационной безопасности.</w:t>
      </w:r>
    </w:p>
    <w:p w14:paraId="212FE3E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предметные результаты:</w:t>
      </w:r>
    </w:p>
    <w:p w14:paraId="4547C0E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14:paraId="6CC14F6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роли главных организаций по дзюдо регионального, всероссийского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4F0F7C8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правил соревнований по виду спорта дзюдо, знания состава судейской </w:t>
      </w:r>
      <w:r w:rsidRPr="00CA4934">
        <w:rPr>
          <w:rFonts w:ascii="Times New Roman" w:hAnsi="Times New Roman"/>
          <w:sz w:val="28"/>
          <w:szCs w:val="28"/>
          <w:lang w:val="ru-RU"/>
        </w:rPr>
        <w:lastRenderedPageBreak/>
        <w:t>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20283E4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42EAD6D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464162F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базовых технические действия в стойке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партере; </w:t>
      </w:r>
    </w:p>
    <w:p w14:paraId="557E0AD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5F73095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14:paraId="5B3B092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14:paraId="02DB0B3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14:paraId="284AF67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 дзюдо;</w:t>
      </w:r>
    </w:p>
    <w:p w14:paraId="5EDEA5E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14:paraId="1E904C6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14:paraId="20CF634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14:paraId="4F1FA70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спортивную одежду и обувь для занятий дзюдо;</w:t>
      </w:r>
    </w:p>
    <w:p w14:paraId="0C579F6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188AB61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1C78666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выполнении </w:t>
      </w:r>
      <w:r w:rsidRPr="00CA4934">
        <w:rPr>
          <w:rFonts w:ascii="Times New Roman" w:hAnsi="Times New Roman"/>
          <w:sz w:val="28"/>
          <w:szCs w:val="28"/>
          <w:lang w:val="ru-RU"/>
        </w:rPr>
        <w:lastRenderedPageBreak/>
        <w:t>групповых упражнений тактического характера, умение проявлять толерантность во время учебной и соревновательной деятельности.</w:t>
      </w:r>
    </w:p>
    <w:p w14:paraId="51FC386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w:t>
      </w:r>
      <w:r w:rsidRPr="00CA4934">
        <w:rPr>
          <w:rFonts w:ascii="Times New Roman" w:hAnsi="Times New Roman"/>
          <w:sz w:val="28"/>
          <w:szCs w:val="28"/>
        </w:rPr>
        <w:t> </w:t>
      </w:r>
      <w:r w:rsidRPr="00CA4934">
        <w:rPr>
          <w:rFonts w:ascii="Times New Roman" w:hAnsi="Times New Roman"/>
          <w:sz w:val="28"/>
          <w:szCs w:val="28"/>
          <w:lang w:val="ru-RU"/>
        </w:rPr>
        <w:t>Модуль «Тэг-регби».</w:t>
      </w:r>
    </w:p>
    <w:p w14:paraId="540DBFB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к модулю «Тэг-регби».</w:t>
      </w:r>
    </w:p>
    <w:p w14:paraId="2E80643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0E9237B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1A6FA91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Тэг-регби позволяет избирательно решать задачи обучения: в основе начального обучения лежит игровая деятельность с</w:t>
      </w:r>
      <w:r w:rsidRPr="00CA4934">
        <w:rPr>
          <w:rFonts w:ascii="Times New Roman" w:hAnsi="Times New Roman"/>
          <w:sz w:val="28"/>
          <w:szCs w:val="28"/>
        </w:rPr>
        <w:t> </w:t>
      </w:r>
      <w:r w:rsidRPr="00CA4934">
        <w:rPr>
          <w:rFonts w:ascii="Times New Roman" w:hAnsi="Times New Roman"/>
          <w:sz w:val="28"/>
          <w:szCs w:val="28"/>
          <w:lang w:val="ru-RU"/>
        </w:rPr>
        <w:t>элементами регби (игровые упражнения, эстафеты, игры), осуществляется общая физическая подготовка обучающихся с</w:t>
      </w:r>
      <w:r w:rsidRPr="00CA4934">
        <w:rPr>
          <w:rFonts w:ascii="Times New Roman" w:hAnsi="Times New Roman"/>
          <w:sz w:val="28"/>
          <w:szCs w:val="28"/>
        </w:rPr>
        <w:t> </w:t>
      </w:r>
      <w:r w:rsidRPr="00CA4934">
        <w:rPr>
          <w:rFonts w:ascii="Times New Roman" w:hAnsi="Times New Roman"/>
          <w:sz w:val="28"/>
          <w:szCs w:val="28"/>
          <w:lang w:val="ru-RU"/>
        </w:rPr>
        <w:t>включением элементов тэг-регби, физкультурно-оздоровительная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воспитательная работа. Алгоритм обучения тэг-регби делает возможным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48B5BF4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тэг-регби является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7F76DE6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тэг-регби являются:</w:t>
      </w:r>
    </w:p>
    <w:p w14:paraId="0E3FF62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46D422D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5349940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48C0CF6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тэг-регби;</w:t>
      </w:r>
    </w:p>
    <w:p w14:paraId="27E1436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7E303C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положительной мотивации и устойчивого учебно-познавательного </w:t>
      </w:r>
      <w:r w:rsidRPr="00CA4934">
        <w:rPr>
          <w:rFonts w:ascii="Times New Roman" w:hAnsi="Times New Roman"/>
          <w:sz w:val="28"/>
          <w:szCs w:val="28"/>
          <w:lang w:val="ru-RU"/>
        </w:rPr>
        <w:lastRenderedPageBreak/>
        <w:t>интереса к физической культуре средствами тэг-регби;</w:t>
      </w:r>
    </w:p>
    <w:p w14:paraId="2B15E3A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01CC6EF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1ACAC58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тэг-регби.</w:t>
      </w:r>
    </w:p>
    <w:p w14:paraId="7008181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расширяет спектр физкультурно-спортивных направлений в общеобразовательных организациях.</w:t>
      </w:r>
    </w:p>
    <w:p w14:paraId="01922C7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содержании </w:t>
      </w:r>
      <w:bookmarkStart w:id="88" w:name="_Hlk125540625"/>
      <w:r w:rsidRPr="00CA4934">
        <w:rPr>
          <w:rFonts w:ascii="Times New Roman" w:hAnsi="Times New Roman"/>
          <w:sz w:val="28"/>
          <w:szCs w:val="28"/>
          <w:lang w:val="ru-RU"/>
        </w:rPr>
        <w:t xml:space="preserve">модуля по тэг-регби </w:t>
      </w:r>
      <w:bookmarkEnd w:id="88"/>
      <w:r w:rsidRPr="00CA4934">
        <w:rPr>
          <w:rFonts w:ascii="Times New Roman" w:hAnsi="Times New Roman"/>
          <w:sz w:val="28"/>
          <w:szCs w:val="28"/>
          <w:lang w:val="ru-RU"/>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5FC0848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7AA25A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163.10.4.5.</w:t>
      </w:r>
      <w:r w:rsidRPr="00CA4934">
        <w:rPr>
          <w:rFonts w:ascii="Times New Roman" w:hAnsi="Times New Roman"/>
          <w:sz w:val="28"/>
          <w:szCs w:val="28"/>
        </w:rPr>
        <w:t> </w:t>
      </w:r>
      <w:r w:rsidRPr="00CA4934">
        <w:rPr>
          <w:rFonts w:ascii="Times New Roman" w:hAnsi="Times New Roman"/>
          <w:sz w:val="28"/>
          <w:szCs w:val="28"/>
          <w:lang w:val="ru-RU"/>
        </w:rPr>
        <w:t>Модуль по тэг-регби может быть реализован в следующих вариантах:</w:t>
      </w:r>
    </w:p>
    <w:p w14:paraId="557497A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74EB66F1" w14:textId="77777777" w:rsidR="004C5159" w:rsidRPr="00CA4934" w:rsidRDefault="004C5159" w:rsidP="005B1125">
      <w:pPr>
        <w:spacing w:after="0" w:line="240" w:lineRule="auto"/>
        <w:ind w:firstLine="709"/>
        <w:jc w:val="both"/>
        <w:rPr>
          <w:rFonts w:ascii="Times New Roman" w:hAnsi="Times New Roman"/>
          <w:sz w:val="28"/>
          <w:szCs w:val="28"/>
          <w:lang w:val="ru-RU"/>
        </w:rPr>
      </w:pPr>
      <w:bookmarkStart w:id="89" w:name="_Hlk125020853"/>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05D9140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73E125E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163.10.4.6.</w:t>
      </w:r>
      <w:bookmarkEnd w:id="89"/>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тэг-регби.</w:t>
      </w:r>
    </w:p>
    <w:p w14:paraId="1F7904D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тэг-регби.</w:t>
      </w:r>
    </w:p>
    <w:p w14:paraId="00BA620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регби. Техника безопасности на занятиях тэг-регби. Правила игры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тэг-регби. Развитие регби в России. Судейская терминология тэг-регби.</w:t>
      </w:r>
    </w:p>
    <w:p w14:paraId="094F5E7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тэг-регби, в том числе самостоятельных. Форма и экипировка занимающегося тэг-регби. Гигиена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самоконтроль при занятиях тэг-регби.</w:t>
      </w:r>
    </w:p>
    <w:p w14:paraId="44E6DBD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регбиста. Комплексы упражнений </w:t>
      </w:r>
      <w:r w:rsidRPr="00CA4934">
        <w:rPr>
          <w:rFonts w:ascii="Times New Roman" w:hAnsi="Times New Roman"/>
          <w:sz w:val="28"/>
          <w:szCs w:val="28"/>
          <w:lang w:val="ru-RU"/>
        </w:rPr>
        <w:lastRenderedPageBreak/>
        <w:t>для развития различных физических качеств регбиста.</w:t>
      </w:r>
    </w:p>
    <w:p w14:paraId="678D5ED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спортивной этике и взаимоотношениях между обучающимися. Знание игровых амплуа</w:t>
      </w:r>
    </w:p>
    <w:p w14:paraId="357C9DC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морально-волевых качеств в процессе занятий тэг-регби: сознательность, смелость, выдержка, решительность, настойчивость.</w:t>
      </w:r>
    </w:p>
    <w:p w14:paraId="08BD80D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6904454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14:paraId="63E326E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тэг-регби. Тестирование уровня физической подготовленности в тэг-регби.</w:t>
      </w:r>
    </w:p>
    <w:p w14:paraId="1C57A7B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69CAA5E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во время занятий тэг-регби.</w:t>
      </w:r>
    </w:p>
    <w:p w14:paraId="1E4B30C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w:t>
      </w:r>
    </w:p>
    <w:p w14:paraId="459B6CC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владения регбийным мячом:</w:t>
      </w:r>
    </w:p>
    <w:p w14:paraId="76A80AD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стойки и перемещения;</w:t>
      </w:r>
    </w:p>
    <w:p w14:paraId="27B5CFE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держание мяча, бег с мячом, розыгрыш мяча, прием мяча, подбор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приземление мяча;</w:t>
      </w:r>
    </w:p>
    <w:p w14:paraId="04F6728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финты; </w:t>
      </w:r>
    </w:p>
    <w:p w14:paraId="7D940D5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передвижения с мячом по площадке;</w:t>
      </w:r>
    </w:p>
    <w:p w14:paraId="33D199B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передачи мяча в парах (сбоку, снизу) стоя на месте и в движении;</w:t>
      </w:r>
    </w:p>
    <w:p w14:paraId="0B025E0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передачи в колоннах с перемещениями;</w:t>
      </w:r>
    </w:p>
    <w:p w14:paraId="74DE82B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и ловля высоко летящего мяча;</w:t>
      </w:r>
    </w:p>
    <w:p w14:paraId="1748B11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неподвижного мяча, катящегося мяча.</w:t>
      </w:r>
    </w:p>
    <w:p w14:paraId="5ABDC14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взаимодействия:</w:t>
      </w:r>
    </w:p>
    <w:p w14:paraId="3CAB998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парах, в тройках, кресты, забегания, смещения, линия защиты;</w:t>
      </w:r>
    </w:p>
    <w:p w14:paraId="1E2EA63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с учетом игровых амплуа в команде;</w:t>
      </w:r>
    </w:p>
    <w:p w14:paraId="7EAC613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быстрые переключения в действиях - от нападения к защите и от защиты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нападению.</w:t>
      </w:r>
    </w:p>
    <w:p w14:paraId="3619E91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тэг-регби по упрощенным правилам.</w:t>
      </w:r>
    </w:p>
    <w:p w14:paraId="1B0F480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тэг-регби направлено на достижение обучающимися личностных, метапредметных и предметных результатов обучения.</w:t>
      </w:r>
    </w:p>
    <w:p w14:paraId="344A40D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163.10.4.7.1.</w:t>
      </w:r>
      <w:bookmarkStart w:id="90" w:name="_Hlk124958952"/>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90"/>
      <w:r w:rsidRPr="00CA4934">
        <w:rPr>
          <w:rFonts w:ascii="Times New Roman" w:hAnsi="Times New Roman"/>
          <w:sz w:val="28"/>
          <w:szCs w:val="28"/>
          <w:lang w:val="ru-RU"/>
        </w:rPr>
        <w:t>:</w:t>
      </w:r>
    </w:p>
    <w:p w14:paraId="1FA6DA0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уважительного отношения к сверстникам, культуры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взаимодействия в достижении общих целей при совместной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5F0697B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1AF7B75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2C40D58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самостоятельного принятия решений и командного игрового взаимодействия;</w:t>
      </w:r>
    </w:p>
    <w:p w14:paraId="4E4D595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086A282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бескорыстной помощи своим сверстникам, нахождение с ними общего языка и общих интересов;</w:t>
      </w:r>
    </w:p>
    <w:p w14:paraId="6B92C15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материальным и духовным ценностям;</w:t>
      </w:r>
    </w:p>
    <w:p w14:paraId="7811409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максимально проявлять физические способности (качества)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тестовых упражнений по физической культуре.</w:t>
      </w:r>
    </w:p>
    <w:p w14:paraId="48E89E7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1F14874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восприятие тэг-регби как средства организации здорового образа жизни, профилактики вредных привычек и </w:t>
      </w:r>
      <w:proofErr w:type="spellStart"/>
      <w:r w:rsidRPr="00CA4934">
        <w:rPr>
          <w:rFonts w:ascii="Times New Roman" w:hAnsi="Times New Roman"/>
          <w:sz w:val="28"/>
          <w:szCs w:val="28"/>
          <w:lang w:val="ru-RU"/>
        </w:rPr>
        <w:t>ассоциального</w:t>
      </w:r>
      <w:proofErr w:type="spellEnd"/>
      <w:r w:rsidRPr="00CA4934">
        <w:rPr>
          <w:rFonts w:ascii="Times New Roman" w:hAnsi="Times New Roman"/>
          <w:sz w:val="28"/>
          <w:szCs w:val="28"/>
          <w:lang w:val="ru-RU"/>
        </w:rPr>
        <w:t xml:space="preserve"> поведения;</w:t>
      </w:r>
    </w:p>
    <w:p w14:paraId="7195E01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1DC3C36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добросовестное выполнение учебных заданий, осознанное стремление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освоению новых знаний и умений, качественно повышающих результативность выполнения заданий по тэг-регби;</w:t>
      </w:r>
    </w:p>
    <w:p w14:paraId="7A2B2A0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общей цели и путей ее достижения, умение договариваться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распределении функций в учебной, игровой и соревновательной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тэг-регби;</w:t>
      </w:r>
    </w:p>
    <w:p w14:paraId="64F8BE9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35B565F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организации самостоятельной деятельности с учетом требований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ее безопасности, сохранности инвентаря и оборудования, организации места занятий;</w:t>
      </w:r>
    </w:p>
    <w:p w14:paraId="0B15F29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6408BC0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14:paraId="3E237B8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истории и развития регби, их положительного влияния на укрепление мира и дружбы между народами;</w:t>
      </w:r>
    </w:p>
    <w:p w14:paraId="7247532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понимание значения занятий тэг-регби как средства укрепления здоровья, закаливания, воспитания физических качеств человека и профилактикой вредных </w:t>
      </w:r>
      <w:r w:rsidRPr="00CA4934">
        <w:rPr>
          <w:rFonts w:ascii="Times New Roman" w:hAnsi="Times New Roman"/>
          <w:sz w:val="28"/>
          <w:szCs w:val="28"/>
          <w:lang w:val="ru-RU"/>
        </w:rPr>
        <w:lastRenderedPageBreak/>
        <w:t>привычек;</w:t>
      </w:r>
    </w:p>
    <w:p w14:paraId="354D8F8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14:paraId="7B87126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вести наблюдения за динамикой показателей физического развития, объективно оценивать их;</w:t>
      </w:r>
    </w:p>
    <w:p w14:paraId="07DA627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интересно и доступно излагать знания о физической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тэг-регби, грамотно пользоваться понятийным аппаратом;</w:t>
      </w:r>
    </w:p>
    <w:p w14:paraId="5FFF85A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14:paraId="68B75A7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5D17732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физические упражнения для развития физических качеств, освоения технических действий в тэг-регби, применять их в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14:paraId="67A9A82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72A4220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анализировать эффективность этих занятий.</w:t>
      </w:r>
    </w:p>
    <w:p w14:paraId="1DBB36A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организации самостоятельных занятий тэг-регби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 организации и проведения со сверстниками подвижных игр средствами тэг-регби;</w:t>
      </w:r>
    </w:p>
    <w:p w14:paraId="322D385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максимально проявлять физические способности (качества)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тестовых упражнений уровня физической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тэг-регби.</w:t>
      </w:r>
    </w:p>
    <w:p w14:paraId="0BD6D22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14:paraId="4B49ABC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w:t>
      </w:r>
      <w:r w:rsidRPr="00CA4934">
        <w:rPr>
          <w:rFonts w:ascii="Times New Roman" w:hAnsi="Times New Roman"/>
          <w:sz w:val="28"/>
          <w:szCs w:val="28"/>
        </w:rPr>
        <w:t> </w:t>
      </w:r>
      <w:r w:rsidRPr="00CA4934">
        <w:rPr>
          <w:rFonts w:ascii="Times New Roman" w:hAnsi="Times New Roman"/>
          <w:sz w:val="28"/>
          <w:szCs w:val="28"/>
          <w:lang w:val="ru-RU"/>
        </w:rPr>
        <w:t>Модуль «Плавание».</w:t>
      </w:r>
    </w:p>
    <w:p w14:paraId="64503AF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163.10.5.1</w:t>
      </w:r>
      <w:r w:rsidRPr="00CA4934">
        <w:rPr>
          <w:rFonts w:ascii="Times New Roman" w:hAnsi="Times New Roman"/>
          <w:sz w:val="28"/>
          <w:szCs w:val="28"/>
        </w:rPr>
        <w:t> </w:t>
      </w:r>
      <w:r w:rsidRPr="00CA4934">
        <w:rPr>
          <w:rFonts w:ascii="Times New Roman" w:hAnsi="Times New Roman"/>
          <w:sz w:val="28"/>
          <w:szCs w:val="28"/>
          <w:lang w:val="ru-RU"/>
        </w:rPr>
        <w:t>Общая характеристика модуля «Плавание».</w:t>
      </w:r>
    </w:p>
    <w:p w14:paraId="74F447F0" w14:textId="77777777" w:rsidR="004C5159" w:rsidRPr="00CA4934" w:rsidRDefault="004C5159" w:rsidP="005B1125">
      <w:pPr>
        <w:spacing w:after="0" w:line="240" w:lineRule="auto"/>
        <w:ind w:firstLine="709"/>
        <w:jc w:val="both"/>
        <w:rPr>
          <w:rFonts w:ascii="Times New Roman" w:hAnsi="Times New Roman"/>
          <w:sz w:val="28"/>
          <w:szCs w:val="28"/>
          <w:lang w:val="ru-RU"/>
        </w:rPr>
      </w:pPr>
      <w:bookmarkStart w:id="91" w:name="_Hlk125022695"/>
      <w:r w:rsidRPr="00CA4934">
        <w:rPr>
          <w:rFonts w:ascii="Times New Roman" w:hAnsi="Times New Roman"/>
          <w:sz w:val="28"/>
          <w:szCs w:val="28"/>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91"/>
    <w:p w14:paraId="5A78B35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предотвращает несчастные случаи при нахождении его в водной среде.</w:t>
      </w:r>
    </w:p>
    <w:p w14:paraId="6384822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плавания способствуют гармоничному развитию и укреплению здоровья детей обучающихся, комплексно влияют на органы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системы растущего организма, укрепляя и повышая их функциональный уровень, а также являются важным средством закаливания, повышения выносливости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устойчивого состояния </w:t>
      </w:r>
      <w:r w:rsidRPr="00CA4934">
        <w:rPr>
          <w:rFonts w:ascii="Times New Roman" w:hAnsi="Times New Roman"/>
          <w:sz w:val="28"/>
          <w:szCs w:val="28"/>
          <w:lang w:val="ru-RU"/>
        </w:rPr>
        <w:lastRenderedPageBreak/>
        <w:t>организма к воздействию низких температур, простудным заболеваниям и другим изменениям внешней среды.</w:t>
      </w:r>
    </w:p>
    <w:p w14:paraId="6D819D1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14:paraId="2075029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Систематические занятия плаванием развивают такие черты личности,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43F0C5A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плаванию является обучение плаванию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средств плавания.</w:t>
      </w:r>
    </w:p>
    <w:p w14:paraId="06DB620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плаванию являются:</w:t>
      </w:r>
    </w:p>
    <w:p w14:paraId="294B54A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49FC069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6495292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жизненно важного навыка плавания и умения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применять его в различных условиях;</w:t>
      </w:r>
    </w:p>
    <w:p w14:paraId="4959227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плавании, его возможностях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значении в процессе укрепления здоровья, физическом развитии и физической подготовке обучающихся;</w:t>
      </w:r>
    </w:p>
    <w:p w14:paraId="7B8B68B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всех способов плавания, безопасному поведению на занятиях в бассейне, отдыхе у воды, в критических ситуациях;</w:t>
      </w:r>
    </w:p>
    <w:p w14:paraId="2E3D5DF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14:paraId="034AC82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плавания, в том числе, для самореализации и самоопределения;</w:t>
      </w:r>
    </w:p>
    <w:p w14:paraId="66ECC6C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14:paraId="24926E8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14:paraId="20A6FE4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4176678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плаванию.</w:t>
      </w:r>
    </w:p>
    <w:p w14:paraId="766D74A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плаванию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уровня их физического развития и гендерных особенностей, и расширяет спектр </w:t>
      </w:r>
      <w:r w:rsidRPr="00CA4934">
        <w:rPr>
          <w:rFonts w:ascii="Times New Roman" w:hAnsi="Times New Roman"/>
          <w:sz w:val="28"/>
          <w:szCs w:val="28"/>
          <w:lang w:val="ru-RU"/>
        </w:rPr>
        <w:lastRenderedPageBreak/>
        <w:t>физкультурно-спортивных направлений в общеобразовательных организациях.</w:t>
      </w:r>
    </w:p>
    <w:p w14:paraId="60225FF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плаванию поможет обучающимся в освоении содержательных компонентов и модулей по легкой атлетике, подвижным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21C7C93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критических ситуациях.</w:t>
      </w:r>
    </w:p>
    <w:p w14:paraId="087F17F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163.10.5.5.</w:t>
      </w:r>
      <w:r w:rsidRPr="00CA4934">
        <w:rPr>
          <w:rFonts w:ascii="Times New Roman" w:hAnsi="Times New Roman"/>
          <w:sz w:val="28"/>
          <w:szCs w:val="28"/>
        </w:rPr>
        <w:t> </w:t>
      </w:r>
      <w:r w:rsidRPr="00CA4934">
        <w:rPr>
          <w:rFonts w:ascii="Times New Roman" w:hAnsi="Times New Roman"/>
          <w:sz w:val="28"/>
          <w:szCs w:val="28"/>
          <w:lang w:val="ru-RU"/>
        </w:rPr>
        <w:t>Модуль по плаванию может быть реализован в следующих вариантах:</w:t>
      </w:r>
    </w:p>
    <w:p w14:paraId="0EC69E5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74B654D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bookmarkStart w:id="92" w:name="_Hlk125547663"/>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92"/>
    </w:p>
    <w:p w14:paraId="11E27E8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93" w:name="_Hlk125547724"/>
      <w:r w:rsidRPr="00CA4934">
        <w:rPr>
          <w:rFonts w:ascii="Times New Roman" w:hAnsi="Times New Roman"/>
          <w:sz w:val="28"/>
          <w:szCs w:val="28"/>
          <w:lang w:val="ru-RU"/>
        </w:rPr>
        <w:t>(рекомендуемый объём в 5, 6, 7, 8, 9-х классах – по 34 часа).</w:t>
      </w:r>
      <w:bookmarkEnd w:id="93"/>
    </w:p>
    <w:p w14:paraId="391CA53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плаванию.</w:t>
      </w:r>
    </w:p>
    <w:p w14:paraId="1AFBBE6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плавании.</w:t>
      </w:r>
    </w:p>
    <w:p w14:paraId="46C3189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плавания как вида спорта в мире, в Российской Федерации, в регионе. Достижения отечественных пловцов на мировых первенствах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Олимпийских играх. </w:t>
      </w:r>
    </w:p>
    <w:p w14:paraId="4593C0D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Главные организации и федерации (международные, российские), осуществляющие управление плаванием. </w:t>
      </w:r>
    </w:p>
    <w:p w14:paraId="5059930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Характеристика видов плавания (спортивное плавание, синхронное плавание). Характеристика стилей плавания. </w:t>
      </w:r>
    </w:p>
    <w:p w14:paraId="17696F3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Водное поло. Прыжки в воду.</w:t>
      </w:r>
    </w:p>
    <w:p w14:paraId="42DC99B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плаванию. Дистанции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программа соревнований по плаванию. Судейская коллегия, обслуживающая соревнования по плаванию (основные функции). Словарь терминов и определений по </w:t>
      </w:r>
      <w:r w:rsidRPr="00CA4934">
        <w:rPr>
          <w:rFonts w:ascii="Times New Roman" w:hAnsi="Times New Roman"/>
          <w:sz w:val="28"/>
          <w:szCs w:val="28"/>
          <w:lang w:val="ru-RU"/>
        </w:rPr>
        <w:lastRenderedPageBreak/>
        <w:t xml:space="preserve">плаванию. </w:t>
      </w:r>
    </w:p>
    <w:p w14:paraId="24023B0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плаванием как средство укрепления здоровья, повышения функциональных возможностей основных систем организма.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14:paraId="049E655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требования к плавательному бассейну, его размерам, дорожкам, допустимой температуре воды. </w:t>
      </w:r>
    </w:p>
    <w:p w14:paraId="4BA180A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14:paraId="0DD0A72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и техники безопасности при занятиях плаванием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14:paraId="18A8ACD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19FBF77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во время занятий плаванием и при купании в бассейне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открытых водоемах. Первые внешние признаки утомления. Средства восстановления организма после физической нагрузки. </w:t>
      </w:r>
    </w:p>
    <w:p w14:paraId="7250987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14:paraId="18F70FF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включающих общеразвивающие, специальные и имитационные упражне</w:t>
      </w:r>
      <w:r w:rsidRPr="00CA4934">
        <w:rPr>
          <w:rFonts w:ascii="Times New Roman" w:hAnsi="Times New Roman"/>
          <w:sz w:val="28"/>
          <w:szCs w:val="28"/>
          <w:lang w:val="ru-RU"/>
        </w:rPr>
        <w:softHyphen/>
        <w:t>ния на суше, в воде,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изучения техники спортивных способов плавания и их совершенствования. Самостоятельное освоение двигательных действий. </w:t>
      </w:r>
    </w:p>
    <w:p w14:paraId="592B2EE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Судейство простейших спортивных соревнований по плаванию в качестве судьи или помощника судьи. </w:t>
      </w:r>
    </w:p>
    <w:p w14:paraId="68B2F6A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во время занятий плаванием и мероприятия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их предупреждению. Причины возникновения ошибок при выполнении технических приёмов и способов плавания. </w:t>
      </w:r>
    </w:p>
    <w:p w14:paraId="34AE7C3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плавании. </w:t>
      </w:r>
    </w:p>
    <w:p w14:paraId="24DFAE8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34386B5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специальных и имитационных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суше. Комплексы упражнений на развитие физических качеств, характерных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плавания.</w:t>
      </w:r>
    </w:p>
    <w:p w14:paraId="737B5FD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14:paraId="5F19B15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w:t>
      </w:r>
      <w:r w:rsidRPr="00CA4934">
        <w:rPr>
          <w:rFonts w:ascii="Times New Roman" w:hAnsi="Times New Roman"/>
          <w:sz w:val="28"/>
          <w:szCs w:val="28"/>
          <w:lang w:val="ru-RU"/>
        </w:rPr>
        <w:softHyphen/>
        <w:t>ния в воде. Упражнения для изучения техники спортивных способов плавания и их совершенствования (брасс, кроль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груди, кроль на спине, баттерфляй (дельфин).</w:t>
      </w:r>
    </w:p>
    <w:p w14:paraId="77B66EB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Старты и повороты (имитационные упражнения на суше, упражнения в воде): упражнения для совершенствования старта из воды, изучение стартового прыжка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тумбочки, упражнения для совершенствования открытого плоского поворота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кроле на груди, на спине, поворота «маятником» в брассе, изучение поворота кувырком вперед (сальто) в кроле на груди и на спине. </w:t>
      </w:r>
    </w:p>
    <w:p w14:paraId="2CC331B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Прикладные способы плавания: плавание на боку, брасс на спине, ныряние. </w:t>
      </w:r>
      <w:r w:rsidRPr="00CA4934">
        <w:rPr>
          <w:rFonts w:ascii="Times New Roman" w:hAnsi="Times New Roman"/>
          <w:sz w:val="28"/>
          <w:szCs w:val="28"/>
          <w:lang w:val="ru-RU"/>
        </w:rPr>
        <w:lastRenderedPageBreak/>
        <w:t>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14:paraId="5756E01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подготовленности в плавании. Участие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соревновательной деятельности.</w:t>
      </w:r>
    </w:p>
    <w:p w14:paraId="3ADEDAE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плаванию направлен на достижение обучающимися личностных, метапредметных и предметных результатов обучения.</w:t>
      </w:r>
    </w:p>
    <w:p w14:paraId="1281550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14:paraId="06A8618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чувства патриотизма, уважения к Отечеству через знания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плавания;</w:t>
      </w:r>
    </w:p>
    <w:p w14:paraId="04B1A24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осознанному выбору индивидуальной траектории образования средствами плавания профессиональных предпочтений в области физической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спорта, </w:t>
      </w:r>
    </w:p>
    <w:p w14:paraId="2DAA4BE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792F219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202909B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педагогам.</w:t>
      </w:r>
    </w:p>
    <w:p w14:paraId="61671D4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14:paraId="4BDB1E8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физкультурно-спортивном направлении;</w:t>
      </w:r>
    </w:p>
    <w:p w14:paraId="302F3D4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14:paraId="1F4E4F3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способов плавания;</w:t>
      </w:r>
    </w:p>
    <w:p w14:paraId="1A40DD7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57C45A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163.10.5.7.3.</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плаванию на уровне основного общего образования у обучающихся будут сформированы следующие предметные </w:t>
      </w:r>
      <w:r w:rsidRPr="00CA4934">
        <w:rPr>
          <w:rFonts w:ascii="Times New Roman" w:hAnsi="Times New Roman"/>
          <w:sz w:val="28"/>
          <w:szCs w:val="28"/>
          <w:lang w:val="ru-RU"/>
        </w:rPr>
        <w:lastRenderedPageBreak/>
        <w:t>результаты:</w:t>
      </w:r>
    </w:p>
    <w:p w14:paraId="4B89702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14:paraId="729FBF5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виды плавания (спортивное плавание, синхронное плавание, водное поло, прыжки в воду) и стили плавания (брасс, кроль на груди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кроль на спине, баттерфляй (дельфин); </w:t>
      </w:r>
    </w:p>
    <w:p w14:paraId="757C312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плаванию в учебной, соревновательной и досуговой деятельности;</w:t>
      </w:r>
    </w:p>
    <w:p w14:paraId="3876F9E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14:paraId="475D6D6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6639FC0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на суше и в воде,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изучения техники спортивных способов плавания и их совершенствования;</w:t>
      </w:r>
    </w:p>
    <w:p w14:paraId="59857D1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составлять и демонстрировать комплексы упражнений на развитие физических качеств, характерные для плавания, демонстрировать технику </w:t>
      </w:r>
      <w:proofErr w:type="spellStart"/>
      <w:r w:rsidRPr="00CA4934">
        <w:rPr>
          <w:rFonts w:ascii="Times New Roman" w:hAnsi="Times New Roman"/>
          <w:sz w:val="28"/>
          <w:szCs w:val="28"/>
          <w:lang w:val="ru-RU"/>
        </w:rPr>
        <w:t>проплывания</w:t>
      </w:r>
      <w:proofErr w:type="spellEnd"/>
      <w:r w:rsidRPr="00CA4934">
        <w:rPr>
          <w:rFonts w:ascii="Times New Roman" w:hAnsi="Times New Roman"/>
          <w:sz w:val="28"/>
          <w:szCs w:val="28"/>
          <w:lang w:val="ru-RU"/>
        </w:rPr>
        <w:t xml:space="preserve"> отрезков на дистанции различными стилями плавания, выполнять различные старты и повороты;</w:t>
      </w:r>
    </w:p>
    <w:p w14:paraId="711BD2A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14:paraId="536E77C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плаванием, применять средства восстановления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после физической нагрузки;</w:t>
      </w:r>
    </w:p>
    <w:p w14:paraId="4FF64FB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тестовых упражнений по физической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плавании, </w:t>
      </w:r>
      <w:proofErr w:type="spellStart"/>
      <w:r w:rsidRPr="00CA4934">
        <w:rPr>
          <w:rFonts w:ascii="Times New Roman" w:hAnsi="Times New Roman"/>
          <w:sz w:val="28"/>
          <w:szCs w:val="28"/>
          <w:lang w:val="ru-RU"/>
        </w:rPr>
        <w:t>проплывание</w:t>
      </w:r>
      <w:proofErr w:type="spellEnd"/>
      <w:r w:rsidRPr="00CA4934">
        <w:rPr>
          <w:rFonts w:ascii="Times New Roman" w:hAnsi="Times New Roman"/>
          <w:sz w:val="28"/>
          <w:szCs w:val="28"/>
          <w:lang w:val="ru-RU"/>
        </w:rPr>
        <w:t xml:space="preserve">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14:paraId="375DA07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w:t>
      </w:r>
      <w:r w:rsidRPr="00CA4934">
        <w:rPr>
          <w:rFonts w:ascii="Times New Roman" w:hAnsi="Times New Roman"/>
          <w:sz w:val="28"/>
          <w:szCs w:val="28"/>
        </w:rPr>
        <w:t> </w:t>
      </w:r>
      <w:r w:rsidRPr="00CA4934">
        <w:rPr>
          <w:rFonts w:ascii="Times New Roman" w:hAnsi="Times New Roman"/>
          <w:sz w:val="28"/>
          <w:szCs w:val="28"/>
          <w:lang w:val="ru-RU"/>
        </w:rPr>
        <w:t>Модуль «Хоккей».</w:t>
      </w:r>
    </w:p>
    <w:p w14:paraId="1DE28FF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«Хоккей».</w:t>
      </w:r>
    </w:p>
    <w:p w14:paraId="17B8AA5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26B1E9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Хоккей является эффективным средством физического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содействует всестороннему физическому, интеллектуальному, нравственному </w:t>
      </w:r>
      <w:r w:rsidRPr="00CA4934">
        <w:rPr>
          <w:rFonts w:ascii="Times New Roman" w:hAnsi="Times New Roman"/>
          <w:sz w:val="28"/>
          <w:szCs w:val="28"/>
          <w:lang w:val="ru-RU"/>
        </w:rPr>
        <w:lastRenderedPageBreak/>
        <w:t>развитию обучающихся, укреплению здоровья, привлечению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систематическим занятиям физической культурой и спортом, их личностному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профессиональному самоопределению.</w:t>
      </w:r>
    </w:p>
    <w:p w14:paraId="0280C0E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Выполнение </w:t>
      </w:r>
      <w:proofErr w:type="spellStart"/>
      <w:r w:rsidRPr="00CA4934">
        <w:rPr>
          <w:rFonts w:ascii="Times New Roman" w:hAnsi="Times New Roman"/>
          <w:sz w:val="28"/>
          <w:szCs w:val="28"/>
          <w:lang w:val="ru-RU"/>
        </w:rPr>
        <w:t>сложнокоординационных</w:t>
      </w:r>
      <w:proofErr w:type="spellEnd"/>
      <w:r w:rsidRPr="00CA4934">
        <w:rPr>
          <w:rFonts w:ascii="Times New Roman" w:hAnsi="Times New Roman"/>
          <w:sz w:val="28"/>
          <w:szCs w:val="28"/>
          <w:lang w:val="ru-RU"/>
        </w:rPr>
        <w:t>, технико-тактических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14:paraId="2074123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целеустремленность, способность управлять своими эмоциями).</w:t>
      </w:r>
    </w:p>
    <w:p w14:paraId="1FEA99D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хоккею является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14:paraId="061D059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хоккею являются:</w:t>
      </w:r>
    </w:p>
    <w:p w14:paraId="226BE04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14:paraId="1F86B6C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0E1F3E6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хоккея в частности;</w:t>
      </w:r>
    </w:p>
    <w:p w14:paraId="5FAA834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14:paraId="2B7C51E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основанного как на знаниях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B5DF8F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3F24AF2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D5FAD4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14:paraId="5A87554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популяризация вида спорта «Хоккей», привлечение обучающихся, проявляющих повышенный интерес и способности к занятиям хоккеем, в школьные </w:t>
      </w:r>
      <w:r w:rsidRPr="00CA4934">
        <w:rPr>
          <w:rFonts w:ascii="Times New Roman" w:hAnsi="Times New Roman"/>
          <w:sz w:val="28"/>
          <w:szCs w:val="28"/>
          <w:lang w:val="ru-RU"/>
        </w:rPr>
        <w:lastRenderedPageBreak/>
        <w:t>спортивные клубы, секции, к участию в спортивных соревнованиях;</w:t>
      </w:r>
    </w:p>
    <w:p w14:paraId="14DF98E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60FA99E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хоккею.</w:t>
      </w:r>
    </w:p>
    <w:p w14:paraId="08EF430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хоккею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DEA628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подготовке юношей к службе в Вооруженных Силах Российской Федерации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участии в спортивных соревнованиях.</w:t>
      </w:r>
    </w:p>
    <w:p w14:paraId="03D2440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163.10.6.5.</w:t>
      </w:r>
      <w:r w:rsidRPr="00CA4934">
        <w:rPr>
          <w:rFonts w:ascii="Times New Roman" w:hAnsi="Times New Roman"/>
          <w:sz w:val="28"/>
          <w:szCs w:val="28"/>
        </w:rPr>
        <w:t> </w:t>
      </w:r>
      <w:r w:rsidRPr="00CA4934">
        <w:rPr>
          <w:rFonts w:ascii="Times New Roman" w:hAnsi="Times New Roman"/>
          <w:sz w:val="28"/>
          <w:szCs w:val="28"/>
          <w:lang w:val="ru-RU"/>
        </w:rPr>
        <w:t>Модуль по хоккею может быть реализован в следующих вариантах:</w:t>
      </w:r>
    </w:p>
    <w:p w14:paraId="3488DE3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01C0DE3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5F1A74DE" w14:textId="77777777" w:rsidR="004C5159" w:rsidRPr="00CA4934" w:rsidRDefault="004C5159" w:rsidP="005B1125">
      <w:pPr>
        <w:spacing w:after="0" w:line="240" w:lineRule="auto"/>
        <w:ind w:firstLine="709"/>
        <w:jc w:val="both"/>
        <w:rPr>
          <w:rFonts w:ascii="Times New Roman" w:hAnsi="Times New Roman"/>
          <w:sz w:val="28"/>
          <w:szCs w:val="28"/>
          <w:lang w:val="ru-RU"/>
        </w:rPr>
      </w:pPr>
      <w:bookmarkStart w:id="94" w:name="_Hlk124946235"/>
      <w:r w:rsidRPr="00CA493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95" w:name="_Hlk124958362"/>
      <w:r w:rsidRPr="00CA4934">
        <w:rPr>
          <w:rFonts w:ascii="Times New Roman" w:hAnsi="Times New Roman"/>
          <w:sz w:val="28"/>
          <w:szCs w:val="28"/>
          <w:lang w:val="ru-RU"/>
        </w:rPr>
        <w:t>включая использование учебных модулей по видам спорта</w:t>
      </w:r>
      <w:bookmarkEnd w:id="95"/>
      <w:r w:rsidRPr="00CA4934">
        <w:rPr>
          <w:rFonts w:ascii="Times New Roman" w:hAnsi="Times New Roman"/>
          <w:sz w:val="28"/>
          <w:szCs w:val="28"/>
          <w:lang w:val="ru-RU"/>
        </w:rPr>
        <w:t xml:space="preserve"> (рекомендуемый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в 5, 6, 7, 8, 9-х классах – по 34 часа).</w:t>
      </w:r>
    </w:p>
    <w:p w14:paraId="15025706" w14:textId="77777777" w:rsidR="004C5159" w:rsidRPr="00CA4934" w:rsidRDefault="004C5159" w:rsidP="005B1125">
      <w:pPr>
        <w:spacing w:after="0" w:line="240" w:lineRule="auto"/>
        <w:ind w:firstLine="709"/>
        <w:jc w:val="both"/>
        <w:rPr>
          <w:rFonts w:ascii="Times New Roman" w:hAnsi="Times New Roman"/>
          <w:sz w:val="28"/>
          <w:szCs w:val="28"/>
          <w:lang w:val="ru-RU"/>
        </w:rPr>
      </w:pPr>
      <w:bookmarkStart w:id="96" w:name="_Hlk125028185"/>
      <w:bookmarkEnd w:id="94"/>
      <w:r w:rsidRPr="00CA4934">
        <w:rPr>
          <w:rFonts w:ascii="Times New Roman" w:hAnsi="Times New Roman"/>
          <w:sz w:val="28"/>
          <w:szCs w:val="28"/>
          <w:lang w:val="ru-RU"/>
        </w:rPr>
        <w:t>163.10.6.6.</w:t>
      </w:r>
      <w:bookmarkEnd w:id="96"/>
      <w:r w:rsidRPr="00CA4934">
        <w:rPr>
          <w:rFonts w:ascii="Times New Roman" w:hAnsi="Times New Roman"/>
          <w:sz w:val="28"/>
          <w:szCs w:val="28"/>
        </w:rPr>
        <w:t> </w:t>
      </w:r>
      <w:r w:rsidRPr="00CA4934">
        <w:rPr>
          <w:rFonts w:ascii="Times New Roman" w:hAnsi="Times New Roman"/>
          <w:sz w:val="28"/>
          <w:szCs w:val="28"/>
          <w:lang w:val="ru-RU"/>
        </w:rPr>
        <w:t>Содержание модуля по хоккею.</w:t>
      </w:r>
    </w:p>
    <w:p w14:paraId="15D13AA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хоккее.</w:t>
      </w:r>
    </w:p>
    <w:p w14:paraId="16C3D85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14:paraId="7250040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к безопасности при организации занятий хоккеем. Характерные травмы хоккеистов и мероприятия по их предупреждению.</w:t>
      </w:r>
    </w:p>
    <w:p w14:paraId="02B7931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Хоккейный словарь терминов и определений. Правила соревнований вида спорта «хоккей».</w:t>
      </w:r>
    </w:p>
    <w:p w14:paraId="5793315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Судейская коллегия, обслуживающая соревнования по хоккею. Жесты судьи. Амплуа полевых игроков при игре в хоккей.</w:t>
      </w:r>
    </w:p>
    <w:p w14:paraId="44D9FD0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воспитания физических качеств </w:t>
      </w:r>
      <w:r w:rsidRPr="00CA4934">
        <w:rPr>
          <w:rFonts w:ascii="Times New Roman" w:hAnsi="Times New Roman"/>
          <w:sz w:val="28"/>
          <w:szCs w:val="28"/>
          <w:lang w:val="ru-RU"/>
        </w:rPr>
        <w:lastRenderedPageBreak/>
        <w:t>хоккеиста.</w:t>
      </w:r>
    </w:p>
    <w:p w14:paraId="79CDD00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хоккея,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название и методика выполнения.</w:t>
      </w:r>
    </w:p>
    <w:p w14:paraId="67B1D95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2CEB6E6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хоккею в качестве зрителя, болельщика (фаната).</w:t>
      </w:r>
    </w:p>
    <w:p w14:paraId="5EF7BED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6161DC6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14:paraId="02515D7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сбалансированное питание хоккеиста.</w:t>
      </w:r>
    </w:p>
    <w:p w14:paraId="067C913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хоккее. </w:t>
      </w:r>
    </w:p>
    <w:p w14:paraId="73DB36F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состояния здоровья.</w:t>
      </w:r>
    </w:p>
    <w:p w14:paraId="3BD929C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1524392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14:paraId="29B1EED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формирующие двигательные умения и навыки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реализации технических и тактических действий хоккеиста.</w:t>
      </w:r>
    </w:p>
    <w:p w14:paraId="2A24FEE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14:paraId="6854D33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на коньках:</w:t>
      </w:r>
    </w:p>
    <w:p w14:paraId="1937CE4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бег скользящими, короткими и </w:t>
      </w:r>
      <w:proofErr w:type="spellStart"/>
      <w:r w:rsidRPr="00CA4934">
        <w:rPr>
          <w:rFonts w:ascii="Times New Roman" w:hAnsi="Times New Roman"/>
          <w:sz w:val="28"/>
          <w:szCs w:val="28"/>
          <w:lang w:val="ru-RU"/>
        </w:rPr>
        <w:t>скрестными</w:t>
      </w:r>
      <w:proofErr w:type="spellEnd"/>
      <w:r w:rsidRPr="00CA4934">
        <w:rPr>
          <w:rFonts w:ascii="Times New Roman" w:hAnsi="Times New Roman"/>
          <w:sz w:val="28"/>
          <w:szCs w:val="28"/>
          <w:lang w:val="ru-RU"/>
        </w:rPr>
        <w:t xml:space="preserve"> шагами, бег с изменением направления движения, спиной вперед переступанием ногами, спиной вперед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не отрывая коньков ото льда, спиной вперед </w:t>
      </w:r>
      <w:proofErr w:type="spellStart"/>
      <w:r w:rsidRPr="00CA4934">
        <w:rPr>
          <w:rFonts w:ascii="Times New Roman" w:hAnsi="Times New Roman"/>
          <w:sz w:val="28"/>
          <w:szCs w:val="28"/>
          <w:lang w:val="ru-RU"/>
        </w:rPr>
        <w:t>скрестными</w:t>
      </w:r>
      <w:proofErr w:type="spellEnd"/>
      <w:r w:rsidRPr="00CA4934">
        <w:rPr>
          <w:rFonts w:ascii="Times New Roman" w:hAnsi="Times New Roman"/>
          <w:sz w:val="28"/>
          <w:szCs w:val="28"/>
          <w:lang w:val="ru-RU"/>
        </w:rPr>
        <w:t xml:space="preserve"> шагами;</w:t>
      </w:r>
    </w:p>
    <w:p w14:paraId="0CF0755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повороты влево и вправо </w:t>
      </w:r>
      <w:proofErr w:type="spellStart"/>
      <w:r w:rsidRPr="00CA4934">
        <w:rPr>
          <w:rFonts w:ascii="Times New Roman" w:hAnsi="Times New Roman"/>
          <w:sz w:val="28"/>
          <w:szCs w:val="28"/>
          <w:lang w:val="ru-RU"/>
        </w:rPr>
        <w:t>скрестными</w:t>
      </w:r>
      <w:proofErr w:type="spellEnd"/>
      <w:r w:rsidRPr="00CA4934">
        <w:rPr>
          <w:rFonts w:ascii="Times New Roman" w:hAnsi="Times New Roman"/>
          <w:sz w:val="28"/>
          <w:szCs w:val="28"/>
          <w:lang w:val="ru-RU"/>
        </w:rPr>
        <w:t xml:space="preserve"> шагами;</w:t>
      </w:r>
    </w:p>
    <w:p w14:paraId="7FD19F3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старт с места лицом вперед, из различных положений с последующими ускорениями в заданные направления;</w:t>
      </w:r>
    </w:p>
    <w:p w14:paraId="27D68F7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торможение с поворотом туловища на 90 градусов на одной и двух ногах;</w:t>
      </w:r>
    </w:p>
    <w:p w14:paraId="6D4AE44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прыжки толчком одной и двумя ногами, повороты в движении на 180 градусов и 360 градусов;</w:t>
      </w:r>
    </w:p>
    <w:p w14:paraId="6D256BE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выпады, глубокие приседания на одной и двух ногах, падения на колени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движении с последующим быстрым вставанием и ускорениями;</w:t>
      </w:r>
    </w:p>
    <w:p w14:paraId="4FA8BE8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падение на грудь, на бок с последующим быстрым вставанием и бегом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заданном направлении;</w:t>
      </w:r>
    </w:p>
    <w:p w14:paraId="17A1290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 приемов техники движения на коньках по реализации стартовой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дистанционной скорости;</w:t>
      </w:r>
    </w:p>
    <w:p w14:paraId="1CAF433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 приемов техники по передвижению хоккеистов на коньках, направленный на совершенствование скоростного маневрирования.</w:t>
      </w:r>
    </w:p>
    <w:p w14:paraId="0AB34B4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владения клюшкой и шайбой: ведение шайбы, обводка, удары, бросок шайбы, остановка шайбы, прием шайбы с одновременной ее подработкой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последующими действиями, отбор шайбы способом остановки, прижимания соперника к борту и овладения шайбой. </w:t>
      </w:r>
    </w:p>
    <w:p w14:paraId="1B5B037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Техника игры вратаря:</w:t>
      </w:r>
    </w:p>
    <w:p w14:paraId="0DA1841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торможение на параллельных коньках;</w:t>
      </w:r>
    </w:p>
    <w:p w14:paraId="08552A3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передвижения короткими шагами, повороты в движении на 180 градусов,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360 градусов в основной стойке вратаря, бег спиной вперед, лицом вперед;</w:t>
      </w:r>
    </w:p>
    <w:p w14:paraId="464255B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шайбы ловушкой в шпагате, на блин;</w:t>
      </w:r>
    </w:p>
    <w:p w14:paraId="79DFAC2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14:paraId="14DCC12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Тактическая подготовка: </w:t>
      </w:r>
    </w:p>
    <w:p w14:paraId="73EB567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скоростное маневрирование и выбор позиции, дистанционная опека, контактная опека;</w:t>
      </w:r>
    </w:p>
    <w:p w14:paraId="2661679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шайбы перехватом, клюшкой, с применением силовых единоборств;</w:t>
      </w:r>
    </w:p>
    <w:p w14:paraId="01CF69E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шайбы на себя с падением на одно и два колена, а также с падением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бок.</w:t>
      </w:r>
    </w:p>
    <w:p w14:paraId="0D1F04F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тактические действия.</w:t>
      </w:r>
    </w:p>
    <w:p w14:paraId="7A0EFC4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атакующие тактические действия.</w:t>
      </w:r>
    </w:p>
    <w:p w14:paraId="2BF0501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игры вратаря. Выбор позиции в воротах.</w:t>
      </w:r>
    </w:p>
    <w:p w14:paraId="3D3DC1C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хоккей. Участие в соревновательной деятельности.</w:t>
      </w:r>
    </w:p>
    <w:p w14:paraId="05408C7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хоккею направлено на достижение обучающимися личностных, метапредметных и предметных результатов обучения.</w:t>
      </w:r>
    </w:p>
    <w:p w14:paraId="1859BDE0" w14:textId="77777777" w:rsidR="004C5159" w:rsidRPr="00CA4934" w:rsidRDefault="004C5159" w:rsidP="005B1125">
      <w:pPr>
        <w:spacing w:after="0" w:line="240" w:lineRule="auto"/>
        <w:ind w:firstLine="709"/>
        <w:jc w:val="both"/>
        <w:rPr>
          <w:rFonts w:ascii="Times New Roman" w:hAnsi="Times New Roman"/>
          <w:sz w:val="28"/>
          <w:szCs w:val="28"/>
          <w:lang w:val="ru-RU"/>
        </w:rPr>
      </w:pPr>
      <w:bookmarkStart w:id="97" w:name="_Hlk124956772"/>
      <w:r w:rsidRPr="00CA4934">
        <w:rPr>
          <w:rFonts w:ascii="Times New Roman" w:hAnsi="Times New Roman"/>
          <w:sz w:val="28"/>
          <w:szCs w:val="28"/>
          <w:lang w:val="ru-RU"/>
        </w:rPr>
        <w:t>163.10.6.7.1.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97"/>
    </w:p>
    <w:p w14:paraId="45D5EB8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знания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хоккея, включая региональный, всероссийский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международный уровни;</w:t>
      </w:r>
    </w:p>
    <w:p w14:paraId="3AB979E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14:paraId="78856C6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команде, со сверстниками и педагогами;</w:t>
      </w:r>
    </w:p>
    <w:p w14:paraId="319D7A9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01741F5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14:paraId="5EE2059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1FFD87A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14:paraId="5C49615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определять цели своего обучения средствами хоккея, </w:t>
      </w:r>
      <w:r w:rsidRPr="00CA4934">
        <w:rPr>
          <w:rFonts w:ascii="Times New Roman" w:hAnsi="Times New Roman"/>
          <w:sz w:val="28"/>
          <w:szCs w:val="28"/>
          <w:lang w:val="ru-RU"/>
        </w:rPr>
        <w:lastRenderedPageBreak/>
        <w:t>ставить и формулировать для себя новые задачи в обучении,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 в физкультурно-спортивном направлении;</w:t>
      </w:r>
    </w:p>
    <w:p w14:paraId="06281A6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4B88B19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изменяющейся ситуацией;</w:t>
      </w:r>
    </w:p>
    <w:p w14:paraId="5610AF3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14:paraId="591F8D6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графические пиктограммы физических упражнений,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 игровых задач и преобразовывать их в выполнение двигательных действий;</w:t>
      </w:r>
    </w:p>
    <w:p w14:paraId="2A8084E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1F768B2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ИКТ, соблюдение норм информационной избирательности, этики и этикета.</w:t>
      </w:r>
    </w:p>
    <w:p w14:paraId="21C406D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14:paraId="78484DF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14:paraId="08E4A68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роли хоккейных организаций регионального, всероссийского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14:paraId="46D429F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и соблюдени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игры в хоккей в процессе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правил соревнований и судейской терминологии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игре;</w:t>
      </w:r>
    </w:p>
    <w:p w14:paraId="545B65D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классифицировать: физические упражнения и применять правила подбора физических упражнений для развития различных физических качеств, </w:t>
      </w:r>
      <w:proofErr w:type="spellStart"/>
      <w:r w:rsidRPr="00CA4934">
        <w:rPr>
          <w:rFonts w:ascii="Times New Roman" w:hAnsi="Times New Roman"/>
          <w:sz w:val="28"/>
          <w:szCs w:val="28"/>
          <w:lang w:val="ru-RU"/>
        </w:rPr>
        <w:t>общеподготовительные</w:t>
      </w:r>
      <w:proofErr w:type="spellEnd"/>
      <w:r w:rsidRPr="00CA4934">
        <w:rPr>
          <w:rFonts w:ascii="Times New Roman" w:hAnsi="Times New Roman"/>
          <w:sz w:val="28"/>
          <w:szCs w:val="28"/>
          <w:lang w:val="ru-RU"/>
        </w:rPr>
        <w:t xml:space="preserve"> и специально-подготовительные упражнения, формирующие двигательные умения и навыки для реализации технических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тактических действий хоккеиста, определять их эффективность;</w:t>
      </w:r>
    </w:p>
    <w:p w14:paraId="515EB2E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описания и демонстрации правильной техники выполнения </w:t>
      </w:r>
      <w:proofErr w:type="spellStart"/>
      <w:r w:rsidRPr="00CA4934">
        <w:rPr>
          <w:rFonts w:ascii="Times New Roman" w:hAnsi="Times New Roman"/>
          <w:sz w:val="28"/>
          <w:szCs w:val="28"/>
          <w:lang w:val="ru-RU"/>
        </w:rPr>
        <w:lastRenderedPageBreak/>
        <w:t>общеподготовительных</w:t>
      </w:r>
      <w:proofErr w:type="spellEnd"/>
      <w:r w:rsidRPr="00CA4934">
        <w:rPr>
          <w:rFonts w:ascii="Times New Roman" w:hAnsi="Times New Roman"/>
          <w:sz w:val="28"/>
          <w:szCs w:val="28"/>
          <w:lang w:val="ru-RU"/>
        </w:rPr>
        <w:t xml:space="preserve"> и специально-подготовительных упражнений в хоккее;</w:t>
      </w:r>
    </w:p>
    <w:p w14:paraId="39026B4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владение методикой технических и тактических элементов хоккея, их применение в учебных, игровых заданиях;</w:t>
      </w:r>
    </w:p>
    <w:p w14:paraId="2CD9C24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техники владения клюшкой и шайбой (ведение, обводка, финты, бросок, удары, остановка, отбор) в игровых ситуациях;</w:t>
      </w:r>
    </w:p>
    <w:p w14:paraId="38FF0EE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комплекса технических приемов по передвижению хоккеистов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коньках, направленный на совершенствование скоростного маневрирования, перехватов шайбы различным способом в игре;</w:t>
      </w:r>
    </w:p>
    <w:p w14:paraId="2BECCB4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3640391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14:paraId="58DA10D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14:paraId="40C44BB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14:paraId="459975E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в качес</w:t>
      </w:r>
      <w:r w:rsidR="00306452" w:rsidRPr="00CA4934">
        <w:rPr>
          <w:rFonts w:ascii="Times New Roman" w:hAnsi="Times New Roman"/>
          <w:sz w:val="28"/>
          <w:szCs w:val="28"/>
          <w:lang w:val="ru-RU"/>
        </w:rPr>
        <w:t>тве зрителя, болельщика</w:t>
      </w:r>
      <w:r w:rsidRPr="00CA4934">
        <w:rPr>
          <w:rFonts w:ascii="Times New Roman" w:hAnsi="Times New Roman"/>
          <w:sz w:val="28"/>
          <w:szCs w:val="28"/>
          <w:lang w:val="ru-RU"/>
        </w:rPr>
        <w:t>;</w:t>
      </w:r>
    </w:p>
    <w:p w14:paraId="2B4C471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14:paraId="28508EC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14:paraId="35825C6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520D6A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37D6C33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14:paraId="450B0D6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w:t>
      </w:r>
      <w:r w:rsidRPr="00CA4934">
        <w:rPr>
          <w:rFonts w:ascii="Times New Roman" w:hAnsi="Times New Roman"/>
          <w:sz w:val="28"/>
          <w:szCs w:val="28"/>
        </w:rPr>
        <w:t> </w:t>
      </w:r>
      <w:r w:rsidRPr="00CA4934">
        <w:rPr>
          <w:rFonts w:ascii="Times New Roman" w:hAnsi="Times New Roman"/>
          <w:sz w:val="28"/>
          <w:szCs w:val="28"/>
          <w:lang w:val="ru-RU"/>
        </w:rPr>
        <w:t>Модуль «Футбол».</w:t>
      </w:r>
    </w:p>
    <w:p w14:paraId="540F44F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«Футбол».</w:t>
      </w:r>
    </w:p>
    <w:p w14:paraId="68D5E2A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Учебный модуль «Футбол» (далее – модуль по футболу, футбол) на уровне </w:t>
      </w:r>
      <w:r w:rsidRPr="00CA4934">
        <w:rPr>
          <w:rFonts w:ascii="Times New Roman" w:hAnsi="Times New Roman"/>
          <w:sz w:val="28"/>
          <w:szCs w:val="28"/>
          <w:lang w:val="ru-RU"/>
        </w:rPr>
        <w:lastRenderedPageBreak/>
        <w:t>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использования спортивно-ориентированных форм, средств и методов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различным видам спорта.</w:t>
      </w:r>
    </w:p>
    <w:p w14:paraId="706493C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спортом, их личностному и профессиональному самоопределению.</w:t>
      </w:r>
    </w:p>
    <w:p w14:paraId="5D86303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7FF41EE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53530A0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33B423F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163.10.7.2.</w:t>
      </w:r>
      <w:r w:rsidRPr="00CA4934">
        <w:rPr>
          <w:rFonts w:ascii="Times New Roman" w:hAnsi="Times New Roman"/>
          <w:sz w:val="28"/>
          <w:szCs w:val="28"/>
        </w:rPr>
        <w:t> </w:t>
      </w:r>
      <w:r w:rsidRPr="00CA4934">
        <w:rPr>
          <w:rFonts w:ascii="Times New Roman" w:hAnsi="Times New Roman"/>
          <w:sz w:val="28"/>
          <w:szCs w:val="28"/>
          <w:lang w:val="ru-RU"/>
        </w:rPr>
        <w:t>Целями изучения модуля по футболу» являются: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спортом с использованием средств вида спорта «Футбол».</w:t>
      </w:r>
    </w:p>
    <w:p w14:paraId="20D51693" w14:textId="77777777" w:rsidR="004C5159" w:rsidRPr="00CA4934" w:rsidRDefault="004C5159" w:rsidP="005B1125">
      <w:pPr>
        <w:spacing w:after="0" w:line="240" w:lineRule="auto"/>
        <w:ind w:firstLine="709"/>
        <w:jc w:val="both"/>
        <w:rPr>
          <w:rFonts w:ascii="Times New Roman" w:hAnsi="Times New Roman"/>
          <w:sz w:val="28"/>
          <w:szCs w:val="28"/>
          <w:lang w:val="ru-RU"/>
        </w:rPr>
      </w:pPr>
      <w:bookmarkStart w:id="98" w:name="_Hlk125550293"/>
      <w:bookmarkStart w:id="99" w:name="_Hlk125544518"/>
      <w:r w:rsidRPr="00CA4934">
        <w:rPr>
          <w:rFonts w:ascii="Times New Roman" w:hAnsi="Times New Roman"/>
          <w:sz w:val="28"/>
          <w:szCs w:val="28"/>
          <w:lang w:val="ru-RU"/>
        </w:rPr>
        <w:t>163.10.7.3.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футболу являются</w:t>
      </w:r>
      <w:bookmarkEnd w:id="98"/>
      <w:r w:rsidRPr="00CA4934">
        <w:rPr>
          <w:rFonts w:ascii="Times New Roman" w:hAnsi="Times New Roman"/>
          <w:sz w:val="28"/>
          <w:szCs w:val="28"/>
          <w:lang w:val="ru-RU"/>
        </w:rPr>
        <w:t>:</w:t>
      </w:r>
    </w:p>
    <w:bookmarkEnd w:id="99"/>
    <w:p w14:paraId="29CFB65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14:paraId="2092A5C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34EFC24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6CFBF91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и обучение физическим упражнениям общеразвивающей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корригирующей направленности посредством освоения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футболе;</w:t>
      </w:r>
    </w:p>
    <w:p w14:paraId="19902AD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развития и укрепления здоровья, физическом развитии обучающихся;</w:t>
      </w:r>
    </w:p>
    <w:p w14:paraId="4AC8769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двигательным умениям и навыкам, техническим действиям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футболе в образовательной деятельности, физкультурно-оздоровительной деятельности и при организации самостоятельных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14:paraId="077940D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51B9395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14:paraId="49DAAD0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соревнованиях;</w:t>
      </w:r>
    </w:p>
    <w:p w14:paraId="652BE1B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5F8022D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футболу.</w:t>
      </w:r>
    </w:p>
    <w:p w14:paraId="51C4A23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w:t>
      </w:r>
      <w:bookmarkStart w:id="100" w:name="_Hlk125550350"/>
      <w:r w:rsidRPr="00CA4934">
        <w:rPr>
          <w:rFonts w:ascii="Times New Roman" w:hAnsi="Times New Roman"/>
          <w:sz w:val="28"/>
          <w:szCs w:val="28"/>
          <w:lang w:val="ru-RU"/>
        </w:rPr>
        <w:t>по футболу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00"/>
      <w:r w:rsidRPr="00CA4934">
        <w:rPr>
          <w:rFonts w:ascii="Times New Roman" w:hAnsi="Times New Roman"/>
          <w:sz w:val="28"/>
          <w:szCs w:val="28"/>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использования в прикладных целях для увеличения объема двигательной активности и оздоровления в повседневной жизни.</w:t>
      </w:r>
    </w:p>
    <w:p w14:paraId="7F90D0B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футболу поможет обучающимся в освоении содержательных компонентов и модулей по легкой атлетике, подвижным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спортивных мероприятиях.</w:t>
      </w:r>
      <w:r w:rsidR="00CA4934" w:rsidRPr="00CA4934">
        <w:rPr>
          <w:rFonts w:ascii="Times New Roman" w:hAnsi="Times New Roman"/>
          <w:sz w:val="28"/>
          <w:szCs w:val="28"/>
          <w:lang w:val="ru-RU"/>
        </w:rPr>
        <w:t xml:space="preserve"> </w:t>
      </w:r>
    </w:p>
    <w:p w14:paraId="71A4763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163.10.7.5.</w:t>
      </w:r>
      <w:r w:rsidRPr="00CA4934">
        <w:rPr>
          <w:rFonts w:ascii="Times New Roman" w:hAnsi="Times New Roman"/>
          <w:sz w:val="28"/>
          <w:szCs w:val="28"/>
        </w:rPr>
        <w:t> </w:t>
      </w:r>
      <w:r w:rsidRPr="00CA4934">
        <w:rPr>
          <w:rFonts w:ascii="Times New Roman" w:hAnsi="Times New Roman"/>
          <w:sz w:val="28"/>
          <w:szCs w:val="28"/>
          <w:lang w:val="ru-RU"/>
        </w:rPr>
        <w:t>Модуль по футболу может быть реализован в следующих вариантах:</w:t>
      </w:r>
    </w:p>
    <w:p w14:paraId="4D58058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44D9EFE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77D455A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14:paraId="27E74D2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163.10.7.6.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w:t>
      </w:r>
    </w:p>
    <w:p w14:paraId="6F8878E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14:paraId="61935A0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ведущих отечественных и зарубежных футбольных клубах,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традициях.</w:t>
      </w:r>
    </w:p>
    <w:p w14:paraId="6CF0F72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14:paraId="7345CF9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игры в футбол. Размеры футбольного поля, инвентарь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оборудование для занятий футболом. Судейство соревнований по футболу,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обязанности судейской бригады.</w:t>
      </w:r>
    </w:p>
    <w:p w14:paraId="5839674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Соревнования по футболу, фестивали и футбольные проекты, проводимые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2D3B50F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ухода за инвентарем, спортивным оборудованием, футбольным полем.</w:t>
      </w:r>
    </w:p>
    <w:p w14:paraId="579E664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поведения на занятиях футболом и стадионе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время просмотра игры в качестве зрителя, болельщика.</w:t>
      </w:r>
    </w:p>
    <w:p w14:paraId="72C69B5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14:paraId="48433C5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Основы правильного питания и суточного пищевого рациона футболистов. </w:t>
      </w:r>
    </w:p>
    <w:p w14:paraId="566FA61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14:paraId="1444505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14:paraId="1BCB277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футболом на формирование положительных качеств личности человека.</w:t>
      </w:r>
    </w:p>
    <w:p w14:paraId="5BB5145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Стратегии, системы, тактика и стили игры футбол.</w:t>
      </w:r>
    </w:p>
    <w:p w14:paraId="4CD9EB8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5F2C798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483FC6D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занятий футболом. Правила ухода за спортивным инвентарем и оборудованием.</w:t>
      </w:r>
    </w:p>
    <w:p w14:paraId="51BC6E9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14:paraId="44EC599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14:paraId="3A351C6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предупреждения и нивелирования конфликтных ситуации во время занятий футболом.</w:t>
      </w:r>
    </w:p>
    <w:p w14:paraId="228F06D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14:paraId="6405354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и технической подготовленности в футболе.</w:t>
      </w:r>
    </w:p>
    <w:p w14:paraId="36D9A4D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56964B0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футбольным мячом.</w:t>
      </w:r>
    </w:p>
    <w:p w14:paraId="5EC889A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специальных упражнений для развития физических качеств, </w:t>
      </w:r>
      <w:r w:rsidRPr="00CA4934">
        <w:rPr>
          <w:rFonts w:ascii="Times New Roman" w:hAnsi="Times New Roman"/>
          <w:sz w:val="28"/>
          <w:szCs w:val="28"/>
          <w:lang w:val="ru-RU"/>
        </w:rPr>
        <w:lastRenderedPageBreak/>
        <w:t>упражнения на частоту движений ног и специально-беговые упражнения.</w:t>
      </w:r>
    </w:p>
    <w:p w14:paraId="4E56BF0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специальной направленности с элементами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техническими приемами футбола.</w:t>
      </w:r>
    </w:p>
    <w:p w14:paraId="70EAB80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технические действия с мячом: </w:t>
      </w:r>
    </w:p>
    <w:p w14:paraId="77A2812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ведение мяча ногой – различными способами с изменением скорости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направления движения, с различным сочетанием техники владения мячом (развороты с мячом, обманные движения </w:t>
      </w:r>
      <w:r w:rsidR="00306452" w:rsidRPr="00CA4934">
        <w:rPr>
          <w:rFonts w:ascii="Times New Roman" w:hAnsi="Times New Roman"/>
          <w:sz w:val="28"/>
          <w:szCs w:val="28"/>
          <w:lang w:val="ru-RU"/>
        </w:rPr>
        <w:t>(</w:t>
      </w:r>
      <w:r w:rsidRPr="00CA4934">
        <w:rPr>
          <w:rFonts w:ascii="Times New Roman" w:hAnsi="Times New Roman"/>
          <w:sz w:val="28"/>
          <w:szCs w:val="28"/>
          <w:lang w:val="ru-RU"/>
        </w:rPr>
        <w:t>«финты»</w:t>
      </w:r>
      <w:r w:rsidR="00306452" w:rsidRPr="00CA4934">
        <w:rPr>
          <w:rFonts w:ascii="Times New Roman" w:hAnsi="Times New Roman"/>
          <w:sz w:val="28"/>
          <w:szCs w:val="28"/>
          <w:lang w:val="ru-RU"/>
        </w:rPr>
        <w:t>)</w:t>
      </w:r>
      <w:r w:rsidRPr="00CA4934">
        <w:rPr>
          <w:rFonts w:ascii="Times New Roman" w:hAnsi="Times New Roman"/>
          <w:sz w:val="28"/>
          <w:szCs w:val="28"/>
          <w:lang w:val="ru-RU"/>
        </w:rPr>
        <w:t>, удары по мячу ногой);</w:t>
      </w:r>
    </w:p>
    <w:p w14:paraId="3042111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14:paraId="719630F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14:paraId="29E1418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 по мячу головой – серединой лба;</w:t>
      </w:r>
    </w:p>
    <w:p w14:paraId="419AE0A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14:paraId="6DAA65D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 выбиванием, перехватом;</w:t>
      </w:r>
    </w:p>
    <w:p w14:paraId="3D12329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w:t>
      </w:r>
    </w:p>
    <w:p w14:paraId="7E2B8EF6" w14:textId="77777777" w:rsidR="004C5159" w:rsidRPr="00CA4934" w:rsidRDefault="004C5159" w:rsidP="005B1125">
      <w:pPr>
        <w:spacing w:after="0" w:line="240" w:lineRule="auto"/>
        <w:ind w:firstLine="709"/>
        <w:jc w:val="both"/>
        <w:rPr>
          <w:rFonts w:ascii="Times New Roman" w:hAnsi="Times New Roman"/>
          <w:sz w:val="28"/>
          <w:szCs w:val="28"/>
          <w:lang w:val="ru-RU"/>
        </w:rPr>
      </w:pPr>
      <w:bookmarkStart w:id="101" w:name="_Hlk120008384"/>
      <w:r w:rsidRPr="00CA4934">
        <w:rPr>
          <w:rFonts w:ascii="Times New Roman" w:hAnsi="Times New Roman"/>
          <w:sz w:val="28"/>
          <w:szCs w:val="28"/>
          <w:lang w:val="ru-RU"/>
        </w:rPr>
        <w:t>Игровые комбинации и упражнения в парах, тройках, группах, тактические действия</w:t>
      </w:r>
      <w:bookmarkEnd w:id="101"/>
      <w:r w:rsidRPr="00CA4934">
        <w:rPr>
          <w:rFonts w:ascii="Times New Roman" w:hAnsi="Times New Roman"/>
          <w:sz w:val="28"/>
          <w:szCs w:val="28"/>
          <w:lang w:val="ru-RU"/>
        </w:rPr>
        <w:t xml:space="preserve"> (в процессе учебной игры и (или) соревновательной деятельности). Игра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 по упрощенным правилам.</w:t>
      </w:r>
    </w:p>
    <w:p w14:paraId="681877D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футбол. Участие в фестивалях и соревнова</w:t>
      </w:r>
      <w:r w:rsidR="00306452" w:rsidRPr="00CA4934">
        <w:rPr>
          <w:rFonts w:ascii="Times New Roman" w:hAnsi="Times New Roman"/>
          <w:sz w:val="28"/>
          <w:szCs w:val="28"/>
          <w:lang w:val="ru-RU"/>
        </w:rPr>
        <w:t>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14:paraId="0DBA525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14:paraId="3FF5A84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14:paraId="4E456902" w14:textId="77777777" w:rsidR="004C5159" w:rsidRPr="00CA4934" w:rsidRDefault="004C5159" w:rsidP="005B1125">
      <w:pPr>
        <w:spacing w:after="0" w:line="240" w:lineRule="auto"/>
        <w:ind w:firstLine="709"/>
        <w:jc w:val="both"/>
        <w:rPr>
          <w:rFonts w:ascii="Times New Roman" w:hAnsi="Times New Roman"/>
          <w:sz w:val="28"/>
          <w:szCs w:val="28"/>
          <w:lang w:val="ru-RU"/>
        </w:rPr>
      </w:pPr>
      <w:bookmarkStart w:id="102" w:name="_Hlk125030020"/>
      <w:r w:rsidRPr="00CA4934">
        <w:rPr>
          <w:rFonts w:ascii="Times New Roman" w:hAnsi="Times New Roman"/>
          <w:sz w:val="28"/>
          <w:szCs w:val="28"/>
          <w:lang w:val="ru-RU"/>
        </w:rPr>
        <w:t>163.10.7.7.1.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02"/>
    <w:p w14:paraId="57DA5AE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футбола;</w:t>
      </w:r>
    </w:p>
    <w:p w14:paraId="6EDF10D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7E95BA4E"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команде, со сверстниками и педагогами;</w:t>
      </w:r>
    </w:p>
    <w:p w14:paraId="5119372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14:paraId="4F658D8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05F3ADB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705C235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w:t>
      </w:r>
    </w:p>
    <w:p w14:paraId="19C5977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правил индивидуального и коллективного безопасного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соревновательной, досуговой деятельности и чрезвычайных ситуациях.</w:t>
      </w:r>
    </w:p>
    <w:p w14:paraId="4C51045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футбола.</w:t>
      </w:r>
    </w:p>
    <w:p w14:paraId="5B20D32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15514C92"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6AF348D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изменяющейся ситуацией;</w:t>
      </w:r>
    </w:p>
    <w:p w14:paraId="123F3F9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1F77870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14:paraId="4784FFF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учителем и сверстниками, работать индивидуально и в группе;</w:t>
      </w:r>
    </w:p>
    <w:p w14:paraId="545BDB4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общее решение и разрешать конфликтные ситуации на основе согласования позиций и учёта интересов;</w:t>
      </w:r>
    </w:p>
    <w:p w14:paraId="62F8100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w:t>
      </w:r>
    </w:p>
    <w:p w14:paraId="618ACEB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игровых задач.</w:t>
      </w:r>
    </w:p>
    <w:p w14:paraId="2528AF2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24D423E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7971A88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футбол, состава судейской бригады их роли, обязанностей, основных функций и жесты;</w:t>
      </w:r>
    </w:p>
    <w:p w14:paraId="185C61C6"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14:paraId="2B1FAB1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безопасности при занятиях футболом, правомерного поведения во время соревнований по футболу в качестве зрителя, болельщика;</w:t>
      </w:r>
    </w:p>
    <w:p w14:paraId="78F37A1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и проводить подвижные игры и эстафеты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элементами футбола, во время самостоятельных занятий и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w:t>
      </w:r>
    </w:p>
    <w:p w14:paraId="2FA0351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14:paraId="3021F17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21389BC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14:paraId="13BDC4D8"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14:paraId="72353CE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игровые комбинации и упражнения в парах, тройках, группах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тактические действия с учетом игровых амплуа и ситуаций, в учебной, игровой, соревновательной и досуговой деятельности;</w:t>
      </w:r>
    </w:p>
    <w:p w14:paraId="7F6D563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оказывать первую помощь при травмах и повреждениях во время занятий футболом;</w:t>
      </w:r>
    </w:p>
    <w:p w14:paraId="2092153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применение способов самоконтроля в учебной и соревновательной деятельности, средств восстановления после физической нагрузки;</w:t>
      </w:r>
    </w:p>
    <w:p w14:paraId="1F43A0B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контрольно-тестовых упражнений по общей, специальной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007A4563" w14:textId="77777777" w:rsidR="004C5159" w:rsidRPr="00CA4934" w:rsidRDefault="004C5159" w:rsidP="005B1125">
      <w:pPr>
        <w:spacing w:after="0" w:line="240" w:lineRule="auto"/>
        <w:ind w:firstLine="709"/>
        <w:jc w:val="both"/>
        <w:rPr>
          <w:rFonts w:ascii="Times New Roman" w:hAnsi="Times New Roman"/>
          <w:sz w:val="28"/>
          <w:szCs w:val="28"/>
          <w:lang w:val="ru-RU"/>
        </w:rPr>
      </w:pPr>
      <w:bookmarkStart w:id="103" w:name="_Hlk124934898"/>
      <w:r w:rsidRPr="00CA4934">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103"/>
    <w:p w14:paraId="6DC48875"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14:paraId="27B3D1C4"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w:t>
      </w:r>
      <w:r w:rsidRPr="00CA4934">
        <w:rPr>
          <w:rFonts w:ascii="Times New Roman" w:hAnsi="Times New Roman"/>
          <w:sz w:val="28"/>
          <w:szCs w:val="28"/>
        </w:rPr>
        <w:t> </w:t>
      </w:r>
      <w:r w:rsidRPr="00CA4934">
        <w:rPr>
          <w:rFonts w:ascii="Times New Roman" w:hAnsi="Times New Roman"/>
          <w:sz w:val="28"/>
          <w:szCs w:val="28"/>
          <w:lang w:val="ru-RU"/>
        </w:rPr>
        <w:t>Модуль «Фитнес-аэробика».</w:t>
      </w:r>
    </w:p>
    <w:p w14:paraId="3883026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«Фитнес-аэробика».</w:t>
      </w:r>
    </w:p>
    <w:p w14:paraId="14FF033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162BA68F"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23A1714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w:t>
      </w:r>
      <w:r w:rsidRPr="00CA4934">
        <w:rPr>
          <w:rFonts w:ascii="Times New Roman" w:hAnsi="Times New Roman"/>
          <w:sz w:val="28"/>
          <w:szCs w:val="28"/>
          <w:lang w:val="ru-RU"/>
        </w:rPr>
        <w:lastRenderedPageBreak/>
        <w:t>способствующих успешной социализации в жизни.</w:t>
      </w:r>
    </w:p>
    <w:p w14:paraId="0384570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070BD9B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фитнес-аэробике являются:</w:t>
      </w:r>
    </w:p>
    <w:p w14:paraId="6CAC65CC"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14:paraId="2CCA29E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14:paraId="62B6B19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15C73DC1"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1798D76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5D8D40E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0F006CC9"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сохранение здоровья, совершенствование телосложения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воспитание гармонично развитой личности, нацеленной на многолетнее сохранение высокого уровня общей работоспособности;</w:t>
      </w:r>
    </w:p>
    <w:p w14:paraId="1E5A26B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вида спорта «Фитнес-аэробика» среди детей и молодежи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вовлечение большого количества обучающихся в занятия фитнес-аэробикой; </w:t>
      </w:r>
    </w:p>
    <w:p w14:paraId="038B660A"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у обучающихся творческих способностей;</w:t>
      </w:r>
    </w:p>
    <w:p w14:paraId="15D64C4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5938ED9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77FEF990"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фитнес-аэробике.</w:t>
      </w:r>
    </w:p>
    <w:p w14:paraId="0BB90F5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расширяет спектр физкультурно-спортивных направлений в общеобразовательных организациях.</w:t>
      </w:r>
    </w:p>
    <w:p w14:paraId="558F149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спортивные игры).</w:t>
      </w:r>
    </w:p>
    <w:p w14:paraId="6D169CDB"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w:t>
      </w:r>
      <w:r w:rsidRPr="00CA4934">
        <w:rPr>
          <w:rFonts w:ascii="Times New Roman" w:hAnsi="Times New Roman"/>
          <w:sz w:val="28"/>
          <w:szCs w:val="28"/>
          <w:lang w:val="ru-RU"/>
        </w:rPr>
        <w:lastRenderedPageBreak/>
        <w:t>к сдаче норм ГТО и участии в спортивных соревнованиях.</w:t>
      </w:r>
    </w:p>
    <w:p w14:paraId="178C64E3"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163.10.8.5.</w:t>
      </w:r>
      <w:r w:rsidRPr="00CA4934">
        <w:rPr>
          <w:rFonts w:ascii="Times New Roman" w:hAnsi="Times New Roman"/>
          <w:sz w:val="28"/>
          <w:szCs w:val="28"/>
        </w:rPr>
        <w:t> </w:t>
      </w:r>
      <w:r w:rsidRPr="00CA4934">
        <w:rPr>
          <w:rFonts w:ascii="Times New Roman" w:hAnsi="Times New Roman"/>
          <w:sz w:val="28"/>
          <w:szCs w:val="28"/>
          <w:lang w:val="ru-RU"/>
        </w:rPr>
        <w:t>Модуль по фитнес-аэробике может быть реализован в следующих вариантах:</w:t>
      </w:r>
    </w:p>
    <w:p w14:paraId="00071E8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2C2ACE27"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01336EFD" w14:textId="77777777" w:rsidR="004C5159" w:rsidRPr="00CA4934" w:rsidRDefault="004C515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2D357F3B" w14:textId="77777777" w:rsidR="00D63C3E" w:rsidRPr="00CA4934" w:rsidRDefault="00D63C3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w:t>
      </w:r>
      <w:r w:rsidRPr="00CA4934">
        <w:rPr>
          <w:rFonts w:ascii="Times New Roman" w:hAnsi="Times New Roman"/>
          <w:sz w:val="28"/>
          <w:szCs w:val="28"/>
        </w:rPr>
        <w:t> </w:t>
      </w:r>
      <w:r w:rsidRPr="00CA4934">
        <w:rPr>
          <w:rFonts w:ascii="Times New Roman" w:hAnsi="Times New Roman"/>
          <w:sz w:val="28"/>
          <w:szCs w:val="28"/>
          <w:lang w:val="ru-RU"/>
        </w:rPr>
        <w:t>Модуль «Фитнес-аэробика».</w:t>
      </w:r>
    </w:p>
    <w:p w14:paraId="785ED16C" w14:textId="77777777" w:rsidR="00D63C3E" w:rsidRPr="00CA4934" w:rsidRDefault="00D63C3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«Фитнес-аэробика».</w:t>
      </w:r>
    </w:p>
    <w:p w14:paraId="68952384" w14:textId="77777777" w:rsidR="00D63C3E" w:rsidRPr="00CA4934" w:rsidRDefault="00D63C3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3C806A2D" w14:textId="77777777" w:rsidR="00D63C3E" w:rsidRPr="00CA4934" w:rsidRDefault="00D63C3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2576176B" w14:textId="77777777" w:rsidR="00D63C3E" w:rsidRPr="00CA4934" w:rsidRDefault="00D63C3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3E6D19E5" w14:textId="77777777" w:rsidR="00D63C3E" w:rsidRPr="00CA4934" w:rsidRDefault="00D63C3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7A873E9B" w14:textId="77777777" w:rsidR="00D63C3E" w:rsidRPr="00CA4934" w:rsidRDefault="00D63C3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фитнес-аэробике являются:</w:t>
      </w:r>
    </w:p>
    <w:p w14:paraId="3179A709" w14:textId="77777777" w:rsidR="00D63C3E" w:rsidRPr="00CA4934" w:rsidRDefault="00D63C3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всестороннее гармоничное развитие детей и подростков, увеличение объёма их двигательной активности;</w:t>
      </w:r>
    </w:p>
    <w:p w14:paraId="2309DF4F" w14:textId="77777777" w:rsidR="00D63C3E" w:rsidRPr="00CA4934" w:rsidRDefault="00D63C3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14:paraId="4CC8A7C6" w14:textId="77777777" w:rsidR="00D63C3E" w:rsidRPr="00CA4934" w:rsidRDefault="00D63C3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48D93B1C" w14:textId="77777777" w:rsidR="00D63C3E" w:rsidRPr="00CA4934" w:rsidRDefault="00D63C3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50BD7564" w14:textId="77777777" w:rsidR="00D63C3E" w:rsidRPr="00CA4934" w:rsidRDefault="00D63C3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0F4D5D77" w14:textId="77777777" w:rsidR="00D63C3E" w:rsidRPr="00CA4934" w:rsidRDefault="00D63C3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2607536E" w14:textId="77777777" w:rsidR="00D63C3E" w:rsidRPr="00CA4934" w:rsidRDefault="00D63C3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сохранение здоровья, совершенствование телосложения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воспитание гармонично развитой личности, нацеленной на многолетнее сохранение высокого уровня общей работоспособности;</w:t>
      </w:r>
    </w:p>
    <w:p w14:paraId="02187B75" w14:textId="77777777" w:rsidR="00D63C3E" w:rsidRPr="00CA4934" w:rsidRDefault="00D63C3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вида спорта «Фитнес-аэробика» среди детей и молодежи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вовлечение большого количества обучающихся в занятия фитнес-аэробикой; </w:t>
      </w:r>
    </w:p>
    <w:p w14:paraId="0044D87A" w14:textId="77777777" w:rsidR="00D63C3E" w:rsidRPr="00CA4934" w:rsidRDefault="00D63C3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у обучающихся творческих способностей;</w:t>
      </w:r>
    </w:p>
    <w:p w14:paraId="6C3170CD" w14:textId="77777777" w:rsidR="00D63C3E" w:rsidRPr="00CA4934" w:rsidRDefault="00D63C3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3FC146F4" w14:textId="77777777" w:rsidR="00D63C3E" w:rsidRPr="00CA4934" w:rsidRDefault="00D63C3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74CBCA3E" w14:textId="77777777" w:rsidR="00D63C3E" w:rsidRPr="00CA4934" w:rsidRDefault="00D63C3E" w:rsidP="005B1125">
      <w:pPr>
        <w:spacing w:after="0" w:line="240" w:lineRule="auto"/>
        <w:ind w:firstLine="709"/>
        <w:jc w:val="both"/>
        <w:rPr>
          <w:rFonts w:ascii="Times New Roman" w:hAnsi="Times New Roman"/>
          <w:sz w:val="28"/>
          <w:szCs w:val="28"/>
          <w:lang w:val="ru-RU"/>
        </w:rPr>
      </w:pPr>
      <w:bookmarkStart w:id="104" w:name="_Hlk125447445"/>
      <w:r w:rsidRPr="00CA4934">
        <w:rPr>
          <w:rFonts w:ascii="Times New Roman" w:hAnsi="Times New Roman"/>
          <w:sz w:val="28"/>
          <w:szCs w:val="28"/>
          <w:lang w:val="ru-RU"/>
        </w:rPr>
        <w:t>163.10.8.4.</w:t>
      </w:r>
      <w:bookmarkEnd w:id="104"/>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фитнес-аэробике.</w:t>
      </w:r>
    </w:p>
    <w:p w14:paraId="491A90ED" w14:textId="77777777" w:rsidR="00D63C3E" w:rsidRPr="00CA4934" w:rsidRDefault="00D63C3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расширяет спектр физкультурно-спортивных направлений в общеобразовательных организациях.</w:t>
      </w:r>
    </w:p>
    <w:p w14:paraId="1B36BD3A" w14:textId="77777777" w:rsidR="00D63C3E" w:rsidRPr="00CA4934" w:rsidRDefault="00D63C3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спортивные игры).</w:t>
      </w:r>
    </w:p>
    <w:p w14:paraId="1E06077B" w14:textId="77777777" w:rsidR="00D63C3E" w:rsidRPr="00CA4934" w:rsidRDefault="00D63C3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859B001" w14:textId="77777777" w:rsidR="00D63C3E" w:rsidRPr="00CA4934" w:rsidRDefault="00D63C3E" w:rsidP="005B1125">
      <w:pPr>
        <w:spacing w:after="0" w:line="240" w:lineRule="auto"/>
        <w:ind w:firstLine="709"/>
        <w:jc w:val="both"/>
        <w:rPr>
          <w:rFonts w:ascii="Times New Roman" w:hAnsi="Times New Roman"/>
          <w:sz w:val="28"/>
          <w:szCs w:val="28"/>
          <w:lang w:val="ru-RU"/>
        </w:rPr>
      </w:pPr>
      <w:bookmarkStart w:id="105" w:name="_Hlk125447574"/>
      <w:r w:rsidRPr="00CA4934">
        <w:rPr>
          <w:rFonts w:ascii="Times New Roman" w:hAnsi="Times New Roman"/>
          <w:sz w:val="28"/>
          <w:szCs w:val="28"/>
          <w:lang w:val="ru-RU"/>
        </w:rPr>
        <w:t>163.10.8.5.</w:t>
      </w:r>
      <w:bookmarkEnd w:id="105"/>
      <w:r w:rsidRPr="00CA4934">
        <w:rPr>
          <w:rFonts w:ascii="Times New Roman" w:hAnsi="Times New Roman"/>
          <w:sz w:val="28"/>
          <w:szCs w:val="28"/>
        </w:rPr>
        <w:t> </w:t>
      </w:r>
      <w:r w:rsidRPr="00CA4934">
        <w:rPr>
          <w:rFonts w:ascii="Times New Roman" w:hAnsi="Times New Roman"/>
          <w:sz w:val="28"/>
          <w:szCs w:val="28"/>
          <w:lang w:val="ru-RU"/>
        </w:rPr>
        <w:t>Модуль по фитнес-аэробике может быть реализован в следующих вариантах:</w:t>
      </w:r>
    </w:p>
    <w:p w14:paraId="53C20AA7" w14:textId="77777777" w:rsidR="00D63C3E" w:rsidRPr="00CA4934" w:rsidRDefault="00D63C3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w:t>
      </w:r>
      <w:r w:rsidRPr="00CA4934">
        <w:rPr>
          <w:rFonts w:ascii="Times New Roman" w:hAnsi="Times New Roman"/>
          <w:sz w:val="28"/>
          <w:szCs w:val="28"/>
          <w:lang w:val="ru-RU"/>
        </w:rPr>
        <w:lastRenderedPageBreak/>
        <w:t>подготовленности обучающихся;</w:t>
      </w:r>
    </w:p>
    <w:p w14:paraId="561F7EE9" w14:textId="77777777" w:rsidR="00D63C3E" w:rsidRPr="00CA4934" w:rsidRDefault="00D63C3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организации и проведении уроков физической культуры с 3-х часовой недельной нагрузкой рекомендуемый объём в </w:t>
      </w:r>
      <w:bookmarkStart w:id="106" w:name="_Hlk125559401"/>
      <w:r w:rsidRPr="00CA4934">
        <w:rPr>
          <w:rFonts w:ascii="Times New Roman" w:hAnsi="Times New Roman"/>
          <w:sz w:val="28"/>
          <w:szCs w:val="28"/>
          <w:lang w:val="ru-RU"/>
        </w:rPr>
        <w:t>5, 6, 7, 8, 9-х классах – по 34 часа</w:t>
      </w:r>
      <w:bookmarkEnd w:id="106"/>
      <w:r w:rsidRPr="00CA4934">
        <w:rPr>
          <w:rFonts w:ascii="Times New Roman" w:hAnsi="Times New Roman"/>
          <w:sz w:val="28"/>
          <w:szCs w:val="28"/>
          <w:lang w:val="ru-RU"/>
        </w:rPr>
        <w:t>);</w:t>
      </w:r>
    </w:p>
    <w:p w14:paraId="11548D1C" w14:textId="77777777" w:rsidR="00D63C3E" w:rsidRPr="00CA4934" w:rsidRDefault="00D63C3E"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73B62431" w14:textId="77777777" w:rsidR="00703D29" w:rsidRPr="00CA4934" w:rsidRDefault="00703D29" w:rsidP="005B1125">
      <w:pPr>
        <w:spacing w:after="0" w:line="240" w:lineRule="auto"/>
        <w:ind w:firstLine="709"/>
        <w:jc w:val="both"/>
        <w:rPr>
          <w:rFonts w:ascii="Times New Roman" w:hAnsi="Times New Roman"/>
          <w:sz w:val="28"/>
          <w:szCs w:val="28"/>
          <w:lang w:val="ru-RU"/>
        </w:rPr>
      </w:pPr>
      <w:bookmarkStart w:id="107" w:name="_Hlk125447635"/>
      <w:r w:rsidRPr="00CA4934">
        <w:rPr>
          <w:rFonts w:ascii="Times New Roman" w:hAnsi="Times New Roman"/>
          <w:sz w:val="28"/>
          <w:szCs w:val="28"/>
          <w:lang w:val="ru-RU"/>
        </w:rPr>
        <w:t>163.10.8.6.</w:t>
      </w:r>
      <w:bookmarkEnd w:id="107"/>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фитнес-аэробике.</w:t>
      </w:r>
    </w:p>
    <w:p w14:paraId="2D974E6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фитнес-аэробике.</w:t>
      </w:r>
    </w:p>
    <w:p w14:paraId="20A7C71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14:paraId="5F8EB3D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фитнес-аэробикой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спортивном и хореографическом залах) в том числе самостоятельных. Гигиена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самоконтроль при занятиях фитнес-аэробикой. Специальное оборудование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фитнес-занятий.</w:t>
      </w:r>
    </w:p>
    <w:p w14:paraId="00965F8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морально-волевых качеств во время занятий фитнес-аэробикой.</w:t>
      </w:r>
    </w:p>
    <w:p w14:paraId="23DB93C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14:paraId="39C071E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возникновения и развития хип-хоп аэробики в Америке, Европе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России. Особенности данного танцевального стиля.</w:t>
      </w:r>
      <w:r w:rsidRPr="00CA4934">
        <w:rPr>
          <w:rFonts w:ascii="Times New Roman" w:hAnsi="Times New Roman"/>
          <w:sz w:val="28"/>
          <w:szCs w:val="28"/>
        </w:rPr>
        <w:t> </w:t>
      </w:r>
    </w:p>
    <w:p w14:paraId="26DDF2D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постановки позиции ног, корпуса.</w:t>
      </w:r>
    </w:p>
    <w:p w14:paraId="2BB9C3F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10A0053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Подготовка места занятий, выбор одежды и обуви для занятий фитнес-аэробикой. </w:t>
      </w:r>
    </w:p>
    <w:p w14:paraId="65F40B8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упражнений фитнес-аэробики, определение последовательности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выполнения, дозировка в соответствии с возрастными особенностями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подготовленностью обучающихся.</w:t>
      </w:r>
    </w:p>
    <w:p w14:paraId="5E6C2FD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планов и самостоятельное проведение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фитнес-аэробикой.</w:t>
      </w:r>
    </w:p>
    <w:p w14:paraId="7774ECA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фитнес-аэробики. </w:t>
      </w:r>
    </w:p>
    <w:p w14:paraId="5BA6B0E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Движения рук в фитнес-аэробике.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Подача вербальных и визуальных команд. </w:t>
      </w:r>
    </w:p>
    <w:p w14:paraId="24DE8F9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урока (разминка, аэробная часть, силовая часть, заминка).</w:t>
      </w:r>
    </w:p>
    <w:p w14:paraId="0936D09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16EC468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развития физических качеств (гибкости, силы, выносливости, быстроты и скоростных способностей).</w:t>
      </w:r>
    </w:p>
    <w:p w14:paraId="015AB2E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w:t>
      </w:r>
      <w:r w:rsidRPr="00CA4934">
        <w:rPr>
          <w:rFonts w:ascii="Times New Roman" w:hAnsi="Times New Roman"/>
          <w:sz w:val="28"/>
          <w:szCs w:val="28"/>
          <w:lang w:val="ru-RU"/>
        </w:rPr>
        <w:lastRenderedPageBreak/>
        <w:t xml:space="preserve">общего образования. </w:t>
      </w:r>
    </w:p>
    <w:p w14:paraId="0F8E76E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Классическая аэробика:</w:t>
      </w:r>
    </w:p>
    <w:p w14:paraId="67734E3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структурные </w:t>
      </w:r>
      <w:r w:rsidR="00306452" w:rsidRPr="00CA4934">
        <w:rPr>
          <w:rFonts w:ascii="Times New Roman" w:hAnsi="Times New Roman"/>
          <w:sz w:val="28"/>
          <w:szCs w:val="28"/>
          <w:lang w:val="ru-RU"/>
        </w:rPr>
        <w:t>элементы высокой интенсивности</w:t>
      </w:r>
      <w:r w:rsidRPr="00CA4934">
        <w:rPr>
          <w:rFonts w:ascii="Times New Roman" w:hAnsi="Times New Roman"/>
          <w:sz w:val="28"/>
          <w:szCs w:val="28"/>
          <w:lang w:val="ru-RU"/>
        </w:rPr>
        <w:t>, выполнение различных элементов без смены и со сменой лидирующей ноги, движения руками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сочетании с движениями ног);</w:t>
      </w:r>
    </w:p>
    <w:p w14:paraId="4D8D377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и комбинации базовых шагов и элементов различной сложности,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для самостоятельных занятий под музыкальное сопровождение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без него с учетом интенсивности и ритма движений;</w:t>
      </w:r>
    </w:p>
    <w:p w14:paraId="3D9696E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сочетания маршевых и синкопированных элементов, сочетание маршевых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лифтовых элементов, комплексы и комбинации классической аэробики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развитие выносливости, гибкости, координации и силы;</w:t>
      </w:r>
    </w:p>
    <w:p w14:paraId="55288D6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элементов, движений и связок классической аэробики.</w:t>
      </w:r>
    </w:p>
    <w:p w14:paraId="0FC5DF6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Степ-аэробика:</w:t>
      </w:r>
    </w:p>
    <w:p w14:paraId="3517EEE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элементы со сменой лидирующей ноги (билатеральные);</w:t>
      </w:r>
    </w:p>
    <w:p w14:paraId="7234B2C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шаги и различные элементы без смены и со сменой лидирующей ноги, движения руками (в том числе в сочетании с движениями ног);</w:t>
      </w:r>
    </w:p>
    <w:p w14:paraId="6ABBC2E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и комбинации базовых шагов и элементов различной сложности степ-аэробики под музыкальное сопровождение и без него с учетом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интенсивности и ритма;</w:t>
      </w:r>
    </w:p>
    <w:p w14:paraId="4031EC5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сочетание маршевых и синкопированных элементов, сочетание маршевых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лифтовых элементов, комплексы и комбинации на воспитание общей выносливости, координации и силы.</w:t>
      </w:r>
    </w:p>
    <w:p w14:paraId="5643C0A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Хип-хоп аэробика:</w:t>
      </w:r>
    </w:p>
    <w:p w14:paraId="0043CA9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элементы танцевальных движений, базовые движения хип-хопа;</w:t>
      </w:r>
    </w:p>
    <w:p w14:paraId="43BF2A7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хип-хоп танца на середине и в партере в разнообразных вариациях; выразительность танцевальных движений;</w:t>
      </w:r>
    </w:p>
    <w:p w14:paraId="17CBFE0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комбинации танцевальных движений хип-хопа.</w:t>
      </w:r>
    </w:p>
    <w:p w14:paraId="07DC432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Хореографическая подготовка:</w:t>
      </w:r>
    </w:p>
    <w:p w14:paraId="28082FD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повторение танцевальных шагов, основных элементов танцевальных движений: (шаги с подскоками вперед и с поворотом, шаги галопа);</w:t>
      </w:r>
    </w:p>
    <w:p w14:paraId="5D211A2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французская классическая балетная постановка позиции рук;</w:t>
      </w:r>
    </w:p>
    <w:p w14:paraId="59F6624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позиции рук классического танца;</w:t>
      </w:r>
    </w:p>
    <w:p w14:paraId="5C260D0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паре, синхронность, распределение движений и фигур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пространстве, внешнее воздействие на зрителей и судей, артистизм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эмоциональность.</w:t>
      </w:r>
    </w:p>
    <w:p w14:paraId="3ACE6BFB" w14:textId="77777777" w:rsidR="00703D29" w:rsidRPr="00CA4934" w:rsidRDefault="00703D29" w:rsidP="005B1125">
      <w:pPr>
        <w:spacing w:after="0" w:line="240" w:lineRule="auto"/>
        <w:ind w:firstLine="709"/>
        <w:jc w:val="both"/>
        <w:rPr>
          <w:rFonts w:ascii="Times New Roman" w:hAnsi="Times New Roman"/>
          <w:sz w:val="28"/>
          <w:szCs w:val="28"/>
          <w:lang w:val="ru-RU"/>
        </w:rPr>
      </w:pPr>
      <w:bookmarkStart w:id="108" w:name="_Hlk125448627"/>
      <w:r w:rsidRPr="00CA4934">
        <w:rPr>
          <w:rFonts w:ascii="Times New Roman" w:hAnsi="Times New Roman"/>
          <w:sz w:val="28"/>
          <w:szCs w:val="28"/>
          <w:lang w:val="ru-RU"/>
        </w:rPr>
        <w:t>163.10.8.7.</w:t>
      </w:r>
      <w:bookmarkEnd w:id="108"/>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1C115CF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612949D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знание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фитнес-аэробики, включая региональный, всероссийский и международный уровни;</w:t>
      </w:r>
    </w:p>
    <w:p w14:paraId="0801FD6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предупреждать конфликтные ситуации во время совместных занятий </w:t>
      </w:r>
      <w:r w:rsidRPr="00CA4934">
        <w:rPr>
          <w:rFonts w:ascii="Times New Roman" w:hAnsi="Times New Roman"/>
          <w:sz w:val="28"/>
          <w:szCs w:val="28"/>
          <w:lang w:val="ru-RU"/>
        </w:rPr>
        <w:lastRenderedPageBreak/>
        <w:t>физической культурой и спортом, разрешать спорные проблемы на основе уважительного и доброжелательного отношения к окружающим;</w:t>
      </w:r>
    </w:p>
    <w:p w14:paraId="4F63BC9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ситуацию и оперативно принимать решения, находить способы взаимодействия с партнерами во время занятий фитнес-аэробикой, а также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 игровой деятельности;</w:t>
      </w:r>
    </w:p>
    <w:p w14:paraId="404630EA" w14:textId="77777777" w:rsidR="00703D29" w:rsidRPr="00CA4934" w:rsidRDefault="00703D29" w:rsidP="005B1125">
      <w:pPr>
        <w:spacing w:after="0" w:line="240" w:lineRule="auto"/>
        <w:ind w:firstLine="709"/>
        <w:jc w:val="both"/>
        <w:rPr>
          <w:rFonts w:ascii="Times New Roman" w:hAnsi="Times New Roman"/>
          <w:sz w:val="28"/>
          <w:szCs w:val="28"/>
          <w:lang w:val="ru-RU"/>
        </w:rPr>
      </w:pPr>
      <w:bookmarkStart w:id="109" w:name="_Hlk97293301"/>
      <w:bookmarkEnd w:id="109"/>
      <w:r w:rsidRPr="00CA4934">
        <w:rPr>
          <w:rFonts w:ascii="Times New Roman" w:hAnsi="Times New Roman"/>
          <w:sz w:val="28"/>
          <w:szCs w:val="28"/>
          <w:lang w:val="ru-RU"/>
        </w:rPr>
        <w:t>проявление уважительного отношения к сверстникам, культуры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взаимодействия, терпимости и толерантности в достижении общих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совместной деятельности на принципах доброжелательности и взаимопомощи;</w:t>
      </w:r>
    </w:p>
    <w:p w14:paraId="5FCF4ED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2F111D3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ответственной деятельности </w:t>
      </w:r>
      <w:r w:rsidR="00306452" w:rsidRPr="00CA4934">
        <w:rPr>
          <w:rFonts w:ascii="Times New Roman" w:hAnsi="Times New Roman"/>
          <w:sz w:val="28"/>
          <w:szCs w:val="28"/>
          <w:lang w:val="ru-RU"/>
        </w:rPr>
        <w:t xml:space="preserve">с использованием </w:t>
      </w:r>
      <w:r w:rsidRPr="00CA4934">
        <w:rPr>
          <w:rFonts w:ascii="Times New Roman" w:hAnsi="Times New Roman"/>
          <w:sz w:val="28"/>
          <w:szCs w:val="28"/>
          <w:lang w:val="ru-RU"/>
        </w:rPr>
        <w:t>средств фитнес-аэробики;</w:t>
      </w:r>
    </w:p>
    <w:p w14:paraId="3E99E7B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315C696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материальным и духовным ценностям;</w:t>
      </w:r>
    </w:p>
    <w:p w14:paraId="41442DD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фитнес-аэробики.</w:t>
      </w:r>
    </w:p>
    <w:p w14:paraId="6F9E9AD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32A81EB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76AF849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467E3F1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планировать, контролировать и оценивать учебные действия, собственную деятельность, распределять нагрузку и отдых в процессе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ее выполнения, определять наиболее эффективные способы достижения результата;</w:t>
      </w:r>
    </w:p>
    <w:p w14:paraId="7448267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уровень сложности заданий (упражнений) во время занятий различными видами фитнес-аэробики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физическими возможностями своего организма и состоянием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настоящий момент; </w:t>
      </w:r>
    </w:p>
    <w:p w14:paraId="0EF8381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638B847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организовывать самостоятельную деятельность с учетом требований ее </w:t>
      </w:r>
      <w:r w:rsidRPr="00CA4934">
        <w:rPr>
          <w:rFonts w:ascii="Times New Roman" w:hAnsi="Times New Roman"/>
          <w:sz w:val="28"/>
          <w:szCs w:val="28"/>
          <w:lang w:val="ru-RU"/>
        </w:rPr>
        <w:lastRenderedPageBreak/>
        <w:t>безопасности, сохранности инвентаря и оборудования, организации места занятий по фитнес-аэробике;</w:t>
      </w:r>
    </w:p>
    <w:p w14:paraId="7A65D47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2F9405F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5CB6760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сохранении индивидуального здоровья;</w:t>
      </w:r>
    </w:p>
    <w:p w14:paraId="5EDAD07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повреждениях во время занятий фитнес-аэробикой;</w:t>
      </w:r>
    </w:p>
    <w:p w14:paraId="0B7B807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современных правил организации и проведения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1BFBB03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применять правила требований безопасности к местам проведения занятий фитнес-аэробикой (в спортивном, хореографическом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тренажерном залах), правил ухода за спортивным оборудованием, инвентарем, правильного выбора обуви и одежды;</w:t>
      </w:r>
    </w:p>
    <w:p w14:paraId="21A4122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классификацию видов фитнес-аэробики;</w:t>
      </w:r>
    </w:p>
    <w:p w14:paraId="2E59831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понимание техники и последовательности выполнения упражнений по фитнес-аэробике;</w:t>
      </w:r>
    </w:p>
    <w:p w14:paraId="3B07CFA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базовых элементов классической и степ-аэробики низкой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высокой интенсивности со сменой (и без смены) лидирующей ноги;</w:t>
      </w:r>
    </w:p>
    <w:p w14:paraId="35B6AEA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сочетать маршевые и лифтовые элементы;</w:t>
      </w:r>
    </w:p>
    <w:p w14:paraId="3C58481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музыку для комплексов упражнений фитнес-аэробики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учетом интенсивности и ритма;</w:t>
      </w:r>
    </w:p>
    <w:p w14:paraId="21D17B8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7C7C011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музыкальных знаний грамоты (музыкальный квадрат, музыкальная фраза);</w:t>
      </w:r>
    </w:p>
    <w:p w14:paraId="3C41D70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чувства ритма, понимание взаимосвязи музыки и движений;</w:t>
      </w:r>
    </w:p>
    <w:p w14:paraId="44E2BFB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49E2CF9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помощника учителя, разминку, стретчинг, танцевальные движения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элементами фитнес-аэробики во время самостоятельных занятий и досуговой деятельности со сверстниками;</w:t>
      </w:r>
    </w:p>
    <w:p w14:paraId="1D41A49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методов тестирования физических качеств, умение оценивать показатели физической подготовленности, анализировать результаты тестирования, </w:t>
      </w:r>
      <w:r w:rsidRPr="00CA4934">
        <w:rPr>
          <w:rFonts w:ascii="Times New Roman" w:hAnsi="Times New Roman"/>
          <w:sz w:val="28"/>
          <w:szCs w:val="28"/>
          <w:lang w:val="ru-RU"/>
        </w:rPr>
        <w:lastRenderedPageBreak/>
        <w:t>сопоставлять со среднестатистическими показателями.</w:t>
      </w:r>
    </w:p>
    <w:p w14:paraId="7A5460E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w:t>
      </w:r>
      <w:r w:rsidRPr="00CA4934">
        <w:rPr>
          <w:rFonts w:ascii="Times New Roman" w:hAnsi="Times New Roman"/>
          <w:sz w:val="28"/>
          <w:szCs w:val="28"/>
        </w:rPr>
        <w:t> </w:t>
      </w:r>
      <w:r w:rsidRPr="00CA4934">
        <w:rPr>
          <w:rFonts w:ascii="Times New Roman" w:hAnsi="Times New Roman"/>
          <w:sz w:val="28"/>
          <w:szCs w:val="28"/>
          <w:lang w:val="ru-RU"/>
        </w:rPr>
        <w:t>Модуль «Спортивная борьба».</w:t>
      </w:r>
    </w:p>
    <w:p w14:paraId="1215E67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«Спортивная борьба».</w:t>
      </w:r>
    </w:p>
    <w:p w14:paraId="6D3742C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C092361" w14:textId="77777777" w:rsidR="00703D29" w:rsidRPr="00CA4934" w:rsidRDefault="00703D29" w:rsidP="005B1125">
      <w:pPr>
        <w:spacing w:after="0" w:line="240" w:lineRule="auto"/>
        <w:ind w:firstLine="709"/>
        <w:jc w:val="both"/>
        <w:rPr>
          <w:rFonts w:ascii="Times New Roman" w:hAnsi="Times New Roman"/>
          <w:sz w:val="28"/>
          <w:szCs w:val="28"/>
          <w:lang w:val="ru-RU"/>
        </w:rPr>
      </w:pPr>
      <w:bookmarkStart w:id="110" w:name="_Hlk125539978"/>
      <w:r w:rsidRPr="00CA4934">
        <w:rPr>
          <w:rFonts w:ascii="Times New Roman" w:hAnsi="Times New Roman"/>
          <w:sz w:val="28"/>
          <w:szCs w:val="28"/>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систематическим занятиям физической культурой и спортом, их личностному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профессиональному самоопределению.</w:t>
      </w:r>
    </w:p>
    <w:p w14:paraId="059F39D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что обеспечивает эффективное развитие физических качеств и двигательных навыков.</w:t>
      </w:r>
    </w:p>
    <w:bookmarkEnd w:id="110"/>
    <w:p w14:paraId="487B0C2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163.10.9.2.</w:t>
      </w:r>
      <w:r w:rsidRPr="00CA4934">
        <w:rPr>
          <w:rFonts w:ascii="Times New Roman" w:hAnsi="Times New Roman"/>
          <w:sz w:val="28"/>
          <w:szCs w:val="28"/>
        </w:rPr>
        <w:t> </w:t>
      </w:r>
      <w:r w:rsidRPr="00CA4934">
        <w:rPr>
          <w:rFonts w:ascii="Times New Roman" w:hAnsi="Times New Roman"/>
          <w:sz w:val="28"/>
          <w:szCs w:val="28"/>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338F0C17" w14:textId="77777777" w:rsidR="00703D29" w:rsidRPr="00CA4934" w:rsidRDefault="00703D29" w:rsidP="005B1125">
      <w:pPr>
        <w:spacing w:after="0" w:line="240" w:lineRule="auto"/>
        <w:ind w:firstLine="709"/>
        <w:jc w:val="both"/>
        <w:rPr>
          <w:rFonts w:ascii="Times New Roman" w:hAnsi="Times New Roman"/>
          <w:sz w:val="28"/>
          <w:szCs w:val="28"/>
          <w:lang w:val="ru-RU"/>
        </w:rPr>
      </w:pPr>
      <w:bookmarkStart w:id="111" w:name="_Hlk125544081"/>
      <w:r w:rsidRPr="00CA4934">
        <w:rPr>
          <w:rFonts w:ascii="Times New Roman" w:hAnsi="Times New Roman"/>
          <w:sz w:val="28"/>
          <w:szCs w:val="28"/>
          <w:lang w:val="ru-RU"/>
        </w:rPr>
        <w:t>163.10.9.3.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спортивной борьбе являются:</w:t>
      </w:r>
    </w:p>
    <w:bookmarkEnd w:id="111"/>
    <w:p w14:paraId="11CF9DD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14:paraId="64E7A9A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2665713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«спортивная борьба»,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истории развития, возможностях и значении в процессе укрепления здоровья, физическом развитии и физической подготовке обучающихся;</w:t>
      </w:r>
    </w:p>
    <w:p w14:paraId="1CB5589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7414A49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56FB523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28D7FD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положительной мотивации и устойчивого учебно-познавательного </w:t>
      </w:r>
      <w:r w:rsidRPr="00CA4934">
        <w:rPr>
          <w:rFonts w:ascii="Times New Roman" w:hAnsi="Times New Roman"/>
          <w:sz w:val="28"/>
          <w:szCs w:val="28"/>
          <w:lang w:val="ru-RU"/>
        </w:rPr>
        <w:lastRenderedPageBreak/>
        <w:t>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096D301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спортивной борьбы среди подрастающего поколения, привлечение обучающихся, проявляющих повышенный интерес и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занятиям борьбой, в школьные спортивные клубы, секции,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соревнованиях;</w:t>
      </w:r>
    </w:p>
    <w:p w14:paraId="3CDBDBC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598B027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спортивной борьбе.</w:t>
      </w:r>
    </w:p>
    <w:p w14:paraId="44EADEC8" w14:textId="77777777" w:rsidR="00703D29" w:rsidRPr="00CA4934" w:rsidRDefault="00703D29" w:rsidP="005B1125">
      <w:pPr>
        <w:spacing w:after="0" w:line="240" w:lineRule="auto"/>
        <w:ind w:firstLine="709"/>
        <w:jc w:val="both"/>
        <w:rPr>
          <w:rFonts w:ascii="Times New Roman" w:hAnsi="Times New Roman"/>
          <w:sz w:val="28"/>
          <w:szCs w:val="28"/>
          <w:lang w:val="ru-RU"/>
        </w:rPr>
      </w:pPr>
      <w:bookmarkStart w:id="112" w:name="_Hlk125544138"/>
      <w:r w:rsidRPr="00CA4934">
        <w:rPr>
          <w:rFonts w:ascii="Times New Roman" w:hAnsi="Times New Roman"/>
          <w:sz w:val="28"/>
          <w:szCs w:val="28"/>
          <w:lang w:val="ru-RU"/>
        </w:rPr>
        <w:t>Модуль по спортивной борьбе доступен для освоения всем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p w14:paraId="01717E0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 спортивные игры и другие).</w:t>
      </w:r>
    </w:p>
    <w:p w14:paraId="79FD283C" w14:textId="77777777" w:rsidR="00703D29" w:rsidRPr="00CA4934" w:rsidRDefault="00703D29" w:rsidP="005B1125">
      <w:pPr>
        <w:spacing w:after="0" w:line="240" w:lineRule="auto"/>
        <w:ind w:firstLine="709"/>
        <w:jc w:val="both"/>
        <w:rPr>
          <w:rFonts w:ascii="Times New Roman" w:hAnsi="Times New Roman"/>
          <w:sz w:val="28"/>
          <w:szCs w:val="28"/>
          <w:lang w:val="ru-RU"/>
        </w:rPr>
      </w:pPr>
      <w:bookmarkStart w:id="113" w:name="_Hlk125541125"/>
      <w:r w:rsidRPr="00CA4934">
        <w:rPr>
          <w:rFonts w:ascii="Times New Roman" w:hAnsi="Times New Roman"/>
          <w:sz w:val="28"/>
          <w:szCs w:val="28"/>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13"/>
      <w:r w:rsidRPr="00CA4934">
        <w:rPr>
          <w:rFonts w:ascii="Times New Roman" w:hAnsi="Times New Roman"/>
          <w:sz w:val="28"/>
          <w:szCs w:val="28"/>
          <w:lang w:val="ru-RU"/>
        </w:rPr>
        <w:t>.</w:t>
      </w:r>
    </w:p>
    <w:bookmarkEnd w:id="112"/>
    <w:p w14:paraId="7FFD877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163.10.9.5.</w:t>
      </w:r>
      <w:r w:rsidRPr="00CA4934">
        <w:rPr>
          <w:rFonts w:ascii="Times New Roman" w:hAnsi="Times New Roman"/>
          <w:sz w:val="28"/>
          <w:szCs w:val="28"/>
        </w:rPr>
        <w:t> </w:t>
      </w:r>
      <w:r w:rsidRPr="00CA4934">
        <w:rPr>
          <w:rFonts w:ascii="Times New Roman" w:hAnsi="Times New Roman"/>
          <w:sz w:val="28"/>
          <w:szCs w:val="28"/>
          <w:lang w:val="ru-RU"/>
        </w:rPr>
        <w:t>Модуль по спортивной борьбе может быть реализован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следующих вариантах:</w:t>
      </w:r>
    </w:p>
    <w:p w14:paraId="3C4408B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190E94B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 );</w:t>
      </w:r>
    </w:p>
    <w:p w14:paraId="5F6C1A9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144816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спортивной борьбе.</w:t>
      </w:r>
    </w:p>
    <w:p w14:paraId="4C24F38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спортивной борьбе.</w:t>
      </w:r>
    </w:p>
    <w:p w14:paraId="409F7B3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14:paraId="414648B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Названия и роль главных организаций, федераций (международные, российские), осуществляющих управление и развитие спортивной борьбой.</w:t>
      </w:r>
    </w:p>
    <w:p w14:paraId="4060719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Борцовские клубы, их история и традиции. Известные отечественные борцы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тренеры.</w:t>
      </w:r>
    </w:p>
    <w:p w14:paraId="4EF38BC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отечественной сборной команды страны и российских клубов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мировых чемпионатах, первенствах и международных соревнованиях. </w:t>
      </w:r>
    </w:p>
    <w:p w14:paraId="7045E87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спортивной борьбой. Характерные травмы борцов и мероприятия по их предупреждению.</w:t>
      </w:r>
    </w:p>
    <w:p w14:paraId="44F33C2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Словарь терминов и определений по спортивной борьбе. </w:t>
      </w:r>
    </w:p>
    <w:p w14:paraId="425661E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14:paraId="06F5CEC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развития физических качеств борца. </w:t>
      </w:r>
    </w:p>
    <w:p w14:paraId="1F0B750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и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спортивной борьбе, их название и техника выполнения.</w:t>
      </w:r>
    </w:p>
    <w:p w14:paraId="159640C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403ED51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спортивной борьбе в качестве зрителя, болельщика (фаната). </w:t>
      </w:r>
    </w:p>
    <w:p w14:paraId="458207A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14:paraId="286BACB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14:paraId="45CEB52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занятий спортивной борьбой. Правила ухода за спортивным инвентарем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оборудованием. </w:t>
      </w:r>
    </w:p>
    <w:p w14:paraId="2608D25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спортивной борьбе. </w:t>
      </w:r>
    </w:p>
    <w:p w14:paraId="3B7940E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состояния здоровья.</w:t>
      </w:r>
    </w:p>
    <w:p w14:paraId="35BB785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74058C8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13EE1EB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w:t>
      </w:r>
      <w:proofErr w:type="spellStart"/>
      <w:r w:rsidRPr="00CA4934">
        <w:rPr>
          <w:rFonts w:ascii="Times New Roman" w:hAnsi="Times New Roman"/>
          <w:sz w:val="28"/>
          <w:szCs w:val="28"/>
          <w:lang w:val="ru-RU"/>
        </w:rPr>
        <w:t>общеподготовительных</w:t>
      </w:r>
      <w:proofErr w:type="spellEnd"/>
      <w:r w:rsidRPr="00CA4934">
        <w:rPr>
          <w:rFonts w:ascii="Times New Roman" w:hAnsi="Times New Roman"/>
          <w:sz w:val="28"/>
          <w:szCs w:val="28"/>
          <w:lang w:val="ru-RU"/>
        </w:rPr>
        <w:t xml:space="preserve">, специально-подготовительных и имитационных упражнений. </w:t>
      </w:r>
    </w:p>
    <w:p w14:paraId="311C56E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14:paraId="273F87C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приёмы и тактические действия в спортивной борьбе, изученные на уровне начального общего образования.</w:t>
      </w:r>
    </w:p>
    <w:p w14:paraId="4B48DAA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 и передвижения: различные виды ходьбы и бега.</w:t>
      </w:r>
    </w:p>
    <w:p w14:paraId="44F8E7B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14:paraId="1BDE80B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упражнения из арсенала спортивной борьбы: борцовский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гимнастический мост, передвижения на мосту, забегания на борцовском мосту, перевороты и другие упражнения.</w:t>
      </w:r>
    </w:p>
    <w:p w14:paraId="41FDDF6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proofErr w:type="spellStart"/>
      <w:r w:rsidRPr="00CA4934">
        <w:rPr>
          <w:rFonts w:ascii="Times New Roman" w:hAnsi="Times New Roman"/>
          <w:sz w:val="28"/>
          <w:szCs w:val="28"/>
          <w:lang w:val="ru-RU"/>
        </w:rPr>
        <w:t>дожимания</w:t>
      </w:r>
      <w:proofErr w:type="spellEnd"/>
      <w:r w:rsidRPr="00CA4934">
        <w:rPr>
          <w:rFonts w:ascii="Times New Roman" w:hAnsi="Times New Roman"/>
          <w:sz w:val="28"/>
          <w:szCs w:val="28"/>
          <w:lang w:val="ru-RU"/>
        </w:rPr>
        <w:t>, выходы наверх, защиты и контрприёмы, а также другие приёмы в партере из арсенала греко-римской и вольной борьбы. Связки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комбинации технических действий в партере.</w:t>
      </w:r>
    </w:p>
    <w:p w14:paraId="436F445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w:t>
      </w:r>
      <w:proofErr w:type="spellStart"/>
      <w:r w:rsidRPr="00CA4934">
        <w:rPr>
          <w:rFonts w:ascii="Times New Roman" w:hAnsi="Times New Roman"/>
          <w:sz w:val="28"/>
          <w:szCs w:val="28"/>
          <w:lang w:val="ru-RU"/>
        </w:rPr>
        <w:t>подворотом</w:t>
      </w:r>
      <w:proofErr w:type="spellEnd"/>
      <w:r w:rsidRPr="00CA4934">
        <w:rPr>
          <w:rFonts w:ascii="Times New Roman" w:hAnsi="Times New Roman"/>
          <w:sz w:val="28"/>
          <w:szCs w:val="28"/>
          <w:lang w:val="ru-RU"/>
        </w:rPr>
        <w:t>,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стойке.</w:t>
      </w:r>
    </w:p>
    <w:p w14:paraId="1E9E592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3BCE53C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14:paraId="7570DEB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спортивной борьбе направлено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14:paraId="061E1CF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4C4A89B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62915A9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7D4C2B8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6E2F362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их достижения в учебной, тренировочной, досуговой,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соревновательной деятельности, судейской практики на принципах доброжелательности и </w:t>
      </w:r>
      <w:r w:rsidRPr="00CA4934">
        <w:rPr>
          <w:rFonts w:ascii="Times New Roman" w:hAnsi="Times New Roman"/>
          <w:sz w:val="28"/>
          <w:szCs w:val="28"/>
          <w:lang w:val="ru-RU"/>
        </w:rPr>
        <w:lastRenderedPageBreak/>
        <w:t>взаимопомощи;</w:t>
      </w:r>
    </w:p>
    <w:p w14:paraId="243E760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0B42B30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18D9D34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78B212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спортивной борьбы.</w:t>
      </w:r>
    </w:p>
    <w:p w14:paraId="2F84F27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1A56E31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253197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1903B1F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DCFD14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689CB4F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ED71A3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14:paraId="7D16339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w:t>
      </w:r>
      <w:r w:rsidRPr="00CA4934">
        <w:rPr>
          <w:rFonts w:ascii="Times New Roman" w:hAnsi="Times New Roman"/>
          <w:sz w:val="28"/>
          <w:szCs w:val="28"/>
          <w:lang w:val="ru-RU"/>
        </w:rPr>
        <w:lastRenderedPageBreak/>
        <w:t>тактических, игровых задач;</w:t>
      </w:r>
    </w:p>
    <w:p w14:paraId="57C6A9E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инструменты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B7118F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3CD8E82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сохранении индивидуального здоровья;</w:t>
      </w:r>
    </w:p>
    <w:p w14:paraId="684FAB6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роли главных организаций по спортивной борьбе регионального, всероссийского и мирового уровней, общих сведений о развитии отечественных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зарубежных борцовских клубов, ведущих борцах клубов, региона и Российской Федерации;</w:t>
      </w:r>
    </w:p>
    <w:p w14:paraId="5370BE2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w:t>
      </w:r>
      <w:r w:rsidR="00DF65E7" w:rsidRPr="00CA4934">
        <w:rPr>
          <w:rFonts w:ascii="Times New Roman" w:hAnsi="Times New Roman"/>
          <w:sz w:val="28"/>
          <w:szCs w:val="28"/>
          <w:lang w:val="ru-RU"/>
        </w:rPr>
        <w:t>виду спорта спортивная борьба,</w:t>
      </w:r>
      <w:r w:rsidRPr="00CA4934">
        <w:rPr>
          <w:rFonts w:ascii="Times New Roman" w:hAnsi="Times New Roman"/>
          <w:sz w:val="28"/>
          <w:szCs w:val="28"/>
          <w:lang w:val="ru-RU"/>
        </w:rPr>
        <w:t xml:space="preserve"> состава судейской коллегии, обслуживающей соревнования по спортивной борьбе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273BCF8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3C958DC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 спортивной борьбе, основные методы обучения техническим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тактическим приёмам;</w:t>
      </w:r>
    </w:p>
    <w:p w14:paraId="506D621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базовых технически</w:t>
      </w:r>
      <w:r w:rsidR="00DF65E7" w:rsidRPr="00CA4934">
        <w:rPr>
          <w:rFonts w:ascii="Times New Roman" w:hAnsi="Times New Roman"/>
          <w:sz w:val="28"/>
          <w:szCs w:val="28"/>
          <w:lang w:val="ru-RU"/>
        </w:rPr>
        <w:t>х</w:t>
      </w:r>
      <w:r w:rsidRPr="00CA4934">
        <w:rPr>
          <w:rFonts w:ascii="Times New Roman" w:hAnsi="Times New Roman"/>
          <w:sz w:val="28"/>
          <w:szCs w:val="28"/>
          <w:lang w:val="ru-RU"/>
        </w:rPr>
        <w:t xml:space="preserve"> действи</w:t>
      </w:r>
      <w:r w:rsidR="00360851" w:rsidRPr="00CA4934">
        <w:rPr>
          <w:rFonts w:ascii="Times New Roman" w:hAnsi="Times New Roman"/>
          <w:sz w:val="28"/>
          <w:szCs w:val="28"/>
          <w:lang w:val="ru-RU"/>
        </w:rPr>
        <w:t>й</w:t>
      </w:r>
      <w:r w:rsidRPr="00CA4934">
        <w:rPr>
          <w:rFonts w:ascii="Times New Roman" w:hAnsi="Times New Roman"/>
          <w:sz w:val="28"/>
          <w:szCs w:val="28"/>
          <w:lang w:val="ru-RU"/>
        </w:rPr>
        <w:t xml:space="preserve"> в стойке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партере; </w:t>
      </w:r>
    </w:p>
    <w:p w14:paraId="0F59C35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конкретным соперником (угроза, вызов, сковывание, повторная атака, двойной обман, обратный вызов);</w:t>
      </w:r>
    </w:p>
    <w:p w14:paraId="01A6803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14:paraId="6B90D77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спортивной борьбе;</w:t>
      </w:r>
    </w:p>
    <w:p w14:paraId="2EA750F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63D9090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w:t>
      </w:r>
    </w:p>
    <w:p w14:paraId="183C962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675947F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14:paraId="672B650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14:paraId="06CF157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спортивную одежду и обувь для занятий спортивной борьбой;</w:t>
      </w:r>
    </w:p>
    <w:p w14:paraId="5176FC8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CC2846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2D5E80E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1D8489D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w:t>
      </w:r>
      <w:r w:rsidRPr="00CA4934">
        <w:rPr>
          <w:rFonts w:ascii="Times New Roman" w:hAnsi="Times New Roman"/>
          <w:sz w:val="28"/>
          <w:szCs w:val="28"/>
        </w:rPr>
        <w:t> </w:t>
      </w:r>
      <w:r w:rsidRPr="00CA4934">
        <w:rPr>
          <w:rFonts w:ascii="Times New Roman" w:hAnsi="Times New Roman"/>
          <w:sz w:val="28"/>
          <w:szCs w:val="28"/>
          <w:lang w:val="ru-RU"/>
        </w:rPr>
        <w:t>Модуль «Флорбол».</w:t>
      </w:r>
    </w:p>
    <w:p w14:paraId="00A9E2F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«Флорбол».</w:t>
      </w:r>
    </w:p>
    <w:p w14:paraId="1074E4F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F818DC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Флорбол является эффективным средством физического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систематическим занятиям физической культурой и спортом, их личностному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профессиональному самоопределению.</w:t>
      </w:r>
    </w:p>
    <w:p w14:paraId="58292F1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сложно координационных, технико-тактических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3F01AB6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163.10.10.2.</w:t>
      </w:r>
      <w:r w:rsidRPr="00CA4934">
        <w:rPr>
          <w:rFonts w:ascii="Times New Roman" w:hAnsi="Times New Roman"/>
          <w:sz w:val="28"/>
          <w:szCs w:val="28"/>
        </w:rPr>
        <w:t> </w:t>
      </w:r>
      <w:r w:rsidRPr="00CA4934">
        <w:rPr>
          <w:rFonts w:ascii="Times New Roman" w:hAnsi="Times New Roman"/>
          <w:sz w:val="28"/>
          <w:szCs w:val="28"/>
          <w:lang w:val="ru-RU"/>
        </w:rPr>
        <w:t>Целью изучение модуля по флорболу является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w:t>
      </w:r>
      <w:r w:rsidRPr="00CA4934">
        <w:rPr>
          <w:rFonts w:ascii="Times New Roman" w:hAnsi="Times New Roman"/>
          <w:sz w:val="28"/>
          <w:szCs w:val="28"/>
          <w:lang w:val="ru-RU"/>
        </w:rPr>
        <w:lastRenderedPageBreak/>
        <w:t>спортом с использованием средств вида спорта «флорбол».</w:t>
      </w:r>
    </w:p>
    <w:p w14:paraId="3E1A556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флорболу являются:</w:t>
      </w:r>
    </w:p>
    <w:p w14:paraId="134B445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14:paraId="49894AA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330166A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57CBA57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3A9720F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флорбола, в том числе для самореализации и самоопределения;</w:t>
      </w:r>
    </w:p>
    <w:p w14:paraId="52D97F8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CFEFE7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5D74140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4932699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2E091C5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флорболу.</w:t>
      </w:r>
    </w:p>
    <w:p w14:paraId="2E91440C" w14:textId="77777777" w:rsidR="00703D29" w:rsidRPr="00CA4934" w:rsidRDefault="00703D29" w:rsidP="005B1125">
      <w:pPr>
        <w:spacing w:after="0" w:line="240" w:lineRule="auto"/>
        <w:ind w:firstLine="709"/>
        <w:jc w:val="both"/>
        <w:rPr>
          <w:rFonts w:ascii="Times New Roman" w:hAnsi="Times New Roman"/>
          <w:sz w:val="28"/>
          <w:szCs w:val="28"/>
          <w:lang w:val="ru-RU"/>
        </w:rPr>
      </w:pPr>
      <w:bookmarkStart w:id="114" w:name="_Hlk125548010"/>
      <w:r w:rsidRPr="00CA4934">
        <w:rPr>
          <w:rFonts w:ascii="Times New Roman" w:hAnsi="Times New Roman"/>
          <w:sz w:val="28"/>
          <w:szCs w:val="28"/>
          <w:lang w:val="ru-RU"/>
        </w:rPr>
        <w:t>Модуль по флорболу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bookmarkEnd w:id="114"/>
    <w:p w14:paraId="15EC3F4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флорболу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234536A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спортивных соревнованиях.</w:t>
      </w:r>
    </w:p>
    <w:p w14:paraId="314D872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163.10.10.5.</w:t>
      </w:r>
      <w:r w:rsidRPr="00CA4934">
        <w:rPr>
          <w:rFonts w:ascii="Times New Roman" w:hAnsi="Times New Roman"/>
          <w:sz w:val="28"/>
          <w:szCs w:val="28"/>
        </w:rPr>
        <w:t> </w:t>
      </w:r>
      <w:r w:rsidRPr="00CA4934">
        <w:rPr>
          <w:rFonts w:ascii="Times New Roman" w:hAnsi="Times New Roman"/>
          <w:sz w:val="28"/>
          <w:szCs w:val="28"/>
          <w:lang w:val="ru-RU"/>
        </w:rPr>
        <w:t>Модуль по флорболу может быть реализован в следующих вариантах:</w:t>
      </w:r>
    </w:p>
    <w:p w14:paraId="06475DC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7AE671D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75AB16C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14:paraId="3F96CFD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флорболу.</w:t>
      </w:r>
    </w:p>
    <w:p w14:paraId="17B0B12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флорболе.</w:t>
      </w:r>
    </w:p>
    <w:p w14:paraId="70888ED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w:t>
      </w:r>
      <w:proofErr w:type="spellStart"/>
      <w:r w:rsidRPr="00CA4934">
        <w:rPr>
          <w:rFonts w:ascii="Times New Roman" w:hAnsi="Times New Roman"/>
          <w:sz w:val="28"/>
          <w:szCs w:val="28"/>
          <w:lang w:val="ru-RU"/>
        </w:rPr>
        <w:t>флорбольных</w:t>
      </w:r>
      <w:proofErr w:type="spellEnd"/>
      <w:r w:rsidRPr="00CA4934">
        <w:rPr>
          <w:rFonts w:ascii="Times New Roman" w:hAnsi="Times New Roman"/>
          <w:sz w:val="28"/>
          <w:szCs w:val="28"/>
          <w:lang w:val="ru-RU"/>
        </w:rPr>
        <w:t xml:space="preserve"> клубов. Ведущие игроки </w:t>
      </w:r>
      <w:proofErr w:type="spellStart"/>
      <w:r w:rsidRPr="00CA4934">
        <w:rPr>
          <w:rFonts w:ascii="Times New Roman" w:hAnsi="Times New Roman"/>
          <w:sz w:val="28"/>
          <w:szCs w:val="28"/>
          <w:lang w:val="ru-RU"/>
        </w:rPr>
        <w:t>флорбольных</w:t>
      </w:r>
      <w:proofErr w:type="spellEnd"/>
      <w:r w:rsidRPr="00CA4934">
        <w:rPr>
          <w:rFonts w:ascii="Times New Roman" w:hAnsi="Times New Roman"/>
          <w:sz w:val="28"/>
          <w:szCs w:val="28"/>
          <w:lang w:val="ru-RU"/>
        </w:rPr>
        <w:t xml:space="preserve"> клубов региона и Российской Федерации. </w:t>
      </w:r>
    </w:p>
    <w:p w14:paraId="41DCA30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Названия и роль главных </w:t>
      </w:r>
      <w:proofErr w:type="spellStart"/>
      <w:r w:rsidRPr="00CA4934">
        <w:rPr>
          <w:rFonts w:ascii="Times New Roman" w:hAnsi="Times New Roman"/>
          <w:sz w:val="28"/>
          <w:szCs w:val="28"/>
          <w:lang w:val="ru-RU"/>
        </w:rPr>
        <w:t>флорбольных</w:t>
      </w:r>
      <w:proofErr w:type="spellEnd"/>
      <w:r w:rsidRPr="00CA4934">
        <w:rPr>
          <w:rFonts w:ascii="Times New Roman" w:hAnsi="Times New Roman"/>
          <w:sz w:val="28"/>
          <w:szCs w:val="28"/>
          <w:lang w:val="ru-RU"/>
        </w:rPr>
        <w:t xml:space="preserve"> организаций, федераций (международные, российские), осуществляющих управление флорболом. </w:t>
      </w:r>
    </w:p>
    <w:p w14:paraId="48660932" w14:textId="77777777" w:rsidR="00703D29" w:rsidRPr="00CA4934" w:rsidRDefault="00703D29" w:rsidP="005B1125">
      <w:pPr>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Флорбольные</w:t>
      </w:r>
      <w:proofErr w:type="spellEnd"/>
      <w:r w:rsidRPr="00CA4934">
        <w:rPr>
          <w:rFonts w:ascii="Times New Roman" w:hAnsi="Times New Roman"/>
          <w:sz w:val="28"/>
          <w:szCs w:val="28"/>
          <w:lang w:val="ru-RU"/>
        </w:rPr>
        <w:t xml:space="preserve"> клубы, их история 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Известные отечественные </w:t>
      </w:r>
      <w:proofErr w:type="spellStart"/>
      <w:r w:rsidRPr="00CA4934">
        <w:rPr>
          <w:rFonts w:ascii="Times New Roman" w:hAnsi="Times New Roman"/>
          <w:sz w:val="28"/>
          <w:szCs w:val="28"/>
          <w:lang w:val="ru-RU"/>
        </w:rPr>
        <w:t>флорболисты</w:t>
      </w:r>
      <w:proofErr w:type="spellEnd"/>
      <w:r w:rsidRPr="00CA4934">
        <w:rPr>
          <w:rFonts w:ascii="Times New Roman" w:hAnsi="Times New Roman"/>
          <w:sz w:val="28"/>
          <w:szCs w:val="28"/>
          <w:lang w:val="ru-RU"/>
        </w:rPr>
        <w:t xml:space="preserve"> и тренеры. </w:t>
      </w:r>
    </w:p>
    <w:p w14:paraId="0D7BA6F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отечественной сборной команды страны и российских клубов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мировых первенствах и международных соревнованиях. </w:t>
      </w:r>
    </w:p>
    <w:p w14:paraId="5BC14FD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Требования безопасности при организации занятий флорболом. Характерные травмы </w:t>
      </w:r>
      <w:proofErr w:type="spellStart"/>
      <w:r w:rsidRPr="00CA4934">
        <w:rPr>
          <w:rFonts w:ascii="Times New Roman" w:hAnsi="Times New Roman"/>
          <w:sz w:val="28"/>
          <w:szCs w:val="28"/>
          <w:lang w:val="ru-RU"/>
        </w:rPr>
        <w:t>флорболистов</w:t>
      </w:r>
      <w:proofErr w:type="spellEnd"/>
      <w:r w:rsidRPr="00CA4934">
        <w:rPr>
          <w:rFonts w:ascii="Times New Roman" w:hAnsi="Times New Roman"/>
          <w:sz w:val="28"/>
          <w:szCs w:val="28"/>
          <w:lang w:val="ru-RU"/>
        </w:rPr>
        <w:t xml:space="preserve"> и мероприятия по их предупреждению. </w:t>
      </w:r>
    </w:p>
    <w:p w14:paraId="2220931F" w14:textId="77777777" w:rsidR="00703D29" w:rsidRPr="00CA4934" w:rsidRDefault="00703D29" w:rsidP="005B1125">
      <w:pPr>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Флорбольный</w:t>
      </w:r>
      <w:proofErr w:type="spellEnd"/>
      <w:r w:rsidRPr="00CA4934">
        <w:rPr>
          <w:rFonts w:ascii="Times New Roman" w:hAnsi="Times New Roman"/>
          <w:sz w:val="28"/>
          <w:szCs w:val="28"/>
          <w:lang w:val="ru-RU"/>
        </w:rPr>
        <w:t xml:space="preserve"> словарь терминов и определений. </w:t>
      </w:r>
    </w:p>
    <w:p w14:paraId="56B8BF9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соревнований игры во флорбол. Судейская коллегия, обслуживающая соревнования по флорболу.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Жесты судьи. </w:t>
      </w:r>
    </w:p>
    <w:p w14:paraId="089AC79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Амплуа полевых игроков при игре во флорбол. </w:t>
      </w:r>
    </w:p>
    <w:p w14:paraId="34E7CD7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развития физических качеств </w:t>
      </w:r>
      <w:proofErr w:type="spellStart"/>
      <w:r w:rsidRPr="00CA4934">
        <w:rPr>
          <w:rFonts w:ascii="Times New Roman" w:hAnsi="Times New Roman"/>
          <w:sz w:val="28"/>
          <w:szCs w:val="28"/>
          <w:lang w:val="ru-RU"/>
        </w:rPr>
        <w:t>флорболистов</w:t>
      </w:r>
      <w:proofErr w:type="spellEnd"/>
      <w:r w:rsidRPr="00CA4934">
        <w:rPr>
          <w:rFonts w:ascii="Times New Roman" w:hAnsi="Times New Roman"/>
          <w:sz w:val="28"/>
          <w:szCs w:val="28"/>
          <w:lang w:val="ru-RU"/>
        </w:rPr>
        <w:t xml:space="preserve">. </w:t>
      </w:r>
    </w:p>
    <w:p w14:paraId="3BC301E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флорбола,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название и методика выполнения.</w:t>
      </w:r>
    </w:p>
    <w:p w14:paraId="432C344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11DDBD2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флорболу в качестве зрителя, болельщика (фаната). </w:t>
      </w:r>
    </w:p>
    <w:p w14:paraId="02AED16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14:paraId="07A3E11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w:t>
      </w:r>
      <w:proofErr w:type="spellStart"/>
      <w:r w:rsidRPr="00CA4934">
        <w:rPr>
          <w:rFonts w:ascii="Times New Roman" w:hAnsi="Times New Roman"/>
          <w:sz w:val="28"/>
          <w:szCs w:val="28"/>
          <w:lang w:val="ru-RU"/>
        </w:rPr>
        <w:t>флорболиста</w:t>
      </w:r>
      <w:proofErr w:type="spellEnd"/>
      <w:r w:rsidRPr="00CA4934">
        <w:rPr>
          <w:rFonts w:ascii="Times New Roman" w:hAnsi="Times New Roman"/>
          <w:sz w:val="28"/>
          <w:szCs w:val="28"/>
          <w:lang w:val="ru-RU"/>
        </w:rPr>
        <w:t xml:space="preserve">. </w:t>
      </w:r>
    </w:p>
    <w:p w14:paraId="34FE06B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занятий флорболом. Правила ухода за спортивным инвентарем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оборудованием. </w:t>
      </w:r>
    </w:p>
    <w:p w14:paraId="1053AA0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Тестирование уровня физической подготовленности во флорболе. </w:t>
      </w:r>
    </w:p>
    <w:p w14:paraId="74ADC0A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состояния здоровья.</w:t>
      </w:r>
    </w:p>
    <w:p w14:paraId="48C5293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4ECAF0F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5A8BAA6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w:t>
      </w:r>
      <w:proofErr w:type="spellStart"/>
      <w:r w:rsidRPr="00CA4934">
        <w:rPr>
          <w:rFonts w:ascii="Times New Roman" w:hAnsi="Times New Roman"/>
          <w:sz w:val="28"/>
          <w:szCs w:val="28"/>
          <w:lang w:val="ru-RU"/>
        </w:rPr>
        <w:t>флорболиста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общеподготовительных</w:t>
      </w:r>
      <w:proofErr w:type="spellEnd"/>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специально-подготовительных упражнений. </w:t>
      </w:r>
    </w:p>
    <w:p w14:paraId="3B14BD0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w:t>
      </w:r>
      <w:proofErr w:type="spellStart"/>
      <w:r w:rsidRPr="00CA4934">
        <w:rPr>
          <w:rFonts w:ascii="Times New Roman" w:hAnsi="Times New Roman"/>
          <w:sz w:val="28"/>
          <w:szCs w:val="28"/>
          <w:lang w:val="ru-RU"/>
        </w:rPr>
        <w:t>флорбольных</w:t>
      </w:r>
      <w:proofErr w:type="spellEnd"/>
      <w:r w:rsidRPr="00CA4934">
        <w:rPr>
          <w:rFonts w:ascii="Times New Roman" w:hAnsi="Times New Roman"/>
          <w:sz w:val="28"/>
          <w:szCs w:val="28"/>
          <w:lang w:val="ru-RU"/>
        </w:rPr>
        <w:t xml:space="preserve"> упражнений. Разминка и её роль в уроке физической культуры. </w:t>
      </w:r>
    </w:p>
    <w:p w14:paraId="25A4BBA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приемы и тактические действия во флорболе, изученные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уровне начального общего образования. </w:t>
      </w:r>
    </w:p>
    <w:p w14:paraId="3BC047D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техники передвижения по игровой площадке полевого игрока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во флорболе. </w:t>
      </w:r>
    </w:p>
    <w:p w14:paraId="5A90F03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Ведение мяча: </w:t>
      </w:r>
    </w:p>
    <w:p w14:paraId="055BC05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различными способами дриблинга (с перекладыванием, способом «пятка-носок»); </w:t>
      </w:r>
    </w:p>
    <w:p w14:paraId="2BEEFEC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без отрыва мяча от крюка клюшки; </w:t>
      </w:r>
    </w:p>
    <w:p w14:paraId="0AB1207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ведение мяча толками (ударами), ведение, прикрывая мяч корпусом; </w:t>
      </w:r>
    </w:p>
    <w:p w14:paraId="4836441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смешанный способ ведения мяча. </w:t>
      </w:r>
    </w:p>
    <w:p w14:paraId="64DF63F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r w:rsidR="00CA4934" w:rsidRPr="00CA4934">
        <w:rPr>
          <w:rFonts w:ascii="Times New Roman" w:hAnsi="Times New Roman"/>
          <w:sz w:val="28"/>
          <w:szCs w:val="28"/>
          <w:lang w:val="ru-RU"/>
        </w:rPr>
        <w:t xml:space="preserve"> </w:t>
      </w:r>
    </w:p>
    <w:p w14:paraId="690C239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мяча: ударом, броском, верхом, по полу, неудобной стороной. </w:t>
      </w:r>
    </w:p>
    <w:p w14:paraId="11BD948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Бросок мяча: заметающий, кистевой, с дуги, с неудобной стороны. </w:t>
      </w:r>
    </w:p>
    <w:p w14:paraId="30F69AA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Удар по мячу: заметающий, удар-щелчок, прямой удар, удар с неудобной стороны, удар по летному мячу. </w:t>
      </w:r>
    </w:p>
    <w:p w14:paraId="7F982D0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Обводка и обыгрывание: </w:t>
      </w:r>
      <w:proofErr w:type="spellStart"/>
      <w:r w:rsidRPr="00CA4934">
        <w:rPr>
          <w:rFonts w:ascii="Times New Roman" w:hAnsi="Times New Roman"/>
          <w:sz w:val="28"/>
          <w:szCs w:val="28"/>
          <w:lang w:val="ru-RU"/>
        </w:rPr>
        <w:t>обеганием</w:t>
      </w:r>
      <w:proofErr w:type="spellEnd"/>
      <w:r w:rsidRPr="00CA4934">
        <w:rPr>
          <w:rFonts w:ascii="Times New Roman" w:hAnsi="Times New Roman"/>
          <w:sz w:val="28"/>
          <w:szCs w:val="28"/>
          <w:lang w:val="ru-RU"/>
        </w:rPr>
        <w:t xml:space="preserve"> соперника, </w:t>
      </w:r>
      <w:proofErr w:type="spellStart"/>
      <w:r w:rsidRPr="00CA4934">
        <w:rPr>
          <w:rFonts w:ascii="Times New Roman" w:hAnsi="Times New Roman"/>
          <w:sz w:val="28"/>
          <w:szCs w:val="28"/>
          <w:lang w:val="ru-RU"/>
        </w:rPr>
        <w:t>прокидкой</w:t>
      </w:r>
      <w:proofErr w:type="spellEnd"/>
      <w:r w:rsidRPr="00CA4934">
        <w:rPr>
          <w:rFonts w:ascii="Times New Roman" w:hAnsi="Times New Roman"/>
          <w:sz w:val="28"/>
          <w:szCs w:val="28"/>
          <w:lang w:val="ru-RU"/>
        </w:rPr>
        <w:t xml:space="preserve"> или пробросом мяча, с помощью элементов дриблинга, при помощи обманных движений (финтов). </w:t>
      </w:r>
    </w:p>
    <w:p w14:paraId="0C03FAA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w:t>
      </w:r>
      <w:r w:rsidRPr="00CA4934">
        <w:rPr>
          <w:rFonts w:ascii="Times New Roman" w:hAnsi="Times New Roman"/>
          <w:sz w:val="28"/>
          <w:szCs w:val="28"/>
          <w:lang w:val="ru-RU"/>
        </w:rPr>
        <w:tab/>
        <w:t xml:space="preserve"> (в момент приема и во время ведения): выбивание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или вытаскивание. </w:t>
      </w:r>
    </w:p>
    <w:p w14:paraId="0FB47B0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Перехват мяча: клюшкой, ногой, корпусом.</w:t>
      </w:r>
    </w:p>
    <w:p w14:paraId="19E01CD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Розыгрыш спорного мяча: выигрыш носком пера клюшки на себя, выбивание, продавливание. </w:t>
      </w:r>
    </w:p>
    <w:p w14:paraId="45BE925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игры вратаря: </w:t>
      </w:r>
    </w:p>
    <w:p w14:paraId="3B01A6B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стойка (высокая, средняя, низкая); </w:t>
      </w:r>
    </w:p>
    <w:p w14:paraId="4966A04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техники перемещения (приставными шагами, стоя на коленях,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коленях толчком одной или двумя руками от пола, отталкиванием ногой от пола со стойки на колене, смешанный тип);</w:t>
      </w:r>
    </w:p>
    <w:p w14:paraId="011F10F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14:paraId="1FDBB44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техники нападения (передача мяча рукой).</w:t>
      </w:r>
    </w:p>
    <w:p w14:paraId="4A9F864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Тактика игры вратаря: выбор позиции при атакующих действиях соперника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стандартных положениях, правильный способ применения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игре, атакующие действия (пас), руководство игрой партнеров по обороне.</w:t>
      </w:r>
    </w:p>
    <w:p w14:paraId="64EFDEA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Тактика нападения: </w:t>
      </w:r>
    </w:p>
    <w:p w14:paraId="613E528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2EF13AB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взаимодействия и комбинации (в парах, тройках, группах,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стандартных положениях);</w:t>
      </w:r>
    </w:p>
    <w:p w14:paraId="7767773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атакующих действий в различных игровых ситуациях (позиционная атака, быстрая атака), расположение и взаимодействие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розыгрышах стандартных ситуаций в атаке (спорный мяч, свободный удар, ввод мяча в игру), расположение и взаимодействие игроков при игре в </w:t>
      </w:r>
      <w:proofErr w:type="spellStart"/>
      <w:r w:rsidRPr="00CA4934">
        <w:rPr>
          <w:rFonts w:ascii="Times New Roman" w:hAnsi="Times New Roman"/>
          <w:sz w:val="28"/>
          <w:szCs w:val="28"/>
          <w:lang w:val="ru-RU"/>
        </w:rPr>
        <w:t>неравночисленных</w:t>
      </w:r>
      <w:proofErr w:type="spellEnd"/>
      <w:r w:rsidRPr="00CA4934">
        <w:rPr>
          <w:rFonts w:ascii="Times New Roman" w:hAnsi="Times New Roman"/>
          <w:sz w:val="28"/>
          <w:szCs w:val="28"/>
          <w:lang w:val="ru-RU"/>
        </w:rPr>
        <w:t xml:space="preserve"> составах в атаке (игра в численном большинстве).</w:t>
      </w:r>
    </w:p>
    <w:p w14:paraId="5755844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14:paraId="06C03EA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18317D7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3DA7196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proofErr w:type="spellStart"/>
      <w:r w:rsidRPr="00CA4934">
        <w:rPr>
          <w:rFonts w:ascii="Times New Roman" w:hAnsi="Times New Roman"/>
          <w:sz w:val="28"/>
          <w:szCs w:val="28"/>
          <w:lang w:val="ru-RU"/>
        </w:rPr>
        <w:t>неравночисленных</w:t>
      </w:r>
      <w:proofErr w:type="spellEnd"/>
      <w:r w:rsidRPr="00CA4934">
        <w:rPr>
          <w:rFonts w:ascii="Times New Roman" w:hAnsi="Times New Roman"/>
          <w:sz w:val="28"/>
          <w:szCs w:val="28"/>
          <w:lang w:val="ru-RU"/>
        </w:rPr>
        <w:t xml:space="preserve"> составах (игра в численном меньшинстве).</w:t>
      </w:r>
    </w:p>
    <w:p w14:paraId="4E86F9E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Учебные игры во флорбол. Малые (упрощенные) игры в технико-тактической подготовке </w:t>
      </w:r>
      <w:proofErr w:type="spellStart"/>
      <w:r w:rsidRPr="00CA4934">
        <w:rPr>
          <w:rFonts w:ascii="Times New Roman" w:hAnsi="Times New Roman"/>
          <w:sz w:val="28"/>
          <w:szCs w:val="28"/>
          <w:lang w:val="ru-RU"/>
        </w:rPr>
        <w:t>флорболистов</w:t>
      </w:r>
      <w:proofErr w:type="spellEnd"/>
      <w:r w:rsidRPr="00CA4934">
        <w:rPr>
          <w:rFonts w:ascii="Times New Roman" w:hAnsi="Times New Roman"/>
          <w:sz w:val="28"/>
          <w:szCs w:val="28"/>
          <w:lang w:val="ru-RU"/>
        </w:rPr>
        <w:t>. Участие в соревновательной деятельности.</w:t>
      </w:r>
    </w:p>
    <w:p w14:paraId="2B2D2F0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флорболу направлено на достижение обучающимися личностных, метапредметных и предметных результатов обучения.</w:t>
      </w:r>
    </w:p>
    <w:p w14:paraId="7F72679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14:paraId="62FD580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развития флорбола в современном обществе;</w:t>
      </w:r>
    </w:p>
    <w:p w14:paraId="2C272A1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758564A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w:t>
      </w:r>
      <w:proofErr w:type="spellStart"/>
      <w:r w:rsidRPr="00CA4934">
        <w:rPr>
          <w:rFonts w:ascii="Times New Roman" w:hAnsi="Times New Roman"/>
          <w:sz w:val="28"/>
          <w:szCs w:val="28"/>
          <w:lang w:val="ru-RU"/>
        </w:rPr>
        <w:t>флорбольных</w:t>
      </w:r>
      <w:proofErr w:type="spellEnd"/>
      <w:r w:rsidRPr="00CA4934">
        <w:rPr>
          <w:rFonts w:ascii="Times New Roman" w:hAnsi="Times New Roman"/>
          <w:sz w:val="28"/>
          <w:szCs w:val="28"/>
          <w:lang w:val="ru-RU"/>
        </w:rPr>
        <w:t xml:space="preserve"> организаций регионального, всероссийского и мирового уровней, отечественных и зарубежных </w:t>
      </w:r>
      <w:proofErr w:type="spellStart"/>
      <w:r w:rsidRPr="00CA4934">
        <w:rPr>
          <w:rFonts w:ascii="Times New Roman" w:hAnsi="Times New Roman"/>
          <w:sz w:val="28"/>
          <w:szCs w:val="28"/>
          <w:lang w:val="ru-RU"/>
        </w:rPr>
        <w:t>флорбольных</w:t>
      </w:r>
      <w:proofErr w:type="spellEnd"/>
      <w:r w:rsidRPr="00CA4934">
        <w:rPr>
          <w:rFonts w:ascii="Times New Roman" w:hAnsi="Times New Roman"/>
          <w:sz w:val="28"/>
          <w:szCs w:val="28"/>
          <w:lang w:val="ru-RU"/>
        </w:rPr>
        <w:t xml:space="preserve"> клубов, а также школьных спортивных клубов; </w:t>
      </w:r>
    </w:p>
    <w:p w14:paraId="1973476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их достижения в учебной, тренировочной, досуговой,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судейской практики на принципах доброжелательности и взаимопомощи;</w:t>
      </w:r>
    </w:p>
    <w:p w14:paraId="7686906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235DDD4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62FE2F4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C688BC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флорбола.</w:t>
      </w:r>
    </w:p>
    <w:p w14:paraId="61C690E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19B2D32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C5C419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7A4CE1F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w:t>
      </w:r>
      <w:r w:rsidRPr="00CA4934">
        <w:rPr>
          <w:rFonts w:ascii="Times New Roman" w:hAnsi="Times New Roman"/>
          <w:sz w:val="28"/>
          <w:szCs w:val="28"/>
          <w:lang w:val="ru-RU"/>
        </w:rPr>
        <w:lastRenderedPageBreak/>
        <w:t>правильность выполнения задач, собственные возможности их решения;</w:t>
      </w:r>
    </w:p>
    <w:p w14:paraId="7285D63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377BDD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3BAD46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14:paraId="6173FB9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игровых задач;</w:t>
      </w:r>
    </w:p>
    <w:p w14:paraId="3988A1D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инструменты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9B6370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14:paraId="6E69298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536A3BA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роли главных </w:t>
      </w:r>
      <w:proofErr w:type="spellStart"/>
      <w:r w:rsidRPr="00CA4934">
        <w:rPr>
          <w:rFonts w:ascii="Times New Roman" w:hAnsi="Times New Roman"/>
          <w:sz w:val="28"/>
          <w:szCs w:val="28"/>
          <w:lang w:val="ru-RU"/>
        </w:rPr>
        <w:t>флорбольных</w:t>
      </w:r>
      <w:proofErr w:type="spellEnd"/>
      <w:r w:rsidRPr="00CA4934">
        <w:rPr>
          <w:rFonts w:ascii="Times New Roman" w:hAnsi="Times New Roman"/>
          <w:sz w:val="28"/>
          <w:szCs w:val="28"/>
          <w:lang w:val="ru-RU"/>
        </w:rPr>
        <w:t xml:space="preserve"> организаций регионального, всероссийского и мирового уровней, общих сведений о развитии отечественных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зарубежных </w:t>
      </w:r>
      <w:proofErr w:type="spellStart"/>
      <w:r w:rsidRPr="00CA4934">
        <w:rPr>
          <w:rFonts w:ascii="Times New Roman" w:hAnsi="Times New Roman"/>
          <w:sz w:val="28"/>
          <w:szCs w:val="28"/>
          <w:lang w:val="ru-RU"/>
        </w:rPr>
        <w:t>флорбольных</w:t>
      </w:r>
      <w:proofErr w:type="spellEnd"/>
      <w:r w:rsidRPr="00CA4934">
        <w:rPr>
          <w:rFonts w:ascii="Times New Roman" w:hAnsi="Times New Roman"/>
          <w:sz w:val="28"/>
          <w:szCs w:val="28"/>
          <w:lang w:val="ru-RU"/>
        </w:rPr>
        <w:t xml:space="preserve"> клубов, игроках ведущих </w:t>
      </w:r>
      <w:proofErr w:type="spellStart"/>
      <w:r w:rsidRPr="00CA4934">
        <w:rPr>
          <w:rFonts w:ascii="Times New Roman" w:hAnsi="Times New Roman"/>
          <w:sz w:val="28"/>
          <w:szCs w:val="28"/>
          <w:lang w:val="ru-RU"/>
        </w:rPr>
        <w:t>флорбольных</w:t>
      </w:r>
      <w:proofErr w:type="spellEnd"/>
      <w:r w:rsidRPr="00CA4934">
        <w:rPr>
          <w:rFonts w:ascii="Times New Roman" w:hAnsi="Times New Roman"/>
          <w:sz w:val="28"/>
          <w:szCs w:val="28"/>
          <w:lang w:val="ru-RU"/>
        </w:rPr>
        <w:t xml:space="preserve"> клубов региона и Российской Федерации;</w:t>
      </w:r>
    </w:p>
    <w:p w14:paraId="2D7ECD2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749060E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помощника учителя, подвижные игры и эстафеты с элементами флорбола, во время самостоятельных занятий и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w:t>
      </w:r>
    </w:p>
    <w:p w14:paraId="61E33A3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14:paraId="653C386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владения клюшкой и мячом: ведение, удар, бросок, передача, прием, обводка и обыгрывание, в том числе в сочетании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учебной, игровой и </w:t>
      </w:r>
      <w:r w:rsidRPr="00CA4934">
        <w:rPr>
          <w:rFonts w:ascii="Times New Roman" w:hAnsi="Times New Roman"/>
          <w:sz w:val="28"/>
          <w:szCs w:val="28"/>
          <w:lang w:val="ru-RU"/>
        </w:rPr>
        <w:lastRenderedPageBreak/>
        <w:t>досуговой деятельности;</w:t>
      </w:r>
    </w:p>
    <w:p w14:paraId="524C8FA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моделирование и демонстрация индивидуальных, групповых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5E2FB10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66A7AF6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w:t>
      </w:r>
      <w:proofErr w:type="spellStart"/>
      <w:r w:rsidRPr="00CA4934">
        <w:rPr>
          <w:rFonts w:ascii="Times New Roman" w:hAnsi="Times New Roman"/>
          <w:sz w:val="28"/>
          <w:szCs w:val="28"/>
          <w:lang w:val="ru-RU"/>
        </w:rPr>
        <w:t>флорболистов</w:t>
      </w:r>
      <w:proofErr w:type="spellEnd"/>
      <w:r w:rsidRPr="00CA4934">
        <w:rPr>
          <w:rFonts w:ascii="Times New Roman" w:hAnsi="Times New Roman"/>
          <w:sz w:val="28"/>
          <w:szCs w:val="28"/>
          <w:lang w:val="ru-RU"/>
        </w:rPr>
        <w:t>;</w:t>
      </w:r>
    </w:p>
    <w:p w14:paraId="4A00523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технике передвижения различными способами;</w:t>
      </w:r>
    </w:p>
    <w:p w14:paraId="095FCFD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правила безопасности при занятиях флорболом правомерного поведения во время соревнований по флорболу в качеств</w:t>
      </w:r>
      <w:r w:rsidR="00DF65E7" w:rsidRPr="00CA4934">
        <w:rPr>
          <w:rFonts w:ascii="Times New Roman" w:hAnsi="Times New Roman"/>
          <w:sz w:val="28"/>
          <w:szCs w:val="28"/>
          <w:lang w:val="ru-RU"/>
        </w:rPr>
        <w:t>е зрителя, болельщика</w:t>
      </w:r>
      <w:r w:rsidRPr="00CA4934">
        <w:rPr>
          <w:rFonts w:ascii="Times New Roman" w:hAnsi="Times New Roman"/>
          <w:sz w:val="28"/>
          <w:szCs w:val="28"/>
          <w:lang w:val="ru-RU"/>
        </w:rPr>
        <w:t>;</w:t>
      </w:r>
    </w:p>
    <w:p w14:paraId="3BB64C1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14:paraId="5B92036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соблюдать правила личной гигиены и ухода за </w:t>
      </w:r>
      <w:proofErr w:type="spellStart"/>
      <w:r w:rsidRPr="00CA4934">
        <w:rPr>
          <w:rFonts w:ascii="Times New Roman" w:hAnsi="Times New Roman"/>
          <w:sz w:val="28"/>
          <w:szCs w:val="28"/>
          <w:lang w:val="ru-RU"/>
        </w:rPr>
        <w:t>флорбольным</w:t>
      </w:r>
      <w:proofErr w:type="spellEnd"/>
      <w:r w:rsidRPr="00CA4934">
        <w:rPr>
          <w:rFonts w:ascii="Times New Roman" w:hAnsi="Times New Roman"/>
          <w:sz w:val="28"/>
          <w:szCs w:val="28"/>
          <w:lang w:val="ru-RU"/>
        </w:rPr>
        <w:t xml:space="preserve"> спортивным инвентарем и оборудованием, умение подбирать спортивную одежду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обувь для занятий флорболом;</w:t>
      </w:r>
    </w:p>
    <w:p w14:paraId="0B9908E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08F6EC7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контрольно-тестовых упражнений для определения уровня физической и технической подготовленности </w:t>
      </w:r>
      <w:proofErr w:type="spellStart"/>
      <w:r w:rsidRPr="00CA4934">
        <w:rPr>
          <w:rFonts w:ascii="Times New Roman" w:hAnsi="Times New Roman"/>
          <w:sz w:val="28"/>
          <w:szCs w:val="28"/>
          <w:lang w:val="ru-RU"/>
        </w:rPr>
        <w:t>флорболиста</w:t>
      </w:r>
      <w:proofErr w:type="spellEnd"/>
      <w:r w:rsidRPr="00CA4934">
        <w:rPr>
          <w:rFonts w:ascii="Times New Roman" w:hAnsi="Times New Roman"/>
          <w:sz w:val="28"/>
          <w:szCs w:val="28"/>
          <w:lang w:val="ru-RU"/>
        </w:rPr>
        <w:t xml:space="preserve">, умение проводить тестирование уровня физической и технической подготовленности юного </w:t>
      </w:r>
      <w:proofErr w:type="spellStart"/>
      <w:r w:rsidRPr="00CA4934">
        <w:rPr>
          <w:rFonts w:ascii="Times New Roman" w:hAnsi="Times New Roman"/>
          <w:sz w:val="28"/>
          <w:szCs w:val="28"/>
          <w:lang w:val="ru-RU"/>
        </w:rPr>
        <w:t>флорболиста</w:t>
      </w:r>
      <w:proofErr w:type="spellEnd"/>
      <w:r w:rsidRPr="00CA4934">
        <w:rPr>
          <w:rFonts w:ascii="Times New Roman" w:hAnsi="Times New Roman"/>
          <w:sz w:val="28"/>
          <w:szCs w:val="28"/>
          <w:lang w:val="ru-RU"/>
        </w:rPr>
        <w:t>, сравнивать свои результаты с результатами других обучающихся;</w:t>
      </w:r>
    </w:p>
    <w:p w14:paraId="03D98E2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4C30607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 Модуль «Легкая атлетика».</w:t>
      </w:r>
    </w:p>
    <w:p w14:paraId="76F1825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«Легкая атлетика».</w:t>
      </w:r>
    </w:p>
    <w:p w14:paraId="2A21CD3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DC9DA9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любое время года.</w:t>
      </w:r>
    </w:p>
    <w:p w14:paraId="73D3D47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легкой атлетики имеют большое оздоровительное, воспитательное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прикладное значение, так как владение основами техники бега, прыжков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воздействию низких температур, простудным заболеваниям. </w:t>
      </w:r>
    </w:p>
    <w:p w14:paraId="208B55D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1C67F26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163.10.11.3.</w:t>
      </w:r>
      <w:r w:rsidRPr="00CA4934">
        <w:rPr>
          <w:rFonts w:ascii="Times New Roman" w:hAnsi="Times New Roman"/>
          <w:sz w:val="28"/>
          <w:szCs w:val="28"/>
        </w:rPr>
        <w:t> </w:t>
      </w:r>
      <w:r w:rsidRPr="00CA4934">
        <w:rPr>
          <w:rFonts w:ascii="Times New Roman" w:hAnsi="Times New Roman"/>
          <w:sz w:val="28"/>
          <w:szCs w:val="28"/>
          <w:lang w:val="ru-RU"/>
        </w:rPr>
        <w:t xml:space="preserve">Задачами изучения модуля по легкой атлетике являются: </w:t>
      </w:r>
    </w:p>
    <w:p w14:paraId="5ACABA6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14:paraId="2E5DAD4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5ACC540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14:paraId="6BC174D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различных видах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возможностях и значении в процессе укрепления здоровья, физическом развитии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подготовке обучающихся;</w:t>
      </w:r>
    </w:p>
    <w:p w14:paraId="77ABB76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спортивном зале, при проведении соревнований по кроссу и различным эстафетам, отдыхе на природе, в критических ситуациях;</w:t>
      </w:r>
    </w:p>
    <w:p w14:paraId="11A7512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средствами различных видов легкой атлетики с общеразвивающей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корригирующей направленностью; </w:t>
      </w:r>
    </w:p>
    <w:p w14:paraId="5AE1B05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14:paraId="1F37E68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w:t>
      </w:r>
      <w:r w:rsidRPr="00CA4934">
        <w:rPr>
          <w:rFonts w:ascii="Times New Roman" w:hAnsi="Times New Roman"/>
          <w:sz w:val="28"/>
          <w:szCs w:val="28"/>
          <w:lang w:val="ru-RU"/>
        </w:rPr>
        <w:lastRenderedPageBreak/>
        <w:t>обучающихся в занятиях физической культурой и спортом средствами различных видов легкой атлетики;</w:t>
      </w:r>
    </w:p>
    <w:p w14:paraId="3E92D35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занятиям различными видами легкой атлетики в школьные спортивные клубы, секции, к участию в соревнованиях;</w:t>
      </w:r>
    </w:p>
    <w:p w14:paraId="21C2300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одаренных детей в области спорта.</w:t>
      </w:r>
    </w:p>
    <w:p w14:paraId="31B8852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легкой атлетике.</w:t>
      </w:r>
    </w:p>
    <w:p w14:paraId="0EDA285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легкой атлетике доступен для освоения всем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p w14:paraId="624ADB1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6CC3C56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163.10.11.5.</w:t>
      </w:r>
      <w:r w:rsidRPr="00CA4934">
        <w:rPr>
          <w:rFonts w:ascii="Times New Roman" w:hAnsi="Times New Roman"/>
          <w:sz w:val="28"/>
          <w:szCs w:val="28"/>
        </w:rPr>
        <w:t> </w:t>
      </w:r>
      <w:r w:rsidRPr="00CA4934">
        <w:rPr>
          <w:rFonts w:ascii="Times New Roman" w:hAnsi="Times New Roman"/>
          <w:sz w:val="28"/>
          <w:szCs w:val="28"/>
          <w:lang w:val="ru-RU"/>
        </w:rPr>
        <w:t>Модуль по легкой атлетике может быть реализован в следующих вариантах:</w:t>
      </w:r>
    </w:p>
    <w:p w14:paraId="2D78647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интенсивностью);</w:t>
      </w:r>
    </w:p>
    <w:p w14:paraId="7EB3330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3BB9487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4E1CFA2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легкой атлетике.</w:t>
      </w:r>
    </w:p>
    <w:p w14:paraId="48B69C7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легкой атлетике.</w:t>
      </w:r>
    </w:p>
    <w:p w14:paraId="209D4E5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14:paraId="4DD2E93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различных видов легкой атлетики (бега, прыжков, метаний, спортивной ходьбы).</w:t>
      </w:r>
    </w:p>
    <w:p w14:paraId="2F49069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отечественных легкоатлетов на мировых первенствах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Олимпийских играх.</w:t>
      </w:r>
    </w:p>
    <w:p w14:paraId="1F8ED07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14:paraId="44E0E1A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023E0E9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Судейская коллегия, обслуживающая соревнования по легкой атлетике (основные функции).</w:t>
      </w:r>
    </w:p>
    <w:p w14:paraId="21C1F2B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Словарь терминов и определений по легкой атлетике.</w:t>
      </w:r>
    </w:p>
    <w:p w14:paraId="288A5EF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легкой атлетикой (в первую очередь бегом и спортивной ходьбой)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средство укрепления здоровья, повышения функциональных возможностей основных систем организма.</w:t>
      </w:r>
    </w:p>
    <w:p w14:paraId="5F69B81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14:paraId="75C92BF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14:paraId="41A79C9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прыжков и метаний).</w:t>
      </w:r>
    </w:p>
    <w:p w14:paraId="562FE16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средства и методы обучения технике различных видов легкой атлетики.</w:t>
      </w:r>
    </w:p>
    <w:p w14:paraId="05E78A0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прикладного значения различных видов легкой атлетики.</w:t>
      </w:r>
    </w:p>
    <w:p w14:paraId="1EA8202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Игры и развлечения при занятиях различными видами легкой атлетики.</w:t>
      </w:r>
    </w:p>
    <w:p w14:paraId="32E6C65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5A54FF8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Pr="00CA4934">
        <w:rPr>
          <w:rFonts w:ascii="Times New Roman" w:hAnsi="Times New Roman"/>
          <w:sz w:val="28"/>
          <w:szCs w:val="28"/>
        </w:rPr>
        <w:t> </w:t>
      </w:r>
      <w:r w:rsidRPr="00CA4934">
        <w:rPr>
          <w:rFonts w:ascii="Times New Roman" w:hAnsi="Times New Roman"/>
          <w:sz w:val="28"/>
          <w:szCs w:val="28"/>
          <w:lang w:val="ru-RU"/>
        </w:rPr>
        <w:t>Способы самостоятельной деятельности.</w:t>
      </w:r>
    </w:p>
    <w:p w14:paraId="09DCCAA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7656F08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кроссовой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специальной обуви для занятий легкой атлетикой.</w:t>
      </w:r>
    </w:p>
    <w:p w14:paraId="0056946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сбалансированное питание в различных видах легкой атлетики.</w:t>
      </w:r>
    </w:p>
    <w:p w14:paraId="14873A9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22DE5A5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Самостоятельное освоение двигательных действий. </w:t>
      </w:r>
    </w:p>
    <w:p w14:paraId="473B998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14:paraId="547D42E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во время занятий различными видами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мероприятия по их профилактике.</w:t>
      </w:r>
    </w:p>
    <w:p w14:paraId="647D867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беге, прыжках и метаниях.</w:t>
      </w:r>
    </w:p>
    <w:p w14:paraId="3E9C738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подготовленности в беге, прыжках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метаниях.</w:t>
      </w:r>
    </w:p>
    <w:p w14:paraId="1309A66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Pr="00CA4934">
        <w:rPr>
          <w:rFonts w:ascii="Times New Roman" w:hAnsi="Times New Roman"/>
          <w:sz w:val="28"/>
          <w:szCs w:val="28"/>
        </w:rPr>
        <w:t> </w:t>
      </w:r>
      <w:r w:rsidRPr="00CA4934">
        <w:rPr>
          <w:rFonts w:ascii="Times New Roman" w:hAnsi="Times New Roman"/>
          <w:sz w:val="28"/>
          <w:szCs w:val="28"/>
          <w:lang w:val="ru-RU"/>
        </w:rPr>
        <w:t>Физическое совершенствование.</w:t>
      </w:r>
    </w:p>
    <w:p w14:paraId="7442013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специальных и имитационных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легкой атлетики.</w:t>
      </w:r>
    </w:p>
    <w:p w14:paraId="233519C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на развитие физических качеств, характерных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видов легкой атлетики.</w:t>
      </w:r>
    </w:p>
    <w:p w14:paraId="472AEB1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Упражнения с использованием вспомогательных средств (барьеров и конусов различной высоты, </w:t>
      </w:r>
      <w:proofErr w:type="spellStart"/>
      <w:r w:rsidRPr="00CA4934">
        <w:rPr>
          <w:rFonts w:ascii="Times New Roman" w:hAnsi="Times New Roman"/>
          <w:sz w:val="28"/>
          <w:szCs w:val="28"/>
          <w:lang w:val="ru-RU"/>
        </w:rPr>
        <w:t>медболов</w:t>
      </w:r>
      <w:proofErr w:type="spellEnd"/>
      <w:r w:rsidRPr="00CA4934">
        <w:rPr>
          <w:rFonts w:ascii="Times New Roman" w:hAnsi="Times New Roman"/>
          <w:sz w:val="28"/>
          <w:szCs w:val="28"/>
          <w:lang w:val="ru-RU"/>
        </w:rPr>
        <w:t>).</w:t>
      </w:r>
    </w:p>
    <w:p w14:paraId="5489BE9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Бег со старта из различных положений, бег со сменой темпа и направлений бега, </w:t>
      </w:r>
      <w:proofErr w:type="spellStart"/>
      <w:r w:rsidRPr="00CA4934">
        <w:rPr>
          <w:rFonts w:ascii="Times New Roman" w:hAnsi="Times New Roman"/>
          <w:sz w:val="28"/>
          <w:szCs w:val="28"/>
          <w:lang w:val="ru-RU"/>
        </w:rPr>
        <w:t>многоскоки</w:t>
      </w:r>
      <w:proofErr w:type="spellEnd"/>
      <w:r w:rsidRPr="00CA4934">
        <w:rPr>
          <w:rFonts w:ascii="Times New Roman" w:hAnsi="Times New Roman"/>
          <w:sz w:val="28"/>
          <w:szCs w:val="28"/>
          <w:lang w:val="ru-RU"/>
        </w:rPr>
        <w:t xml:space="preserve"> (прыжки с ноги на ногу), метание </w:t>
      </w:r>
      <w:proofErr w:type="spellStart"/>
      <w:r w:rsidRPr="00CA4934">
        <w:rPr>
          <w:rFonts w:ascii="Times New Roman" w:hAnsi="Times New Roman"/>
          <w:sz w:val="28"/>
          <w:szCs w:val="28"/>
          <w:lang w:val="ru-RU"/>
        </w:rPr>
        <w:t>медбола</w:t>
      </w:r>
      <w:proofErr w:type="spellEnd"/>
      <w:r w:rsidRPr="00CA4934">
        <w:rPr>
          <w:rFonts w:ascii="Times New Roman" w:hAnsi="Times New Roman"/>
          <w:sz w:val="28"/>
          <w:szCs w:val="28"/>
          <w:lang w:val="ru-RU"/>
        </w:rPr>
        <w:t xml:space="preserve"> с партнером.</w:t>
      </w:r>
    </w:p>
    <w:p w14:paraId="4361ED57" w14:textId="77777777" w:rsidR="00703D29" w:rsidRPr="00CA4934" w:rsidRDefault="00703D29" w:rsidP="005B1125">
      <w:pPr>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Пробегание</w:t>
      </w:r>
      <w:proofErr w:type="spellEnd"/>
      <w:r w:rsidRPr="00CA4934">
        <w:rPr>
          <w:rFonts w:ascii="Times New Roman" w:hAnsi="Times New Roman"/>
          <w:sz w:val="28"/>
          <w:szCs w:val="28"/>
          <w:lang w:val="ru-RU"/>
        </w:rPr>
        <w:t xml:space="preserve"> учебных дистанций с низкого и высокого старта, с хода, в группах и в парах с фиксацией результата.</w:t>
      </w:r>
    </w:p>
    <w:p w14:paraId="1EDB02D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14:paraId="5307C81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упражнения при проведении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различным видам легкой атлетики, упражнения для изучения техники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занятиях бегом, прыжками и метаниями.</w:t>
      </w:r>
    </w:p>
    <w:p w14:paraId="6C94151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Прикладные виды легкой атлетики (кросс).</w:t>
      </w:r>
    </w:p>
    <w:p w14:paraId="07F9DB1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подготовленности в беге, прыжках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метаниях.</w:t>
      </w:r>
    </w:p>
    <w:p w14:paraId="1755C83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Участие в соревновательной деятельности. Соревнования, проводимые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нестандартным многоборьям (3-4 вида - «станции»), имеющие четкую направленность – </w:t>
      </w:r>
      <w:proofErr w:type="spellStart"/>
      <w:r w:rsidRPr="00CA4934">
        <w:rPr>
          <w:rFonts w:ascii="Times New Roman" w:hAnsi="Times New Roman"/>
          <w:sz w:val="28"/>
          <w:szCs w:val="28"/>
          <w:lang w:val="ru-RU"/>
        </w:rPr>
        <w:t>спринтерско</w:t>
      </w:r>
      <w:proofErr w:type="spellEnd"/>
      <w:r w:rsidRPr="00CA4934">
        <w:rPr>
          <w:rFonts w:ascii="Times New Roman" w:hAnsi="Times New Roman"/>
          <w:sz w:val="28"/>
          <w:szCs w:val="28"/>
          <w:lang w:val="ru-RU"/>
        </w:rPr>
        <w:t>-барьерную, прыжковую или метательскую.</w:t>
      </w:r>
    </w:p>
    <w:p w14:paraId="50EE797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легкой атлетике направлено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14:paraId="67B6866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604ECB6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патриотизма, уважения к Отечеству через 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легкой атлетики, проявление чувства гордости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49DEDC4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14:paraId="05B66FA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досуговой, игровой и соревновательной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принципах доброжелательности и взаимопомощи;</w:t>
      </w:r>
    </w:p>
    <w:p w14:paraId="42E6594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19FB92B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чрезвычайных ситуациях при занятии легкой атлетикой;</w:t>
      </w:r>
    </w:p>
    <w:p w14:paraId="633870D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074DB35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4AE5ABC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67FCD53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698BFDC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3A93F65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различных видах легкой атлетики; </w:t>
      </w:r>
    </w:p>
    <w:p w14:paraId="595D434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69EB3AC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003A0C4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4DF4E30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46B6F72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7433CF4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легкоатлетических дисциплин и программ соревнований, состава </w:t>
      </w:r>
      <w:r w:rsidRPr="00CA4934">
        <w:rPr>
          <w:rFonts w:ascii="Times New Roman" w:hAnsi="Times New Roman"/>
          <w:sz w:val="28"/>
          <w:szCs w:val="28"/>
          <w:lang w:val="ru-RU"/>
        </w:rPr>
        <w:lastRenderedPageBreak/>
        <w:t>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02A3E7A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64F9E9AC" w14:textId="77777777" w:rsidR="00703D29" w:rsidRPr="00CA4934" w:rsidRDefault="00DF65E7"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применение </w:t>
      </w:r>
      <w:r w:rsidR="00703D29" w:rsidRPr="00CA4934">
        <w:rPr>
          <w:rFonts w:ascii="Times New Roman" w:hAnsi="Times New Roman"/>
          <w:sz w:val="28"/>
          <w:szCs w:val="28"/>
          <w:lang w:val="ru-RU"/>
        </w:rPr>
        <w:t>правил поведения и требовани</w:t>
      </w:r>
      <w:r w:rsidRPr="00CA4934">
        <w:rPr>
          <w:rFonts w:ascii="Times New Roman" w:hAnsi="Times New Roman"/>
          <w:sz w:val="28"/>
          <w:szCs w:val="28"/>
          <w:lang w:val="ru-RU"/>
        </w:rPr>
        <w:t>й</w:t>
      </w:r>
      <w:r w:rsidR="00703D29" w:rsidRPr="00CA4934">
        <w:rPr>
          <w:rFonts w:ascii="Times New Roman" w:hAnsi="Times New Roman"/>
          <w:sz w:val="28"/>
          <w:szCs w:val="28"/>
          <w:lang w:val="ru-RU"/>
        </w:rPr>
        <w:t xml:space="preserve"> безопасности при организации занятий легкой атлетикой на стадионе, в легкоатлетическом манеже (спортивном зале) и вне стадиона;</w:t>
      </w:r>
    </w:p>
    <w:p w14:paraId="628651B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совершенствование;</w:t>
      </w:r>
    </w:p>
    <w:p w14:paraId="55F8B47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4130FA4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0EFF1C1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тестовые упражнения по физической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легкой атлетики, участие в соревнованиях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легкой атлетике.</w:t>
      </w:r>
    </w:p>
    <w:p w14:paraId="6BE64A9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Модуль «Бадминтон».</w:t>
      </w:r>
    </w:p>
    <w:p w14:paraId="7CC87CA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163.10.12.1.</w:t>
      </w:r>
      <w:bookmarkStart w:id="115" w:name="_Hlk125549813"/>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w:t>
      </w:r>
      <w:bookmarkEnd w:id="115"/>
      <w:r w:rsidRPr="00CA4934">
        <w:rPr>
          <w:rFonts w:ascii="Times New Roman" w:hAnsi="Times New Roman"/>
          <w:sz w:val="28"/>
          <w:szCs w:val="28"/>
          <w:lang w:val="ru-RU"/>
        </w:rPr>
        <w:t xml:space="preserve"> модуля «Бадминтон».</w:t>
      </w:r>
    </w:p>
    <w:p w14:paraId="3264534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«Бадминтон» </w:t>
      </w:r>
      <w:bookmarkStart w:id="116" w:name="_Hlk125549853"/>
      <w:r w:rsidRPr="00CA4934">
        <w:rPr>
          <w:rFonts w:ascii="Times New Roman" w:hAnsi="Times New Roman"/>
          <w:sz w:val="28"/>
          <w:szCs w:val="28"/>
          <w:lang w:val="ru-RU"/>
        </w:rPr>
        <w:t>(далее – модуль по бадминтону,</w:t>
      </w:r>
      <w:bookmarkEnd w:id="116"/>
      <w:r w:rsidRPr="00CA4934">
        <w:rPr>
          <w:rFonts w:ascii="Times New Roman" w:hAnsi="Times New Roman"/>
          <w:sz w:val="28"/>
          <w:szCs w:val="28"/>
          <w:lang w:val="ru-RU"/>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DDB1DC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Игра в бадминтон является эффективным средством укрепления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6A11954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3F99DEE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процессе игры в бадминтон обучающиеся испытывают положительные </w:t>
      </w:r>
      <w:r w:rsidRPr="00CA4934">
        <w:rPr>
          <w:rFonts w:ascii="Times New Roman" w:hAnsi="Times New Roman"/>
          <w:sz w:val="28"/>
          <w:szCs w:val="28"/>
          <w:lang w:val="ru-RU"/>
        </w:rPr>
        <w:lastRenderedPageBreak/>
        <w:t>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насыщения организма человека кислородом во время выполнения двигательной активности.</w:t>
      </w:r>
    </w:p>
    <w:p w14:paraId="0D0815C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0A3894C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бадминтону являются:</w:t>
      </w:r>
    </w:p>
    <w:p w14:paraId="37AFE76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 в соответствии с половозрастными нормами средствами бадминтона;</w:t>
      </w:r>
    </w:p>
    <w:p w14:paraId="724CA60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физического, нравственного, психологического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018ACF1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обогащение двигательного опыта обучающихся физическими упражнениями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общеразвивающей и корригирующей направленностью посредством освоения технических действий бадминтона;</w:t>
      </w:r>
    </w:p>
    <w:p w14:paraId="45383A3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191E300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двигательным и инструктивным умениям и навыкам, технико-тактическим действиям игры в бадминтон, в физкультурно-оздоровительной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спортивно-оздоровительной деятельности, организации самостоятельных занятий по бадминтону;</w:t>
      </w:r>
    </w:p>
    <w:p w14:paraId="3625CFB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639D8DE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2E5966C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подростков в области спорта.</w:t>
      </w:r>
    </w:p>
    <w:p w14:paraId="36C9B3C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бадминтону.</w:t>
      </w:r>
    </w:p>
    <w:p w14:paraId="73034D1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уровня их физического развития, физической подготовленности,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гендерных особенностей.</w:t>
      </w:r>
    </w:p>
    <w:p w14:paraId="60B2074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Интеграция модуля по бадминтону поможет обучающимся в освоении </w:t>
      </w:r>
      <w:r w:rsidRPr="00CA4934">
        <w:rPr>
          <w:rFonts w:ascii="Times New Roman" w:hAnsi="Times New Roman"/>
          <w:sz w:val="28"/>
          <w:szCs w:val="28"/>
          <w:lang w:val="ru-RU"/>
        </w:rPr>
        <w:lastRenderedPageBreak/>
        <w:t>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физической культуре, при подготовке и проведении спортивных мероприятий,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достижении образовательных результатов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дополнительного образования, деятельности школьных спортивных клубов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участии в соревнованиях.</w:t>
      </w:r>
    </w:p>
    <w:p w14:paraId="28CD51F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163.10.12.5.</w:t>
      </w:r>
      <w:r w:rsidRPr="00CA4934">
        <w:rPr>
          <w:rFonts w:ascii="Times New Roman" w:hAnsi="Times New Roman"/>
          <w:sz w:val="28"/>
          <w:szCs w:val="28"/>
        </w:rPr>
        <w:t> </w:t>
      </w:r>
      <w:r w:rsidRPr="00CA4934">
        <w:rPr>
          <w:rFonts w:ascii="Times New Roman" w:hAnsi="Times New Roman"/>
          <w:sz w:val="28"/>
          <w:szCs w:val="28"/>
          <w:lang w:val="ru-RU"/>
        </w:rPr>
        <w:t>Модуль по бадминтону может быть реализован в следующих вариантах:</w:t>
      </w:r>
    </w:p>
    <w:p w14:paraId="67CDFBD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w:t>
      </w:r>
      <w:r w:rsidR="00DF65E7" w:rsidRPr="00CA4934">
        <w:rPr>
          <w:rFonts w:ascii="Times New Roman" w:hAnsi="Times New Roman"/>
          <w:sz w:val="28"/>
          <w:szCs w:val="28"/>
          <w:lang w:val="ru-RU"/>
        </w:rPr>
        <w:t>бадминтону</w:t>
      </w:r>
      <w:r w:rsidRPr="00CA4934">
        <w:rPr>
          <w:rFonts w:ascii="Times New Roman" w:hAnsi="Times New Roman"/>
          <w:sz w:val="28"/>
          <w:szCs w:val="28"/>
          <w:lang w:val="ru-RU"/>
        </w:rPr>
        <w:t xml:space="preserve"> с учётом возраста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подготовленности обучающихся;</w:t>
      </w:r>
    </w:p>
    <w:p w14:paraId="64427CA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65B4286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4B7F7B5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163.10.12.6.</w:t>
      </w:r>
      <w:r w:rsidRPr="00CA4934">
        <w:rPr>
          <w:rFonts w:ascii="Times New Roman" w:hAnsi="Times New Roman"/>
          <w:sz w:val="28"/>
          <w:szCs w:val="28"/>
        </w:rPr>
        <w:t> </w:t>
      </w:r>
      <w:r w:rsidRPr="00CA4934">
        <w:rPr>
          <w:rFonts w:ascii="Times New Roman" w:hAnsi="Times New Roman"/>
          <w:sz w:val="28"/>
          <w:szCs w:val="28"/>
          <w:lang w:val="ru-RU"/>
        </w:rPr>
        <w:t xml:space="preserve">Содержание модуля по бадминтону. </w:t>
      </w:r>
    </w:p>
    <w:p w14:paraId="74ABBD1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бадминтоне.</w:t>
      </w:r>
    </w:p>
    <w:p w14:paraId="7B81877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14:paraId="33380E3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Возрождение Олимпийских игр и олимпийского движения в современном мире, роль Пьера де Кубертена в их становлении и развитии. Спортивные игры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программе Олимпийских игр. Бадминтон как олимпийский вид спорта. </w:t>
      </w:r>
    </w:p>
    <w:p w14:paraId="08874B2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14:paraId="495AB67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бадминтоном на воспитание положительных качеств личности современного человека.</w:t>
      </w:r>
    </w:p>
    <w:p w14:paraId="3817B06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7FD734D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Бадминтон и здоровье. Организация здорового образа жизни, профилактика вредных привычек средствами бадминтона.</w:t>
      </w:r>
    </w:p>
    <w:p w14:paraId="7E12D24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3319D43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коррекционной направленностью и правила их самостоятельного проведения. </w:t>
      </w:r>
    </w:p>
    <w:p w14:paraId="00EF4DE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самостоятельных занятий бадминтоном на открытых площадках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778B429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Физическая подготовка в бадминтоне и её влияние на развитие систем организма, связь с укреплением здоровья; физическая подготовленность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результат физической подготовки. </w:t>
      </w:r>
    </w:p>
    <w:p w14:paraId="3485BDB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 способы самостоятельного развития физических качеств, необходимых для успешного освоения двигательных умений и навыков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бадминтоне. Способы определения индивидуальной физической нагрузки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занятиях бадминтоном. Правила проведения измерительных процедур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оценке уровня физической подготовленности средствами бадминтона.</w:t>
      </w:r>
    </w:p>
    <w:p w14:paraId="09CC29C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выполнения тестовых заданий и способы регистрации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результатов средствами контрольных упражнений бадминтона. Правила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способы составления плана самостоятельных занятий физической подготовкой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бадминтоне.</w:t>
      </w:r>
    </w:p>
    <w:p w14:paraId="786B099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техники безопасности и гигиены мест занятий в процессе выполнения физических упражнений </w:t>
      </w:r>
      <w:r w:rsidRPr="00CA4934">
        <w:rPr>
          <w:rFonts w:ascii="Times New Roman" w:hAnsi="Times New Roman"/>
          <w:sz w:val="28"/>
          <w:szCs w:val="28"/>
        </w:rPr>
        <w:t>c</w:t>
      </w:r>
      <w:r w:rsidRPr="00CA4934">
        <w:rPr>
          <w:rFonts w:ascii="Times New Roman" w:hAnsi="Times New Roman"/>
          <w:sz w:val="28"/>
          <w:szCs w:val="28"/>
          <w:lang w:val="ru-RU"/>
        </w:rPr>
        <w:t xml:space="preserve"> элементами бадминтона на открытых площадках. </w:t>
      </w:r>
    </w:p>
    <w:p w14:paraId="3D5BA0F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способы их предупреждения при самостоятельных занятиях технической подготовкой. Планирование самостоятельных занятий технической подготовкой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учебный год и учебную четверть. Составление плана учебного занятия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самостоятельной технической подготовке.</w:t>
      </w:r>
    </w:p>
    <w:p w14:paraId="7F3B566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w:t>
      </w:r>
      <w:r w:rsidR="00CA4934" w:rsidRPr="00CA4934">
        <w:rPr>
          <w:rFonts w:ascii="Times New Roman" w:hAnsi="Times New Roman"/>
          <w:sz w:val="28"/>
          <w:szCs w:val="28"/>
          <w:lang w:val="ru-RU"/>
        </w:rPr>
        <w:t xml:space="preserve"> </w:t>
      </w:r>
      <w:r w:rsidR="00177F07" w:rsidRPr="00CA4934">
        <w:rPr>
          <w:rFonts w:ascii="Times New Roman" w:hAnsi="Times New Roman"/>
          <w:sz w:val="28"/>
          <w:szCs w:val="28"/>
          <w:lang w:val="ru-RU"/>
        </w:rPr>
        <w:t xml:space="preserve">с использованием </w:t>
      </w:r>
      <w:r w:rsidRPr="00CA4934">
        <w:rPr>
          <w:rFonts w:ascii="Times New Roman" w:hAnsi="Times New Roman"/>
          <w:sz w:val="28"/>
          <w:szCs w:val="28"/>
          <w:lang w:val="ru-RU"/>
        </w:rPr>
        <w:t>средств бадминтона. Способы учёта индивидуальных особенностей при составлении планов самостоятельных тренировочных занятий.</w:t>
      </w:r>
    </w:p>
    <w:p w14:paraId="226FC25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14:paraId="347F00D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Банные процедуры как средство восстановления организма при занятиях бадминтоном. Измерение функциональных резервов организма при занятиях </w:t>
      </w:r>
      <w:r w:rsidRPr="00CA4934">
        <w:rPr>
          <w:rFonts w:ascii="Times New Roman" w:hAnsi="Times New Roman"/>
          <w:sz w:val="28"/>
          <w:szCs w:val="28"/>
          <w:lang w:val="ru-RU"/>
        </w:rPr>
        <w:lastRenderedPageBreak/>
        <w:t>бадминтоном. Оказание первой помощи на самостоятельных занятиях бадминтоном и во время активного отдыха.</w:t>
      </w:r>
    </w:p>
    <w:p w14:paraId="074FCFF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1BE8D48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элементами бадминтона.</w:t>
      </w:r>
    </w:p>
    <w:p w14:paraId="4E2DE43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техники безопасности и </w:t>
      </w:r>
      <w:r w:rsidR="00177F07" w:rsidRPr="00CA4934">
        <w:rPr>
          <w:rFonts w:ascii="Times New Roman" w:hAnsi="Times New Roman"/>
          <w:sz w:val="28"/>
          <w:szCs w:val="28"/>
          <w:lang w:val="ru-RU"/>
        </w:rPr>
        <w:t xml:space="preserve">соблюдение </w:t>
      </w:r>
      <w:r w:rsidR="00183806" w:rsidRPr="00CA4934">
        <w:rPr>
          <w:rFonts w:ascii="Times New Roman" w:hAnsi="Times New Roman"/>
          <w:sz w:val="28"/>
          <w:szCs w:val="28"/>
          <w:lang w:val="ru-RU"/>
        </w:rPr>
        <w:t xml:space="preserve">правил </w:t>
      </w:r>
      <w:r w:rsidRPr="00CA4934">
        <w:rPr>
          <w:rFonts w:ascii="Times New Roman" w:hAnsi="Times New Roman"/>
          <w:sz w:val="28"/>
          <w:szCs w:val="28"/>
          <w:lang w:val="ru-RU"/>
        </w:rPr>
        <w:t xml:space="preserve">гигиены </w:t>
      </w:r>
      <w:r w:rsidR="00183806" w:rsidRPr="00CA4934">
        <w:rPr>
          <w:rFonts w:ascii="Times New Roman" w:hAnsi="Times New Roman"/>
          <w:sz w:val="28"/>
          <w:szCs w:val="28"/>
          <w:lang w:val="ru-RU"/>
        </w:rPr>
        <w:t xml:space="preserve">в </w:t>
      </w:r>
      <w:r w:rsidRPr="00CA4934">
        <w:rPr>
          <w:rFonts w:ascii="Times New Roman" w:hAnsi="Times New Roman"/>
          <w:sz w:val="28"/>
          <w:szCs w:val="28"/>
          <w:lang w:val="ru-RU"/>
        </w:rPr>
        <w:t>мест</w:t>
      </w:r>
      <w:r w:rsidR="00183806" w:rsidRPr="00CA4934">
        <w:rPr>
          <w:rFonts w:ascii="Times New Roman" w:hAnsi="Times New Roman"/>
          <w:sz w:val="28"/>
          <w:szCs w:val="28"/>
          <w:lang w:val="ru-RU"/>
        </w:rPr>
        <w:t>ах</w:t>
      </w:r>
      <w:r w:rsidRPr="00CA4934">
        <w:rPr>
          <w:rFonts w:ascii="Times New Roman" w:hAnsi="Times New Roman"/>
          <w:sz w:val="28"/>
          <w:szCs w:val="28"/>
          <w:lang w:val="ru-RU"/>
        </w:rPr>
        <w:t xml:space="preserve"> заняти</w:t>
      </w:r>
      <w:r w:rsidR="00183806" w:rsidRPr="00CA4934">
        <w:rPr>
          <w:rFonts w:ascii="Times New Roman" w:hAnsi="Times New Roman"/>
          <w:sz w:val="28"/>
          <w:szCs w:val="28"/>
          <w:lang w:val="ru-RU"/>
        </w:rPr>
        <w:t>я</w:t>
      </w:r>
      <w:r w:rsidRPr="00CA4934">
        <w:rPr>
          <w:rFonts w:ascii="Times New Roman" w:hAnsi="Times New Roman"/>
          <w:sz w:val="28"/>
          <w:szCs w:val="28"/>
          <w:lang w:val="ru-RU"/>
        </w:rPr>
        <w:t xml:space="preserve"> бадминтоном. Упражнения для профилактики нарушения зрения во время учебных занятий</w:t>
      </w:r>
      <w:r w:rsidR="00E96438"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работы за компьютером; упражнения для </w:t>
      </w:r>
      <w:proofErr w:type="spellStart"/>
      <w:r w:rsidRPr="00CA4934">
        <w:rPr>
          <w:rFonts w:ascii="Times New Roman" w:hAnsi="Times New Roman"/>
          <w:sz w:val="28"/>
          <w:szCs w:val="28"/>
          <w:lang w:val="ru-RU"/>
        </w:rPr>
        <w:t>физкультпауз</w:t>
      </w:r>
      <w:proofErr w:type="spellEnd"/>
      <w:r w:rsidRPr="00CA4934">
        <w:rPr>
          <w:rFonts w:ascii="Times New Roman" w:hAnsi="Times New Roman"/>
          <w:sz w:val="28"/>
          <w:szCs w:val="28"/>
          <w:lang w:val="ru-RU"/>
        </w:rPr>
        <w:t>, направленных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поддержание оптимальной работоспособности мышц опорно-двигательного аппарата в режиме учебной деятельности средствами бадминтона.</w:t>
      </w:r>
    </w:p>
    <w:p w14:paraId="5198A2B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67A6272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Профилактика перенапряжения систем организма средствами бадминтона: упражнения для профилактики общего утомления и остроты зрения.</w:t>
      </w:r>
    </w:p>
    <w:p w14:paraId="6C3A097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098A20C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13193B0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49F969B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14:paraId="005A190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14:paraId="1B7E0EB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Технико-тактические действия в нападении. Тактика одиночной игры. Тактика парной игры. </w:t>
      </w:r>
    </w:p>
    <w:p w14:paraId="4E0628D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общефизической и специальной подготовки для развития физических качеств, доминирующих при освоении двигательных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бадминтоне.</w:t>
      </w:r>
    </w:p>
    <w:p w14:paraId="5D58A89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Игровая деятельность по правилам с использованием ранее разученных технических приёмов.</w:t>
      </w:r>
    </w:p>
    <w:p w14:paraId="2D48EB2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14:paraId="6171C40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163.10.12.7.1.</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бадминтону на уровне основного общего образования у обучающихся будут сформированы следующие личностные </w:t>
      </w:r>
      <w:r w:rsidRPr="00CA4934">
        <w:rPr>
          <w:rFonts w:ascii="Times New Roman" w:hAnsi="Times New Roman"/>
          <w:sz w:val="28"/>
          <w:szCs w:val="28"/>
          <w:lang w:val="ru-RU"/>
        </w:rPr>
        <w:lastRenderedPageBreak/>
        <w:t>результаты:</w:t>
      </w:r>
    </w:p>
    <w:p w14:paraId="647B303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знание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бадминтона, включая региональный, всероссийский и международный уровни;</w:t>
      </w:r>
    </w:p>
    <w:p w14:paraId="64F593B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3C31606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команде, со сверстниками и педагогами;</w:t>
      </w:r>
    </w:p>
    <w:p w14:paraId="4D4BFF5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7790C2F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079372D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3EA878B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602B040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6D475A2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655BB9C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изменяющейся ситуацией;</w:t>
      </w:r>
    </w:p>
    <w:p w14:paraId="0AF2048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14:paraId="01A523C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3759AC7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0639DC5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74C6169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6E5DB92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бадминтоном в формировании личностных качеств, в активном включении в здоровый образ жизни, укреплении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сохранении индивидуального здоровья;</w:t>
      </w:r>
    </w:p>
    <w:p w14:paraId="1C94273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развития бадминтона как олимпийского вида спорта;</w:t>
      </w:r>
    </w:p>
    <w:p w14:paraId="7AB0548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основные направления и формы организации бадминтона в современном обществе;</w:t>
      </w:r>
    </w:p>
    <w:p w14:paraId="59A85F3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2B59B19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игры в бадминтон, основны</w:t>
      </w:r>
      <w:r w:rsidR="00177F07" w:rsidRPr="00CA4934">
        <w:rPr>
          <w:rFonts w:ascii="Times New Roman" w:hAnsi="Times New Roman"/>
          <w:sz w:val="28"/>
          <w:szCs w:val="28"/>
          <w:lang w:val="ru-RU"/>
        </w:rPr>
        <w:t>х</w:t>
      </w:r>
      <w:r w:rsidRPr="00CA4934">
        <w:rPr>
          <w:rFonts w:ascii="Times New Roman" w:hAnsi="Times New Roman"/>
          <w:sz w:val="28"/>
          <w:szCs w:val="28"/>
          <w:lang w:val="ru-RU"/>
        </w:rPr>
        <w:t xml:space="preserve"> термин</w:t>
      </w:r>
      <w:r w:rsidR="00177F07" w:rsidRPr="00CA4934">
        <w:rPr>
          <w:rFonts w:ascii="Times New Roman" w:hAnsi="Times New Roman"/>
          <w:sz w:val="28"/>
          <w:szCs w:val="28"/>
          <w:lang w:val="ru-RU"/>
        </w:rPr>
        <w:t>ов</w:t>
      </w:r>
      <w:r w:rsidRPr="00CA4934">
        <w:rPr>
          <w:rFonts w:ascii="Times New Roman" w:hAnsi="Times New Roman"/>
          <w:sz w:val="28"/>
          <w:szCs w:val="28"/>
          <w:lang w:val="ru-RU"/>
        </w:rPr>
        <w:t xml:space="preserve"> и поняти</w:t>
      </w:r>
      <w:r w:rsidR="00177F07" w:rsidRPr="00CA4934">
        <w:rPr>
          <w:rFonts w:ascii="Times New Roman" w:hAnsi="Times New Roman"/>
          <w:sz w:val="28"/>
          <w:szCs w:val="28"/>
          <w:lang w:val="ru-RU"/>
        </w:rPr>
        <w:t>й</w:t>
      </w:r>
      <w:r w:rsidRPr="00CA4934">
        <w:rPr>
          <w:rFonts w:ascii="Times New Roman" w:hAnsi="Times New Roman"/>
          <w:sz w:val="28"/>
          <w:szCs w:val="28"/>
          <w:lang w:val="ru-RU"/>
        </w:rPr>
        <w:t>, правил организации соревнований;</w:t>
      </w:r>
    </w:p>
    <w:p w14:paraId="2AFF14A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бадминтона как эффективно</w:t>
      </w:r>
      <w:r w:rsidR="00177F07" w:rsidRPr="00CA4934">
        <w:rPr>
          <w:rFonts w:ascii="Times New Roman" w:hAnsi="Times New Roman"/>
          <w:sz w:val="28"/>
          <w:szCs w:val="28"/>
          <w:lang w:val="ru-RU"/>
        </w:rPr>
        <w:t>го</w:t>
      </w:r>
      <w:r w:rsidRPr="00CA4934">
        <w:rPr>
          <w:rFonts w:ascii="Times New Roman" w:hAnsi="Times New Roman"/>
          <w:sz w:val="28"/>
          <w:szCs w:val="28"/>
          <w:lang w:val="ru-RU"/>
        </w:rPr>
        <w:t xml:space="preserve"> средств</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16C7E48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0D968F5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самостоятельных занятий бадминтоном на открытых площадках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 домашних условиях; </w:t>
      </w:r>
    </w:p>
    <w:p w14:paraId="6405F25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состояние организма в покое и после физической нагрузки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самостоятельных занятий бадминтоном, вести дневник самоконтроля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физической культуре;</w:t>
      </w:r>
    </w:p>
    <w:p w14:paraId="532DF4F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контрольных упражнений бадминтона;</w:t>
      </w:r>
    </w:p>
    <w:p w14:paraId="251BF5B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нарушением зрения;</w:t>
      </w:r>
    </w:p>
    <w:p w14:paraId="3CAE074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w:t>
      </w:r>
      <w:r w:rsidR="00177F07" w:rsidRPr="00CA4934">
        <w:rPr>
          <w:rFonts w:ascii="Times New Roman" w:hAnsi="Times New Roman"/>
          <w:sz w:val="28"/>
          <w:szCs w:val="28"/>
          <w:lang w:val="ru-RU"/>
        </w:rPr>
        <w:t>ние</w:t>
      </w:r>
      <w:r w:rsidRPr="00CA4934">
        <w:rPr>
          <w:rFonts w:ascii="Times New Roman" w:hAnsi="Times New Roman"/>
          <w:sz w:val="28"/>
          <w:szCs w:val="28"/>
          <w:lang w:val="ru-RU"/>
        </w:rPr>
        <w:t xml:space="preserve"> восстановительн</w:t>
      </w:r>
      <w:r w:rsidR="00177F07" w:rsidRPr="00CA4934">
        <w:rPr>
          <w:rFonts w:ascii="Times New Roman" w:hAnsi="Times New Roman"/>
          <w:sz w:val="28"/>
          <w:szCs w:val="28"/>
          <w:lang w:val="ru-RU"/>
        </w:rPr>
        <w:t>ого</w:t>
      </w:r>
      <w:r w:rsidRPr="00CA4934">
        <w:rPr>
          <w:rFonts w:ascii="Times New Roman" w:hAnsi="Times New Roman"/>
          <w:sz w:val="28"/>
          <w:szCs w:val="28"/>
          <w:lang w:val="ru-RU"/>
        </w:rPr>
        <w:t xml:space="preserve"> массаж</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и банны</w:t>
      </w:r>
      <w:r w:rsidR="00177F07" w:rsidRPr="00CA4934">
        <w:rPr>
          <w:rFonts w:ascii="Times New Roman" w:hAnsi="Times New Roman"/>
          <w:sz w:val="28"/>
          <w:szCs w:val="28"/>
          <w:lang w:val="ru-RU"/>
        </w:rPr>
        <w:t xml:space="preserve">х </w:t>
      </w:r>
      <w:r w:rsidRPr="00CA4934">
        <w:rPr>
          <w:rFonts w:ascii="Times New Roman" w:hAnsi="Times New Roman"/>
          <w:sz w:val="28"/>
          <w:szCs w:val="28"/>
          <w:lang w:val="ru-RU"/>
        </w:rPr>
        <w:t>процедур как средств</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оптимизации работоспособности и восстановления организма при самостоятельных занятиях бадминтоном;</w:t>
      </w:r>
    </w:p>
    <w:p w14:paraId="7B59350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оказывать первую помощь на самостоятельных занятиях бадминтоном и во время активного отдыха;</w:t>
      </w:r>
    </w:p>
    <w:p w14:paraId="28546DBE" w14:textId="77777777" w:rsidR="00703D29" w:rsidRPr="00CA4934" w:rsidRDefault="00177F07"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w:t>
      </w:r>
      <w:r w:rsidR="00703D29" w:rsidRPr="00CA4934">
        <w:rPr>
          <w:rFonts w:ascii="Times New Roman" w:hAnsi="Times New Roman"/>
          <w:sz w:val="28"/>
          <w:szCs w:val="28"/>
          <w:lang w:val="ru-RU"/>
        </w:rPr>
        <w:t>демонстраци</w:t>
      </w:r>
      <w:r w:rsidRPr="00CA4934">
        <w:rPr>
          <w:rFonts w:ascii="Times New Roman" w:hAnsi="Times New Roman"/>
          <w:sz w:val="28"/>
          <w:szCs w:val="28"/>
          <w:lang w:val="ru-RU"/>
        </w:rPr>
        <w:t>и</w:t>
      </w:r>
      <w:r w:rsidR="00703D29" w:rsidRPr="00CA4934">
        <w:rPr>
          <w:rFonts w:ascii="Times New Roman" w:hAnsi="Times New Roman"/>
          <w:sz w:val="28"/>
          <w:szCs w:val="28"/>
          <w:lang w:val="ru-RU"/>
        </w:rPr>
        <w:t xml:space="preserve"> правильной техники двигательных действий при игре</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в бадминтон: способы держания (хватки) ракетки, игровые стойки, передвижения</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по площадке, удары, подачи;</w:t>
      </w:r>
    </w:p>
    <w:p w14:paraId="4A02D2F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использование в игре технико-тактические действия в нападении и защите, при одиночной и парной игре; </w:t>
      </w:r>
    </w:p>
    <w:p w14:paraId="6964F9E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осуществление игровой деятельности по правилам с использованием ранее разученных технических приёмов.</w:t>
      </w:r>
    </w:p>
    <w:bookmarkEnd w:id="82"/>
    <w:p w14:paraId="61D392B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w:t>
      </w:r>
      <w:r w:rsidRPr="00CA4934">
        <w:rPr>
          <w:rFonts w:ascii="Times New Roman" w:hAnsi="Times New Roman"/>
          <w:sz w:val="28"/>
          <w:szCs w:val="28"/>
        </w:rPr>
        <w:t> </w:t>
      </w:r>
      <w:r w:rsidRPr="00CA4934">
        <w:rPr>
          <w:rFonts w:ascii="Times New Roman" w:hAnsi="Times New Roman"/>
          <w:sz w:val="28"/>
          <w:szCs w:val="28"/>
          <w:lang w:val="ru-RU"/>
        </w:rPr>
        <w:t>Модуль «Триатлон».</w:t>
      </w:r>
    </w:p>
    <w:p w14:paraId="0CAF7B9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«Триатлон».</w:t>
      </w:r>
    </w:p>
    <w:p w14:paraId="43257A9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FDDD7A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14:paraId="4CA76D8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4E22771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163.10.13.2. Целью изучение модуля по триатлону является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спортом с использованием циклических видов спорта триатлона.</w:t>
      </w:r>
    </w:p>
    <w:p w14:paraId="1B3E8D8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163.10.13.3. Задачами изучения модуля по триатлону являются: </w:t>
      </w:r>
    </w:p>
    <w:p w14:paraId="49C889C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14:paraId="2D59617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58FC0BF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 о триатлоне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w:t>
      </w:r>
    </w:p>
    <w:p w14:paraId="5863A30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триатлоне, о его возможностях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значении в процессе укрепления здоровья, физическом развитии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подготовки обучающихся;</w:t>
      </w:r>
    </w:p>
    <w:p w14:paraId="0172020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основанного как на знаниях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DC4D97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культуры движений, обогащение двигательного опыта </w:t>
      </w:r>
      <w:r w:rsidRPr="00CA4934">
        <w:rPr>
          <w:rFonts w:ascii="Times New Roman" w:hAnsi="Times New Roman"/>
          <w:sz w:val="28"/>
          <w:szCs w:val="28"/>
          <w:lang w:val="ru-RU"/>
        </w:rPr>
        <w:lastRenderedPageBreak/>
        <w:t>физическими упражнениями с общеразвивающей и корригирующей направленностью, техническими приемами вида спорта «триатлон»;</w:t>
      </w:r>
    </w:p>
    <w:p w14:paraId="53D7FEB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14:paraId="2054100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53F6E43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соревнованиях;</w:t>
      </w:r>
    </w:p>
    <w:p w14:paraId="419DAA0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5890DA8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триатлону.</w:t>
      </w:r>
    </w:p>
    <w:p w14:paraId="481B92C1" w14:textId="77777777" w:rsidR="00703D29" w:rsidRPr="00CA4934" w:rsidRDefault="00703D29" w:rsidP="005B1125">
      <w:pPr>
        <w:spacing w:after="0" w:line="240" w:lineRule="auto"/>
        <w:ind w:firstLine="709"/>
        <w:jc w:val="both"/>
        <w:rPr>
          <w:rFonts w:ascii="Times New Roman" w:hAnsi="Times New Roman"/>
          <w:sz w:val="28"/>
          <w:szCs w:val="28"/>
          <w:lang w:val="ru-RU"/>
        </w:rPr>
      </w:pPr>
      <w:bookmarkStart w:id="117" w:name="_Hlk125555906"/>
      <w:r w:rsidRPr="00CA4934">
        <w:rPr>
          <w:rFonts w:ascii="Times New Roman" w:hAnsi="Times New Roman"/>
          <w:sz w:val="28"/>
          <w:szCs w:val="28"/>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4D9D4A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триатлону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гендерных особенностей.</w:t>
      </w:r>
    </w:p>
    <w:p w14:paraId="13C0AD2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17"/>
    <w:p w14:paraId="61C0069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163.10.13.5.</w:t>
      </w:r>
      <w:r w:rsidRPr="00CA4934">
        <w:rPr>
          <w:rFonts w:ascii="Times New Roman" w:hAnsi="Times New Roman"/>
          <w:sz w:val="28"/>
          <w:szCs w:val="28"/>
        </w:rPr>
        <w:t> </w:t>
      </w:r>
      <w:r w:rsidRPr="00CA4934">
        <w:rPr>
          <w:rFonts w:ascii="Times New Roman" w:hAnsi="Times New Roman"/>
          <w:sz w:val="28"/>
          <w:szCs w:val="28"/>
          <w:lang w:val="ru-RU"/>
        </w:rPr>
        <w:t>Модуль по триатлону может быть реализован в следующих вариантах:</w:t>
      </w:r>
    </w:p>
    <w:p w14:paraId="1EC8A82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элементов триатлона, с учётом возраста и физической подготовленности обучающихся;</w:t>
      </w:r>
    </w:p>
    <w:p w14:paraId="12E7412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4CBB210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14:paraId="41EDE0C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163.10.13.6.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триатлону.</w:t>
      </w:r>
    </w:p>
    <w:p w14:paraId="5DD6169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триатлоне.</w:t>
      </w:r>
    </w:p>
    <w:p w14:paraId="792CFA2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Названия и роль главных организаций мира, Европы, страны, региона занимающихся развитием триатлона.</w:t>
      </w:r>
    </w:p>
    <w:p w14:paraId="4D8510C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отечественные и зарубежные триатлонисты, тренеры, внесшие общий вклад в развитие и становление современного триатлона.</w:t>
      </w:r>
    </w:p>
    <w:p w14:paraId="04E1196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Официальный календарь соревнований и физкультурных мероприятий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14:paraId="4A97607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направления спортивного менеджмента и маркетинга в триатлоне.</w:t>
      </w:r>
    </w:p>
    <w:p w14:paraId="2C5CF1A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определения.</w:t>
      </w:r>
    </w:p>
    <w:p w14:paraId="04B04D0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зрителя или волонтера.</w:t>
      </w:r>
    </w:p>
    <w:p w14:paraId="7A87841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дорожного движения, относящихся к велосипедистам и пешеходам.</w:t>
      </w:r>
    </w:p>
    <w:p w14:paraId="3BE461C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триатлонистов, методы и меры предупреждения травматизма во время занятий. Первая помощь при травмах и повреждениях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время занятий триатлоном.</w:t>
      </w:r>
    </w:p>
    <w:p w14:paraId="43887BF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правильного питания и суточного пищевого рациона триатлонистов.</w:t>
      </w:r>
    </w:p>
    <w:p w14:paraId="6609918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триатлоном на индивидуальные особенности физического развития и физической подготовленности организма.</w:t>
      </w:r>
    </w:p>
    <w:p w14:paraId="18216C4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554366A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15C73CB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предупреждения и нивелирования конфликтных ситуации во время занятий триатлоном.</w:t>
      </w:r>
    </w:p>
    <w:p w14:paraId="1770021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физических упражнений, применяемых в триатлоне: подготовительные, общеразвивающие, специальные и корригирующие.</w:t>
      </w:r>
    </w:p>
    <w:p w14:paraId="3F0D9B4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триатлонистами.</w:t>
      </w:r>
    </w:p>
    <w:p w14:paraId="080BBC7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454A768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54B2DE1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14:paraId="6CFEA3D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безопасности во время учебных и тренировочных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w:t>
      </w:r>
      <w:r w:rsidRPr="00CA4934">
        <w:rPr>
          <w:rFonts w:ascii="Times New Roman" w:hAnsi="Times New Roman"/>
          <w:sz w:val="28"/>
          <w:szCs w:val="28"/>
          <w:lang w:val="ru-RU"/>
        </w:rPr>
        <w:lastRenderedPageBreak/>
        <w:t>триатлону. Требования к местам проведения занятий по триатлону, экипировке, инвентарю и оборудованию. Характерные травмы триатлонистов и 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их предупреждению.</w:t>
      </w:r>
    </w:p>
    <w:p w14:paraId="7FDF811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индивидуальных планов (траектории роста) физической подготовленности. План индивидуальных занятий триатлоном.</w:t>
      </w:r>
    </w:p>
    <w:p w14:paraId="3C68F68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общеразвивающих упражнений с элементами триатлона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включение их в разминку.</w:t>
      </w:r>
    </w:p>
    <w:p w14:paraId="21C5528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общеразвивающих, оздоровительных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корригирующих упражнений.</w:t>
      </w:r>
    </w:p>
    <w:p w14:paraId="29FD0B6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6BABEF0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 элементами триатлона.</w:t>
      </w:r>
    </w:p>
    <w:p w14:paraId="3DFE7DC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уровня физической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модулю «Триатлон».</w:t>
      </w:r>
    </w:p>
    <w:p w14:paraId="672BC34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w:t>
      </w:r>
    </w:p>
    <w:p w14:paraId="14F0984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физических упражнений для развития физических качеств триатлониста. Методические принципы построения частей урока (занятия)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триатлону.</w:t>
      </w:r>
    </w:p>
    <w:p w14:paraId="6D0D8DF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3C0C17D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36FB8E8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и тактические действия в триатлоне, изученные на уровне начального общего образования.</w:t>
      </w:r>
    </w:p>
    <w:p w14:paraId="6B9717A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передвижения в воде: </w:t>
      </w:r>
    </w:p>
    <w:p w14:paraId="1E730FE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«чувства воды» и опоры на воду: использование плавания на одной руке, плавани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при помощи рук или ног, плавани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с поднятой головой и комплексы упражнений на «опорный гребок», плавани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«на длину гребка»;</w:t>
      </w:r>
    </w:p>
    <w:p w14:paraId="3F35C73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3, 5, 7 гребков, плавание со сменой скорости и частоты гребков;</w:t>
      </w:r>
    </w:p>
    <w:p w14:paraId="0D29637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техники и тактики плавания на открытой воде: плавание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поднятой головой, плавание в группе спортсменов с общего старта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понтона или бортика бассейна), плавание с выходом на берег (бортик бассейна), постепенное увеличение дистанции плавания.</w:t>
      </w:r>
    </w:p>
    <w:p w14:paraId="07D9090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на велосипеде:</w:t>
      </w:r>
    </w:p>
    <w:p w14:paraId="2C3BE14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езды по кругу со сменой направления движения, езда стоя по прямой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кратковременной остановкой в заданном месте, преодоление препятствий различной высоты (3–10 см), упражнения в парах на прямой, движение «змейкой»;</w:t>
      </w:r>
    </w:p>
    <w:p w14:paraId="103E402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правильная посадка и техника педалирования: положение рук на руле велосипеда и ног на педалях, различные виды посадки, езда на велосипеде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положении сидя в седле и стоя на педалях, применение переключателя передач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w:t>
      </w:r>
      <w:r w:rsidRPr="00CA4934">
        <w:rPr>
          <w:rFonts w:ascii="Times New Roman" w:hAnsi="Times New Roman"/>
          <w:sz w:val="28"/>
          <w:szCs w:val="28"/>
          <w:lang w:val="ru-RU"/>
        </w:rPr>
        <w:lastRenderedPageBreak/>
        <w:t>изменения передаточного соотношения, использование веса тела в управлении скоростью движения велосипеда;</w:t>
      </w:r>
    </w:p>
    <w:p w14:paraId="3F30E0F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прохождения сложных участков: особенности посадки на различных участках трассы, на прохождении поворотов, подъемов и спусков, способы бега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велосипедом и быстрой посадки на велосипед.</w:t>
      </w:r>
    </w:p>
    <w:p w14:paraId="5132CBF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передвижения бегом (беговая подготовка): </w:t>
      </w:r>
    </w:p>
    <w:p w14:paraId="24C81FC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подводящие упражнения, различные виды ходьбы, легкие прыжки и бег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месте, бег трусцой, ритмичный бег (бег на коротких отрезках от 30 м до 100 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переменной скоростью);</w:t>
      </w:r>
    </w:p>
    <w:p w14:paraId="2C779C4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бега: бег обычный, семенящий, с ускорением, приставными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proofErr w:type="spellStart"/>
      <w:r w:rsidRPr="00CA4934">
        <w:rPr>
          <w:rFonts w:ascii="Times New Roman" w:hAnsi="Times New Roman"/>
          <w:sz w:val="28"/>
          <w:szCs w:val="28"/>
          <w:lang w:val="ru-RU"/>
        </w:rPr>
        <w:t>скрестными</w:t>
      </w:r>
      <w:proofErr w:type="spellEnd"/>
      <w:r w:rsidRPr="00CA4934">
        <w:rPr>
          <w:rFonts w:ascii="Times New Roman" w:hAnsi="Times New Roman"/>
          <w:sz w:val="28"/>
          <w:szCs w:val="28"/>
          <w:lang w:val="ru-RU"/>
        </w:rPr>
        <w:t xml:space="preserve"> шагами, спиной вперед, челночный, на различные дистанции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 различной скоростью, прыжковые и беговые упражнения;</w:t>
      </w:r>
    </w:p>
    <w:p w14:paraId="03B28C1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бега в триатлоне: бег после езды на велосипеде, чередование бега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езды на велосипеде.</w:t>
      </w:r>
    </w:p>
    <w:p w14:paraId="73B3ED7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специальной направленности: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предметами и без предметов на развитие общих и специальных физических качеств триатлониста.</w:t>
      </w:r>
    </w:p>
    <w:p w14:paraId="58AAF70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соревнования по триатлону. Участие в физкультурно- оздоровительных и спортивных мероприятиях по триатлону (проект «Триатлон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школе», Детская лига триатлона и других соревнованиях).</w:t>
      </w:r>
    </w:p>
    <w:p w14:paraId="31D2C17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триатлону направлено на достижение обучающимися личностных, метапредметных и предметных результатов обучения.</w:t>
      </w:r>
    </w:p>
    <w:p w14:paraId="7D5600B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14:paraId="6765AB8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чувства гордости за свою Родину, российский народ и историю России через достижения российских спортсменов и </w:t>
      </w:r>
      <w:r w:rsidR="00177F07" w:rsidRPr="00CA4934">
        <w:rPr>
          <w:rFonts w:ascii="Times New Roman" w:hAnsi="Times New Roman"/>
          <w:sz w:val="28"/>
          <w:szCs w:val="28"/>
          <w:lang w:val="ru-RU"/>
        </w:rPr>
        <w:t>н</w:t>
      </w:r>
      <w:r w:rsidRPr="00CA4934">
        <w:rPr>
          <w:rFonts w:ascii="Times New Roman" w:hAnsi="Times New Roman"/>
          <w:sz w:val="28"/>
          <w:szCs w:val="28"/>
          <w:lang w:val="ru-RU"/>
        </w:rPr>
        <w:t>ациональной сборной команды страны по триатлону на чемпионатах Европы, мира, Олимпийских играх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международных соревнованиях;</w:t>
      </w:r>
    </w:p>
    <w:p w14:paraId="4271D4B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23FA9B0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w:t>
      </w:r>
      <w:proofErr w:type="spellStart"/>
      <w:r w:rsidRPr="00CA4934">
        <w:rPr>
          <w:rFonts w:ascii="Times New Roman" w:hAnsi="Times New Roman"/>
          <w:sz w:val="28"/>
          <w:szCs w:val="28"/>
          <w:lang w:val="ru-RU"/>
        </w:rPr>
        <w:t>триатлонных</w:t>
      </w:r>
      <w:proofErr w:type="spellEnd"/>
      <w:r w:rsidRPr="00CA4934">
        <w:rPr>
          <w:rFonts w:ascii="Times New Roman" w:hAnsi="Times New Roman"/>
          <w:sz w:val="28"/>
          <w:szCs w:val="28"/>
          <w:lang w:val="ru-RU"/>
        </w:rPr>
        <w:t xml:space="preserve"> клубов, а также школьных спортивных клубов;</w:t>
      </w:r>
    </w:p>
    <w:p w14:paraId="6019D22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вести диалог с другими людьми (сверстниками, взрослыми, педагогами), достигать в нём взаимопонимания, находить общие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сотрудничать для их достижения в учебной, тренировочной, досуговой,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судейской практики на принципах доброжелательности и взаимопомощи;</w:t>
      </w:r>
    </w:p>
    <w:p w14:paraId="59A0ED8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физическом самосовершенствовании, занятиях спортивно-оздоровительной деятельностью, неприятие вредных привычек, асоциального и </w:t>
      </w:r>
      <w:proofErr w:type="spellStart"/>
      <w:r w:rsidRPr="00CA4934">
        <w:rPr>
          <w:rFonts w:ascii="Times New Roman" w:hAnsi="Times New Roman"/>
          <w:sz w:val="28"/>
          <w:szCs w:val="28"/>
          <w:lang w:val="ru-RU"/>
        </w:rPr>
        <w:t>созависимого</w:t>
      </w:r>
      <w:proofErr w:type="spellEnd"/>
      <w:r w:rsidRPr="00CA4934">
        <w:rPr>
          <w:rFonts w:ascii="Times New Roman" w:hAnsi="Times New Roman"/>
          <w:sz w:val="28"/>
          <w:szCs w:val="28"/>
          <w:lang w:val="ru-RU"/>
        </w:rPr>
        <w:t xml:space="preserve"> поведения;</w:t>
      </w:r>
    </w:p>
    <w:p w14:paraId="0DC4299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осознанного и ответственного отношения к собственным </w:t>
      </w:r>
      <w:r w:rsidRPr="00CA4934">
        <w:rPr>
          <w:rFonts w:ascii="Times New Roman" w:hAnsi="Times New Roman"/>
          <w:sz w:val="28"/>
          <w:szCs w:val="28"/>
          <w:lang w:val="ru-RU"/>
        </w:rPr>
        <w:lastRenderedPageBreak/>
        <w:t>поступкам, моральной компетентности в процессе занятий,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по триатлону;</w:t>
      </w:r>
    </w:p>
    <w:p w14:paraId="397C0A0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69A752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триатлона.</w:t>
      </w:r>
    </w:p>
    <w:p w14:paraId="4E8D509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1E5A125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007D764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682E8AB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изменяющейся ситуацией;</w:t>
      </w:r>
    </w:p>
    <w:p w14:paraId="5C8D101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14:paraId="2AAEED5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13D4ECA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6A88147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14:paraId="018609D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0E34A3E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понимание роли главных спортивных организаций, занимающихся развитием триатлона в мире, в Европе, в России и в своем регионе; </w:t>
      </w:r>
    </w:p>
    <w:p w14:paraId="14806EC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выдающихся отечественных и зарубежных триатлонистов и тренеров, внесших наибольший вклад в развитие и становление современного триатлона;</w:t>
      </w:r>
    </w:p>
    <w:p w14:paraId="1E26541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понимание роли и значения различных проектов в развитии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популяризации триатлона для школьников, участие в проектах по триатлону, участие в физкультурно-соревновательной деятельности;</w:t>
      </w:r>
    </w:p>
    <w:p w14:paraId="3F74FAB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особенностей стратегии и тактики прохождения дистанций триатлона различной длины и сложности;</w:t>
      </w:r>
    </w:p>
    <w:p w14:paraId="05C3267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основных направлений развития спортивного маркетинга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триатлоне, развитие интереса в области спортивного маркетинга;</w:t>
      </w:r>
    </w:p>
    <w:p w14:paraId="2AA6AB0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 современных правил организации и проведения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триатлону; </w:t>
      </w:r>
    </w:p>
    <w:p w14:paraId="56FCB7B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судейской терминологии в судейской практике;</w:t>
      </w:r>
    </w:p>
    <w:p w14:paraId="38209E7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помощника учителя, подвижные игры и эстафеты с элементами триатлона, во время самостоятельных занятий и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w:t>
      </w:r>
    </w:p>
    <w:p w14:paraId="566C949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устойчивого навыка систематического наблюдения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своим физическим состоянием, величиной физических нагрузок, показателями развития основных физических качеств;</w:t>
      </w:r>
    </w:p>
    <w:p w14:paraId="1E8D891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и выполнять комплексы общеразвивающих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36D163E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различные виды передвижений (плавание, велогонка, бег)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естественной среды (водоемы, велодорожки, лесопарковая зона)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изменением скорости, темпа и дистанции в учебной, игровой и соревновательной деятельности;</w:t>
      </w:r>
    </w:p>
    <w:p w14:paraId="19F2EE1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сменой скорости бега и частоты шагов, техники езды на велосипеде (быстрая посадка и сход с велосипеда, прохождение подъемов, спусков, поворотов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условиях);</w:t>
      </w:r>
    </w:p>
    <w:p w14:paraId="17A39E6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устройства и назначения основных узлов спортивного велосипеда, овладение навыками технического обслуживания велосипеда;</w:t>
      </w:r>
    </w:p>
    <w:p w14:paraId="7B01816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03CF3DE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4086211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74AFE08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соблюдать требования к местам проведения занятий триатлоном, правила ухода за спортивным оборудованием, инвентарем;</w:t>
      </w:r>
    </w:p>
    <w:p w14:paraId="1A45298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 правил дорожного движения, относящихся к велосипедистам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пешеходам;</w:t>
      </w:r>
    </w:p>
    <w:p w14:paraId="6A5615F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применение правил безопасности при занятиях триатлоном, правомерного поведения во время соревнований по триатлону в качестве зрителя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волонтера;</w:t>
      </w:r>
    </w:p>
    <w:p w14:paraId="0394EE3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038251E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планировать и проводить самостоятельные занятия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398DA43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соблюдение основ организации здорового образа жизни средствами триатлона, методов профилактики вредных привычек, асоциального и </w:t>
      </w:r>
      <w:proofErr w:type="spellStart"/>
      <w:r w:rsidRPr="00CA4934">
        <w:rPr>
          <w:rFonts w:ascii="Times New Roman" w:hAnsi="Times New Roman"/>
          <w:sz w:val="28"/>
          <w:szCs w:val="28"/>
          <w:lang w:val="ru-RU"/>
        </w:rPr>
        <w:t>созависимого</w:t>
      </w:r>
      <w:proofErr w:type="spellEnd"/>
      <w:r w:rsidRPr="00CA4934">
        <w:rPr>
          <w:rFonts w:ascii="Times New Roman" w:hAnsi="Times New Roman"/>
          <w:sz w:val="28"/>
          <w:szCs w:val="28"/>
          <w:lang w:val="ru-RU"/>
        </w:rPr>
        <w:t xml:space="preserve"> поведения, основ антидопингового поведения;</w:t>
      </w:r>
    </w:p>
    <w:p w14:paraId="09E10DB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19D839D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w:t>
      </w:r>
      <w:r w:rsidRPr="00CA4934">
        <w:rPr>
          <w:rFonts w:ascii="Times New Roman" w:hAnsi="Times New Roman"/>
          <w:sz w:val="28"/>
          <w:szCs w:val="28"/>
        </w:rPr>
        <w:t> </w:t>
      </w:r>
      <w:r w:rsidRPr="00CA4934">
        <w:rPr>
          <w:rFonts w:ascii="Times New Roman" w:hAnsi="Times New Roman"/>
          <w:sz w:val="28"/>
          <w:szCs w:val="28"/>
          <w:lang w:val="ru-RU"/>
        </w:rPr>
        <w:t>Модуль «Лапта».</w:t>
      </w:r>
    </w:p>
    <w:p w14:paraId="172FB97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«Лапта».</w:t>
      </w:r>
    </w:p>
    <w:p w14:paraId="1CEA9AD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учётом </w:t>
      </w:r>
      <w:bookmarkStart w:id="118" w:name="_Hlk125118941"/>
      <w:r w:rsidRPr="00CA4934">
        <w:rPr>
          <w:rFonts w:ascii="Times New Roman" w:hAnsi="Times New Roman"/>
          <w:sz w:val="28"/>
          <w:szCs w:val="28"/>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18"/>
    <w:p w14:paraId="6F43F68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Русская лапта – одна из древнейших национальных спортивных игр.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протяжении многих лет жизни. </w:t>
      </w:r>
    </w:p>
    <w:p w14:paraId="1D56C9D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Лапта является универсальным средством физического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способствует гармоничному развитию, укреплению здоровья детей.</w:t>
      </w:r>
      <w:r w:rsidR="00CA4934" w:rsidRPr="00CA4934">
        <w:rPr>
          <w:rFonts w:ascii="Times New Roman" w:hAnsi="Times New Roman"/>
          <w:sz w:val="28"/>
          <w:szCs w:val="28"/>
          <w:lang w:val="ru-RU"/>
        </w:rPr>
        <w:t xml:space="preserve"> </w:t>
      </w:r>
      <w:proofErr w:type="gramStart"/>
      <w:r w:rsidRPr="00CA4934">
        <w:rPr>
          <w:rFonts w:ascii="Times New Roman" w:hAnsi="Times New Roman"/>
          <w:sz w:val="28"/>
          <w:szCs w:val="28"/>
          <w:lang w:val="ru-RU"/>
        </w:rPr>
        <w:t>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образовательном</w:t>
      </w:r>
      <w:proofErr w:type="gramEnd"/>
      <w:r w:rsidRPr="00CA4934">
        <w:rPr>
          <w:rFonts w:ascii="Times New Roman" w:hAnsi="Times New Roman"/>
          <w:sz w:val="28"/>
          <w:szCs w:val="28"/>
          <w:lang w:val="ru-RU"/>
        </w:rPr>
        <w:t xml:space="preserve">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2589A9D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2D45CFE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ее индивидуальности, творческого отношения к деятельности.</w:t>
      </w:r>
    </w:p>
    <w:p w14:paraId="6A44FA1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163.10.14.2. Целью изучения модуля по лапте является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обучающихся навыков общечеловеческой культуры и социального самоопределения, </w:t>
      </w:r>
      <w:r w:rsidRPr="00CA4934">
        <w:rPr>
          <w:rFonts w:ascii="Times New Roman" w:hAnsi="Times New Roman"/>
          <w:sz w:val="28"/>
          <w:szCs w:val="28"/>
          <w:lang w:val="ru-RU"/>
        </w:rPr>
        <w:lastRenderedPageBreak/>
        <w:t>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спортом с использованием средств вида спорта «Лапта».</w:t>
      </w:r>
    </w:p>
    <w:p w14:paraId="733A971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163.10.14.3. Задачами изучения модуля по лапте являются:</w:t>
      </w:r>
    </w:p>
    <w:p w14:paraId="29C37F0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14:paraId="4BEC635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занятиях по лапте;</w:t>
      </w:r>
    </w:p>
    <w:p w14:paraId="46ABE4D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лапты в частности;</w:t>
      </w:r>
    </w:p>
    <w:p w14:paraId="4B77A71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лапте, о ее возможностях и значении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укрепления здоровья, физическом развитии и физической подготовке обучающихся;</w:t>
      </w:r>
    </w:p>
    <w:p w14:paraId="4852B92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базиса, основанного как на знаниях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8971C0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481A740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14:paraId="39E33C8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5D9652D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6AF52B1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лапте.</w:t>
      </w:r>
    </w:p>
    <w:p w14:paraId="5A821C04" w14:textId="77777777" w:rsidR="00703D29" w:rsidRPr="00CA4934" w:rsidRDefault="00703D29" w:rsidP="005B1125">
      <w:pPr>
        <w:spacing w:after="0" w:line="240" w:lineRule="auto"/>
        <w:ind w:firstLine="709"/>
        <w:jc w:val="both"/>
        <w:rPr>
          <w:rFonts w:ascii="Times New Roman" w:hAnsi="Times New Roman"/>
          <w:sz w:val="28"/>
          <w:szCs w:val="28"/>
          <w:lang w:val="ru-RU"/>
        </w:rPr>
      </w:pPr>
      <w:bookmarkStart w:id="119" w:name="_Hlk125559056"/>
      <w:r w:rsidRPr="00CA4934">
        <w:rPr>
          <w:rFonts w:ascii="Times New Roman" w:hAnsi="Times New Roman"/>
          <w:sz w:val="28"/>
          <w:szCs w:val="28"/>
          <w:lang w:val="ru-RU"/>
        </w:rPr>
        <w:t>Модуль по лапте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C79B49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лапте поможет обучающимся в освоении содержательных компонентов и модулей по легкой атлетике, подвижным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19"/>
    <w:p w14:paraId="74112D3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163.10.14.5.</w:t>
      </w:r>
      <w:r w:rsidRPr="00CA4934">
        <w:rPr>
          <w:rFonts w:ascii="Times New Roman" w:hAnsi="Times New Roman"/>
          <w:sz w:val="28"/>
          <w:szCs w:val="28"/>
        </w:rPr>
        <w:t> </w:t>
      </w:r>
      <w:r w:rsidRPr="00CA4934">
        <w:rPr>
          <w:rFonts w:ascii="Times New Roman" w:hAnsi="Times New Roman"/>
          <w:sz w:val="28"/>
          <w:szCs w:val="28"/>
          <w:lang w:val="ru-RU"/>
        </w:rPr>
        <w:t>Модуль по лапте может быть реализован в следующих вариантах:</w:t>
      </w:r>
    </w:p>
    <w:p w14:paraId="51FF76B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5079E9B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 </w:t>
      </w:r>
      <w:r w:rsidRPr="00CA4934">
        <w:rPr>
          <w:rFonts w:ascii="Times New Roman" w:hAnsi="Times New Roman"/>
          <w:sz w:val="28"/>
          <w:szCs w:val="28"/>
          <w:lang w:val="ru-RU"/>
        </w:rPr>
        <w:lastRenderedPageBreak/>
        <w:t>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7008549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14:paraId="0AA224C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лапте.</w:t>
      </w:r>
    </w:p>
    <w:p w14:paraId="096902B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лапте.</w:t>
      </w:r>
    </w:p>
    <w:p w14:paraId="1C99F0F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зарождения лапты. Известные отечественные игроки в лапту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тренеры. Современное состояние лапты в Российской Федерации. Место лапты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Единой всероссийской спортивной классификации. Понятие спортивных федераций по лапте, как общественных организаций. Сильнейшие спортсмены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тренеры в современной лапте.</w:t>
      </w:r>
    </w:p>
    <w:p w14:paraId="58BDD5F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14:paraId="05C68BA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2CE913A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Разновидности лапты. Основные понятия о спортивных сооружениях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инвентаре.</w:t>
      </w:r>
    </w:p>
    <w:p w14:paraId="04A3190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Амплуа полевых игроков при игре в лапту.</w:t>
      </w:r>
    </w:p>
    <w:p w14:paraId="0002E51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поведения во время занятий лаптой. Характерные травмы игроки в лапту и мероприятия по их предупреждению.</w:t>
      </w:r>
    </w:p>
    <w:p w14:paraId="0A1BD09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Режим дня при занятиях лаптой. Правила личной гигиены во время занятий лаптой.</w:t>
      </w:r>
    </w:p>
    <w:p w14:paraId="681E08E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6348314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6397235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лапты.</w:t>
      </w:r>
    </w:p>
    <w:p w14:paraId="3834BE4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специальных упражнений. Самоконтроль и его роль в учебной и соревновательной деятельности. Дневник самонаблюдения.</w:t>
      </w:r>
    </w:p>
    <w:p w14:paraId="5A75015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лапте в качестве зрителя, болельщика.</w:t>
      </w:r>
    </w:p>
    <w:p w14:paraId="55C2168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лаптой. </w:t>
      </w:r>
      <w:r w:rsidRPr="00CA4934">
        <w:rPr>
          <w:rFonts w:ascii="Times New Roman" w:hAnsi="Times New Roman"/>
          <w:sz w:val="28"/>
          <w:szCs w:val="28"/>
          <w:lang w:val="ru-RU"/>
        </w:rPr>
        <w:lastRenderedPageBreak/>
        <w:t>Правила ухода за спортивным инвентарем и оборудованием.</w:t>
      </w:r>
    </w:p>
    <w:p w14:paraId="11E6959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способы их устранения. Основы анализа собственной игры, игры своей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игры команды соперников.</w:t>
      </w:r>
    </w:p>
    <w:p w14:paraId="5606120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лапту.</w:t>
      </w:r>
    </w:p>
    <w:p w14:paraId="41EDA12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и методы профилактики пагубных привычек, асоциального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proofErr w:type="spellStart"/>
      <w:r w:rsidRPr="00CA4934">
        <w:rPr>
          <w:rFonts w:ascii="Times New Roman" w:hAnsi="Times New Roman"/>
          <w:sz w:val="28"/>
          <w:szCs w:val="28"/>
          <w:lang w:val="ru-RU"/>
        </w:rPr>
        <w:t>созависимого</w:t>
      </w:r>
      <w:proofErr w:type="spellEnd"/>
      <w:r w:rsidRPr="00CA4934">
        <w:rPr>
          <w:rFonts w:ascii="Times New Roman" w:hAnsi="Times New Roman"/>
          <w:sz w:val="28"/>
          <w:szCs w:val="28"/>
          <w:lang w:val="ru-RU"/>
        </w:rPr>
        <w:t xml:space="preserve"> поведения. Антидопинговое поведение.</w:t>
      </w:r>
    </w:p>
    <w:p w14:paraId="544B56F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6955063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упражнений без предметов и с предметами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7DDD6CA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лапту.</w:t>
      </w:r>
    </w:p>
    <w:p w14:paraId="329E7E1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w:t>
      </w:r>
      <w:proofErr w:type="spellStart"/>
      <w:r w:rsidRPr="00CA4934">
        <w:rPr>
          <w:rFonts w:ascii="Times New Roman" w:hAnsi="Times New Roman"/>
          <w:sz w:val="28"/>
          <w:szCs w:val="28"/>
          <w:lang w:val="ru-RU"/>
        </w:rPr>
        <w:t>осаливания</w:t>
      </w:r>
      <w:proofErr w:type="spellEnd"/>
      <w:r w:rsidRPr="00CA4934">
        <w:rPr>
          <w:rFonts w:ascii="Times New Roman" w:hAnsi="Times New Roman"/>
          <w:sz w:val="28"/>
          <w:szCs w:val="28"/>
          <w:lang w:val="ru-RU"/>
        </w:rPr>
        <w:t>. Удары битой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мячу способом сверху, сбоку. Подача мяча.</w:t>
      </w:r>
    </w:p>
    <w:p w14:paraId="0557109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защиты. Стойки. Передвижения: ходьба, бег, прыжки.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Ловля мяча: высоко, низколетящего, катящегося. Передачи мяча: сверху, сбоку, снизу. Техника </w:t>
      </w:r>
      <w:proofErr w:type="spellStart"/>
      <w:r w:rsidRPr="00CA4934">
        <w:rPr>
          <w:rFonts w:ascii="Times New Roman" w:hAnsi="Times New Roman"/>
          <w:sz w:val="28"/>
          <w:szCs w:val="28"/>
          <w:lang w:val="ru-RU"/>
        </w:rPr>
        <w:t>осаливания</w:t>
      </w:r>
      <w:proofErr w:type="spellEnd"/>
      <w:r w:rsidRPr="00CA4934">
        <w:rPr>
          <w:rFonts w:ascii="Times New Roman" w:hAnsi="Times New Roman"/>
          <w:sz w:val="28"/>
          <w:szCs w:val="28"/>
          <w:lang w:val="ru-RU"/>
        </w:rPr>
        <w:t xml:space="preserve"> неподвижного игрока и бегущего в одном направлении. Бросок способом сверху, сбоку.</w:t>
      </w:r>
    </w:p>
    <w:p w14:paraId="7824567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Тактика нападения. </w:t>
      </w:r>
    </w:p>
    <w:p w14:paraId="2515AC0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w:t>
      </w:r>
      <w:proofErr w:type="spellStart"/>
      <w:r w:rsidRPr="00CA4934">
        <w:rPr>
          <w:rFonts w:ascii="Times New Roman" w:hAnsi="Times New Roman"/>
          <w:sz w:val="28"/>
          <w:szCs w:val="28"/>
          <w:lang w:val="ru-RU"/>
        </w:rPr>
        <w:t>осаливании</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самоосаливании</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переосаливании</w:t>
      </w:r>
      <w:proofErr w:type="spellEnd"/>
      <w:r w:rsidRPr="00CA4934">
        <w:rPr>
          <w:rFonts w:ascii="Times New Roman" w:hAnsi="Times New Roman"/>
          <w:sz w:val="28"/>
          <w:szCs w:val="28"/>
          <w:lang w:val="ru-RU"/>
        </w:rPr>
        <w:t>.</w:t>
      </w:r>
    </w:p>
    <w:p w14:paraId="4B758D8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Взаимодействия двух, трех и более перебежчиков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w:t>
      </w:r>
      <w:proofErr w:type="gramStart"/>
      <w:r w:rsidRPr="00CA4934">
        <w:rPr>
          <w:rFonts w:ascii="Times New Roman" w:hAnsi="Times New Roman"/>
          <w:sz w:val="28"/>
          <w:szCs w:val="28"/>
          <w:lang w:val="ru-RU"/>
        </w:rPr>
        <w:t>сбоку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w:t>
      </w:r>
      <w:proofErr w:type="gramEnd"/>
      <w:r w:rsidRPr="00CA4934">
        <w:rPr>
          <w:rFonts w:ascii="Times New Roman" w:hAnsi="Times New Roman"/>
          <w:sz w:val="28"/>
          <w:szCs w:val="28"/>
          <w:lang w:val="ru-RU"/>
        </w:rPr>
        <w:t xml:space="preserve"> перебежчиков, находящихся за линией кона. Методика обучения.</w:t>
      </w:r>
    </w:p>
    <w:p w14:paraId="77C3D0C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атакующих действий в различных игровых ситуациях, расположение и взаимодействие игроков при розыгрышах стандартных ситуаций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атаке. Системы игры в нападении: 2-2-2, 1-3-2, 3-2-1. Принципы системы нападения и расстановка </w:t>
      </w:r>
      <w:r w:rsidRPr="00CA4934">
        <w:rPr>
          <w:rFonts w:ascii="Times New Roman" w:hAnsi="Times New Roman"/>
          <w:sz w:val="28"/>
          <w:szCs w:val="28"/>
          <w:lang w:val="ru-RU"/>
        </w:rPr>
        <w:lastRenderedPageBreak/>
        <w:t>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2E2D66D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команды, проигрывающей в конце встречи от 1 до 12 очков. Действия команды, выигрывающей в ходе встречи: с небольшим преимуществом,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большим преимуществом. Действия команды в случае, когда есть только один игрок, имеющий право на удар. Взаимодействия перебежчиков, находящихся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линией дома и за линией кона при последнем бьющем игроке. Методика обучения.</w:t>
      </w:r>
    </w:p>
    <w:p w14:paraId="1ECF2C6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14:paraId="0CE6831F" w14:textId="77777777" w:rsidR="00181FFE"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места для ловли мяча при ударах (сверху, сбоку, «свечой»).</w:t>
      </w:r>
      <w:r w:rsidR="00CA4934" w:rsidRPr="00CA4934">
        <w:rPr>
          <w:rFonts w:ascii="Times New Roman" w:hAnsi="Times New Roman"/>
          <w:sz w:val="28"/>
          <w:szCs w:val="28"/>
          <w:lang w:val="ru-RU"/>
        </w:rPr>
        <w:t xml:space="preserve"> </w:t>
      </w:r>
    </w:p>
    <w:p w14:paraId="0240F5B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защитника при:</w:t>
      </w:r>
    </w:p>
    <w:p w14:paraId="111FECF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пропуске мяча, летящего в его сторону;</w:t>
      </w:r>
    </w:p>
    <w:p w14:paraId="10D3688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страховке своих партнеров при ударе сверху;</w:t>
      </w:r>
    </w:p>
    <w:p w14:paraId="195DB98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выборе места для того, чтобы осалить перебежчика; </w:t>
      </w:r>
    </w:p>
    <w:p w14:paraId="3BA2D8D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выборе места для получения мяча от партнера; </w:t>
      </w:r>
    </w:p>
    <w:p w14:paraId="716497EC" w14:textId="77777777" w:rsidR="00703D29" w:rsidRPr="00CA4934" w:rsidRDefault="00703D29" w:rsidP="005B1125">
      <w:pPr>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переосаливании</w:t>
      </w:r>
      <w:proofErr w:type="spellEnd"/>
      <w:r w:rsidRPr="00CA4934">
        <w:rPr>
          <w:rFonts w:ascii="Times New Roman" w:hAnsi="Times New Roman"/>
          <w:sz w:val="28"/>
          <w:szCs w:val="28"/>
          <w:lang w:val="ru-RU"/>
        </w:rPr>
        <w:t xml:space="preserve"> (обратном </w:t>
      </w:r>
      <w:proofErr w:type="spellStart"/>
      <w:r w:rsidRPr="00CA4934">
        <w:rPr>
          <w:rFonts w:ascii="Times New Roman" w:hAnsi="Times New Roman"/>
          <w:sz w:val="28"/>
          <w:szCs w:val="28"/>
          <w:lang w:val="ru-RU"/>
        </w:rPr>
        <w:t>осаливании</w:t>
      </w:r>
      <w:proofErr w:type="spellEnd"/>
      <w:r w:rsidRPr="00CA4934">
        <w:rPr>
          <w:rFonts w:ascii="Times New Roman" w:hAnsi="Times New Roman"/>
          <w:sz w:val="28"/>
          <w:szCs w:val="28"/>
          <w:lang w:val="ru-RU"/>
        </w:rPr>
        <w:t xml:space="preserve">); </w:t>
      </w:r>
    </w:p>
    <w:p w14:paraId="3B253C4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расположении нападающих в пригороде и за линией кона; </w:t>
      </w:r>
    </w:p>
    <w:p w14:paraId="1E877B0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перебежках нападающих. </w:t>
      </w:r>
    </w:p>
    <w:p w14:paraId="4E880E6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Действия подающего при выносе мяча за линию дома. </w:t>
      </w:r>
    </w:p>
    <w:p w14:paraId="549CF16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двух, трех и более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14:paraId="23E6363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оборонительных действий в различных игровых ситуациях, расположение и взаимодействие игроков при розыгрышах стандартных ситуаций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защите. Системы игры. 1-2-1-2, 1-3-2, 1-2-2-1 (ознакомление). Принципы системы защиты и расположение игроков защиты на площадке.</w:t>
      </w:r>
    </w:p>
    <w:p w14:paraId="51BBADF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команды защиты при:</w:t>
      </w:r>
    </w:p>
    <w:p w14:paraId="280E5EA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сверху (в правую, левую зоны и по центру);</w:t>
      </w:r>
    </w:p>
    <w:p w14:paraId="4A514EA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сбоку и «свечой»;</w:t>
      </w:r>
    </w:p>
    <w:p w14:paraId="2C42784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проигрывающей по ходу игры;</w:t>
      </w:r>
    </w:p>
    <w:p w14:paraId="0D0C934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случае, когда у нападающих остался один игрок, имеющий право на удар;</w:t>
      </w:r>
    </w:p>
    <w:p w14:paraId="367A1A8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одиночных перебежках соперника, групповых перебежках соперника;</w:t>
      </w:r>
    </w:p>
    <w:p w14:paraId="0559695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после которого мяч улетает за боковую линию;</w:t>
      </w:r>
    </w:p>
    <w:p w14:paraId="522A16F3" w14:textId="77777777" w:rsidR="00703D29" w:rsidRPr="00CA4934" w:rsidRDefault="00703D29" w:rsidP="005B1125">
      <w:pPr>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самоосаливание</w:t>
      </w:r>
      <w:proofErr w:type="spellEnd"/>
      <w:r w:rsidRPr="00CA4934">
        <w:rPr>
          <w:rFonts w:ascii="Times New Roman" w:hAnsi="Times New Roman"/>
          <w:sz w:val="28"/>
          <w:szCs w:val="28"/>
          <w:lang w:val="ru-RU"/>
        </w:rPr>
        <w:t xml:space="preserve"> соперника, </w:t>
      </w:r>
      <w:proofErr w:type="spellStart"/>
      <w:r w:rsidRPr="00CA4934">
        <w:rPr>
          <w:rFonts w:ascii="Times New Roman" w:hAnsi="Times New Roman"/>
          <w:sz w:val="28"/>
          <w:szCs w:val="28"/>
          <w:lang w:val="ru-RU"/>
        </w:rPr>
        <w:t>переосаливание</w:t>
      </w:r>
      <w:proofErr w:type="spellEnd"/>
      <w:r w:rsidRPr="00CA4934">
        <w:rPr>
          <w:rFonts w:ascii="Times New Roman" w:hAnsi="Times New Roman"/>
          <w:sz w:val="28"/>
          <w:szCs w:val="28"/>
          <w:lang w:val="ru-RU"/>
        </w:rPr>
        <w:t xml:space="preserve"> соперника.</w:t>
      </w:r>
    </w:p>
    <w:p w14:paraId="33BF4FE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подающего с игроками передней линии, центрального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игроками задней линии. Тактические комбинации и отдельные моменты игры (стандартные положения). Методика обучения.</w:t>
      </w:r>
    </w:p>
    <w:p w14:paraId="4D6932C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14:paraId="57CDB84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163.10.14.7.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лапте направлено на достижение обучающимися личностных, метапредметных и предметных результатов обучения.</w:t>
      </w:r>
    </w:p>
    <w:p w14:paraId="0A249B8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163.10.14.7.1.</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396E271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51DE499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57B8F99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6E4C25B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A4FD41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14:paraId="638864D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педагогам.</w:t>
      </w:r>
    </w:p>
    <w:p w14:paraId="0292BC3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163.10.14.7.2.</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r w:rsidR="00CA4934" w:rsidRPr="00CA4934">
        <w:rPr>
          <w:rFonts w:ascii="Times New Roman" w:hAnsi="Times New Roman"/>
          <w:sz w:val="28"/>
          <w:szCs w:val="28"/>
          <w:lang w:val="ru-RU"/>
        </w:rPr>
        <w:t xml:space="preserve"> </w:t>
      </w:r>
    </w:p>
    <w:p w14:paraId="524B77D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лапты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составлять планы в рамках физкультурно-спортивной деятельности, выбирать успешную стратегию и тактику в различных ситуациях;</w:t>
      </w:r>
    </w:p>
    <w:p w14:paraId="3440BE6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32D67E9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14:paraId="69C25D2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607BE71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163.10.14.7.3.</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0C5D8CB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7BEB174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w:t>
      </w:r>
      <w:r w:rsidR="00181FFE" w:rsidRPr="00CA4934">
        <w:rPr>
          <w:rFonts w:ascii="Times New Roman" w:hAnsi="Times New Roman"/>
          <w:sz w:val="28"/>
          <w:szCs w:val="28"/>
          <w:lang w:val="ru-RU"/>
        </w:rPr>
        <w:t>внований по виду спорта лапта,</w:t>
      </w:r>
      <w:r w:rsidRPr="00CA4934">
        <w:rPr>
          <w:rFonts w:ascii="Times New Roman" w:hAnsi="Times New Roman"/>
          <w:sz w:val="28"/>
          <w:szCs w:val="28"/>
          <w:lang w:val="ru-RU"/>
        </w:rPr>
        <w:t xml:space="preserve"> состава судейской коллегии, обслуживающей соревнования по лапте и основных функций судей, жестов судьи;</w:t>
      </w:r>
    </w:p>
    <w:p w14:paraId="04E8C26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и демонстрация базовых технических приемов техники игры, знание, демонстрация базовых тактических действий игроков в лапту;</w:t>
      </w:r>
    </w:p>
    <w:p w14:paraId="7075D71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лапты;</w:t>
      </w:r>
    </w:p>
    <w:p w14:paraId="73C9244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спортивным инвентарем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оборудованием, подбора спортивной одежды и обуви для занятий по лапте;</w:t>
      </w:r>
    </w:p>
    <w:p w14:paraId="0681CE7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3CDADC9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лапту;</w:t>
      </w:r>
    </w:p>
    <w:p w14:paraId="334D3E2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командных упражнений тактического характера, проявление толерантности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время учебной и соревновательной деятельности.</w:t>
      </w:r>
    </w:p>
    <w:p w14:paraId="3556724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w:t>
      </w:r>
      <w:r w:rsidRPr="00CA4934">
        <w:rPr>
          <w:rFonts w:ascii="Times New Roman" w:hAnsi="Times New Roman"/>
          <w:sz w:val="28"/>
          <w:szCs w:val="28"/>
        </w:rPr>
        <w:t> </w:t>
      </w:r>
      <w:r w:rsidRPr="00CA4934">
        <w:rPr>
          <w:rFonts w:ascii="Times New Roman" w:hAnsi="Times New Roman"/>
          <w:sz w:val="28"/>
          <w:szCs w:val="28"/>
          <w:lang w:val="ru-RU"/>
        </w:rPr>
        <w:t>Модуль «Футбол для всех».</w:t>
      </w:r>
    </w:p>
    <w:p w14:paraId="506BD1C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«Футбол для всех».</w:t>
      </w:r>
    </w:p>
    <w:p w14:paraId="535BCF6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модуль «Футбол для всех» (далее – модуль по футболу, футбол)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42FA16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создает максимально благоприятные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раскрытия и развития физических, духовных способностей ребенка,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самоопределения.</w:t>
      </w:r>
    </w:p>
    <w:p w14:paraId="324F5B6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Командный характер игры в футбол воспитывает чувство дружбы, товарищества, взаимопомощи, развивает такие ценные моральные качества,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29729C1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2CDA189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163.10.15.2.</w:t>
      </w:r>
      <w:r w:rsidRPr="00CA4934">
        <w:rPr>
          <w:rFonts w:ascii="Times New Roman" w:hAnsi="Times New Roman"/>
          <w:sz w:val="28"/>
          <w:szCs w:val="28"/>
        </w:rPr>
        <w:t> </w:t>
      </w:r>
      <w:r w:rsidRPr="00CA4934">
        <w:rPr>
          <w:rFonts w:ascii="Times New Roman" w:hAnsi="Times New Roman"/>
          <w:sz w:val="28"/>
          <w:szCs w:val="28"/>
          <w:lang w:val="ru-RU"/>
        </w:rPr>
        <w:t xml:space="preserve">Целью изучения модуля по футболу является содействие </w:t>
      </w:r>
      <w:r w:rsidRPr="00CA4934">
        <w:rPr>
          <w:rFonts w:ascii="Times New Roman" w:hAnsi="Times New Roman"/>
          <w:sz w:val="28"/>
          <w:szCs w:val="28"/>
          <w:lang w:val="ru-RU"/>
        </w:rPr>
        <w:lastRenderedPageBreak/>
        <w:t>всестороннему развитию личности посредством формирования физической культуры обучающихся с использованием средств футбола, формирования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подрастающего поколения потребности в ведении здорового образа жизни.</w:t>
      </w:r>
    </w:p>
    <w:p w14:paraId="45EEE9B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футболу являются:</w:t>
      </w:r>
    </w:p>
    <w:p w14:paraId="798A0C6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400A478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приобщение обучающихся к здоровому образу жизни и гармонии тела средствами футбола;</w:t>
      </w:r>
    </w:p>
    <w:p w14:paraId="6566A86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сохранения здоровья, развитие основных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повышение функциональных способностей организма;</w:t>
      </w:r>
    </w:p>
    <w:p w14:paraId="2E58927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футболе.</w:t>
      </w:r>
    </w:p>
    <w:p w14:paraId="16F8183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футболу.</w:t>
      </w:r>
    </w:p>
    <w:p w14:paraId="46C654F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расширяет и дополняет знания, полученные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результате освоения программы по физической культуре на уровне основного общего образования.</w:t>
      </w:r>
    </w:p>
    <w:p w14:paraId="41B67726" w14:textId="77777777" w:rsidR="00703D29" w:rsidRPr="00CA4934" w:rsidRDefault="00703D29" w:rsidP="005B1125">
      <w:pPr>
        <w:spacing w:after="0" w:line="240" w:lineRule="auto"/>
        <w:ind w:firstLine="709"/>
        <w:jc w:val="both"/>
        <w:rPr>
          <w:rFonts w:ascii="Times New Roman" w:hAnsi="Times New Roman"/>
          <w:sz w:val="28"/>
          <w:szCs w:val="28"/>
          <w:lang w:val="ru-RU"/>
        </w:rPr>
      </w:pPr>
      <w:bookmarkStart w:id="120" w:name="_Hlk125464980"/>
      <w:r w:rsidRPr="00CA4934">
        <w:rPr>
          <w:rFonts w:ascii="Times New Roman" w:hAnsi="Times New Roman"/>
          <w:sz w:val="28"/>
          <w:szCs w:val="28"/>
          <w:lang w:val="ru-RU"/>
        </w:rPr>
        <w:t>Учитель имеет возможность вариативно использовать учебный материал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20"/>
    <w:p w14:paraId="1005CA7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163.10.15.5.</w:t>
      </w:r>
      <w:r w:rsidRPr="00CA4934">
        <w:rPr>
          <w:rFonts w:ascii="Times New Roman" w:hAnsi="Times New Roman"/>
          <w:sz w:val="28"/>
          <w:szCs w:val="28"/>
        </w:rPr>
        <w:t> </w:t>
      </w:r>
      <w:r w:rsidRPr="00CA4934">
        <w:rPr>
          <w:rFonts w:ascii="Times New Roman" w:hAnsi="Times New Roman"/>
          <w:sz w:val="28"/>
          <w:szCs w:val="28"/>
          <w:lang w:val="ru-RU"/>
        </w:rPr>
        <w:t>Модуль по футболу может быть реализован в следующих вариантах:</w:t>
      </w:r>
    </w:p>
    <w:p w14:paraId="4935130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подготовленности обучающихся;</w:t>
      </w:r>
    </w:p>
    <w:p w14:paraId="14276DD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47ADFF2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14:paraId="7922C63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w:t>
      </w:r>
    </w:p>
    <w:p w14:paraId="461B5BF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14:paraId="22A4C65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2658B6E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организма человека. Влияние физических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w:t>
      </w:r>
      <w:r w:rsidRPr="00CA4934">
        <w:rPr>
          <w:rFonts w:ascii="Times New Roman" w:hAnsi="Times New Roman"/>
          <w:sz w:val="28"/>
          <w:szCs w:val="28"/>
          <w:lang w:val="ru-RU"/>
        </w:rPr>
        <w:lastRenderedPageBreak/>
        <w:t>организм занимающихся. Гигиенические знания и навыки. Закаливание. Режим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питание спортсмена.</w:t>
      </w:r>
    </w:p>
    <w:p w14:paraId="346D1BC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Врачебный контроль и самоконтроль. Оказание первой медицинской помощи.</w:t>
      </w:r>
    </w:p>
    <w:p w14:paraId="58CF57B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развития основных физических качеств футболиста.</w:t>
      </w:r>
    </w:p>
    <w:p w14:paraId="2563F63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06E8AE4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2773035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места занятий, выбор одежды и обуви для занятий футболом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025495E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02084CB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1374A58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футболиста.</w:t>
      </w:r>
    </w:p>
    <w:p w14:paraId="7CFE5B9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в игре.</w:t>
      </w:r>
    </w:p>
    <w:p w14:paraId="450B98B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передвижения: бег обычный, спиной вперед, </w:t>
      </w:r>
      <w:proofErr w:type="spellStart"/>
      <w:r w:rsidRPr="00CA4934">
        <w:rPr>
          <w:rFonts w:ascii="Times New Roman" w:hAnsi="Times New Roman"/>
          <w:sz w:val="28"/>
          <w:szCs w:val="28"/>
          <w:lang w:val="ru-RU"/>
        </w:rPr>
        <w:t>скрестным</w:t>
      </w:r>
      <w:proofErr w:type="spellEnd"/>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приставным шагом, по прямой, дугами, с изменением направления и скорости.</w:t>
      </w:r>
    </w:p>
    <w:p w14:paraId="68EF9B5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4B27758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по мячу ногой: внутренней стороной стопы, внутренней и средней частью подъёма, по неподвижному и катящемуся (навстречу, от игрока, справа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слева) мячу, по прыгающему и летящему мячу внутренней стороной стопы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43D3BD5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на точность: в определенную цель на поле, в ворота, в ноги партнеру,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ход двигающемуся партнеру.</w:t>
      </w:r>
    </w:p>
    <w:p w14:paraId="2D13868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Остановка мяча: подошвой и внутренней стороной стопы катящегося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соперника.</w:t>
      </w:r>
    </w:p>
    <w:p w14:paraId="611CAD4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рывки, не теряя контроль над мячом.</w:t>
      </w:r>
    </w:p>
    <w:p w14:paraId="24314F0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Обманные движения (финты): «уход» выпадом (при атаке противника спереди </w:t>
      </w:r>
      <w:r w:rsidRPr="00CA4934">
        <w:rPr>
          <w:rFonts w:ascii="Times New Roman" w:hAnsi="Times New Roman"/>
          <w:sz w:val="28"/>
          <w:szCs w:val="28"/>
          <w:lang w:val="ru-RU"/>
        </w:rPr>
        <w:lastRenderedPageBreak/>
        <w:t>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соперника вправо или влево).</w:t>
      </w:r>
    </w:p>
    <w:p w14:paraId="12B149D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14:paraId="36695F9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 из-за боковой линии, с места из положения ноги вместе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шага, на точность: в ноги или на ход партнеру.</w:t>
      </w:r>
    </w:p>
    <w:p w14:paraId="03860CF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игры вратаря: основная стойка вратаря. Передвижение в воротах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без мяча в сторону </w:t>
      </w:r>
      <w:proofErr w:type="spellStart"/>
      <w:r w:rsidRPr="00CA4934">
        <w:rPr>
          <w:rFonts w:ascii="Times New Roman" w:hAnsi="Times New Roman"/>
          <w:sz w:val="28"/>
          <w:szCs w:val="28"/>
          <w:lang w:val="ru-RU"/>
        </w:rPr>
        <w:t>скрестным</w:t>
      </w:r>
      <w:proofErr w:type="spellEnd"/>
      <w:r w:rsidRPr="00CA4934">
        <w:rPr>
          <w:rFonts w:ascii="Times New Roman" w:hAnsi="Times New Roman"/>
          <w:sz w:val="28"/>
          <w:szCs w:val="28"/>
          <w:lang w:val="ru-RU"/>
        </w:rPr>
        <w:t>, приставным шагом и скачками.</w:t>
      </w:r>
    </w:p>
    <w:p w14:paraId="48AB132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несколько в сторону мяча без падения и с падением, высоко летящего навстречу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сторону мяча без прыжка и в прыжке с места и с разбега, летящего в сторону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уровне живота, груди мяча с падением перекатом.</w:t>
      </w:r>
    </w:p>
    <w:p w14:paraId="660B83D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Быстрый подъём с мячом на ноги после падения. Отбивание мяча одной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двумя рукам без прыжка и в прыжке, с места и разбега. Выбивание мяча ногой: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земли (по неподвижному мячу) и с рук (с воздуха по выпущенному из рук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подброшенному перед собой мячу) на точность.</w:t>
      </w:r>
    </w:p>
    <w:p w14:paraId="62CD5E1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в нападении.</w:t>
      </w:r>
    </w:p>
    <w:p w14:paraId="7B9F7EC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без мяча. Выбор месторасположения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футбольном поле.</w:t>
      </w:r>
    </w:p>
    <w:p w14:paraId="30CFA41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с мячом. Способы остановки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28D79DE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72D1E86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14:paraId="79CCD14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4185EE0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14:paraId="4A0A77C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игру (после ловли) открывшемуся партнеру, занимать правильную позицию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угловом, штрафном и свободном ударах вблизи своих ворот.</w:t>
      </w:r>
    </w:p>
    <w:p w14:paraId="0EA1442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14:paraId="5BC0CE4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163.10.15.7.1.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0EB7786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и способность обучающихся к саморазвитию и самообразованию;</w:t>
      </w:r>
    </w:p>
    <w:p w14:paraId="2F91E64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доброжелательности и эмоционально-нравственной отзывчивости, понимания во время игры в футбол;</w:t>
      </w:r>
    </w:p>
    <w:p w14:paraId="0B3AE3E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6D4575F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самостоятельности и личной ответственности за свои поступки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представлений о нравственных нормах, социальной справедливости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свободе;</w:t>
      </w:r>
    </w:p>
    <w:p w14:paraId="1CCBAAA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эстетических потребностей, ценностей и чувств;</w:t>
      </w:r>
    </w:p>
    <w:p w14:paraId="4C5D759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установки на безопасный, здоровый образ жизни.</w:t>
      </w:r>
    </w:p>
    <w:p w14:paraId="38752E4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027CF60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0EF7C9D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5306AEF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двигательными действиями и физическими упражнениями футбола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активное их использование в самостоятельно организованной физкультурно-оздоровительной и спортивно-оздоровительной деятельности;</w:t>
      </w:r>
    </w:p>
    <w:p w14:paraId="42725E1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способностью использовать знаки, символы, схемы в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по футболу;</w:t>
      </w:r>
    </w:p>
    <w:p w14:paraId="389092F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1D61E15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4F0DE25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62B16F2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различными приемами владения мячом;</w:t>
      </w:r>
    </w:p>
    <w:p w14:paraId="4C034BC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тактических и стратегических приемов организации игры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 в быстро меняющейся игровой обстановке;</w:t>
      </w:r>
    </w:p>
    <w:p w14:paraId="357E9B6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551CD2A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техническими и тактическими элементами футбола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применение их в игре в групповых и командных действиях в нападении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защите;</w:t>
      </w:r>
    </w:p>
    <w:p w14:paraId="4DC928E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организация соревнований по футболу для обучающихся младшего школьного </w:t>
      </w:r>
      <w:r w:rsidRPr="00CA4934">
        <w:rPr>
          <w:rFonts w:ascii="Times New Roman" w:hAnsi="Times New Roman"/>
          <w:sz w:val="28"/>
          <w:szCs w:val="28"/>
          <w:lang w:val="ru-RU"/>
        </w:rPr>
        <w:lastRenderedPageBreak/>
        <w:t>возраста;</w:t>
      </w:r>
    </w:p>
    <w:p w14:paraId="39330B8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764DD2D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229E870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w:t>
      </w:r>
      <w:r w:rsidRPr="00CA4934">
        <w:rPr>
          <w:rFonts w:ascii="Times New Roman" w:hAnsi="Times New Roman"/>
          <w:sz w:val="28"/>
          <w:szCs w:val="28"/>
        </w:rPr>
        <w:t> </w:t>
      </w:r>
      <w:r w:rsidRPr="00CA4934">
        <w:rPr>
          <w:rFonts w:ascii="Times New Roman" w:hAnsi="Times New Roman"/>
          <w:sz w:val="28"/>
          <w:szCs w:val="28"/>
          <w:lang w:val="ru-RU"/>
        </w:rPr>
        <w:t>Модуль «Шахматы в школе».</w:t>
      </w:r>
    </w:p>
    <w:p w14:paraId="36AEFA6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«Шахматы в школе».</w:t>
      </w:r>
    </w:p>
    <w:p w14:paraId="71C7FEC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создании рабочей программы по учебному предмету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современных тенденций в системе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использования спортивно-ориентированных форм, средств и методов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различным видам спорта.</w:t>
      </w:r>
    </w:p>
    <w:p w14:paraId="20850FB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2BB81AE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Игра в шахматы способствует формированию у обучающихся навыков сотрудничества со сверстниками и взрослыми, решению проблем творческого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поискового характера, планирования, контроля и оценки своих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50EDA1D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47672B6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«Шахматы в школе» являются:</w:t>
      </w:r>
    </w:p>
    <w:p w14:paraId="5BF89D8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приобщение обучающихся основной школы к шахматной культуре; </w:t>
      </w:r>
    </w:p>
    <w:p w14:paraId="6BC11E9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новых знаний, умений и навыков игры в шахматы; </w:t>
      </w:r>
    </w:p>
    <w:p w14:paraId="6ABF3DB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 привлечение обучающихся, проявляющих повышенный интерес и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занятиям шахматами, в школьные спортивные клубы, секции,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соревнованиях;</w:t>
      </w:r>
    </w:p>
    <w:p w14:paraId="45AEFAB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знаний из истории развития шахмат; </w:t>
      </w:r>
    </w:p>
    <w:p w14:paraId="64D5B7B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углубление знаний в области шахматной игры, получение представлений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различных тактических приёмах; </w:t>
      </w:r>
    </w:p>
    <w:p w14:paraId="75F4E06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принципов игры в дебюте, миттельшпиле и эндшпиле; </w:t>
      </w:r>
    </w:p>
    <w:p w14:paraId="4E50FCB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приёмов и методов шахматной борьбы;</w:t>
      </w:r>
    </w:p>
    <w:p w14:paraId="13FB247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об интеллектуальной культуре вообще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 </w:t>
      </w:r>
      <w:r w:rsidRPr="00CA4934">
        <w:rPr>
          <w:rFonts w:ascii="Times New Roman" w:hAnsi="Times New Roman"/>
          <w:sz w:val="28"/>
          <w:szCs w:val="28"/>
          <w:lang w:val="ru-RU"/>
        </w:rPr>
        <w:lastRenderedPageBreak/>
        <w:t xml:space="preserve">культуре шахмат в частности; </w:t>
      </w:r>
    </w:p>
    <w:p w14:paraId="24B3918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первоначальных умений саморегуляции интеллектуальных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эмоциональных проявлений; </w:t>
      </w:r>
    </w:p>
    <w:p w14:paraId="17E196E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стремления вести здоровый образ жизни;</w:t>
      </w:r>
    </w:p>
    <w:p w14:paraId="446790C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приобщение подростков к самостоятельным занятиям интеллектуальными играми и использованию их в свободное время; </w:t>
      </w:r>
    </w:p>
    <w:p w14:paraId="542A399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14:paraId="72EF8BF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 подростков устойчивой мотивации к интеллектуальным занятиям; </w:t>
      </w:r>
    </w:p>
    <w:p w14:paraId="6AD9CBE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выдержки, собранности, внимательности; </w:t>
      </w:r>
    </w:p>
    <w:p w14:paraId="40709E9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эстетического восприятия действительности; </w:t>
      </w:r>
    </w:p>
    <w:p w14:paraId="3B818EF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уважения к чужому мнению.</w:t>
      </w:r>
    </w:p>
    <w:p w14:paraId="7456F18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«Шахматы в школе».</w:t>
      </w:r>
    </w:p>
    <w:p w14:paraId="467C805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«Шахматы в школе» доступен для освоения обучающимися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5, 6 и 7 классов, независимо от уровня их физического развития и гендерных особенностей и расширяет спектр физкультурно-спортивных направлений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общеобразовательных организациях. </w:t>
      </w:r>
    </w:p>
    <w:p w14:paraId="315366C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679B122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14:paraId="4315041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163.10.16.5.</w:t>
      </w:r>
      <w:r w:rsidRPr="00CA4934">
        <w:rPr>
          <w:rFonts w:ascii="Times New Roman" w:hAnsi="Times New Roman"/>
          <w:sz w:val="28"/>
          <w:szCs w:val="28"/>
        </w:rPr>
        <w:t> </w:t>
      </w:r>
      <w:r w:rsidRPr="00CA4934">
        <w:rPr>
          <w:rFonts w:ascii="Times New Roman" w:hAnsi="Times New Roman"/>
          <w:sz w:val="28"/>
          <w:szCs w:val="28"/>
          <w:lang w:val="ru-RU"/>
        </w:rPr>
        <w:t>Модуль «Шахматы в школе» может быть реализован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следующих вариантах:</w:t>
      </w:r>
    </w:p>
    <w:p w14:paraId="1849D11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обучению игре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шахматы с учётом возраста и подготовленности обучающихся;</w:t>
      </w:r>
    </w:p>
    <w:p w14:paraId="62E78C8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организации и проведении уроков физической культуры с 3-х часовой недельной нагрузкой рекомендуемый объём в </w:t>
      </w:r>
      <w:bookmarkStart w:id="121" w:name="_Hlk125562537"/>
      <w:r w:rsidRPr="00CA4934">
        <w:rPr>
          <w:rFonts w:ascii="Times New Roman" w:hAnsi="Times New Roman"/>
          <w:sz w:val="28"/>
          <w:szCs w:val="28"/>
          <w:lang w:val="ru-RU"/>
        </w:rPr>
        <w:t>5, 6, 7-х классах – по 34 часа)</w:t>
      </w:r>
      <w:bookmarkEnd w:id="121"/>
      <w:r w:rsidRPr="00CA4934">
        <w:rPr>
          <w:rFonts w:ascii="Times New Roman" w:hAnsi="Times New Roman"/>
          <w:sz w:val="28"/>
          <w:szCs w:val="28"/>
          <w:lang w:val="ru-RU"/>
        </w:rPr>
        <w:t>;</w:t>
      </w:r>
    </w:p>
    <w:p w14:paraId="6806750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7-х классах – по 34 часа).</w:t>
      </w:r>
    </w:p>
    <w:p w14:paraId="5AC4558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163.10.16.6.</w:t>
      </w:r>
      <w:r w:rsidRPr="00CA4934">
        <w:rPr>
          <w:rFonts w:ascii="Times New Roman" w:hAnsi="Times New Roman"/>
          <w:sz w:val="28"/>
          <w:szCs w:val="28"/>
        </w:rPr>
        <w:t> </w:t>
      </w:r>
      <w:r w:rsidRPr="00CA4934">
        <w:rPr>
          <w:rFonts w:ascii="Times New Roman" w:hAnsi="Times New Roman"/>
          <w:sz w:val="28"/>
          <w:szCs w:val="28"/>
          <w:lang w:val="ru-RU"/>
        </w:rPr>
        <w:t>Содержание модуля «Шахматы в школе».</w:t>
      </w:r>
    </w:p>
    <w:p w14:paraId="3912CB0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об игре в шахматы.</w:t>
      </w:r>
    </w:p>
    <w:p w14:paraId="2104A0D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Теоретические основы и правила шахматной игры. </w:t>
      </w:r>
    </w:p>
    <w:p w14:paraId="499B404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шахмат. </w:t>
      </w:r>
    </w:p>
    <w:p w14:paraId="63FCE9E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Шахматная игра как спорт в международном сообществе; цели, задачи, оздоровительное и воспитательное значение шахмат. История зарождения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развития шахматной игры, её роль в современном обществе. Чемпионы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шахматам. Современные выдающиеся отечественные и зарубежные шахматисты. </w:t>
      </w:r>
    </w:p>
    <w:p w14:paraId="78A56EF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Базовые понятия шахматной игры. </w:t>
      </w:r>
    </w:p>
    <w:p w14:paraId="7DA01C0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безопасности во время занятий шахматами</w:t>
      </w:r>
      <w:r w:rsidR="00183806"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183806" w:rsidRPr="00CA4934">
        <w:rPr>
          <w:rFonts w:ascii="Times New Roman" w:hAnsi="Times New Roman"/>
          <w:sz w:val="28"/>
          <w:szCs w:val="28"/>
          <w:lang w:val="ru-RU"/>
        </w:rPr>
        <w:t>П</w:t>
      </w:r>
      <w:r w:rsidRPr="00CA4934">
        <w:rPr>
          <w:rFonts w:ascii="Times New Roman" w:hAnsi="Times New Roman"/>
          <w:sz w:val="28"/>
          <w:szCs w:val="28"/>
          <w:lang w:val="ru-RU"/>
        </w:rPr>
        <w:t>онятие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травмах и способах их предупреждения. Правила поведения шахматистов, шахматный этикет. Шахматные соревнования и правила их проведения. </w:t>
      </w:r>
    </w:p>
    <w:p w14:paraId="026122D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w:t>
      </w:r>
      <w:proofErr w:type="spellStart"/>
      <w:r w:rsidRPr="00CA4934">
        <w:rPr>
          <w:rFonts w:ascii="Times New Roman" w:hAnsi="Times New Roman"/>
          <w:sz w:val="28"/>
          <w:szCs w:val="28"/>
          <w:lang w:val="ru-RU"/>
        </w:rPr>
        <w:t>нерокировавшегося</w:t>
      </w:r>
      <w:proofErr w:type="spellEnd"/>
      <w:r w:rsidRPr="00CA4934">
        <w:rPr>
          <w:rFonts w:ascii="Times New Roman" w:hAnsi="Times New Roman"/>
          <w:sz w:val="28"/>
          <w:szCs w:val="28"/>
          <w:lang w:val="ru-RU"/>
        </w:rPr>
        <w:t xml:space="preserve"> короля в начале партии, атака при равносторонних и разносторонних рокировках, основы пешечных, ладейных и </w:t>
      </w:r>
      <w:proofErr w:type="spellStart"/>
      <w:r w:rsidRPr="00CA4934">
        <w:rPr>
          <w:rFonts w:ascii="Times New Roman" w:hAnsi="Times New Roman"/>
          <w:sz w:val="28"/>
          <w:szCs w:val="28"/>
          <w:lang w:val="ru-RU"/>
        </w:rPr>
        <w:t>легкофигурных</w:t>
      </w:r>
      <w:proofErr w:type="spellEnd"/>
      <w:r w:rsidRPr="00CA4934">
        <w:rPr>
          <w:rFonts w:ascii="Times New Roman" w:hAnsi="Times New Roman"/>
          <w:sz w:val="28"/>
          <w:szCs w:val="28"/>
          <w:lang w:val="ru-RU"/>
        </w:rPr>
        <w:t xml:space="preserve"> эндшпилей. </w:t>
      </w:r>
    </w:p>
    <w:p w14:paraId="6381B51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физкультурной деятельности.</w:t>
      </w:r>
    </w:p>
    <w:p w14:paraId="020E302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Практико-ориентированная соревновательная деятельность.</w:t>
      </w:r>
    </w:p>
    <w:p w14:paraId="7559C9A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Данный вид деятельности включает в себя конкурсы решения позиций, спарринги, соревнования, шахматные праздники.</w:t>
      </w:r>
    </w:p>
    <w:p w14:paraId="109A70E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Тесты и контрольные точки на все пройденные тактические приемы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шахматные комбинации, стратегические приемы.</w:t>
      </w:r>
    </w:p>
    <w:p w14:paraId="0FE9245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w:t>
      </w:r>
      <w:r w:rsidRPr="00CA4934">
        <w:rPr>
          <w:rFonts w:ascii="Times New Roman" w:hAnsi="Times New Roman"/>
          <w:sz w:val="28"/>
          <w:szCs w:val="28"/>
        </w:rPr>
        <w:t> </w:t>
      </w:r>
      <w:r w:rsidRPr="00CA4934">
        <w:rPr>
          <w:rFonts w:ascii="Times New Roman" w:hAnsi="Times New Roman"/>
          <w:sz w:val="28"/>
          <w:szCs w:val="28"/>
          <w:lang w:val="ru-RU"/>
        </w:rPr>
        <w:t>Содержание модуля «Шахматы в школе» направлено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14:paraId="7E248EDF"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5B89FCB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основ российской, гражданской идентичности; </w:t>
      </w:r>
    </w:p>
    <w:p w14:paraId="57B0F47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моральные нормы и их выполнение; </w:t>
      </w:r>
    </w:p>
    <w:p w14:paraId="3AA02A7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основ шахматной культуры и наличие чувства прекрасного; </w:t>
      </w:r>
    </w:p>
    <w:p w14:paraId="2D8AD767"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понимание важности бережного отношения к собственному здоровью; </w:t>
      </w:r>
    </w:p>
    <w:p w14:paraId="427643A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творческому труду, работе на результат; </w:t>
      </w:r>
    </w:p>
    <w:p w14:paraId="4E0EA1E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и способность к саморазвитию и самообучению; </w:t>
      </w:r>
    </w:p>
    <w:p w14:paraId="2266104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уважительное отношение к иному мнению; </w:t>
      </w:r>
    </w:p>
    <w:p w14:paraId="408A78B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основных навыков сотрудничества со взрослыми людьми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сверстниками; </w:t>
      </w:r>
    </w:p>
    <w:p w14:paraId="1B44C112"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этических чувств доброжелательности, толерантности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37AF8DCE"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14:paraId="64DFEF8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навыков творческого подхода при решении различных задач, стремление к работе на результат. </w:t>
      </w:r>
    </w:p>
    <w:p w14:paraId="7DF3EF4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122F07E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 помощью педагога и самостоятельно выделять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формулировать познавательную цель деятельности в области шахматной игры; </w:t>
      </w:r>
    </w:p>
    <w:p w14:paraId="314E061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владение способом структурирования шахматных знаний; </w:t>
      </w:r>
    </w:p>
    <w:p w14:paraId="194CD23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выбрать наиболее эффективный способ решения учебной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конкретных условиях; </w:t>
      </w:r>
    </w:p>
    <w:p w14:paraId="332A29E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находить необходимую информацию; </w:t>
      </w:r>
    </w:p>
    <w:p w14:paraId="73956DA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14:paraId="469CCCD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моделировать, владение широким спектром логических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операций, включая общие приёмы решения задач; </w:t>
      </w:r>
    </w:p>
    <w:p w14:paraId="086AB22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строить логические цепи рассуждений, анализировать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0041C43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находить компромиссы и общие решения, разрешать конфликты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основе согласования различных позиций; </w:t>
      </w:r>
    </w:p>
    <w:p w14:paraId="7611F68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14:paraId="2A2AA25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14:paraId="40A3701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возможность организовывать и осуществлять сотрудничество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кооперацию с учителем и сверстниками, передавать информацию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отображать предметное содержание и условия деятельности в речи.</w:t>
      </w:r>
    </w:p>
    <w:p w14:paraId="590F5BC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планировать, контролировать и объективно оценивать свои умственные, физические, учебные и практические действия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поставленной задачей и условиями её реализации; </w:t>
      </w:r>
    </w:p>
    <w:p w14:paraId="3D4090B9"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сохранять учебную цель и задачу,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реализацию (в том числе во внутреннем плане), контролировать и оценивать свои действия, вносить соответствующие коррективы в их выполнение.</w:t>
      </w:r>
    </w:p>
    <w:p w14:paraId="70FCE23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307F767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правил техники безопасности во время занятий шахматами; </w:t>
      </w:r>
    </w:p>
    <w:p w14:paraId="24F0209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возникновения и развития шахматной игры;</w:t>
      </w:r>
    </w:p>
    <w:p w14:paraId="2B1E787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знание чемпионов мира по шахматам, их вклада в развитие шахмат;</w:t>
      </w:r>
    </w:p>
    <w:p w14:paraId="4B00A853"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14:paraId="7346675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развития шахматной культуры и спорта в России, выдающихся шахматных деятелей России;</w:t>
      </w:r>
    </w:p>
    <w:p w14:paraId="6EF78A1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правил разыгрывания дебюта;</w:t>
      </w:r>
    </w:p>
    <w:p w14:paraId="2979563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техники расчета вариантов;</w:t>
      </w:r>
    </w:p>
    <w:p w14:paraId="2EED6F4C"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стратегического преимущества;</w:t>
      </w:r>
    </w:p>
    <w:p w14:paraId="65D37EF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специфики открытых и полуоткрытых линий, специфики «хороших»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«плохих» фигур;</w:t>
      </w:r>
    </w:p>
    <w:p w14:paraId="7DBB9B9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поиск и решение различные шахматные комбинации;</w:t>
      </w:r>
    </w:p>
    <w:p w14:paraId="214C7DA5"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навыков разыгрывания пешечных окончаний;</w:t>
      </w:r>
    </w:p>
    <w:p w14:paraId="0E7CE69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длительно концентрировать внимание во время шахматной партии;</w:t>
      </w:r>
    </w:p>
    <w:p w14:paraId="68A77C9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возникновения шахматных дебютов;</w:t>
      </w:r>
    </w:p>
    <w:p w14:paraId="7C643E4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начала шахматной партии и его особенности;</w:t>
      </w:r>
    </w:p>
    <w:p w14:paraId="2CB5AF7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приемов развития атаки на короля в разных стадиях шахматной партии;</w:t>
      </w:r>
    </w:p>
    <w:p w14:paraId="511A20C1"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специфики «сильных» и «слабых» фигур, понимание «форпоста»;</w:t>
      </w:r>
    </w:p>
    <w:p w14:paraId="72677DDA"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на практике приемов подключения ладьи к атаке на короля соперника;</w:t>
      </w:r>
    </w:p>
    <w:p w14:paraId="07540A1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элементарных навыков разыгрывания слоновых окончаний;</w:t>
      </w:r>
    </w:p>
    <w:p w14:paraId="3E12B0A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на практике тактических и стратегических средств шахматной борьбы;</w:t>
      </w:r>
    </w:p>
    <w:p w14:paraId="6E0FA9EB"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находить и решать различные шахматные комбинации;</w:t>
      </w:r>
    </w:p>
    <w:p w14:paraId="69F67F8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стратегическими особенностями разыгрывания дебюта;</w:t>
      </w:r>
    </w:p>
    <w:p w14:paraId="3086375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различным пешечным формациям;</w:t>
      </w:r>
    </w:p>
    <w:p w14:paraId="28056596"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ценить классическое шахматное наследие;</w:t>
      </w:r>
    </w:p>
    <w:p w14:paraId="7216FDB0"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ключевых шахматных компетенций;</w:t>
      </w:r>
    </w:p>
    <w:p w14:paraId="770F2CBD"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элементарных навыков разыгрывания коневых окончаний;</w:t>
      </w:r>
    </w:p>
    <w:p w14:paraId="1C344CC4"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фундаментального стратегического подхода в шахматах;</w:t>
      </w:r>
    </w:p>
    <w:p w14:paraId="1D71C9A8" w14:textId="77777777" w:rsidR="00703D29" w:rsidRPr="00CA4934" w:rsidRDefault="00703D29" w:rsidP="005B1125">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анализировать, разбирать шахматные партии.</w:t>
      </w:r>
    </w:p>
    <w:p w14:paraId="3151EC54" w14:textId="79FA234C" w:rsidR="00866D0B" w:rsidRPr="009D746E" w:rsidRDefault="009D746E" w:rsidP="005B1125">
      <w:pPr>
        <w:pStyle w:val="1"/>
        <w:pBdr>
          <w:bottom w:val="none" w:sz="0" w:space="0" w:color="auto"/>
        </w:pBdr>
        <w:spacing w:before="0" w:line="240" w:lineRule="auto"/>
        <w:ind w:firstLine="708"/>
        <w:jc w:val="both"/>
        <w:rPr>
          <w:bCs/>
          <w:szCs w:val="28"/>
          <w:lang w:val="ru-RU"/>
        </w:rPr>
      </w:pPr>
      <w:r w:rsidRPr="009D746E">
        <w:rPr>
          <w:rFonts w:eastAsia="SchoolBookSanPin"/>
          <w:bCs/>
          <w:szCs w:val="28"/>
          <w:lang w:val="ru-RU"/>
        </w:rPr>
        <w:t>36.</w:t>
      </w:r>
      <w:r w:rsidR="00866D0B" w:rsidRPr="009D746E">
        <w:rPr>
          <w:rFonts w:eastAsia="SchoolBookSanPin"/>
          <w:bCs/>
          <w:szCs w:val="28"/>
          <w:lang w:val="ru-RU"/>
        </w:rPr>
        <w:t> Федеральная рабочая программа по учебному предмету «</w:t>
      </w:r>
      <w:r w:rsidR="00866D0B" w:rsidRPr="009D746E">
        <w:rPr>
          <w:rFonts w:eastAsia="SchoolBookSanPin"/>
          <w:bCs/>
          <w:position w:val="1"/>
          <w:szCs w:val="28"/>
          <w:lang w:val="ru-RU"/>
        </w:rPr>
        <w:t>Основы безопасности жизнедеятельности</w:t>
      </w:r>
      <w:r w:rsidR="00866D0B" w:rsidRPr="009D746E">
        <w:rPr>
          <w:rFonts w:eastAsia="SchoolBookSanPin"/>
          <w:bCs/>
          <w:szCs w:val="28"/>
          <w:lang w:val="ru-RU"/>
        </w:rPr>
        <w:t>».</w:t>
      </w:r>
      <w:r w:rsidR="00866D0B" w:rsidRPr="009D746E">
        <w:rPr>
          <w:bCs/>
          <w:szCs w:val="28"/>
          <w:lang w:val="ru-RU"/>
        </w:rPr>
        <w:t xml:space="preserve"> </w:t>
      </w:r>
    </w:p>
    <w:p w14:paraId="2EE41222" w14:textId="77777777" w:rsidR="00866D0B" w:rsidRPr="00CA4934" w:rsidRDefault="00113FC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w:t>
      </w:r>
      <w:r w:rsidR="006444E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 Федеральная рабочая программа по учебному предмету «</w:t>
      </w:r>
      <w:r w:rsidR="00866D0B" w:rsidRPr="00CA4934">
        <w:rPr>
          <w:rFonts w:ascii="Times New Roman" w:eastAsia="SchoolBookSanPin" w:hAnsi="Times New Roman"/>
          <w:position w:val="1"/>
          <w:sz w:val="28"/>
          <w:szCs w:val="28"/>
          <w:lang w:val="ru-RU"/>
        </w:rPr>
        <w:t>Основы безопасности жизнедеятельности</w:t>
      </w:r>
      <w:r w:rsidR="00866D0B" w:rsidRPr="00CA4934">
        <w:rPr>
          <w:rFonts w:ascii="Times New Roman" w:eastAsia="SchoolBookSanPin" w:hAnsi="Times New Roman"/>
          <w:sz w:val="28"/>
          <w:szCs w:val="28"/>
          <w:lang w:val="ru-RU"/>
        </w:rPr>
        <w:t>» (предметная область «Физическая культура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основы безопасности жизнедеятельности») (далее соответственно – программа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ОБЖ, ОБЖ) включает пояснительную записку, содержание обучения, планируемые результаты освоения программы по ОБЖ.</w:t>
      </w:r>
    </w:p>
    <w:p w14:paraId="7E985DFE" w14:textId="77777777" w:rsidR="00866D0B" w:rsidRPr="00CA4934" w:rsidRDefault="006444ED"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2. </w:t>
      </w:r>
      <w:r w:rsidR="00866D0B" w:rsidRPr="00CA4934">
        <w:rPr>
          <w:rFonts w:ascii="Times New Roman" w:eastAsia="OfficinaSansBoldITC" w:hAnsi="Times New Roman"/>
          <w:sz w:val="28"/>
          <w:szCs w:val="28"/>
          <w:lang w:val="ru-RU"/>
        </w:rPr>
        <w:t>Пояснительная записка.</w:t>
      </w:r>
    </w:p>
    <w:p w14:paraId="365AC998" w14:textId="77777777" w:rsidR="00866D0B" w:rsidRPr="00CA4934" w:rsidRDefault="006444ED" w:rsidP="005B1125">
      <w:pPr>
        <w:pStyle w:val="a5"/>
        <w:widowControl/>
        <w:spacing w:after="0" w:line="240" w:lineRule="auto"/>
        <w:ind w:left="0"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2.1.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00FF45BF" w:rsidRPr="00CA4934">
        <w:rPr>
          <w:rFonts w:ascii="Times New Roman" w:eastAsia="SchoolBookSanPin" w:hAnsi="Times New Roman"/>
          <w:bCs/>
          <w:sz w:val="28"/>
          <w:szCs w:val="28"/>
          <w:lang w:val="ru-RU"/>
        </w:rPr>
        <w:t>рабочей</w:t>
      </w:r>
      <w:r w:rsidR="00FF45BF"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программы воспитания, </w:t>
      </w:r>
      <w:r w:rsidR="00CF5F6C" w:rsidRPr="00CA4934">
        <w:rPr>
          <w:rFonts w:ascii="Times New Roman" w:eastAsia="SchoolBookSanPin" w:hAnsi="Times New Roman"/>
          <w:sz w:val="28"/>
          <w:szCs w:val="28"/>
          <w:lang w:val="ru-RU"/>
        </w:rPr>
        <w:t>концепции</w:t>
      </w:r>
      <w:r w:rsidR="00866D0B" w:rsidRPr="00CA4934">
        <w:rPr>
          <w:rFonts w:ascii="Times New Roman" w:eastAsia="SchoolBookSanPin" w:hAnsi="Times New Roman"/>
          <w:sz w:val="28"/>
          <w:szCs w:val="28"/>
          <w:lang w:val="ru-RU"/>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 </w:t>
      </w:r>
    </w:p>
    <w:p w14:paraId="53F48A7C" w14:textId="77777777" w:rsidR="00866D0B" w:rsidRPr="00CA4934" w:rsidRDefault="006444E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2.2. Программа ОБЖ позволит учителю построить освоение содержания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логике последовательного нарастания факторов опасности от опасной ситуации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до чрезвычайной ситуации и разумного взаимодействия человека с окружающей средой, учесть преемственность приобретения обучающимися знаний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формирования у них умений и навыков в области безопасности жизнедеятельности.</w:t>
      </w:r>
    </w:p>
    <w:p w14:paraId="67718EB6" w14:textId="77777777" w:rsidR="00866D0B" w:rsidRPr="00CA4934" w:rsidRDefault="006444E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2.3. Программа ОБЖ </w:t>
      </w:r>
      <w:r w:rsidR="00866D0B" w:rsidRPr="00CA4934">
        <w:rPr>
          <w:rFonts w:ascii="Times New Roman" w:eastAsia="SchoolBookSanPin" w:hAnsi="Times New Roman"/>
          <w:position w:val="1"/>
          <w:sz w:val="28"/>
          <w:szCs w:val="28"/>
          <w:lang w:val="ru-RU"/>
        </w:rPr>
        <w:t>обеспечивает:</w:t>
      </w:r>
    </w:p>
    <w:p w14:paraId="0A7CC9E4"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ясное понимание обучающимися современных проблем безопасности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формирование у подрастающего поколения базового уровня культуры безопасного поведения;</w:t>
      </w:r>
    </w:p>
    <w:p w14:paraId="7059E746"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440A5227" w14:textId="77777777" w:rsidR="00866D0B" w:rsidRPr="00CA4934" w:rsidRDefault="00866D0B"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возможность выработки и закрепления у обучающихся умений и навыков, необходимых для последующей жизни;</w:t>
      </w:r>
    </w:p>
    <w:p w14:paraId="5AFE8765"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выработку практико-ориентированных компетенций, соответствующих потребностям современности;</w:t>
      </w:r>
    </w:p>
    <w:p w14:paraId="719D16BD"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навыков.</w:t>
      </w:r>
    </w:p>
    <w:p w14:paraId="327E43D3" w14:textId="77777777" w:rsidR="00866D0B" w:rsidRPr="00CA4934" w:rsidRDefault="006444E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преемственность учебного процесса на уровне среднего общего образования:</w:t>
      </w:r>
    </w:p>
    <w:p w14:paraId="30FCD689"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модуль № 1 «Культура безопасности жизнедеятельности в современном обществе»;</w:t>
      </w:r>
    </w:p>
    <w:p w14:paraId="6EBF1A49"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2 «Безопасность в быту»;</w:t>
      </w:r>
    </w:p>
    <w:p w14:paraId="34605E87"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3 «Безопасность на транспорте»;</w:t>
      </w:r>
    </w:p>
    <w:p w14:paraId="70172C32"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4 «Безопасность в общественных местах»;</w:t>
      </w:r>
    </w:p>
    <w:p w14:paraId="44075B1F"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5 «Безопасность в природной среде»;</w:t>
      </w:r>
    </w:p>
    <w:p w14:paraId="693F8FE6"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6 «Здоровье и как его сохранить. Основы медицинских знаний»;</w:t>
      </w:r>
    </w:p>
    <w:p w14:paraId="46804A03"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7 «Безопасность в социуме»;</w:t>
      </w:r>
    </w:p>
    <w:p w14:paraId="42A43EAA"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8 «Безопасность в информационном пространстве»;</w:t>
      </w:r>
    </w:p>
    <w:p w14:paraId="3204D6FA"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9 «Основы противодействия экстремизму и терроризму»;</w:t>
      </w:r>
    </w:p>
    <w:p w14:paraId="7EB7F8C7"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10 «Взаимодействие личности, общества и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обеспечении безопасности жизни и здоровья населения».</w:t>
      </w:r>
    </w:p>
    <w:p w14:paraId="72CFE0D4" w14:textId="77777777" w:rsidR="00866D0B" w:rsidRPr="00CA4934" w:rsidRDefault="006444E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2.5. </w:t>
      </w:r>
      <w:r w:rsidR="00866D0B" w:rsidRPr="00CA4934">
        <w:rPr>
          <w:rFonts w:ascii="Times New Roman" w:eastAsia="SchoolBookSanPin" w:hAnsi="Times New Roman"/>
          <w:position w:val="1"/>
          <w:sz w:val="28"/>
          <w:szCs w:val="28"/>
          <w:lang w:val="ru-RU"/>
        </w:rPr>
        <w:t>В целях обеспечения системного подхода в изучении учебного предмета ОБЖ на уровне основного общего образования</w:t>
      </w:r>
      <w:r w:rsidR="00866D0B"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position w:val="1"/>
          <w:sz w:val="28"/>
          <w:szCs w:val="28"/>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00866D0B"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position w:val="1"/>
          <w:sz w:val="28"/>
          <w:szCs w:val="28"/>
          <w:lang w:val="ru-RU"/>
        </w:rPr>
        <w:t xml:space="preserve">«предвидеть опасность </w:t>
      </w:r>
      <w:r w:rsidR="00866D0B" w:rsidRPr="00CA4934">
        <w:rPr>
          <w:rFonts w:ascii="Times New Roman" w:eastAsia="Symbola"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 xml:space="preserve">по возможности её избегать </w:t>
      </w:r>
      <w:r w:rsidR="00866D0B" w:rsidRPr="00CA4934">
        <w:rPr>
          <w:rFonts w:ascii="Times New Roman" w:eastAsia="Symbola"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при необходимости действовать».</w:t>
      </w:r>
    </w:p>
    <w:p w14:paraId="2BF10CA5" w14:textId="77777777" w:rsidR="00866D0B" w:rsidRPr="00CA4934" w:rsidRDefault="006444E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2.6. </w:t>
      </w:r>
      <w:r w:rsidR="00866D0B" w:rsidRPr="00CA4934">
        <w:rPr>
          <w:rFonts w:ascii="Times New Roman" w:eastAsia="SchoolBookSanPin" w:hAnsi="Times New Roman"/>
          <w:position w:val="1"/>
          <w:sz w:val="28"/>
          <w:szCs w:val="28"/>
          <w:lang w:val="ru-RU"/>
        </w:rPr>
        <w:t>Учебный материал систематизирован по сферам возможных проявлений рисков и опасностей:</w:t>
      </w:r>
    </w:p>
    <w:p w14:paraId="597ED182"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помещения и бытовые условия; улица и общественные места;</w:t>
      </w:r>
    </w:p>
    <w:p w14:paraId="71385193"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природные условия; коммуникационные связи и каналы; объекты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учреждения культуры и другие.</w:t>
      </w:r>
    </w:p>
    <w:p w14:paraId="189E5D14" w14:textId="77777777" w:rsidR="00866D0B" w:rsidRPr="00CA4934" w:rsidRDefault="006444ED"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2.7. </w:t>
      </w:r>
      <w:r w:rsidR="00866D0B" w:rsidRPr="00CA4934">
        <w:rPr>
          <w:rFonts w:ascii="Times New Roman" w:eastAsia="SchoolBookSanPin" w:hAnsi="Times New Roman"/>
          <w:position w:val="1"/>
          <w:sz w:val="28"/>
          <w:szCs w:val="28"/>
          <w:lang w:val="ru-RU"/>
        </w:rPr>
        <w:t>Программой ОБЖ предусматривается использование практико-ориентированных интерактивных форм организации учебных занятий</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с возможностью применения тренажёрных систем и виртуальных моделей.</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0E6598AB" w14:textId="77777777" w:rsidR="00866D0B" w:rsidRPr="00CA4934" w:rsidRDefault="006444E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2.8. В условиях современного исторического процесса с появлением новых глобальных и региональных природных, техногенных, социальных вызовов</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6A9E87C6"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sz w:val="28"/>
          <w:szCs w:val="28"/>
          <w:lang w:val="ru-RU"/>
        </w:rPr>
        <w:t>Указ</w:t>
      </w:r>
      <w:r w:rsidR="00F53D1F" w:rsidRPr="00CA4934">
        <w:rPr>
          <w:rFonts w:ascii="Times New Roman" w:eastAsia="SchoolBookSanPin" w:hAnsi="Times New Roman"/>
          <w:sz w:val="28"/>
          <w:szCs w:val="28"/>
          <w:lang w:val="ru-RU"/>
        </w:rPr>
        <w:t>ом</w:t>
      </w:r>
      <w:r w:rsidRPr="00CA4934">
        <w:rPr>
          <w:rFonts w:ascii="Times New Roman" w:eastAsia="SchoolBookSanPin" w:hAnsi="Times New Roman"/>
          <w:sz w:val="28"/>
          <w:szCs w:val="28"/>
          <w:lang w:val="ru-RU"/>
        </w:rPr>
        <w:t xml:space="preserve"> Президента</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Российской Федерации от 2 июля 2021 г. № 400, Доктрина информационной</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безопасности Российской Федерации</w:t>
      </w:r>
      <w:r w:rsidR="00F53D1F" w:rsidRPr="00CA4934">
        <w:rPr>
          <w:rFonts w:ascii="Times New Roman" w:eastAsia="SchoolBookSanPin" w:hAnsi="Times New Roman"/>
          <w:sz w:val="28"/>
          <w:szCs w:val="28"/>
          <w:lang w:val="ru-RU"/>
        </w:rPr>
        <w:t>, утвержденная Указом</w:t>
      </w:r>
      <w:r w:rsidRPr="00CA4934">
        <w:rPr>
          <w:rFonts w:ascii="Times New Roman" w:eastAsia="SchoolBookSanPin" w:hAnsi="Times New Roman"/>
          <w:sz w:val="28"/>
          <w:szCs w:val="28"/>
          <w:lang w:val="ru-RU"/>
        </w:rPr>
        <w:t xml:space="preserve"> Президента Российской Федерации</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от 5 декабря 2016 г. № 646, Национальные цели развития Российской </w:t>
      </w:r>
      <w:proofErr w:type="spellStart"/>
      <w:r w:rsidRPr="00CA4934">
        <w:rPr>
          <w:rFonts w:ascii="Times New Roman" w:eastAsia="SchoolBookSanPin" w:hAnsi="Times New Roman"/>
          <w:sz w:val="28"/>
          <w:szCs w:val="28"/>
          <w:lang w:val="ru-RU"/>
        </w:rPr>
        <w:t>Федерациина</w:t>
      </w:r>
      <w:proofErr w:type="spellEnd"/>
      <w:r w:rsidRPr="00CA4934">
        <w:rPr>
          <w:rFonts w:ascii="Times New Roman" w:eastAsia="SchoolBookSanPin" w:hAnsi="Times New Roman"/>
          <w:sz w:val="28"/>
          <w:szCs w:val="28"/>
          <w:lang w:val="ru-RU"/>
        </w:rPr>
        <w:t xml:space="preserve"> период до </w:t>
      </w:r>
      <w:r w:rsidRPr="00CA4934">
        <w:rPr>
          <w:rFonts w:ascii="Times New Roman" w:eastAsia="SchoolBookSanPin" w:hAnsi="Times New Roman"/>
          <w:position w:val="1"/>
          <w:sz w:val="28"/>
          <w:szCs w:val="28"/>
          <w:lang w:val="ru-RU"/>
        </w:rPr>
        <w:t>2030 года</w:t>
      </w:r>
      <w:r w:rsidR="00F53D1F" w:rsidRPr="00CA4934">
        <w:rPr>
          <w:rFonts w:ascii="Times New Roman" w:eastAsia="SchoolBookSanPin" w:hAnsi="Times New Roman"/>
          <w:sz w:val="28"/>
          <w:szCs w:val="28"/>
          <w:lang w:val="ru-RU"/>
        </w:rPr>
        <w:t>, утвержденные Указом</w:t>
      </w:r>
      <w:r w:rsidRPr="00CA4934">
        <w:rPr>
          <w:rFonts w:ascii="Times New Roman" w:eastAsia="SchoolBookSanPin" w:hAnsi="Times New Roman"/>
          <w:position w:val="1"/>
          <w:sz w:val="28"/>
          <w:szCs w:val="28"/>
          <w:lang w:val="ru-RU"/>
        </w:rPr>
        <w:t xml:space="preserve"> Президента Российской Федерации</w:t>
      </w:r>
      <w:r w:rsidR="00F53D1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21 июля 2020 г. № 474), государственная программа Российской Федерации «Развитие образования»</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position w:val="1"/>
          <w:sz w:val="28"/>
          <w:szCs w:val="28"/>
          <w:lang w:val="ru-RU"/>
        </w:rPr>
        <w:t>постановление</w:t>
      </w:r>
      <w:r w:rsidR="00F53D1F" w:rsidRPr="00CA4934">
        <w:rPr>
          <w:rFonts w:ascii="Times New Roman" w:eastAsia="SchoolBookSanPin" w:hAnsi="Times New Roman"/>
          <w:position w:val="1"/>
          <w:sz w:val="28"/>
          <w:szCs w:val="28"/>
          <w:lang w:val="ru-RU"/>
        </w:rPr>
        <w:t>м</w:t>
      </w:r>
      <w:r w:rsidRPr="00CA4934">
        <w:rPr>
          <w:rFonts w:ascii="Times New Roman" w:eastAsia="SchoolBookSanPin" w:hAnsi="Times New Roman"/>
          <w:position w:val="1"/>
          <w:sz w:val="28"/>
          <w:szCs w:val="28"/>
          <w:lang w:val="ru-RU"/>
        </w:rPr>
        <w:t xml:space="preserve"> Правительства Российской Федерации</w:t>
      </w:r>
      <w:r w:rsidR="00F53D1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26 декабря 2017 г.</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1642.</w:t>
      </w:r>
    </w:p>
    <w:p w14:paraId="5ECBA4D9" w14:textId="77777777" w:rsidR="00866D0B" w:rsidRPr="00CA4934" w:rsidRDefault="006444E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2.9.</w:t>
      </w:r>
      <w:r w:rsidR="00B32708"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position w:val="1"/>
          <w:sz w:val="28"/>
          <w:szCs w:val="28"/>
          <w:lang w:val="ru-RU"/>
        </w:rPr>
        <w:t>ОБЖ является системообразующим учебным предметом, имеет свои дидактические компоненты во всех без исключения предметных областях</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45800494" w14:textId="77777777" w:rsidR="00866D0B" w:rsidRPr="00CA4934" w:rsidRDefault="006444E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2.10. </w:t>
      </w:r>
      <w:r w:rsidR="00CF5F6C" w:rsidRPr="00CA4934">
        <w:rPr>
          <w:rFonts w:ascii="Times New Roman" w:eastAsia="SchoolBookSanPin" w:hAnsi="Times New Roman"/>
          <w:position w:val="1"/>
          <w:sz w:val="28"/>
          <w:szCs w:val="28"/>
          <w:lang w:val="ru-RU"/>
        </w:rPr>
        <w:t xml:space="preserve">ОБЖ входит в предметную область «Физическая культура и основы </w:t>
      </w:r>
      <w:r w:rsidR="00CF5F6C" w:rsidRPr="00CA4934">
        <w:rPr>
          <w:rFonts w:ascii="Times New Roman" w:eastAsia="SchoolBookSanPin" w:hAnsi="Times New Roman"/>
          <w:position w:val="1"/>
          <w:sz w:val="28"/>
          <w:szCs w:val="28"/>
          <w:lang w:val="ru-RU"/>
        </w:rPr>
        <w:lastRenderedPageBreak/>
        <w:t>безопасности жизнедеятельности», является обязательным для изучения на уровне основного общего образования.</w:t>
      </w:r>
    </w:p>
    <w:p w14:paraId="5B3C833F" w14:textId="77777777" w:rsidR="00866D0B" w:rsidRPr="00CA4934" w:rsidRDefault="006444ED"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2.11. </w:t>
      </w:r>
      <w:r w:rsidR="00866D0B" w:rsidRPr="00CA4934">
        <w:rPr>
          <w:rFonts w:ascii="Times New Roman" w:eastAsia="SchoolBookSanPin" w:hAnsi="Times New Roman"/>
          <w:position w:val="1"/>
          <w:sz w:val="28"/>
          <w:szCs w:val="28"/>
          <w:lang w:val="ru-RU"/>
        </w:rPr>
        <w:t>Изучение ОБЖ направлено на обеспечение формирования базового уровня культуры безопасности жизнедеятельности, что способствует выработке</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и информационной среде, способствует проведению мероприятий профилактического характера в сфере безопасности.</w:t>
      </w:r>
    </w:p>
    <w:p w14:paraId="3B83EDCA" w14:textId="77777777" w:rsidR="00866D0B" w:rsidRPr="00CA4934" w:rsidRDefault="006444E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4F46396C"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построения модели индивидуального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понимания необходимости ведения здорового образа жизни, причин, механизмов возникновения и возможных последствий различных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знаний и умений применять необходимые средства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приемы рационального и безопасного поведения при их проявлении;</w:t>
      </w:r>
    </w:p>
    <w:p w14:paraId="5415B24F"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5F6664E0"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знание и понимание роли государства и общества в решении задач обеспечения национальной безопасности и защиты населения от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природного, техногенного и социального характера.</w:t>
      </w:r>
    </w:p>
    <w:p w14:paraId="7638DFF4" w14:textId="77777777" w:rsidR="00866D0B" w:rsidRPr="00CA4934" w:rsidRDefault="006444E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2.13. В целях обеспечения индивидуальных потребностей обучающихся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формировании культуры безопасности жизнедеятельности на основе расширения знаний и умений, углубленного понимания значимости безопасного поведения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условиях опасных и чрезвычайных ситуаций для личности, общества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государства ОБЖ может изучаться в 5-7 классах из расчета 1 час в неделю</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за счет использования части учебного плана, формируемого участниками образовательных отношений (всего 102 часа).</w:t>
      </w:r>
    </w:p>
    <w:p w14:paraId="7EF49A22"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число часов, реком</w:t>
      </w:r>
      <w:r w:rsidR="00C62F8E" w:rsidRPr="00CA4934">
        <w:rPr>
          <w:rFonts w:ascii="Times New Roman" w:eastAsia="SchoolBookSanPin" w:hAnsi="Times New Roman"/>
          <w:sz w:val="28"/>
          <w:szCs w:val="28"/>
          <w:lang w:val="ru-RU"/>
        </w:rPr>
        <w:t>ендованных для изучения ОБЖ в 8–</w:t>
      </w:r>
      <w:r w:rsidRPr="00CA4934">
        <w:rPr>
          <w:rFonts w:ascii="Times New Roman" w:eastAsia="SchoolBookSanPin" w:hAnsi="Times New Roman"/>
          <w:sz w:val="28"/>
          <w:szCs w:val="28"/>
          <w:lang w:val="ru-RU"/>
        </w:rPr>
        <w:t>9 классах, составляет 68 часов, по 1 часу в неделю за счет обязательной части учебного плана основного общего образования.</w:t>
      </w:r>
    </w:p>
    <w:p w14:paraId="08CA0C5B"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14:paraId="4A48B83B" w14:textId="77777777" w:rsidR="00866D0B" w:rsidRPr="00CA4934" w:rsidRDefault="006444ED" w:rsidP="005B1125">
      <w:pPr>
        <w:spacing w:after="0" w:line="240" w:lineRule="auto"/>
        <w:ind w:firstLine="709"/>
        <w:jc w:val="both"/>
        <w:rPr>
          <w:rFonts w:ascii="Times New Roman" w:eastAsia="OfficinaSansBoldITC" w:hAnsi="Times New Roman"/>
          <w:position w:val="1"/>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w:t>
      </w:r>
      <w:r w:rsidR="00866D0B" w:rsidRPr="00CA4934">
        <w:rPr>
          <w:rFonts w:ascii="Times New Roman" w:eastAsia="OfficinaSansBoldITC" w:hAnsi="Times New Roman"/>
          <w:sz w:val="28"/>
          <w:szCs w:val="28"/>
          <w:lang w:val="ru-RU"/>
        </w:rPr>
        <w:t>Содержание обучения</w:t>
      </w:r>
      <w:r w:rsidR="00866D0B" w:rsidRPr="00CA4934">
        <w:rPr>
          <w:rFonts w:ascii="Times New Roman" w:eastAsia="OfficinaSansBoldITC" w:hAnsi="Times New Roman"/>
          <w:position w:val="1"/>
          <w:sz w:val="28"/>
          <w:szCs w:val="28"/>
          <w:lang w:val="ru-RU"/>
        </w:rPr>
        <w:t xml:space="preserve">. </w:t>
      </w:r>
    </w:p>
    <w:p w14:paraId="62D0799C" w14:textId="77777777" w:rsidR="00866D0B" w:rsidRPr="00CA4934" w:rsidRDefault="006444ED"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lastRenderedPageBreak/>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w:t>
      </w:r>
      <w:r w:rsidR="00866D0B" w:rsidRPr="00CA4934">
        <w:rPr>
          <w:rFonts w:ascii="Times New Roman" w:eastAsia="OfficinaSansBoldITC" w:hAnsi="Times New Roman"/>
          <w:sz w:val="28"/>
          <w:szCs w:val="28"/>
          <w:lang w:val="ru-RU"/>
        </w:rPr>
        <w:t>Модуль № 1 «Культура безопасности жизнедеятельности</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в современном обществе»:</w:t>
      </w:r>
    </w:p>
    <w:p w14:paraId="72D64F21"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цель и задачи учебного предмета ОБЖ, его ключевые понятия и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человека;</w:t>
      </w:r>
    </w:p>
    <w:p w14:paraId="22A68FB0"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«опасность», «безопасность», «риск», «культура безопасности жизнедеятельности»;</w:t>
      </w:r>
    </w:p>
    <w:p w14:paraId="6AE31F96"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источники и факторы опасности, их классификация;</w:t>
      </w:r>
    </w:p>
    <w:p w14:paraId="263FB6BA"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общие принципы безопасного поведения;</w:t>
      </w:r>
    </w:p>
    <w:p w14:paraId="7551D383"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чрезвычайных ситуаций, сходство и различия опасной, экстремальной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чрезвычайной ситуаций;</w:t>
      </w:r>
    </w:p>
    <w:p w14:paraId="5F2C2F8A"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уровни взаимодействия человека и окружающей среды;</w:t>
      </w:r>
    </w:p>
    <w:p w14:paraId="3D28B127"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механизм перерастания повседневной ситуации в чрезвычайную ситуацию, правила поведения в опасных и чрезвычайных ситуациях.</w:t>
      </w:r>
    </w:p>
    <w:p w14:paraId="5D20EDD9" w14:textId="77777777" w:rsidR="00866D0B" w:rsidRPr="00CA4934" w:rsidRDefault="006444ED"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3.2. </w:t>
      </w:r>
      <w:r w:rsidR="00866D0B" w:rsidRPr="00CA4934">
        <w:rPr>
          <w:rFonts w:ascii="Times New Roman" w:eastAsia="OfficinaSansBoldITC" w:hAnsi="Times New Roman"/>
          <w:sz w:val="28"/>
          <w:szCs w:val="28"/>
          <w:lang w:val="ru-RU"/>
        </w:rPr>
        <w:t>Модуль № 2 «Безопасность в быту»:</w:t>
      </w:r>
    </w:p>
    <w:p w14:paraId="53517F03"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источники опасности в быту и их классификация;</w:t>
      </w:r>
    </w:p>
    <w:p w14:paraId="7882867B"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защита прав потребителя, сроки годности и состав продуктов питания;</w:t>
      </w:r>
    </w:p>
    <w:p w14:paraId="426E0835"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отравления и причины их возникновения, классификация ядовитых веществ и их опасности;</w:t>
      </w:r>
    </w:p>
    <w:p w14:paraId="123DA5E9"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признаки отравления, приёмы и правила оказания первой помощи;</w:t>
      </w:r>
    </w:p>
    <w:p w14:paraId="62128826"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комплектования и хранения домашней аптечки;</w:t>
      </w:r>
    </w:p>
    <w:p w14:paraId="7BFE15F5"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травмы и правила их предупреждения, приёмы и правила оказания первой помощи;</w:t>
      </w:r>
    </w:p>
    <w:p w14:paraId="5D9D5761"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обращения с газовыми и электрическими приборами, приёмы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правила оказания первой помощи;</w:t>
      </w:r>
    </w:p>
    <w:p w14:paraId="782E1C58"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в подъезде и лифте, а также при входе и выходе из них;</w:t>
      </w:r>
    </w:p>
    <w:p w14:paraId="1C0262B1"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пожар и факторы его развития;</w:t>
      </w:r>
    </w:p>
    <w:p w14:paraId="2290EA8F"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условия и причины возникновения пожаров, их возможные последствия, приёмы и правила оказания первой помощи;</w:t>
      </w:r>
    </w:p>
    <w:p w14:paraId="2C8323A7"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первичные средства пожаротушения;</w:t>
      </w:r>
    </w:p>
    <w:p w14:paraId="3DFB7DE2"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вызова экстренных служб и порядок взаимодействия с ними, ответственность за ложные сообщения;</w:t>
      </w:r>
    </w:p>
    <w:p w14:paraId="74191420" w14:textId="77777777" w:rsidR="00866D0B" w:rsidRPr="00CA4934" w:rsidRDefault="00866D0B"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права, обязанности и ответственность граждан в области пожарной безопасности;</w:t>
      </w:r>
    </w:p>
    <w:p w14:paraId="01260557"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ситуации криминального характера, правила поведения с малознакомыми людьми;</w:t>
      </w:r>
    </w:p>
    <w:p w14:paraId="2AA79BDF"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меры по предотвращению проникновения злоумышленников в дом, правила поведения при попытке проникновения в дом посторонних;</w:t>
      </w:r>
    </w:p>
    <w:p w14:paraId="7B137581"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аварийных ситуаций в коммунальных системах жизнеобеспечения;</w:t>
      </w:r>
    </w:p>
    <w:p w14:paraId="348FC3BF"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подготовки к возможным авариям на коммунальных системах, порядок действий при авариях на коммунальных системах.</w:t>
      </w:r>
    </w:p>
    <w:p w14:paraId="0A554B95" w14:textId="77777777" w:rsidR="00866D0B" w:rsidRPr="00CA4934" w:rsidRDefault="006444ED"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3.3. </w:t>
      </w:r>
      <w:r w:rsidR="00866D0B" w:rsidRPr="00CA4934">
        <w:rPr>
          <w:rFonts w:ascii="Times New Roman" w:eastAsia="OfficinaSansBoldITC" w:hAnsi="Times New Roman"/>
          <w:sz w:val="28"/>
          <w:szCs w:val="28"/>
          <w:lang w:val="ru-RU"/>
        </w:rPr>
        <w:t>Модуль № 3 «Безопасность на транспорте»:</w:t>
      </w:r>
    </w:p>
    <w:p w14:paraId="05415AC4"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их значение, условия обеспечения безопасности участников дорожного движения;</w:t>
      </w:r>
    </w:p>
    <w:p w14:paraId="3743B731"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правила дорожного движения и дорожные знаки для пешеходов;</w:t>
      </w:r>
    </w:p>
    <w:p w14:paraId="3BD7B029"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«дорожные ловушки» и правила их предупреждения; </w:t>
      </w:r>
      <w:proofErr w:type="spellStart"/>
      <w:r w:rsidRPr="00CA4934">
        <w:rPr>
          <w:rFonts w:ascii="Times New Roman" w:eastAsia="SchoolBookSanPin" w:hAnsi="Times New Roman"/>
          <w:sz w:val="28"/>
          <w:szCs w:val="28"/>
          <w:lang w:val="ru-RU"/>
        </w:rPr>
        <w:t>световозвращающие</w:t>
      </w:r>
      <w:proofErr w:type="spellEnd"/>
      <w:r w:rsidRPr="00CA4934">
        <w:rPr>
          <w:rFonts w:ascii="Times New Roman" w:eastAsia="SchoolBookSanPin" w:hAnsi="Times New Roman"/>
          <w:sz w:val="28"/>
          <w:szCs w:val="28"/>
          <w:lang w:val="ru-RU"/>
        </w:rPr>
        <w:t xml:space="preserve"> элементы и правила их применения; правила дорожного движения для пассажиров;</w:t>
      </w:r>
    </w:p>
    <w:p w14:paraId="5C8DFB2C"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обязанности пассажиров маршрутных транспортных средств, ремень безопасности и правила его применения;</w:t>
      </w:r>
    </w:p>
    <w:p w14:paraId="4DE99E80"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16727456"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пассажира мотоцикла;</w:t>
      </w:r>
    </w:p>
    <w:p w14:paraId="3FE5C6EE"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дорожного движения для водителя велосипеда и иных индивидуальных средств передвижения (</w:t>
      </w:r>
      <w:proofErr w:type="spellStart"/>
      <w:r w:rsidRPr="00CA4934">
        <w:rPr>
          <w:rFonts w:ascii="Times New Roman" w:eastAsia="SchoolBookSanPin" w:hAnsi="Times New Roman"/>
          <w:position w:val="1"/>
          <w:sz w:val="28"/>
          <w:szCs w:val="28"/>
          <w:lang w:val="ru-RU"/>
        </w:rPr>
        <w:t>электросамокаты</w:t>
      </w:r>
      <w:proofErr w:type="spellEnd"/>
      <w:r w:rsidRPr="00CA4934">
        <w:rPr>
          <w:rFonts w:ascii="Times New Roman" w:eastAsia="SchoolBookSanPin" w:hAnsi="Times New Roman"/>
          <w:position w:val="1"/>
          <w:sz w:val="28"/>
          <w:szCs w:val="28"/>
          <w:lang w:val="ru-RU"/>
        </w:rPr>
        <w:t xml:space="preserve">, </w:t>
      </w:r>
      <w:proofErr w:type="spellStart"/>
      <w:r w:rsidRPr="00CA4934">
        <w:rPr>
          <w:rFonts w:ascii="Times New Roman" w:eastAsia="SchoolBookSanPin" w:hAnsi="Times New Roman"/>
          <w:position w:val="1"/>
          <w:sz w:val="28"/>
          <w:szCs w:val="28"/>
          <w:lang w:val="ru-RU"/>
        </w:rPr>
        <w:t>гироскутеры</w:t>
      </w:r>
      <w:proofErr w:type="spellEnd"/>
      <w:r w:rsidRPr="00CA4934">
        <w:rPr>
          <w:rFonts w:ascii="Times New Roman" w:eastAsia="SchoolBookSanPin" w:hAnsi="Times New Roman"/>
          <w:position w:val="1"/>
          <w:sz w:val="28"/>
          <w:szCs w:val="28"/>
          <w:lang w:val="ru-RU"/>
        </w:rPr>
        <w:t xml:space="preserve">, </w:t>
      </w:r>
      <w:proofErr w:type="spellStart"/>
      <w:r w:rsidRPr="00CA4934">
        <w:rPr>
          <w:rFonts w:ascii="Times New Roman" w:eastAsia="SchoolBookSanPin" w:hAnsi="Times New Roman"/>
          <w:position w:val="1"/>
          <w:sz w:val="28"/>
          <w:szCs w:val="28"/>
          <w:lang w:val="ru-RU"/>
        </w:rPr>
        <w:t>моноколёса</w:t>
      </w:r>
      <w:proofErr w:type="spellEnd"/>
      <w:r w:rsidRPr="00CA4934">
        <w:rPr>
          <w:rFonts w:ascii="Times New Roman" w:eastAsia="SchoolBookSanPin" w:hAnsi="Times New Roman"/>
          <w:position w:val="1"/>
          <w:sz w:val="28"/>
          <w:szCs w:val="28"/>
          <w:lang w:val="ru-RU"/>
        </w:rPr>
        <w:t xml:space="preserve">, </w:t>
      </w:r>
      <w:proofErr w:type="spellStart"/>
      <w:r w:rsidRPr="00CA4934">
        <w:rPr>
          <w:rFonts w:ascii="Times New Roman" w:eastAsia="SchoolBookSanPin" w:hAnsi="Times New Roman"/>
          <w:position w:val="1"/>
          <w:sz w:val="28"/>
          <w:szCs w:val="28"/>
          <w:lang w:val="ru-RU"/>
        </w:rPr>
        <w:t>сигвеи</w:t>
      </w:r>
      <w:proofErr w:type="spellEnd"/>
      <w:r w:rsidRPr="00CA4934">
        <w:rPr>
          <w:rFonts w:ascii="Times New Roman" w:eastAsia="SchoolBookSanPin" w:hAnsi="Times New Roman"/>
          <w:position w:val="1"/>
          <w:sz w:val="28"/>
          <w:szCs w:val="28"/>
          <w:lang w:val="ru-RU"/>
        </w:rPr>
        <w:t xml:space="preserve"> и другие), правила безопасного использования мототранспорта (мопедов и мотоциклов);</w:t>
      </w:r>
    </w:p>
    <w:p w14:paraId="6D0D816F"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дорожные знаки для водителя велосипеда, сигналы велосипедиста;</w:t>
      </w:r>
    </w:p>
    <w:p w14:paraId="3A2B6B85"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подготовки велосипеда к пользованию;</w:t>
      </w:r>
    </w:p>
    <w:p w14:paraId="2EC8B23F"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дорожно-транспортные происшествия и причины их возникновения;</w:t>
      </w:r>
    </w:p>
    <w:p w14:paraId="646AE810"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факторы риска возникновения дорожно-транспортных происшествий;</w:t>
      </w:r>
    </w:p>
    <w:p w14:paraId="74558B18"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очевидца дорожно-транспортного происшествия;</w:t>
      </w:r>
    </w:p>
    <w:p w14:paraId="10C61D65"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пожаре на транспорте;</w:t>
      </w:r>
    </w:p>
    <w:p w14:paraId="1B6260F8"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различных видов транспорта (подземного, железнодорожного, водного, воздушного);</w:t>
      </w:r>
    </w:p>
    <w:p w14:paraId="282EC331" w14:textId="77777777" w:rsidR="00866D0B" w:rsidRPr="00CA4934" w:rsidRDefault="00866D0B"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2502F203"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первая помощь и последовательность её оказания;</w:t>
      </w:r>
    </w:p>
    <w:p w14:paraId="7D0B344E"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и приёмы оказания первой помощи при различных травмах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результате чрезвычайных ситуаций на транспорте.</w:t>
      </w:r>
    </w:p>
    <w:p w14:paraId="31E27EA9" w14:textId="77777777" w:rsidR="00866D0B" w:rsidRPr="00CA4934" w:rsidRDefault="006444ED"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3.4. </w:t>
      </w:r>
      <w:r w:rsidR="00866D0B" w:rsidRPr="00CA4934">
        <w:rPr>
          <w:rFonts w:ascii="Times New Roman" w:eastAsia="OfficinaSansBoldITC" w:hAnsi="Times New Roman"/>
          <w:sz w:val="28"/>
          <w:szCs w:val="28"/>
          <w:lang w:val="ru-RU"/>
        </w:rPr>
        <w:t>Модуль № 4 «Безопасность в общественных местах»:</w:t>
      </w:r>
    </w:p>
    <w:p w14:paraId="5921E9A4"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места и их характеристики, потенциальные источники опасности в общественных местах;</w:t>
      </w:r>
    </w:p>
    <w:p w14:paraId="050D2707"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вызова экстренных служб и порядок взаимодействия с ними;</w:t>
      </w:r>
    </w:p>
    <w:p w14:paraId="649EE0FA"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массовые мероприятия и правила подготовки к ним, оборудование мест массового пребывания людей;</w:t>
      </w:r>
    </w:p>
    <w:p w14:paraId="3E29C1D1"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беспорядках в местах массового пребывания людей;</w:t>
      </w:r>
    </w:p>
    <w:p w14:paraId="62FD5773"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попадании в толпу и давку;</w:t>
      </w:r>
    </w:p>
    <w:p w14:paraId="2C10BF87"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угрозы возникновения пожара;</w:t>
      </w:r>
    </w:p>
    <w:p w14:paraId="19907556"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эвакуации из общественных мест и зданий;</w:t>
      </w:r>
    </w:p>
    <w:p w14:paraId="55F22F2B"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опасности криминогенного и антиобщественного характера в общественных местах, порядок действий при их возникновении;</w:t>
      </w:r>
    </w:p>
    <w:p w14:paraId="47087709"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2ACB7C1F"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взаимодействии с правоохранительными органами.</w:t>
      </w:r>
    </w:p>
    <w:p w14:paraId="5B6581A9" w14:textId="77777777" w:rsidR="00866D0B" w:rsidRPr="00CA4934" w:rsidRDefault="006444ED"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3.5. </w:t>
      </w:r>
      <w:r w:rsidR="00866D0B" w:rsidRPr="00CA4934">
        <w:rPr>
          <w:rFonts w:ascii="Times New Roman" w:eastAsia="OfficinaSansBoldITC" w:hAnsi="Times New Roman"/>
          <w:sz w:val="28"/>
          <w:szCs w:val="28"/>
          <w:lang w:val="ru-RU"/>
        </w:rPr>
        <w:t>Модуль № 5 «Безопасность в природной среде»:</w:t>
      </w:r>
    </w:p>
    <w:p w14:paraId="602C0669"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чрезвычайные ситуации природного характера и их классификация;</w:t>
      </w:r>
    </w:p>
    <w:p w14:paraId="13FED811"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CA4934">
        <w:rPr>
          <w:rFonts w:ascii="Times New Roman" w:eastAsia="SchoolBookSanPin" w:hAnsi="Times New Roman"/>
          <w:position w:val="1"/>
          <w:sz w:val="28"/>
          <w:szCs w:val="28"/>
          <w:lang w:val="ru-RU"/>
        </w:rPr>
        <w:t>клещей и насекомых;</w:t>
      </w:r>
    </w:p>
    <w:p w14:paraId="32B3C98F"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3648546F"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автономные условия, их особенности и опасности, правила подготовки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длительному автономному существованию;</w:t>
      </w:r>
    </w:p>
    <w:p w14:paraId="0FDBE5DE"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автономном существовании в природной среде;</w:t>
      </w:r>
    </w:p>
    <w:p w14:paraId="020E2A54" w14:textId="77777777" w:rsidR="00866D0B" w:rsidRPr="00CA4934" w:rsidRDefault="00866D0B"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правила ориентирования на местности, способы подачи сигналов бедствия;</w:t>
      </w:r>
    </w:p>
    <w:p w14:paraId="747A803A"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пожары, их виды и опасности, факторы и причины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возникновения, порядок действий при нахождении в зоне природного пожара;</w:t>
      </w:r>
    </w:p>
    <w:p w14:paraId="1A961541" w14:textId="77777777" w:rsidR="00866D0B" w:rsidRPr="00CA4934" w:rsidRDefault="00CF5F6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горы и классификация </w:t>
      </w:r>
      <w:r w:rsidR="00866D0B" w:rsidRPr="00CA4934">
        <w:rPr>
          <w:rFonts w:ascii="Times New Roman" w:eastAsia="SchoolBookSanPin" w:hAnsi="Times New Roman"/>
          <w:sz w:val="28"/>
          <w:szCs w:val="28"/>
          <w:lang w:val="ru-RU"/>
        </w:rPr>
        <w:t>горных пород, правила безопасного поведения в горах;</w:t>
      </w:r>
    </w:p>
    <w:p w14:paraId="0ABA237A"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снежные лавины, их характеристики и опасности, порядок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попадании в лавину;</w:t>
      </w:r>
    </w:p>
    <w:p w14:paraId="21EFB007"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камнепады, их характеристики и опасности, порядок действий, необходимых для снижения риска попадания под камнепад;</w:t>
      </w:r>
    </w:p>
    <w:p w14:paraId="0340B292"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сели, их характеристики и опасности, порядок действий при попадании в зону селя;</w:t>
      </w:r>
    </w:p>
    <w:p w14:paraId="640F3D17"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оползни, их характеристики и опасности, порядок действий при начале оползня;</w:t>
      </w:r>
    </w:p>
    <w:p w14:paraId="37A78216"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правила безопасного поведения на водоёмах, правила купания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подготовленных и неподготовленных местах;</w:t>
      </w:r>
    </w:p>
    <w:p w14:paraId="30365199"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proofErr w:type="spellStart"/>
      <w:r w:rsidRPr="00CA4934">
        <w:rPr>
          <w:rFonts w:ascii="Times New Roman" w:eastAsia="SchoolBookSanPin" w:hAnsi="Times New Roman"/>
          <w:position w:val="1"/>
          <w:sz w:val="28"/>
          <w:szCs w:val="28"/>
          <w:lang w:val="ru-RU"/>
        </w:rPr>
        <w:t>ствий</w:t>
      </w:r>
      <w:proofErr w:type="spellEnd"/>
      <w:r w:rsidRPr="00CA4934">
        <w:rPr>
          <w:rFonts w:ascii="Times New Roman" w:eastAsia="SchoolBookSanPin" w:hAnsi="Times New Roman"/>
          <w:position w:val="1"/>
          <w:sz w:val="28"/>
          <w:szCs w:val="28"/>
          <w:lang w:val="ru-RU"/>
        </w:rPr>
        <w:t xml:space="preserve"> при обнаружении человека в полынье;</w:t>
      </w:r>
    </w:p>
    <w:p w14:paraId="2EE518A0"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наводнения, их характеристики и опасности, порядок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наводнении;</w:t>
      </w:r>
    </w:p>
    <w:p w14:paraId="25EE74E3"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цунами, их характеристики и опасности, порядок действий при нахождении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зоне цунами;</w:t>
      </w:r>
    </w:p>
    <w:p w14:paraId="4806FC3C"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ураганы, бури, смерчи, их характеристики и опасности, порядок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ураганах, бурях и смерчах;</w:t>
      </w:r>
    </w:p>
    <w:p w14:paraId="4F07667C"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грозы, их характеристики и опасности, порядок действий при попадании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грозу;</w:t>
      </w:r>
    </w:p>
    <w:p w14:paraId="69F370F8"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нахождении в зоне извержения вулкана;</w:t>
      </w:r>
    </w:p>
    <w:p w14:paraId="3B41D6B3"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 понятий «экология» и «экологическая культура», значение экологии для устойчивого развития общества;</w:t>
      </w:r>
    </w:p>
    <w:p w14:paraId="67D66D7D"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безопасного поведения при неблагоприятной экологической обстановке.</w:t>
      </w:r>
    </w:p>
    <w:p w14:paraId="283333CC" w14:textId="77777777" w:rsidR="00866D0B" w:rsidRPr="00CA4934" w:rsidRDefault="006444ED"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3.6. </w:t>
      </w:r>
      <w:r w:rsidR="00866D0B" w:rsidRPr="00CA4934">
        <w:rPr>
          <w:rFonts w:ascii="Times New Roman" w:eastAsia="OfficinaSansBoldITC" w:hAnsi="Times New Roman"/>
          <w:sz w:val="28"/>
          <w:szCs w:val="28"/>
          <w:lang w:val="ru-RU"/>
        </w:rPr>
        <w:t>Модуль № 6 «Здоровье и как его сохранить. Основы медицинских знаний»:</w:t>
      </w:r>
    </w:p>
    <w:p w14:paraId="4F56D55A"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«здоровье» и «здоровый образ жизни», их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значение для человека;</w:t>
      </w:r>
    </w:p>
    <w:p w14:paraId="5143B908"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факторы, влияющие на здоровье человека, опасность вредных привычек </w:t>
      </w:r>
      <w:r w:rsidRPr="00CA4934">
        <w:rPr>
          <w:rFonts w:ascii="Times New Roman" w:eastAsia="SchoolBookSanPin" w:hAnsi="Times New Roman"/>
          <w:sz w:val="28"/>
          <w:szCs w:val="28"/>
          <w:lang w:val="ru-RU"/>
        </w:rPr>
        <w:lastRenderedPageBreak/>
        <w:t>(табакокурение,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14:paraId="2E1E51DB"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элементы здорового образа жизни, ответственность за сохранение здоровья;</w:t>
      </w:r>
    </w:p>
    <w:p w14:paraId="5C371241"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«инфекционные заболевания», причины их возникновения;</w:t>
      </w:r>
    </w:p>
    <w:p w14:paraId="47C41D55"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механизм распространения инфекционных заболеваний, меры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профилактики и защиты от них;</w:t>
      </w:r>
    </w:p>
    <w:p w14:paraId="49A617ED"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proofErr w:type="spellStart"/>
      <w:r w:rsidRPr="00CA4934">
        <w:rPr>
          <w:rFonts w:ascii="Times New Roman" w:eastAsia="SchoolBookSanPin" w:hAnsi="Times New Roman"/>
          <w:position w:val="1"/>
          <w:sz w:val="28"/>
          <w:szCs w:val="28"/>
          <w:lang w:val="ru-RU"/>
        </w:rPr>
        <w:t>туаций</w:t>
      </w:r>
      <w:proofErr w:type="spellEnd"/>
      <w:r w:rsidRPr="00CA4934">
        <w:rPr>
          <w:rFonts w:ascii="Times New Roman" w:eastAsia="SchoolBookSanPin" w:hAnsi="Times New Roman"/>
          <w:position w:val="1"/>
          <w:sz w:val="28"/>
          <w:szCs w:val="28"/>
          <w:lang w:val="ru-RU"/>
        </w:rPr>
        <w:t xml:space="preserve"> биолого-социального происхождения;</w:t>
      </w:r>
    </w:p>
    <w:p w14:paraId="03F0B4F8"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«неинфекционные заболевания» и их классификация, факторы риска неинфекционных заболеваний;</w:t>
      </w:r>
    </w:p>
    <w:p w14:paraId="445B47B7"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меры профилактики неинфекционных заболеваний и защиты от них;</w:t>
      </w:r>
    </w:p>
    <w:p w14:paraId="7CDB051A"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диспансеризация и её задачи;</w:t>
      </w:r>
    </w:p>
    <w:p w14:paraId="795FBD8A"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понятия «психическое здоровье» и «психологическое благополучие», современные модели психического здоровья и здоровой личности;</w:t>
      </w:r>
    </w:p>
    <w:p w14:paraId="68F74427"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стресс и его влияние на человека, меры профилактики стресса, способы самоконтроля и саморегуляции эмоциональных состояний;</w:t>
      </w:r>
    </w:p>
    <w:p w14:paraId="70FE7118"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«первая помощь» и обязанность по её оказанию, универсальный алгоритм оказания первой помощи;</w:t>
      </w:r>
    </w:p>
    <w:p w14:paraId="6C459941"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назначение и состав аптечки первой помощи;</w:t>
      </w:r>
    </w:p>
    <w:p w14:paraId="4515566A"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оказании первой помощи в различных ситуациях, приёмы психологической поддержки пострадавшего.</w:t>
      </w:r>
    </w:p>
    <w:p w14:paraId="5EA0E777" w14:textId="77777777" w:rsidR="00866D0B" w:rsidRPr="00CA4934" w:rsidRDefault="006444ED"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3.7. </w:t>
      </w:r>
      <w:r w:rsidR="00866D0B" w:rsidRPr="00CA4934">
        <w:rPr>
          <w:rFonts w:ascii="Times New Roman" w:eastAsia="OfficinaSansBoldITC" w:hAnsi="Times New Roman"/>
          <w:sz w:val="28"/>
          <w:szCs w:val="28"/>
          <w:lang w:val="ru-RU"/>
        </w:rPr>
        <w:t>Модуль № 7 «Безопасность в социуме»:</w:t>
      </w:r>
    </w:p>
    <w:p w14:paraId="5DDC9A98"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и его значение для человека, способы организации эффективного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позитивного общения;</w:t>
      </w:r>
    </w:p>
    <w:p w14:paraId="7323954E"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3723B43E"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«конфликт» и стадии его развития, факторы и причины развития конфликта;</w:t>
      </w:r>
    </w:p>
    <w:p w14:paraId="6FC67F5E"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D1138FA"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поведения для снижения риска конфликта и порядок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его опасных проявлениях;</w:t>
      </w:r>
    </w:p>
    <w:p w14:paraId="08C3A42B" w14:textId="77777777" w:rsidR="00866D0B" w:rsidRPr="00CA4934" w:rsidRDefault="00866D0B"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способ разрешения конфликта с помощью третьей стороны</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модератора);</w:t>
      </w:r>
    </w:p>
    <w:p w14:paraId="547DB4D3"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формы проявления конфликта: агрессия, домашнее насилие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proofErr w:type="spellStart"/>
      <w:r w:rsidRPr="00CA4934">
        <w:rPr>
          <w:rFonts w:ascii="Times New Roman" w:eastAsia="SchoolBookSanPin" w:hAnsi="Times New Roman"/>
          <w:sz w:val="28"/>
          <w:szCs w:val="28"/>
          <w:lang w:val="ru-RU"/>
        </w:rPr>
        <w:t>буллинг</w:t>
      </w:r>
      <w:proofErr w:type="spellEnd"/>
      <w:r w:rsidRPr="00CA4934">
        <w:rPr>
          <w:rFonts w:ascii="Times New Roman" w:eastAsia="SchoolBookSanPin" w:hAnsi="Times New Roman"/>
          <w:sz w:val="28"/>
          <w:szCs w:val="28"/>
          <w:lang w:val="ru-RU"/>
        </w:rPr>
        <w:t>;</w:t>
      </w:r>
    </w:p>
    <w:p w14:paraId="758EED1F"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манипуляции в ходе межличностного общения, приёмы распознавания манипуляций и способы противостояния им;</w:t>
      </w:r>
    </w:p>
    <w:p w14:paraId="072BC2BD"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деструктивную деятельность) и способы защиты от них;</w:t>
      </w:r>
    </w:p>
    <w:p w14:paraId="34DA8588"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современные молодёжные увлечения и опасности, связанные с ними, правила </w:t>
      </w:r>
      <w:r w:rsidRPr="00CA4934">
        <w:rPr>
          <w:rFonts w:ascii="Times New Roman" w:eastAsia="SchoolBookSanPin" w:hAnsi="Times New Roman"/>
          <w:sz w:val="28"/>
          <w:szCs w:val="28"/>
          <w:lang w:val="ru-RU"/>
        </w:rPr>
        <w:lastRenderedPageBreak/>
        <w:t>безопасного поведения;</w:t>
      </w:r>
    </w:p>
    <w:p w14:paraId="3E418713"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безопасной коммуникации с незнакомыми людьми.</w:t>
      </w:r>
    </w:p>
    <w:p w14:paraId="72E7C77B" w14:textId="77777777" w:rsidR="00866D0B" w:rsidRPr="00CA4934" w:rsidRDefault="006444ED"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3.8. </w:t>
      </w:r>
      <w:r w:rsidR="00866D0B" w:rsidRPr="00CA4934">
        <w:rPr>
          <w:rFonts w:ascii="Times New Roman" w:eastAsia="OfficinaSansBoldITC" w:hAnsi="Times New Roman"/>
          <w:sz w:val="28"/>
          <w:szCs w:val="28"/>
          <w:lang w:val="ru-RU"/>
        </w:rPr>
        <w:t>Модуль № 8 «Безопасность в информационном пространстве»:</w:t>
      </w:r>
    </w:p>
    <w:p w14:paraId="40DCA2E2"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«цифровая среда», её характеристики и примеры информационных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компьютерных угроз, положительные возможности цифровой среды;</w:t>
      </w:r>
    </w:p>
    <w:p w14:paraId="6B6192D6"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риски и угрозы при использовании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а электронных изделий бытового назначения (игровых приставок, мобильных телефонов сотовой связи и другие);</w:t>
      </w:r>
    </w:p>
    <w:p w14:paraId="194B1AAC"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714B06EE"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явления цифровой среды: вредоносные программы и приложения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разновидности;</w:t>
      </w:r>
    </w:p>
    <w:p w14:paraId="6655DF7B"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правила </w:t>
      </w:r>
      <w:proofErr w:type="spellStart"/>
      <w:r w:rsidRPr="00CA4934">
        <w:rPr>
          <w:rFonts w:ascii="Times New Roman" w:eastAsia="SchoolBookSanPin" w:hAnsi="Times New Roman"/>
          <w:sz w:val="28"/>
          <w:szCs w:val="28"/>
          <w:lang w:val="ru-RU"/>
        </w:rPr>
        <w:t>кибергигиены</w:t>
      </w:r>
      <w:proofErr w:type="spellEnd"/>
      <w:r w:rsidRPr="00CA4934">
        <w:rPr>
          <w:rFonts w:ascii="Times New Roman" w:eastAsia="SchoolBookSanPin" w:hAnsi="Times New Roman"/>
          <w:sz w:val="28"/>
          <w:szCs w:val="28"/>
          <w:lang w:val="ru-RU"/>
        </w:rPr>
        <w:t>, необходимые для предупреждения возникновения сложных и опасных ситуаций в цифровой среде; основные виды опасного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запрещённого контента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е и его признаки, приёмы распознавания опасностей при </w:t>
      </w:r>
      <w:r w:rsidRPr="00CA4934">
        <w:rPr>
          <w:rFonts w:ascii="Times New Roman" w:eastAsia="SchoolBookSanPin" w:hAnsi="Times New Roman"/>
          <w:position w:val="1"/>
          <w:sz w:val="28"/>
          <w:szCs w:val="28"/>
          <w:lang w:val="ru-RU"/>
        </w:rPr>
        <w:t xml:space="preserve">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w:t>
      </w:r>
    </w:p>
    <w:p w14:paraId="076B57D1"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противоправные действия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е;</w:t>
      </w:r>
    </w:p>
    <w:p w14:paraId="3C149025"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цифрового поведения, необходимого для предотвращения рисков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угроз 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w:t>
      </w:r>
      <w:proofErr w:type="spellStart"/>
      <w:r w:rsidRPr="00CA4934">
        <w:rPr>
          <w:rFonts w:ascii="Times New Roman" w:eastAsia="SchoolBookSanPin" w:hAnsi="Times New Roman"/>
          <w:position w:val="1"/>
          <w:sz w:val="28"/>
          <w:szCs w:val="28"/>
          <w:lang w:val="ru-RU"/>
        </w:rPr>
        <w:t>кибербуллинга</w:t>
      </w:r>
      <w:proofErr w:type="spellEnd"/>
      <w:r w:rsidRPr="00CA4934">
        <w:rPr>
          <w:rFonts w:ascii="Times New Roman" w:eastAsia="SchoolBookSanPin" w:hAnsi="Times New Roman"/>
          <w:position w:val="1"/>
          <w:sz w:val="28"/>
          <w:szCs w:val="28"/>
          <w:lang w:val="ru-RU"/>
        </w:rPr>
        <w:t>, вербовки в различные организации и группы);</w:t>
      </w:r>
    </w:p>
    <w:p w14:paraId="7BEA9D26"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деструктивные течения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 xml:space="preserve">е, их признаки и опасности, правила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по предотвращению рисков и угроз вовлечения в различную деструктивную деятельность.</w:t>
      </w:r>
    </w:p>
    <w:p w14:paraId="729BC678" w14:textId="77777777" w:rsidR="00866D0B" w:rsidRPr="00CA4934" w:rsidRDefault="006444ED"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3.9. </w:t>
      </w:r>
      <w:r w:rsidR="00866D0B" w:rsidRPr="00CA4934">
        <w:rPr>
          <w:rFonts w:ascii="Times New Roman" w:eastAsia="OfficinaSansBoldITC" w:hAnsi="Times New Roman"/>
          <w:sz w:val="28"/>
          <w:szCs w:val="28"/>
          <w:lang w:val="ru-RU"/>
        </w:rPr>
        <w:t>Модуль № 9 «Основы противодействия экстремизму и терроризму»:</w:t>
      </w:r>
    </w:p>
    <w:p w14:paraId="5D19D99C"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понятия «экстремизм» и «терроризм», их содержание, причины, возможные варианты проявления и последствия;</w:t>
      </w:r>
    </w:p>
    <w:p w14:paraId="43BE24CA"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формы проявления террористических актов, их последствия, уровни террористической опасности;</w:t>
      </w:r>
    </w:p>
    <w:p w14:paraId="70964188"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14:paraId="4F5CEAAD"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вовлечения в террористическую деятельность, правила антитеррористического поведения;</w:t>
      </w:r>
    </w:p>
    <w:p w14:paraId="3AA3DAD2"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угроз и подготовки различных форм терактов, порядок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их обнаружении;</w:t>
      </w:r>
    </w:p>
    <w:p w14:paraId="3B0E7A50"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безопасного поведения в условиях совершения теракта;</w:t>
      </w:r>
    </w:p>
    <w:p w14:paraId="3577289A"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375D781C" w14:textId="77777777" w:rsidR="00866D0B" w:rsidRPr="00CA4934" w:rsidRDefault="006444ED"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3.10. </w:t>
      </w:r>
      <w:r w:rsidR="00866D0B" w:rsidRPr="00CA4934">
        <w:rPr>
          <w:rFonts w:ascii="Times New Roman" w:eastAsia="OfficinaSansBoldITC" w:hAnsi="Times New Roman"/>
          <w:sz w:val="28"/>
          <w:szCs w:val="28"/>
          <w:lang w:val="ru-RU"/>
        </w:rPr>
        <w:t>Модуль № 10 «Взаимодействие личности, общества и государства</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в обеспечении безопасности жизни и здоровья населения»:</w:t>
      </w:r>
    </w:p>
    <w:p w14:paraId="17D58DAF"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чрезвычайных ситуаций природного и техногенного характера;</w:t>
      </w:r>
    </w:p>
    <w:p w14:paraId="76A93F4C"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14:paraId="55EE46D0"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государственные службы обеспечения безопасности, их роль и сфера ответственности, порядок взаимодействия с ними;</w:t>
      </w:r>
    </w:p>
    <w:p w14:paraId="311F6B4F"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общественные институты и их место в системе обеспечения безопасности жизни и здоровья населения;</w:t>
      </w:r>
    </w:p>
    <w:p w14:paraId="1D64960F"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обязанности и роль граждан Российской Федерации в области защиты населения от чрезвычайных ситуаций;</w:t>
      </w:r>
    </w:p>
    <w:p w14:paraId="36DD878E"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антикоррупционное поведение как элемент общественной и государственной безопасности;</w:t>
      </w:r>
    </w:p>
    <w:p w14:paraId="6BA61EB6"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информирование и оповещение населения о чрезвычайных ситуациях, система ОКСИОН;</w:t>
      </w:r>
    </w:p>
    <w:p w14:paraId="5EF51AEF"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сигнал «Внимание всем!», порядок действий населения при его получении,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при авариях с выбросом химических и радиоактивных веществ;</w:t>
      </w:r>
    </w:p>
    <w:p w14:paraId="7C173589"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индивидуальной и коллективной защиты населения, порядок пользования фильтрующим противогазом;</w:t>
      </w:r>
    </w:p>
    <w:p w14:paraId="216DCC7F"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эвакуация населения в условиях чрезвычайных ситуаций, порядок действий населения при объявлении эвакуации.</w:t>
      </w:r>
    </w:p>
    <w:p w14:paraId="0C4AE434" w14:textId="77777777" w:rsidR="00866D0B" w:rsidRPr="00CA4934" w:rsidRDefault="006444ED"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4. </w:t>
      </w:r>
      <w:r w:rsidR="00866D0B" w:rsidRPr="00CA4934">
        <w:rPr>
          <w:rFonts w:ascii="Times New Roman" w:eastAsia="OfficinaSansBoldITC" w:hAnsi="Times New Roman"/>
          <w:sz w:val="28"/>
          <w:szCs w:val="28"/>
          <w:lang w:val="ru-RU"/>
        </w:rPr>
        <w:t>Планируемые результаты освоения программы ОБЖ.</w:t>
      </w:r>
    </w:p>
    <w:p w14:paraId="30215DFB" w14:textId="77777777" w:rsidR="00866D0B" w:rsidRPr="00CA4934" w:rsidRDefault="006444E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4.1. Личностные результаты достигаются в единстве учебной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к себе, к окружающим людям и к жизни в целом.</w:t>
      </w:r>
    </w:p>
    <w:p w14:paraId="0B1F3DC7" w14:textId="77777777" w:rsidR="00866D0B" w:rsidRPr="00CA4934" w:rsidRDefault="006444E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её основе.</w:t>
      </w:r>
    </w:p>
    <w:p w14:paraId="4891BBBB" w14:textId="77777777" w:rsidR="00866D0B" w:rsidRPr="00CA4934" w:rsidRDefault="006444E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4.3. Личностные результаты изучения ОБЖ включают:</w:t>
      </w:r>
    </w:p>
    <w:p w14:paraId="19DBD6DE"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патриотическое воспитание:</w:t>
      </w:r>
    </w:p>
    <w:p w14:paraId="21CEC5A3" w14:textId="77777777" w:rsidR="00866D0B" w:rsidRPr="00CA4934" w:rsidRDefault="00866D0B"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480C088"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чувства гордости за свою Родину, ответственного отношения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выполнению конституционного долга – защите Отечества;</w:t>
      </w:r>
    </w:p>
    <w:p w14:paraId="2A66CB5E"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гражданское воспитание:</w:t>
      </w:r>
    </w:p>
    <w:p w14:paraId="4494A433"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w:t>
      </w:r>
      <w:r w:rsidRPr="00CA4934">
        <w:rPr>
          <w:rFonts w:ascii="Times New Roman" w:eastAsia="SchoolBookSanPin" w:hAnsi="Times New Roman"/>
          <w:position w:val="1"/>
          <w:sz w:val="28"/>
          <w:szCs w:val="28"/>
          <w:lang w:val="ru-RU"/>
        </w:rPr>
        <w:lastRenderedPageBreak/>
        <w:t>уважение прав, свобод и законных интересов других людей; активное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обязанностях гражданина, социальных нормах и правилах межличностных отношений в поликультурном и многоконфессиональном обществе; представление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w:t>
      </w:r>
      <w:r w:rsidR="00CA4934" w:rsidRPr="00CA4934">
        <w:rPr>
          <w:rFonts w:ascii="Times New Roman" w:eastAsia="SchoolBookSanPin" w:hAnsi="Times New Roman"/>
          <w:position w:val="1"/>
          <w:sz w:val="28"/>
          <w:szCs w:val="28"/>
          <w:lang w:val="ru-RU"/>
        </w:rPr>
        <w:t xml:space="preserve"> </w:t>
      </w:r>
      <w:r w:rsidR="003143D0" w:rsidRPr="00CA4934">
        <w:rPr>
          <w:rFonts w:ascii="Times New Roman" w:eastAsia="SchoolBookSanPin" w:hAnsi="Times New Roman"/>
          <w:position w:val="1"/>
          <w:sz w:val="28"/>
          <w:szCs w:val="28"/>
          <w:lang w:val="ru-RU"/>
        </w:rPr>
        <w:t>в самоуправлении в образовательной организации</w:t>
      </w:r>
      <w:r w:rsidRPr="00CA4934">
        <w:rPr>
          <w:rFonts w:ascii="Times New Roman" w:eastAsia="SchoolBookSanPin" w:hAnsi="Times New Roman"/>
          <w:position w:val="1"/>
          <w:sz w:val="28"/>
          <w:szCs w:val="28"/>
          <w:lang w:val="ru-RU"/>
        </w:rPr>
        <w:t>; готовность к участию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гуманитарной деятельности (</w:t>
      </w:r>
      <w:proofErr w:type="spellStart"/>
      <w:r w:rsidRPr="00CA4934">
        <w:rPr>
          <w:rFonts w:ascii="Times New Roman" w:eastAsia="SchoolBookSanPin" w:hAnsi="Times New Roman"/>
          <w:position w:val="1"/>
          <w:sz w:val="28"/>
          <w:szCs w:val="28"/>
          <w:lang w:val="ru-RU"/>
        </w:rPr>
        <w:t>волонтёрство</w:t>
      </w:r>
      <w:proofErr w:type="spellEnd"/>
      <w:r w:rsidRPr="00CA4934">
        <w:rPr>
          <w:rFonts w:ascii="Times New Roman" w:eastAsia="SchoolBookSanPin" w:hAnsi="Times New Roman"/>
          <w:position w:val="1"/>
          <w:sz w:val="28"/>
          <w:szCs w:val="28"/>
          <w:lang w:val="ru-RU"/>
        </w:rPr>
        <w:t>, помощь людям, нуждающимся в ней);</w:t>
      </w:r>
    </w:p>
    <w:p w14:paraId="156C0435"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BEA2A43"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и признание особой роли России в обеспечении государственной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международной безопасности, обороны страны, осмысление роли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общества в решении задачи защиты населения от опасных и чрезвычайных ситуаций природного, техногенного и социального характера;</w:t>
      </w:r>
    </w:p>
    <w:p w14:paraId="11643159"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другому человеку, его мнению, развитие способности к конструктивному диалогу с другими людьми;</w:t>
      </w:r>
    </w:p>
    <w:p w14:paraId="4BC5D11D"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духовно-нравственное воспитание:</w:t>
      </w:r>
    </w:p>
    <w:p w14:paraId="7EF41EB2"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64A98B5"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развитие ответственного отношения к ведению здорового образа жизни, исключающего употребление наркотиков, </w:t>
      </w:r>
      <w:proofErr w:type="spellStart"/>
      <w:r w:rsidRPr="00CA4934">
        <w:rPr>
          <w:rFonts w:ascii="Times New Roman" w:eastAsia="SchoolBookSanPin" w:hAnsi="Times New Roman"/>
          <w:position w:val="1"/>
          <w:sz w:val="28"/>
          <w:szCs w:val="28"/>
          <w:lang w:val="ru-RU"/>
        </w:rPr>
        <w:t>алкого</w:t>
      </w:r>
      <w:proofErr w:type="spellEnd"/>
      <w:r w:rsidRPr="00CA4934">
        <w:rPr>
          <w:rFonts w:ascii="Times New Roman" w:eastAsia="SchoolBookSanPin" w:hAnsi="Times New Roman"/>
          <w:sz w:val="28"/>
          <w:szCs w:val="28"/>
          <w:lang w:val="ru-RU"/>
        </w:rPr>
        <w:t>ля, курения и нанесение иного вреда собственному здоровью и здоровью окружающих;</w:t>
      </w:r>
    </w:p>
    <w:p w14:paraId="26D1564F"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14:paraId="47E8E698"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4) эстетическое воспитание:</w:t>
      </w:r>
    </w:p>
    <w:p w14:paraId="4CE34383"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14:paraId="45A1E0D1"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взаимозависимости счастливого юношества и безопасного личного поведения в повседневной жизни;</w:t>
      </w:r>
    </w:p>
    <w:p w14:paraId="6E3A7ECD"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ценности научного познания:</w:t>
      </w:r>
    </w:p>
    <w:p w14:paraId="551F663F"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w:t>
      </w:r>
      <w:r w:rsidRPr="00CA4934">
        <w:rPr>
          <w:rFonts w:ascii="Times New Roman" w:eastAsia="SchoolBookSanPin" w:hAnsi="Times New Roman"/>
          <w:position w:val="1"/>
          <w:sz w:val="28"/>
          <w:szCs w:val="28"/>
          <w:lang w:val="ru-RU"/>
        </w:rPr>
        <w:lastRenderedPageBreak/>
        <w:t>поступков и стремление совершенствовать пути достижения индивидуального и коллективного благополучия;</w:t>
      </w:r>
    </w:p>
    <w:p w14:paraId="30A26EC2"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чрезвычайных ситуаций, которые могут произойти во время пребывания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средах (бытовые условия, дорожное движение, общественные места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социум, природа, коммуникационные связи и каналы);</w:t>
      </w:r>
    </w:p>
    <w:p w14:paraId="627FC338"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принимать обоснованные решения в опасной (чрезвычайной) ситуации с учётом реальных условий и возможностей;</w:t>
      </w:r>
    </w:p>
    <w:p w14:paraId="5A7124C4"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физическое воспитание, формирование культуры здоровья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эмоционального благополучия:</w:t>
      </w:r>
    </w:p>
    <w:p w14:paraId="419C62D9"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личностного смысла изучения учебного предмета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ОБЖ,</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значения для безопасной и продуктивной жизнедеятельности человека, общества</w:t>
      </w:r>
      <w:r w:rsidR="00F54131"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государства;</w:t>
      </w:r>
    </w:p>
    <w:p w14:paraId="2788EB09"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ответственное отношение к своему здоровью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употребление алкоголя, наркотиков, курение) и иных форм вреда для физического и психического здоровья; соблюдение </w:t>
      </w:r>
      <w:r w:rsidRPr="00CA4934">
        <w:rPr>
          <w:rFonts w:ascii="Times New Roman" w:eastAsia="SchoolBookSanPin" w:hAnsi="Times New Roman"/>
          <w:sz w:val="28"/>
          <w:szCs w:val="28"/>
          <w:lang w:val="ru-RU"/>
        </w:rPr>
        <w:t xml:space="preserve">правил безопасности, в том числе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осмысливая собственный опыт и выстраивая дальнейшие цели;</w:t>
      </w:r>
    </w:p>
    <w:p w14:paraId="4AAD87B1"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14:paraId="7E3B7FD1"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осознавать эмоциональное состояние своё и других, уметь управлять собственным эмоциональным состоянием;</w:t>
      </w:r>
    </w:p>
    <w:p w14:paraId="4BA3720E"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навыка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14:paraId="585B6A1C"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трудовое воспитание:</w:t>
      </w:r>
    </w:p>
    <w:p w14:paraId="4602AB02"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организации, </w:t>
      </w:r>
      <w:r w:rsidR="00143E1C"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143E1C" w:rsidRPr="00CA4934">
        <w:rPr>
          <w:rFonts w:ascii="Times New Roman" w:eastAsia="SchoolBookSanPin" w:hAnsi="Times New Roman"/>
          <w:sz w:val="28"/>
          <w:szCs w:val="28"/>
          <w:lang w:val="ru-RU"/>
        </w:rPr>
        <w:t>края)</w:t>
      </w:r>
      <w:r w:rsidR="00143E1C"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успешной профессиональной деятельности и развитие необходимых умений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этого; готовность адаптироваться в профессиональной среде; уважение к труду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общественных интересов и потребностей;</w:t>
      </w:r>
    </w:p>
    <w:p w14:paraId="6F6748B6"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w:t>
      </w:r>
      <w:r w:rsidRPr="00CA4934">
        <w:rPr>
          <w:rFonts w:ascii="Times New Roman" w:eastAsia="SchoolBookSanPin" w:hAnsi="Times New Roman"/>
          <w:position w:val="1"/>
          <w:sz w:val="28"/>
          <w:szCs w:val="28"/>
          <w:lang w:val="ru-RU"/>
        </w:rPr>
        <w:lastRenderedPageBreak/>
        <w:t>опасных и чрезвычайных ситуациях;</w:t>
      </w:r>
    </w:p>
    <w:p w14:paraId="685D57EA"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верхние дыхательные пути, травмах различных областей тела, ожогах, отморожениях, отравлениях;</w:t>
      </w:r>
    </w:p>
    <w:p w14:paraId="60029821"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овладение знаниями и умениями предупреждения опасных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чрезвычайных ситуаций, во время пребывания в различных средах (в помещении, на улице, на природе, в общественных местах и на массовых мероприятиях,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коммуникации, при воздействии рисков культурной среды);</w:t>
      </w:r>
    </w:p>
    <w:p w14:paraId="5E9307F2"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экологическое воспитание:</w:t>
      </w:r>
    </w:p>
    <w:p w14:paraId="49A4C693"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социальных и естественных наук</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proofErr w:type="spellStart"/>
      <w:r w:rsidRPr="00CA4934">
        <w:rPr>
          <w:rFonts w:ascii="Times New Roman" w:eastAsia="SchoolBookSanPin" w:hAnsi="Times New Roman"/>
          <w:sz w:val="28"/>
          <w:szCs w:val="28"/>
          <w:lang w:val="ru-RU"/>
        </w:rPr>
        <w:t>ры</w:t>
      </w:r>
      <w:proofErr w:type="spellEnd"/>
      <w:r w:rsidRPr="00CA4934">
        <w:rPr>
          <w:rFonts w:ascii="Times New Roman" w:eastAsia="SchoolBookSanPin" w:hAnsi="Times New Roman"/>
          <w:sz w:val="28"/>
          <w:szCs w:val="28"/>
          <w:lang w:val="ru-RU"/>
        </w:rPr>
        <w:t>,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деятельности экологической направленности;</w:t>
      </w:r>
    </w:p>
    <w:p w14:paraId="5162D250"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социальных рисков на территории проживания.</w:t>
      </w:r>
    </w:p>
    <w:p w14:paraId="572B29E4" w14:textId="77777777" w:rsidR="00866D0B" w:rsidRPr="00CA4934" w:rsidRDefault="006444ED" w:rsidP="005B1125">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4.4. В результате изучения ОБЖ на уровне основного общего образования у обучающегося будут сформированы </w:t>
      </w:r>
      <w:r w:rsidR="00866D0B"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DF30012" w14:textId="77777777" w:rsidR="00866D0B" w:rsidRPr="00CA4934" w:rsidRDefault="006444E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4.4.1. </w:t>
      </w:r>
      <w:r w:rsidR="00866D0B"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14:paraId="5E56901F"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объектов (явлений);</w:t>
      </w:r>
    </w:p>
    <w:p w14:paraId="39E3F072"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основания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обобщения и сравнения, критерии проводимого анализа;</w:t>
      </w:r>
    </w:p>
    <w:p w14:paraId="788C1090"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рассматриваемых фактах, данных и наблюдениях; предлагать критерии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выявления закономерностей и противоречий;</w:t>
      </w:r>
    </w:p>
    <w:p w14:paraId="30646BA2" w14:textId="77777777" w:rsidR="00866D0B" w:rsidRPr="00CA4934" w:rsidRDefault="00866D0B"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дефициты информации, данных, необходимых для решения поставленной задачи;</w:t>
      </w:r>
    </w:p>
    <w:p w14:paraId="1782017E"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выявлять причинно-следственные связи при изучении явлений и процессов;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14:paraId="717FF7DE"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554E939" w14:textId="77777777" w:rsidR="00866D0B" w:rsidRPr="00CA4934" w:rsidRDefault="006444E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4.4.2. </w:t>
      </w:r>
      <w:r w:rsidR="00866D0B"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14:paraId="35840700"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250D55EE"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анализировать и оценивать получаемую информацию, выдвигать гипотезы, аргументировать свою точку зрения,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обоснованные выводы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результатам исследования;</w:t>
      </w:r>
    </w:p>
    <w:p w14:paraId="0BA65784"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07782472"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14:paraId="271AD373" w14:textId="77777777" w:rsidR="00866D0B" w:rsidRPr="00CA4934" w:rsidRDefault="006444E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4.4.3. </w:t>
      </w:r>
      <w:r w:rsidR="00866D0B"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с информацией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14:paraId="4B2EB8CB"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заданных критериев;</w:t>
      </w:r>
    </w:p>
    <w:p w14:paraId="5A7431AA"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14:paraId="36A23281"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версию) в различных информационных источниках;</w:t>
      </w:r>
    </w:p>
    <w:p w14:paraId="07786059"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иллюстрировать решаемые задачи несложными схемами, диаграммами, иной графикой и их комбинациями;</w:t>
      </w:r>
    </w:p>
    <w:p w14:paraId="3014F5DF"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14:paraId="2F29470D"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14:paraId="5D978BCC"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системой универсальных познавательных действий обеспечивает сформированность когнитивных навыков обучающихся.</w:t>
      </w:r>
    </w:p>
    <w:p w14:paraId="19DAF54B" w14:textId="77777777" w:rsidR="00866D0B" w:rsidRPr="00CA4934" w:rsidRDefault="006444E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4.4.4. </w:t>
      </w:r>
      <w:r w:rsidR="00866D0B"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66D0B" w:rsidRPr="00CA4934">
        <w:rPr>
          <w:rFonts w:ascii="Times New Roman" w:eastAsia="SchoolBookSanPin" w:hAnsi="Times New Roman"/>
          <w:bCs/>
          <w:sz w:val="28"/>
          <w:szCs w:val="28"/>
          <w:lang w:val="ru-RU"/>
        </w:rPr>
        <w:t>коммуникативных универсальных учебных действий</w:t>
      </w:r>
      <w:r w:rsidR="00866D0B" w:rsidRPr="00CA4934">
        <w:rPr>
          <w:rFonts w:ascii="Times New Roman" w:eastAsia="SchoolBookSanPin" w:hAnsi="Times New Roman"/>
          <w:sz w:val="28"/>
          <w:szCs w:val="28"/>
          <w:lang w:val="ru-RU"/>
        </w:rPr>
        <w:t>:</w:t>
      </w:r>
    </w:p>
    <w:p w14:paraId="0000EC1B"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3E6E8194"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306DE655"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с суждениями других участников диалога, обнаруживать различие и сходство позиций;</w:t>
      </w:r>
    </w:p>
    <w:p w14:paraId="032A0ACC"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EECE542"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w:t>
      </w:r>
      <w:r w:rsidRPr="00CA4934">
        <w:rPr>
          <w:rFonts w:ascii="Times New Roman" w:eastAsia="SchoolBookSanPin" w:hAnsi="Times New Roman"/>
          <w:position w:val="1"/>
          <w:sz w:val="28"/>
          <w:szCs w:val="28"/>
          <w:lang w:val="ru-RU"/>
        </w:rPr>
        <w:lastRenderedPageBreak/>
        <w:t>презентационные материалы.</w:t>
      </w:r>
    </w:p>
    <w:p w14:paraId="61241B2C" w14:textId="77777777" w:rsidR="00866D0B" w:rsidRPr="00CA4934" w:rsidRDefault="006444E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4.4.5. </w:t>
      </w:r>
      <w:r w:rsidR="00866D0B"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866D0B" w:rsidRPr="00CA4934">
        <w:rPr>
          <w:rFonts w:ascii="Times New Roman" w:eastAsia="SchoolBookSanPin" w:hAnsi="Times New Roman"/>
          <w:bCs/>
          <w:sz w:val="28"/>
          <w:szCs w:val="28"/>
          <w:lang w:val="ru-RU"/>
        </w:rPr>
        <w:t>регулятивных универсальных учебных действий</w:t>
      </w:r>
      <w:r w:rsidR="00866D0B" w:rsidRPr="00CA4934">
        <w:rPr>
          <w:rFonts w:ascii="Times New Roman" w:eastAsia="SchoolBookSanPin" w:hAnsi="Times New Roman"/>
          <w:sz w:val="28"/>
          <w:szCs w:val="28"/>
          <w:lang w:val="ru-RU"/>
        </w:rPr>
        <w:t>:</w:t>
      </w:r>
    </w:p>
    <w:p w14:paraId="4133640A"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проблемные вопросы, требующие решения в жизненных и учебных ситуациях;</w:t>
      </w:r>
    </w:p>
    <w:p w14:paraId="6B91B38A" w14:textId="77777777" w:rsidR="00866D0B" w:rsidRPr="00CA4934" w:rsidRDefault="00866D0B"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4FA1A227"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находить необходимые ресурсы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его выполнения, при необходимости корректировать предложенный алгоритм, брать ответственность за принятое решение.</w:t>
      </w:r>
    </w:p>
    <w:p w14:paraId="06D6971A" w14:textId="77777777" w:rsidR="00866D0B" w:rsidRPr="00CA4934" w:rsidRDefault="006444E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4.4.6. </w:t>
      </w:r>
      <w:r w:rsidR="00866D0B"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866D0B" w:rsidRPr="00CA4934">
        <w:rPr>
          <w:rFonts w:ascii="Times New Roman" w:eastAsia="SchoolBookSanPin" w:hAnsi="Times New Roman"/>
          <w:bCs/>
          <w:sz w:val="28"/>
          <w:szCs w:val="28"/>
          <w:lang w:val="ru-RU"/>
        </w:rPr>
        <w:t>регулятивных универсальных учебных действий</w:t>
      </w:r>
      <w:r w:rsidR="00866D0B" w:rsidRPr="00CA4934">
        <w:rPr>
          <w:rFonts w:ascii="Times New Roman" w:eastAsia="SchoolBookSanPin" w:hAnsi="Times New Roman"/>
          <w:sz w:val="28"/>
          <w:szCs w:val="28"/>
          <w:lang w:val="ru-RU"/>
        </w:rPr>
        <w:t>:</w:t>
      </w:r>
    </w:p>
    <w:p w14:paraId="716F6741"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предвидеть трудности, которые могут возникнуть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решении учебной задачи, и вносить коррективы в деятельность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новых обстоятельств;</w:t>
      </w:r>
    </w:p>
    <w:p w14:paraId="59D92C43"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B83E5B8"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14:paraId="0E10CCD1"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управлять собственными эмоциями и не поддаваться эмоциям других, выявлять и анализировать их причины;</w:t>
      </w:r>
    </w:p>
    <w:p w14:paraId="358E22E7"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 регулировать способ выражения эмоций;</w:t>
      </w:r>
    </w:p>
    <w:p w14:paraId="28DDBB81"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 признавать право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ошибку свою и чужую;</w:t>
      </w:r>
    </w:p>
    <w:p w14:paraId="5D6F178F"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быть открытым себе и другим, осознавать невозможность контроля всего вокруг.</w:t>
      </w:r>
    </w:p>
    <w:p w14:paraId="09E79EAC" w14:textId="77777777" w:rsidR="00866D0B" w:rsidRPr="00CA4934" w:rsidRDefault="006444E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4.4.7. </w:t>
      </w:r>
      <w:r w:rsidR="00866D0B"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14:paraId="15BED82C"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учебной задачи;</w:t>
      </w:r>
    </w:p>
    <w:p w14:paraId="5577BF7D"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деятельности (распределять роли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6DF9FE64"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свои действия и действия партнёра, которые помогали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затрудняли нахождение общего решения, оценивать качество своего вклада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2AA13652" w14:textId="77777777" w:rsidR="00866D0B" w:rsidRPr="00CA4934" w:rsidRDefault="006444ED" w:rsidP="005B1125">
      <w:pPr>
        <w:spacing w:after="0" w:line="240" w:lineRule="auto"/>
        <w:ind w:firstLine="709"/>
        <w:jc w:val="both"/>
        <w:rPr>
          <w:rFonts w:ascii="Times New Roman" w:eastAsia="OfficinaSansBoldITC" w:hAnsi="Times New Roman"/>
          <w:color w:val="C00000"/>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 xml:space="preserve">Предметные результаты освоения программы по ОБЖ на уровне основного общего образования </w:t>
      </w:r>
    </w:p>
    <w:p w14:paraId="05ADA229" w14:textId="77777777" w:rsidR="00866D0B" w:rsidRPr="00CA4934" w:rsidRDefault="006444E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.1. Предметные результаты характеризуют сформированностью</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у </w:t>
      </w:r>
      <w:r w:rsidR="00866D0B" w:rsidRPr="00CA4934">
        <w:rPr>
          <w:rFonts w:ascii="Times New Roman" w:eastAsia="SchoolBookSanPin" w:hAnsi="Times New Roman"/>
          <w:sz w:val="28"/>
          <w:szCs w:val="28"/>
          <w:lang w:val="ru-RU"/>
        </w:rPr>
        <w:lastRenderedPageBreak/>
        <w:t>обучающихся основ культуры безопасности жизнедеятельности и проявляются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способности построения и следования модели индивидуального безопасного поведения и опыте её применения в повседневной жизни.</w:t>
      </w:r>
    </w:p>
    <w:p w14:paraId="7132C579"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3CEB735" w14:textId="77777777" w:rsidR="00866D0B" w:rsidRPr="00CA4934" w:rsidRDefault="006444E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.2. Предметные результаты по ОБЖ должны обеспечивать:</w:t>
      </w:r>
    </w:p>
    <w:p w14:paraId="6C5736A8"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8D8B308"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5C59183D"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103D04C"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понимание и признание особой роли России в обеспечении государственной и международной безопасности, обороны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противодействии основным вызовам современности: терроризму, экстремизму, незаконному распространению наркотических средств;</w:t>
      </w:r>
    </w:p>
    <w:p w14:paraId="6A5AE247"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14:paraId="3BA7A27F"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знание и понимание роли государства и общества в решении задачи обеспечения национальной безопасности и защиты населения от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природного, техногенного и социального (в том числе террористического) характера;</w:t>
      </w:r>
    </w:p>
    <w:p w14:paraId="2911C0C6"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каналы);</w:t>
      </w:r>
    </w:p>
    <w:p w14:paraId="291D2F38"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овладение знаниями и умениями применять меры и средства индивидуальной защиты, приёмы рационального и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опасных и чрезвычайных ситуациях;</w:t>
      </w:r>
    </w:p>
    <w:p w14:paraId="5FA92F2A"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834475"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10) умение оценивать и прогнозировать неблагоприятные факторы обстановки </w:t>
      </w:r>
      <w:r w:rsidRPr="00CA4934">
        <w:rPr>
          <w:rFonts w:ascii="Times New Roman" w:eastAsia="SchoolBookSanPin" w:hAnsi="Times New Roman"/>
          <w:sz w:val="28"/>
          <w:szCs w:val="28"/>
          <w:lang w:val="ru-RU"/>
        </w:rPr>
        <w:lastRenderedPageBreak/>
        <w:t>и принимать обоснованные решения в опасной (чрезвычайной) ситуации с учётом реальных условий и возможностей;</w:t>
      </w:r>
    </w:p>
    <w:p w14:paraId="5EE6336A"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социальных рисков на территории проживания;</w:t>
      </w:r>
    </w:p>
    <w:p w14:paraId="404F4D8A"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овладение знаниями и умениями предупреждения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D5E6D6B" w14:textId="77777777" w:rsidR="00866D0B" w:rsidRPr="00CA4934" w:rsidRDefault="006444E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6A9863E1" w14:textId="77777777" w:rsidR="00866D0B" w:rsidRPr="00CA4934" w:rsidRDefault="006444E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.4. Образовательная организация вправе самостоятельно определять последовательность для освоения обучающимися модулей ОБЖ.</w:t>
      </w:r>
    </w:p>
    <w:p w14:paraId="733CAFE9" w14:textId="77777777" w:rsidR="00866D0B" w:rsidRPr="00CA4934" w:rsidRDefault="006444ED"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 Предлагается распределение предметных результатов, формируемых в ходе изучения учебного предмета ОБЖ, сгруппировать по учебным модулям:</w:t>
      </w:r>
    </w:p>
    <w:p w14:paraId="7A35838A" w14:textId="77777777" w:rsidR="00866D0B" w:rsidRPr="00CA4934" w:rsidRDefault="006444ED"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5.1. </w:t>
      </w:r>
      <w:r w:rsidR="00CF5F6C" w:rsidRPr="00CA4934">
        <w:rPr>
          <w:rFonts w:ascii="Times New Roman" w:eastAsia="OfficinaSansBoldITC" w:hAnsi="Times New Roman"/>
          <w:sz w:val="28"/>
          <w:szCs w:val="28"/>
          <w:lang w:val="ru-RU"/>
        </w:rPr>
        <w:t>М</w:t>
      </w:r>
      <w:r w:rsidR="00866D0B" w:rsidRPr="00CA4934">
        <w:rPr>
          <w:rFonts w:ascii="Times New Roman" w:eastAsia="OfficinaSansBoldITC" w:hAnsi="Times New Roman"/>
          <w:sz w:val="28"/>
          <w:szCs w:val="28"/>
          <w:lang w:val="ru-RU"/>
        </w:rPr>
        <w:t>одуль № 1 «Культура безопасности жизнедеятельности</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в современном обществе»:</w:t>
      </w:r>
    </w:p>
    <w:p w14:paraId="720435BF" w14:textId="77777777" w:rsidR="00CF5F6C" w:rsidRPr="00CA4934" w:rsidRDefault="00CF5F6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14:paraId="268EE0E4" w14:textId="77777777" w:rsidR="00CF5F6C" w:rsidRPr="00CA4934" w:rsidRDefault="00CF5F6C"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14:paraId="52565216"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5497E5DD"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техногенного происхождения;</w:t>
      </w:r>
    </w:p>
    <w:p w14:paraId="625A4140" w14:textId="77777777" w:rsidR="00866D0B" w:rsidRPr="00CA4934" w:rsidRDefault="00866D0B"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раскрывать общие принципы безопасного поведения;</w:t>
      </w:r>
    </w:p>
    <w:p w14:paraId="3B8618A8" w14:textId="77777777" w:rsidR="00CF5F6C" w:rsidRPr="00CA4934" w:rsidRDefault="006444ED"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.5.2. </w:t>
      </w:r>
      <w:r w:rsidR="00CF5F6C" w:rsidRPr="00CA4934">
        <w:rPr>
          <w:rFonts w:ascii="Times New Roman" w:eastAsia="OfficinaSansBoldITC" w:hAnsi="Times New Roman"/>
          <w:sz w:val="28"/>
          <w:szCs w:val="28"/>
          <w:lang w:val="ru-RU"/>
        </w:rPr>
        <w:t>Модуль № 2 «Безопасность в быту»:</w:t>
      </w:r>
    </w:p>
    <w:p w14:paraId="226CA7CB"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особенности жизнеобеспечения жилища;</w:t>
      </w:r>
    </w:p>
    <w:p w14:paraId="3D6DEA84"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14:paraId="3CCAA6A4"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права, обязанности и ответственность граждан в области пожарной безопасности;</w:t>
      </w:r>
    </w:p>
    <w:p w14:paraId="4567AF81"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позволяющие предупредить возникновение опасных ситуаций в быту;</w:t>
      </w:r>
    </w:p>
    <w:p w14:paraId="35C4BE1B"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ситуации криминального характера;</w:t>
      </w:r>
    </w:p>
    <w:p w14:paraId="57BDEE45"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о правилах вызова экстренных служб и ответственности за ложные сообщения;</w:t>
      </w:r>
    </w:p>
    <w:p w14:paraId="2C6AAC74"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газоснабжение, канализация, электроэнергетические и тепловые сети);</w:t>
      </w:r>
    </w:p>
    <w:p w14:paraId="13669A63"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безопасно действовать в ситуациях криминального характера;</w:t>
      </w:r>
    </w:p>
    <w:p w14:paraId="623D7CF0"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пожаре в жилых и общественных зданиях,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правильно использовать первичные средства пожаротушения;</w:t>
      </w:r>
    </w:p>
    <w:p w14:paraId="6BEEED22" w14:textId="77777777" w:rsidR="00CF5F6C" w:rsidRPr="00CA4934" w:rsidRDefault="006444ED"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.5.3. </w:t>
      </w:r>
      <w:r w:rsidR="00CF5F6C" w:rsidRPr="00CA4934">
        <w:rPr>
          <w:rFonts w:ascii="Times New Roman" w:eastAsia="OfficinaSansBoldITC" w:hAnsi="Times New Roman"/>
          <w:sz w:val="28"/>
          <w:szCs w:val="28"/>
          <w:lang w:val="ru-RU"/>
        </w:rPr>
        <w:t>Модуль № 3 «Безопасность на транспорте»:</w:t>
      </w:r>
    </w:p>
    <w:p w14:paraId="480C2B69"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виды опасностей на транспорте (наземный, подземный, железнодорожный, водный, воздушный);</w:t>
      </w:r>
    </w:p>
    <w:p w14:paraId="15EA30F1"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дорожного движения, установленные для пешехода, пассажира, водителя велосипеда и иных средств передвижения;</w:t>
      </w:r>
    </w:p>
    <w:p w14:paraId="54644034"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предупреждать возникновение сложных и опасных ситуаций на транспорте,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криминогенного характера и ситуации угрозы террористического акта;</w:t>
      </w:r>
    </w:p>
    <w:p w14:paraId="24FFDCA4"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6C03994" w14:textId="77777777" w:rsidR="00CF5F6C" w:rsidRPr="00CA4934" w:rsidRDefault="006444ED"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.5.4. </w:t>
      </w:r>
      <w:r w:rsidR="00CF5F6C" w:rsidRPr="00CA4934">
        <w:rPr>
          <w:rFonts w:ascii="Times New Roman" w:eastAsia="OfficinaSansBoldITC" w:hAnsi="Times New Roman"/>
          <w:sz w:val="28"/>
          <w:szCs w:val="28"/>
          <w:lang w:val="ru-RU"/>
        </w:rPr>
        <w:t>Модуль № 4 «Безопасность в общественных местах»:</w:t>
      </w:r>
    </w:p>
    <w:p w14:paraId="176D8682" w14:textId="77777777" w:rsidR="00866D0B" w:rsidRPr="00CA4934" w:rsidRDefault="00866D0B"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CA4934">
        <w:rPr>
          <w:rFonts w:ascii="Times New Roman" w:eastAsia="SchoolBookSanPin" w:hAnsi="Times New Roman"/>
          <w:position w:val="1"/>
          <w:sz w:val="28"/>
          <w:szCs w:val="28"/>
          <w:lang w:val="ru-RU"/>
        </w:rPr>
        <w:t>хулиганство, ксенофобия);</w:t>
      </w:r>
    </w:p>
    <w:p w14:paraId="5FCDF55A"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поведения в местах массового пребывания людей (в толпе);</w:t>
      </w:r>
    </w:p>
    <w:p w14:paraId="7B4A6C83"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правила информирования экстренных служб;</w:t>
      </w:r>
    </w:p>
    <w:p w14:paraId="7131D03A"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обнаружении в общественных местах бесхозных (потенциально опасных) вещей и предметов;</w:t>
      </w:r>
    </w:p>
    <w:p w14:paraId="1F0E3DFA"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эвакуироваться из общественных мест и зданий;</w:t>
      </w:r>
    </w:p>
    <w:p w14:paraId="006C71DF"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пожара и происшествиях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общественных местах;</w:t>
      </w:r>
    </w:p>
    <w:p w14:paraId="5B592784"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условиях совершения террористического акта,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при захвате и освобождении заложников;</w:t>
      </w:r>
    </w:p>
    <w:p w14:paraId="064DD2F1"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криминогенного и антиобщественного характера;</w:t>
      </w:r>
    </w:p>
    <w:p w14:paraId="72A21A46" w14:textId="77777777" w:rsidR="00866D0B" w:rsidRPr="00CA4934" w:rsidRDefault="006444ED"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.5.5.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5 «Безопасность в природной среде»:</w:t>
      </w:r>
    </w:p>
    <w:p w14:paraId="4FD6EE82"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экологии, экологической культуры, значение экологии для устойчивого развития общества;</w:t>
      </w:r>
    </w:p>
    <w:p w14:paraId="0388CD78"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помнить и выполнять правила безопасного поведения при неблагоприятной экологической обстановке;</w:t>
      </w:r>
    </w:p>
    <w:p w14:paraId="323F18B6"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на природе;</w:t>
      </w:r>
    </w:p>
    <w:p w14:paraId="39A3C6B9"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безопасного поведения на водоёмах в различное время года;</w:t>
      </w:r>
    </w:p>
    <w:p w14:paraId="5B0B816B"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6370DA62"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правила само- и взаимопомощи терпящим бедствие на воде;</w:t>
      </w:r>
    </w:p>
    <w:p w14:paraId="7B76CCBF"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безопасно действовать при автономном существовании в природной среде, </w:t>
      </w:r>
      <w:r w:rsidRPr="00CA4934">
        <w:rPr>
          <w:rFonts w:ascii="Times New Roman" w:eastAsia="SchoolBookSanPin" w:hAnsi="Times New Roman"/>
          <w:position w:val="1"/>
          <w:sz w:val="28"/>
          <w:szCs w:val="28"/>
          <w:lang w:val="ru-RU"/>
        </w:rPr>
        <w:lastRenderedPageBreak/>
        <w:t>учитывая вероятность потери ориентиров (риска заблудиться), встречи с дикими животными, опасными насекомыми, клещами и змеями, ядовитыми грибами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растениями;</w:t>
      </w:r>
    </w:p>
    <w:p w14:paraId="1799B1DA"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применять способы подачи сигнала о помощи;</w:t>
      </w:r>
    </w:p>
    <w:p w14:paraId="7E48B269" w14:textId="77777777" w:rsidR="00866D0B" w:rsidRPr="00CA4934" w:rsidRDefault="006444ED"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.5.6.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6 «Здоровье и как его сохранить. Основы медицинских знаний»:</w:t>
      </w:r>
    </w:p>
    <w:p w14:paraId="45F16B84"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понятий здоровья (физического и психического)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здорового образа жизни;</w:t>
      </w:r>
    </w:p>
    <w:p w14:paraId="59B68D14" w14:textId="77777777" w:rsidR="00866D0B" w:rsidRPr="00CA4934" w:rsidRDefault="00866D0B"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факторы, влияющие на здоровье человека;</w:t>
      </w:r>
    </w:p>
    <w:p w14:paraId="4B4F2835"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понятия заболеваний, зависящих от образа жизни (физических нагрузок, режима труда и отдыха, питания, психического здоровья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психологического благополучия);</w:t>
      </w:r>
    </w:p>
    <w:p w14:paraId="36C66155"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негативно относиться к вредным привычкам (табакокурение, алкоголизм, наркомания, игровая зависимость);</w:t>
      </w:r>
    </w:p>
    <w:p w14:paraId="7390B8D1"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мер защиты от инфекционных и неинфекционных заболеваний;</w:t>
      </w:r>
    </w:p>
    <w:p w14:paraId="120F19F2"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случае возникновения чрезвычайных ситуаций биолого-социального происхождения (эпидемии, пандемии);</w:t>
      </w:r>
    </w:p>
    <w:p w14:paraId="686321AB"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3E0F8546"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первую помощь и самопомощь при неотложных состояниях;</w:t>
      </w:r>
    </w:p>
    <w:p w14:paraId="74789456" w14:textId="77777777" w:rsidR="00866D0B" w:rsidRPr="00CA4934" w:rsidRDefault="006444ED"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.5.7.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7 «Безопасность в социуме»:</w:t>
      </w:r>
    </w:p>
    <w:p w14:paraId="50DF9323"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межличностного и группового конфликта;</w:t>
      </w:r>
    </w:p>
    <w:p w14:paraId="2C1C9522"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способы избегания и разрешения конфликтных ситуаций;</w:t>
      </w:r>
    </w:p>
    <w:p w14:paraId="5F921703"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характеризовать опасные проявления конфликтов (в том числе насилие, </w:t>
      </w:r>
      <w:proofErr w:type="spellStart"/>
      <w:r w:rsidRPr="00CA4934">
        <w:rPr>
          <w:rFonts w:ascii="Times New Roman" w:eastAsia="SchoolBookSanPin" w:hAnsi="Times New Roman"/>
          <w:sz w:val="28"/>
          <w:szCs w:val="28"/>
          <w:lang w:val="ru-RU"/>
        </w:rPr>
        <w:t>буллинг</w:t>
      </w:r>
      <w:proofErr w:type="spellEnd"/>
      <w:r w:rsidRPr="00CA4934">
        <w:rPr>
          <w:rFonts w:ascii="Times New Roman" w:eastAsia="SchoolBookSanPin" w:hAnsi="Times New Roman"/>
          <w:sz w:val="28"/>
          <w:szCs w:val="28"/>
          <w:lang w:val="ru-RU"/>
        </w:rPr>
        <w:t xml:space="preserve"> (травля);</w:t>
      </w:r>
    </w:p>
    <w:p w14:paraId="0289A9E2"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манипуляций (в том числе в целях вовлечения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экстремистскую, террористическую и иную деструктивную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субкультуры и формируемые на их основе сообщества экстремистской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суицидальной направленности) и способов противостоять манипуляциям;</w:t>
      </w:r>
    </w:p>
    <w:p w14:paraId="7646E3C4"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коммуникации с незнакомыми людьми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подозрительными людьми, у которых могут иметься преступные намерения);</w:t>
      </w:r>
    </w:p>
    <w:p w14:paraId="189CDDE7"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F9AF86"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опасности и соблюдать правила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практике современных молодёжных увлечений;</w:t>
      </w:r>
    </w:p>
    <w:p w14:paraId="09CF81E6"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опасных проявлениях конфликта и при возможных манипуляциях;</w:t>
      </w:r>
    </w:p>
    <w:p w14:paraId="78B6FC57" w14:textId="77777777" w:rsidR="00866D0B" w:rsidRPr="00CA4934" w:rsidRDefault="006444ED"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.5.8.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8 «Безопасность </w:t>
      </w:r>
      <w:r w:rsidR="00866D0B" w:rsidRPr="00CA4934">
        <w:rPr>
          <w:rFonts w:ascii="Times New Roman" w:eastAsia="OfficinaSansBoldITC" w:hAnsi="Times New Roman"/>
          <w:position w:val="1"/>
          <w:sz w:val="28"/>
          <w:szCs w:val="28"/>
          <w:lang w:val="ru-RU"/>
        </w:rPr>
        <w:t>в информационном пространстве»:</w:t>
      </w:r>
    </w:p>
    <w:p w14:paraId="1EFB80C1"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информационных и компьютерных угроз; характеризовать потенциальные риски и угрозы при использовании сети</w:t>
      </w:r>
      <w:r w:rsidR="00CA4934" w:rsidRPr="00CA4934">
        <w:rPr>
          <w:rFonts w:ascii="Times New Roman" w:eastAsia="SchoolBookSanPin" w:hAnsi="Times New Roman"/>
          <w:sz w:val="28"/>
          <w:szCs w:val="28"/>
          <w:lang w:val="ru-RU"/>
        </w:rPr>
        <w:t xml:space="preserve">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 предупреждать риски и угрозы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 (в том числе вовлечения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экстремистские, </w:t>
      </w:r>
      <w:r w:rsidRPr="00CA4934">
        <w:rPr>
          <w:rFonts w:ascii="Times New Roman" w:eastAsia="SchoolBookSanPin" w:hAnsi="Times New Roman"/>
          <w:sz w:val="28"/>
          <w:szCs w:val="28"/>
          <w:lang w:val="ru-RU"/>
        </w:rPr>
        <w:lastRenderedPageBreak/>
        <w:t xml:space="preserve">террористические и иные деструктивные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position w:val="1"/>
          <w:sz w:val="28"/>
          <w:szCs w:val="28"/>
          <w:lang w:val="ru-RU"/>
        </w:rPr>
        <w:t>сообщества);</w:t>
      </w:r>
    </w:p>
    <w:p w14:paraId="31873C5D"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владеть принципами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электронных изделий бытового назначения (игровые приставки, мобильные телефоны сотовой связи и другие);</w:t>
      </w:r>
    </w:p>
    <w:p w14:paraId="2C2383DE"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предупреждать возникновение сложных и опасных ситуаций;</w:t>
      </w:r>
    </w:p>
    <w:p w14:paraId="6986AB72"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и предотвращать потенциальные риски и угрозы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(например: мошенничество, игромания, деструктивные сообщества в социальных сетях);</w:t>
      </w:r>
    </w:p>
    <w:p w14:paraId="6E6C1F69" w14:textId="77777777" w:rsidR="00866D0B" w:rsidRPr="00CA4934" w:rsidRDefault="006444ED"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.5.9.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9 «Основы противодействия экстремизму</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и терроризму»:</w:t>
      </w:r>
    </w:p>
    <w:p w14:paraId="44FDE7AB"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экстремизма, терроризма, их причины и последствия;</w:t>
      </w:r>
    </w:p>
    <w:p w14:paraId="5BAD73F2"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сформировать негативное отношение к экстремистской и террористической деятельности;</w:t>
      </w:r>
    </w:p>
    <w:p w14:paraId="2845E92D"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организационные основы системы противодействия терроризму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экстремизму в Российской Федерации;</w:t>
      </w:r>
    </w:p>
    <w:p w14:paraId="1D0F2A28"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ситуации угрозы террористического акта в доме,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общественном месте;</w:t>
      </w:r>
    </w:p>
    <w:p w14:paraId="69D10CF5"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обнаружении в общественных местах бесхозных (или опасных) вещей и предметов;</w:t>
      </w:r>
    </w:p>
    <w:p w14:paraId="13EAF756"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условиях совершения террористического акта,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при захвате и освобождении заложников;</w:t>
      </w:r>
    </w:p>
    <w:p w14:paraId="381F5A09" w14:textId="77777777" w:rsidR="00866D0B" w:rsidRPr="00CA4934" w:rsidRDefault="006444ED" w:rsidP="005B1125">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.5.10.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10 «Взаимодействие ли</w:t>
      </w:r>
      <w:r w:rsidR="00CF5F6C" w:rsidRPr="00CA4934">
        <w:rPr>
          <w:rFonts w:ascii="Times New Roman" w:eastAsia="OfficinaSansBoldITC" w:hAnsi="Times New Roman"/>
          <w:sz w:val="28"/>
          <w:szCs w:val="28"/>
          <w:lang w:val="ru-RU"/>
        </w:rPr>
        <w:t>чности, общества</w:t>
      </w:r>
      <w:r w:rsidR="00CA4934" w:rsidRPr="00CA4934">
        <w:rPr>
          <w:rFonts w:ascii="Times New Roman" w:eastAsia="OfficinaSansBoldITC" w:hAnsi="Times New Roman"/>
          <w:sz w:val="28"/>
          <w:szCs w:val="28"/>
          <w:lang w:val="ru-RU"/>
        </w:rPr>
        <w:t xml:space="preserve"> </w:t>
      </w:r>
      <w:r w:rsidR="00CF5F6C" w:rsidRPr="00CA4934">
        <w:rPr>
          <w:rFonts w:ascii="Times New Roman" w:eastAsia="OfficinaSansBoldITC" w:hAnsi="Times New Roman"/>
          <w:sz w:val="28"/>
          <w:szCs w:val="28"/>
          <w:lang w:val="ru-RU"/>
        </w:rPr>
        <w:t xml:space="preserve">и государства </w:t>
      </w:r>
      <w:r w:rsidR="00866D0B" w:rsidRPr="00CA4934">
        <w:rPr>
          <w:rFonts w:ascii="Times New Roman" w:eastAsia="OfficinaSansBoldITC" w:hAnsi="Times New Roman"/>
          <w:sz w:val="28"/>
          <w:szCs w:val="28"/>
          <w:lang w:val="ru-RU"/>
        </w:rPr>
        <w:t>в обеспечении безопасности жизни и здоровья населения»:</w:t>
      </w:r>
    </w:p>
    <w:p w14:paraId="25CDE32A"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14:paraId="66907834"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современных условиях; характеризовать основные мероприятия, проводимые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по обеспечению безопасности населения при угрозе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 время чрезвычайных ситуаций различного ха</w:t>
      </w:r>
      <w:proofErr w:type="spellStart"/>
      <w:r w:rsidRPr="00CA4934">
        <w:rPr>
          <w:rFonts w:ascii="Times New Roman" w:eastAsia="SchoolBookSanPin" w:hAnsi="Times New Roman"/>
          <w:position w:val="1"/>
          <w:sz w:val="28"/>
          <w:szCs w:val="28"/>
          <w:lang w:val="ru-RU"/>
        </w:rPr>
        <w:t>рактера</w:t>
      </w:r>
      <w:proofErr w:type="spellEnd"/>
      <w:r w:rsidRPr="00CA4934">
        <w:rPr>
          <w:rFonts w:ascii="Times New Roman" w:eastAsia="SchoolBookSanPin" w:hAnsi="Times New Roman"/>
          <w:position w:val="1"/>
          <w:sz w:val="28"/>
          <w:szCs w:val="28"/>
          <w:lang w:val="ru-RU"/>
        </w:rPr>
        <w:t>;</w:t>
      </w:r>
    </w:p>
    <w:p w14:paraId="4F605AB3"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оповещения и эвакуации населения в условиях чрезвычайных ситуаций;</w:t>
      </w:r>
    </w:p>
    <w:p w14:paraId="3E846FE0"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помнить и объяснять права и обязанности граждан Российской Федерации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области безопасности в условиях чрезвычайных ситуаций мирного и военного времени;</w:t>
      </w:r>
    </w:p>
    <w:p w14:paraId="79C4BEF6"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правилами безопасного поведения и безопасно действовать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ситуациях;</w:t>
      </w:r>
    </w:p>
    <w:p w14:paraId="0BDED45D" w14:textId="77777777" w:rsidR="00866D0B" w:rsidRPr="00CA4934" w:rsidRDefault="00866D0B"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антикоррупционного поведения с учётом возрастных обязанностей;</w:t>
      </w:r>
    </w:p>
    <w:p w14:paraId="7E85A3F6" w14:textId="77777777" w:rsidR="00866D0B" w:rsidRDefault="00866D0B" w:rsidP="005B112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информировать население и соответствующие органы о возникновении опасных ситуаций.</w:t>
      </w:r>
    </w:p>
    <w:p w14:paraId="2150E145" w14:textId="27B56D63" w:rsidR="009D746E" w:rsidRPr="009D746E" w:rsidRDefault="009D746E" w:rsidP="009D746E">
      <w:pPr>
        <w:spacing w:after="0" w:line="240" w:lineRule="auto"/>
        <w:ind w:firstLine="709"/>
        <w:jc w:val="both"/>
        <w:rPr>
          <w:rFonts w:ascii="Times New Roman" w:eastAsia="SchoolBookSanPin" w:hAnsi="Times New Roman"/>
          <w:b/>
          <w:bCs/>
          <w:position w:val="1"/>
          <w:sz w:val="28"/>
          <w:szCs w:val="28"/>
          <w:lang w:val="ru-RU"/>
        </w:rPr>
      </w:pPr>
      <w:r w:rsidRPr="009D746E">
        <w:rPr>
          <w:rFonts w:ascii="Times New Roman" w:eastAsia="SchoolBookSanPin" w:hAnsi="Times New Roman"/>
          <w:b/>
          <w:bCs/>
          <w:position w:val="1"/>
          <w:sz w:val="28"/>
          <w:szCs w:val="28"/>
          <w:lang w:val="ru-RU"/>
        </w:rPr>
        <w:t>3</w:t>
      </w:r>
      <w:r>
        <w:rPr>
          <w:rFonts w:ascii="Times New Roman" w:eastAsia="SchoolBookSanPin" w:hAnsi="Times New Roman"/>
          <w:b/>
          <w:bCs/>
          <w:position w:val="1"/>
          <w:sz w:val="28"/>
          <w:szCs w:val="28"/>
          <w:lang w:val="ru-RU"/>
        </w:rPr>
        <w:t>7</w:t>
      </w:r>
      <w:r w:rsidRPr="009D746E">
        <w:rPr>
          <w:rFonts w:ascii="Times New Roman" w:eastAsia="SchoolBookSanPin" w:hAnsi="Times New Roman"/>
          <w:b/>
          <w:bCs/>
          <w:position w:val="1"/>
          <w:sz w:val="28"/>
          <w:szCs w:val="28"/>
          <w:lang w:val="ru-RU"/>
        </w:rPr>
        <w:t>. Федеральная рабочая программа по учебному предмету «</w:t>
      </w:r>
      <w:r>
        <w:rPr>
          <w:rFonts w:ascii="Times New Roman" w:eastAsia="SchoolBookSanPin" w:hAnsi="Times New Roman"/>
          <w:b/>
          <w:bCs/>
          <w:position w:val="1"/>
          <w:sz w:val="28"/>
          <w:szCs w:val="28"/>
          <w:lang w:val="ru-RU"/>
        </w:rPr>
        <w:t>География</w:t>
      </w:r>
      <w:r w:rsidRPr="009D746E">
        <w:rPr>
          <w:rFonts w:ascii="Times New Roman" w:eastAsia="SchoolBookSanPin" w:hAnsi="Times New Roman"/>
          <w:b/>
          <w:bCs/>
          <w:position w:val="1"/>
          <w:sz w:val="28"/>
          <w:szCs w:val="28"/>
          <w:lang w:val="ru-RU"/>
        </w:rPr>
        <w:t xml:space="preserve">». </w:t>
      </w:r>
    </w:p>
    <w:p w14:paraId="15FB6D21" w14:textId="77777777" w:rsidR="009D746E" w:rsidRPr="00CA4934" w:rsidRDefault="009D746E" w:rsidP="005B1125">
      <w:pPr>
        <w:spacing w:after="0" w:line="240" w:lineRule="auto"/>
        <w:ind w:firstLine="709"/>
        <w:jc w:val="both"/>
        <w:rPr>
          <w:rFonts w:ascii="Times New Roman" w:eastAsia="SchoolBookSanPin" w:hAnsi="Times New Roman"/>
          <w:position w:val="1"/>
          <w:sz w:val="28"/>
          <w:szCs w:val="28"/>
          <w:lang w:val="ru-RU"/>
        </w:rPr>
      </w:pPr>
    </w:p>
    <w:p w14:paraId="67F00CB3" w14:textId="126766D8" w:rsidR="00866D0B" w:rsidRPr="00CA4934" w:rsidRDefault="009D746E" w:rsidP="005B1125">
      <w:pPr>
        <w:pStyle w:val="1"/>
        <w:pBdr>
          <w:bottom w:val="none" w:sz="0" w:space="0" w:color="auto"/>
        </w:pBdr>
        <w:spacing w:before="0" w:line="240" w:lineRule="auto"/>
        <w:ind w:firstLine="708"/>
        <w:jc w:val="both"/>
        <w:rPr>
          <w:b w:val="0"/>
          <w:szCs w:val="28"/>
          <w:lang w:val="ru-RU" w:eastAsia="ru-RU"/>
        </w:rPr>
      </w:pPr>
      <w:r>
        <w:rPr>
          <w:bCs/>
          <w:szCs w:val="28"/>
          <w:lang w:val="ru-RU"/>
        </w:rPr>
        <w:lastRenderedPageBreak/>
        <w:t>38</w:t>
      </w:r>
      <w:r w:rsidR="00113FC4" w:rsidRPr="00676493">
        <w:rPr>
          <w:bCs/>
          <w:szCs w:val="28"/>
          <w:lang w:val="ru-RU"/>
        </w:rPr>
        <w:t>.</w:t>
      </w:r>
      <w:r w:rsidR="00B32708" w:rsidRPr="00CA4934">
        <w:rPr>
          <w:b w:val="0"/>
          <w:szCs w:val="28"/>
          <w:lang w:val="ru-RU"/>
        </w:rPr>
        <w:t xml:space="preserve"> </w:t>
      </w:r>
      <w:r w:rsidR="00866D0B" w:rsidRPr="00676493">
        <w:rPr>
          <w:bCs/>
          <w:szCs w:val="28"/>
          <w:lang w:val="ru-RU" w:eastAsia="ru-RU"/>
        </w:rPr>
        <w:t>Программа формирования универсальных учебных действий.</w:t>
      </w:r>
    </w:p>
    <w:p w14:paraId="4E2D1659" w14:textId="7B34C684" w:rsidR="00676493" w:rsidRPr="00676493" w:rsidRDefault="00676493" w:rsidP="00676493">
      <w:pPr>
        <w:widowControl/>
        <w:spacing w:after="0" w:line="240" w:lineRule="auto"/>
        <w:jc w:val="center"/>
        <w:rPr>
          <w:rFonts w:ascii="Times New Roman" w:eastAsia="Times New Roman" w:hAnsi="Times New Roman"/>
          <w:color w:val="000000"/>
          <w:sz w:val="28"/>
          <w:szCs w:val="28"/>
          <w:lang w:val="ru-RU"/>
        </w:rPr>
      </w:pPr>
      <w:r w:rsidRPr="00676493">
        <w:rPr>
          <w:rFonts w:ascii="Times New Roman" w:eastAsia="Times New Roman" w:hAnsi="Times New Roman"/>
          <w:b/>
          <w:bCs/>
          <w:color w:val="000000"/>
          <w:sz w:val="28"/>
          <w:szCs w:val="28"/>
          <w:lang w:val="ru-RU"/>
        </w:rPr>
        <w:t>Пояснительная записка</w:t>
      </w:r>
    </w:p>
    <w:p w14:paraId="32BF3777"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Программа формирования универсальных учебных действий (УУД) обучающихся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уровне ООО в Лицее им. Г. Ф. Атякшева составлена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соответствии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нормативными документами:</w:t>
      </w:r>
    </w:p>
    <w:p w14:paraId="6CBF8F9E" w14:textId="77777777" w:rsidR="00676493" w:rsidRPr="00676493" w:rsidRDefault="00676493" w:rsidP="00676493">
      <w:pPr>
        <w:widowControl/>
        <w:numPr>
          <w:ilvl w:val="0"/>
          <w:numId w:val="72"/>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Федеральным законом от</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29.12.2012 №</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273-ФЗ «Об</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образовании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Российской Федерации»;</w:t>
      </w:r>
    </w:p>
    <w:p w14:paraId="0BF593DE" w14:textId="77777777" w:rsidR="00676493" w:rsidRPr="00676493" w:rsidRDefault="00676493" w:rsidP="00676493">
      <w:pPr>
        <w:widowControl/>
        <w:numPr>
          <w:ilvl w:val="0"/>
          <w:numId w:val="72"/>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приказом Минпросвещения России от</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31.05.2021 №</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287 «Об</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утверждении федерального государственного образовательного стандарта основного общего образования»;</w:t>
      </w:r>
    </w:p>
    <w:p w14:paraId="67365BAD" w14:textId="77777777" w:rsidR="00676493" w:rsidRPr="00676493" w:rsidRDefault="00676493" w:rsidP="00676493">
      <w:pPr>
        <w:widowControl/>
        <w:numPr>
          <w:ilvl w:val="0"/>
          <w:numId w:val="72"/>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приказом Минпросвещения России от</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18.05.2023</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 370</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«Об</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утверждении федеральной образовательной программы основного общего образования»;</w:t>
      </w:r>
    </w:p>
    <w:p w14:paraId="2B67E63F" w14:textId="77777777" w:rsidR="00676493" w:rsidRPr="00676493" w:rsidRDefault="00676493" w:rsidP="00676493">
      <w:pPr>
        <w:widowControl/>
        <w:numPr>
          <w:ilvl w:val="0"/>
          <w:numId w:val="72"/>
        </w:numPr>
        <w:spacing w:after="0" w:line="240" w:lineRule="auto"/>
        <w:ind w:left="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положением об</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организации исследовательской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проектной деятельности.</w:t>
      </w:r>
    </w:p>
    <w:p w14:paraId="4BF8D607"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Программа формирования УУД конкретизирует требования ФГОС ООО к</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результатам освоения основной образовательной программы основного общего образования. Универсальные учебные действия трактуются во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ФГОС ООО как обобщенные учебные действия, позволяющие решать широкий круг задач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различных предметных областях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являющиеся результатами освоения обучающимися основной образовательной программы основного общего образования.</w:t>
      </w:r>
    </w:p>
    <w:p w14:paraId="2437ADE6"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Программа формирования УУД нацелена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обеспечение умения школьников учиться, дальнейшее развитие способности к</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самосовершенствованию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саморазвитию, 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также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реализацию системно-деятельностного подхода, положенного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основу ФГОС ООО,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развивающего потенциала общего образования.</w:t>
      </w:r>
    </w:p>
    <w:p w14:paraId="071724DA"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Программа формирования УУД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уровне ООО составлена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соответствии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Федеральной образовательной программой основного общего образования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включает три раздела:</w:t>
      </w:r>
    </w:p>
    <w:p w14:paraId="1DED7FF0" w14:textId="77777777" w:rsidR="00676493" w:rsidRPr="00676493" w:rsidRDefault="00676493" w:rsidP="00676493">
      <w:pPr>
        <w:widowControl/>
        <w:numPr>
          <w:ilvl w:val="0"/>
          <w:numId w:val="73"/>
        </w:numPr>
        <w:spacing w:after="0" w:line="240" w:lineRule="auto"/>
        <w:ind w:left="0"/>
        <w:contextualSpacing/>
        <w:jc w:val="both"/>
        <w:rPr>
          <w:rFonts w:ascii="Times New Roman" w:eastAsia="Times New Roman" w:hAnsi="Times New Roman"/>
          <w:color w:val="000000"/>
          <w:sz w:val="28"/>
          <w:szCs w:val="28"/>
        </w:rPr>
      </w:pPr>
      <w:proofErr w:type="spellStart"/>
      <w:r w:rsidRPr="00676493">
        <w:rPr>
          <w:rFonts w:ascii="Times New Roman" w:eastAsia="Times New Roman" w:hAnsi="Times New Roman"/>
          <w:color w:val="000000"/>
          <w:sz w:val="28"/>
          <w:szCs w:val="28"/>
        </w:rPr>
        <w:t>целевой</w:t>
      </w:r>
      <w:proofErr w:type="spellEnd"/>
      <w:r w:rsidRPr="00676493">
        <w:rPr>
          <w:rFonts w:ascii="Times New Roman" w:eastAsia="Times New Roman" w:hAnsi="Times New Roman"/>
          <w:color w:val="000000"/>
          <w:sz w:val="28"/>
          <w:szCs w:val="28"/>
        </w:rPr>
        <w:t>;</w:t>
      </w:r>
    </w:p>
    <w:p w14:paraId="3B51CB44" w14:textId="77777777" w:rsidR="00676493" w:rsidRPr="00676493" w:rsidRDefault="00676493" w:rsidP="00676493">
      <w:pPr>
        <w:widowControl/>
        <w:numPr>
          <w:ilvl w:val="0"/>
          <w:numId w:val="73"/>
        </w:numPr>
        <w:spacing w:after="0" w:line="240" w:lineRule="auto"/>
        <w:ind w:left="0"/>
        <w:contextualSpacing/>
        <w:jc w:val="both"/>
        <w:rPr>
          <w:rFonts w:ascii="Times New Roman" w:eastAsia="Times New Roman" w:hAnsi="Times New Roman"/>
          <w:color w:val="000000"/>
          <w:sz w:val="28"/>
          <w:szCs w:val="28"/>
        </w:rPr>
      </w:pPr>
      <w:proofErr w:type="spellStart"/>
      <w:r w:rsidRPr="00676493">
        <w:rPr>
          <w:rFonts w:ascii="Times New Roman" w:eastAsia="Times New Roman" w:hAnsi="Times New Roman"/>
          <w:color w:val="000000"/>
          <w:sz w:val="28"/>
          <w:szCs w:val="28"/>
        </w:rPr>
        <w:t>содержательный</w:t>
      </w:r>
      <w:proofErr w:type="spellEnd"/>
      <w:r w:rsidRPr="00676493">
        <w:rPr>
          <w:rFonts w:ascii="Times New Roman" w:eastAsia="Times New Roman" w:hAnsi="Times New Roman"/>
          <w:color w:val="000000"/>
          <w:sz w:val="28"/>
          <w:szCs w:val="28"/>
        </w:rPr>
        <w:t>;</w:t>
      </w:r>
    </w:p>
    <w:p w14:paraId="4BEFC891" w14:textId="77777777" w:rsidR="00676493" w:rsidRPr="00676493" w:rsidRDefault="00676493" w:rsidP="00676493">
      <w:pPr>
        <w:widowControl/>
        <w:numPr>
          <w:ilvl w:val="0"/>
          <w:numId w:val="73"/>
        </w:numPr>
        <w:spacing w:after="0" w:line="240" w:lineRule="auto"/>
        <w:ind w:left="0"/>
        <w:jc w:val="both"/>
        <w:rPr>
          <w:rFonts w:ascii="Times New Roman" w:eastAsia="Times New Roman" w:hAnsi="Times New Roman"/>
          <w:color w:val="000000"/>
          <w:sz w:val="28"/>
          <w:szCs w:val="28"/>
        </w:rPr>
      </w:pPr>
      <w:proofErr w:type="spellStart"/>
      <w:r w:rsidRPr="00676493">
        <w:rPr>
          <w:rFonts w:ascii="Times New Roman" w:eastAsia="Times New Roman" w:hAnsi="Times New Roman"/>
          <w:color w:val="000000"/>
          <w:sz w:val="28"/>
          <w:szCs w:val="28"/>
        </w:rPr>
        <w:t>организационный</w:t>
      </w:r>
      <w:proofErr w:type="spellEnd"/>
      <w:r w:rsidRPr="00676493">
        <w:rPr>
          <w:rFonts w:ascii="Times New Roman" w:eastAsia="Times New Roman" w:hAnsi="Times New Roman"/>
          <w:color w:val="000000"/>
          <w:sz w:val="28"/>
          <w:szCs w:val="28"/>
        </w:rPr>
        <w:t>.</w:t>
      </w:r>
    </w:p>
    <w:p w14:paraId="48EE4CD9"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соответствии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ФГОС ООО программа формирования УУД содержит:</w:t>
      </w:r>
    </w:p>
    <w:p w14:paraId="7907096E" w14:textId="77777777" w:rsidR="00676493" w:rsidRPr="00676493" w:rsidRDefault="00676493" w:rsidP="00676493">
      <w:pPr>
        <w:widowControl/>
        <w:numPr>
          <w:ilvl w:val="0"/>
          <w:numId w:val="74"/>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описание взаимосвязи универсальных учебных действий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содержанием учебных предметов;</w:t>
      </w:r>
    </w:p>
    <w:p w14:paraId="1E01B0AE" w14:textId="77777777" w:rsidR="00676493" w:rsidRPr="00676493" w:rsidRDefault="00676493" w:rsidP="00676493">
      <w:pPr>
        <w:widowControl/>
        <w:numPr>
          <w:ilvl w:val="0"/>
          <w:numId w:val="74"/>
        </w:numPr>
        <w:spacing w:after="0" w:line="240" w:lineRule="auto"/>
        <w:ind w:left="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описание особенностей реализации основных направлений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форм учебно-исследовательской деятельности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рамках урочной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внеурочной деятельности.</w:t>
      </w:r>
    </w:p>
    <w:p w14:paraId="41E3D675" w14:textId="77777777" w:rsidR="00676493" w:rsidRPr="00676493" w:rsidRDefault="00676493" w:rsidP="00676493">
      <w:pPr>
        <w:widowControl/>
        <w:spacing w:after="0" w:line="240" w:lineRule="auto"/>
        <w:jc w:val="center"/>
        <w:rPr>
          <w:rFonts w:ascii="Times New Roman" w:eastAsia="Times New Roman" w:hAnsi="Times New Roman"/>
          <w:color w:val="000000"/>
          <w:sz w:val="28"/>
          <w:szCs w:val="28"/>
          <w:lang w:val="ru-RU"/>
        </w:rPr>
      </w:pPr>
      <w:r w:rsidRPr="00676493">
        <w:rPr>
          <w:rFonts w:ascii="Times New Roman" w:eastAsia="Times New Roman" w:hAnsi="Times New Roman"/>
          <w:b/>
          <w:bCs/>
          <w:color w:val="000000"/>
          <w:sz w:val="28"/>
          <w:szCs w:val="28"/>
          <w:lang w:val="ru-RU"/>
        </w:rPr>
        <w:t>Целевой раздел</w:t>
      </w:r>
    </w:p>
    <w:p w14:paraId="5CA718C6"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Целью программы является формирование УУД обучающихся. УУД позволяют решать широкий круг задач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различных предметных областях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являются результатами освоения обучающимися ООП ООО.</w:t>
      </w:r>
    </w:p>
    <w:p w14:paraId="116E4EB5"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Программа формирования УУД у</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обучающихся обеспечивает:</w:t>
      </w:r>
    </w:p>
    <w:p w14:paraId="4FCE2303" w14:textId="77777777" w:rsidR="00676493" w:rsidRPr="00676493" w:rsidRDefault="00676493" w:rsidP="00676493">
      <w:pPr>
        <w:widowControl/>
        <w:numPr>
          <w:ilvl w:val="0"/>
          <w:numId w:val="75"/>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развитие способности к</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саморазвитию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самосовершенствованию; формирование внутренней позиции личности, регулятивных, познавательных, коммуникативных УУД у</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обучающихся;</w:t>
      </w:r>
    </w:p>
    <w:p w14:paraId="3221F8D7" w14:textId="77777777" w:rsidR="00676493" w:rsidRPr="00676493" w:rsidRDefault="00676493" w:rsidP="00676493">
      <w:pPr>
        <w:widowControl/>
        <w:numPr>
          <w:ilvl w:val="0"/>
          <w:numId w:val="75"/>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lastRenderedPageBreak/>
        <w:t>формирование опыта применения УУД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жизненных ситуациях для решения задач общекультурного, личностного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познавательного развития обучающихся, готовности к</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решению практических задач;</w:t>
      </w:r>
    </w:p>
    <w:p w14:paraId="5C542646" w14:textId="77777777" w:rsidR="00676493" w:rsidRPr="00676493" w:rsidRDefault="00676493" w:rsidP="00676493">
      <w:pPr>
        <w:widowControl/>
        <w:numPr>
          <w:ilvl w:val="0"/>
          <w:numId w:val="75"/>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повышение эффективности усвоения знаний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учебных действий, формирования компетенций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предметных областях, учебно-исследовательской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проектной деятельности;</w:t>
      </w:r>
    </w:p>
    <w:p w14:paraId="234D20ED" w14:textId="77777777" w:rsidR="00676493" w:rsidRPr="00676493" w:rsidRDefault="00676493" w:rsidP="00676493">
      <w:pPr>
        <w:widowControl/>
        <w:numPr>
          <w:ilvl w:val="0"/>
          <w:numId w:val="75"/>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формирование навыка участия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различных формах организации учебно-исследовательской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проектной деятельности,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том числе творческих конкурсах, олимпиадах, научных обществах, научно-практических конференциях, олимпиадах;</w:t>
      </w:r>
    </w:p>
    <w:p w14:paraId="60F4E13D" w14:textId="77777777" w:rsidR="00676493" w:rsidRPr="00676493" w:rsidRDefault="00676493" w:rsidP="00676493">
      <w:pPr>
        <w:widowControl/>
        <w:numPr>
          <w:ilvl w:val="0"/>
          <w:numId w:val="75"/>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овладение приемами учебного сотрудничества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социального взаимодействия со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сверстниками, обучающимися младшего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старшего возраста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взрослыми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совместной учебно-исследовательской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проектной деятельности;</w:t>
      </w:r>
    </w:p>
    <w:p w14:paraId="2D71C365" w14:textId="77777777" w:rsidR="00676493" w:rsidRPr="00676493" w:rsidRDefault="00676493" w:rsidP="00676493">
      <w:pPr>
        <w:widowControl/>
        <w:numPr>
          <w:ilvl w:val="0"/>
          <w:numId w:val="75"/>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формирование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развитие компетенций обучающихся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области использования ИКТ;</w:t>
      </w:r>
    </w:p>
    <w:p w14:paraId="0061B231" w14:textId="77777777" w:rsidR="00676493" w:rsidRPr="00676493" w:rsidRDefault="00676493" w:rsidP="00676493">
      <w:pPr>
        <w:widowControl/>
        <w:numPr>
          <w:ilvl w:val="0"/>
          <w:numId w:val="75"/>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уровне общего пользования, включая владение ИКТ, поиском, анализом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передачей информации, презентацией выполненных работ, основами информационной безопасности, умением безопасного использования средств ИКТ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информационно-телекоммуникационной сети «Интернет» (далее —</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Интернет), формирование культуры пользования ИКТ;</w:t>
      </w:r>
    </w:p>
    <w:p w14:paraId="3EFDB3A1" w14:textId="77777777" w:rsidR="00676493" w:rsidRPr="00676493" w:rsidRDefault="00676493" w:rsidP="00676493">
      <w:pPr>
        <w:widowControl/>
        <w:numPr>
          <w:ilvl w:val="0"/>
          <w:numId w:val="75"/>
        </w:numPr>
        <w:spacing w:after="0" w:line="240" w:lineRule="auto"/>
        <w:ind w:left="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формирование знаний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навыков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области финансовой грамотности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устойчивого развития общества.</w:t>
      </w:r>
    </w:p>
    <w:p w14:paraId="25E0F950"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Достижения обучающихся, полученные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результате изучения учебных предметов, учебных курсов, модулей, характеризующие совокупность познавательных, коммуникативных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регулятивных УУД, отражают способность обучающихся использовать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практике УУД, составляющие умение овладевать учебными знаково-символическими средствами, направленными:</w:t>
      </w:r>
    </w:p>
    <w:p w14:paraId="42C94169" w14:textId="77777777" w:rsidR="00676493" w:rsidRPr="00676493" w:rsidRDefault="00676493" w:rsidP="00676493">
      <w:pPr>
        <w:widowControl/>
        <w:numPr>
          <w:ilvl w:val="0"/>
          <w:numId w:val="76"/>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овладение умениями замещения, моделирования, кодирования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декодирования информации, логическими операциями, включая общие приемы решения задач (универсальные учебные познавательные действия);</w:t>
      </w:r>
    </w:p>
    <w:p w14:paraId="3DDF40B2" w14:textId="77777777" w:rsidR="00676493" w:rsidRPr="00676493" w:rsidRDefault="00676493" w:rsidP="00676493">
      <w:pPr>
        <w:widowControl/>
        <w:numPr>
          <w:ilvl w:val="0"/>
          <w:numId w:val="76"/>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приобретение ими умения учитывать позицию собеседника, организовывать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осуществлять сотрудничество, коррекцию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педагогическими работниками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сверстниками, адекватно передавать информацию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отображать предметное содержание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условия деятельности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речи, учитывать разные мнения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интересы, аргументировать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обосновывать свою позицию, задавать вопросы, необходимые для организации собственной деятельности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сотрудничества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партнером (универсальные учебные коммуникативные действия);</w:t>
      </w:r>
    </w:p>
    <w:p w14:paraId="38C1C78E" w14:textId="77777777" w:rsidR="00676493" w:rsidRPr="00676493" w:rsidRDefault="00676493" w:rsidP="00676493">
      <w:pPr>
        <w:widowControl/>
        <w:numPr>
          <w:ilvl w:val="0"/>
          <w:numId w:val="76"/>
        </w:numPr>
        <w:spacing w:after="0" w:line="240" w:lineRule="auto"/>
        <w:ind w:left="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включающими способность принимать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сохранять учебную цель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задачу, планировать ее</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реализацию, контролировать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оценивать свои действия, вносить соответствующие коррективы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их</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выполнение, ставить новые учебные задачи, проявлять познавательную инициативу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учебном сотрудничестве, осуществлять констатирующий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предвосхищающий контроль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результату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способу действия, актуальный контроль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уровне произвольного внимания (универсальные регулятивные действия).</w:t>
      </w:r>
    </w:p>
    <w:p w14:paraId="7D1152B9"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b/>
          <w:bCs/>
          <w:color w:val="000000"/>
          <w:sz w:val="28"/>
          <w:szCs w:val="28"/>
          <w:lang w:val="ru-RU"/>
        </w:rPr>
        <w:t>Содержательный раздел</w:t>
      </w:r>
    </w:p>
    <w:p w14:paraId="1C9F6FA1"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Программа формирования УУД у</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обучающихся содержит:</w:t>
      </w:r>
    </w:p>
    <w:p w14:paraId="2B8A4709" w14:textId="77777777" w:rsidR="00676493" w:rsidRPr="00676493" w:rsidRDefault="00676493" w:rsidP="00676493">
      <w:pPr>
        <w:widowControl/>
        <w:numPr>
          <w:ilvl w:val="0"/>
          <w:numId w:val="77"/>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lastRenderedPageBreak/>
        <w:t>Описание взаимосвязи универсальных учебных действий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содержанием учебных предметов.</w:t>
      </w:r>
    </w:p>
    <w:p w14:paraId="72D3EC0C" w14:textId="77777777" w:rsidR="00676493" w:rsidRPr="00676493" w:rsidRDefault="00676493" w:rsidP="00676493">
      <w:pPr>
        <w:widowControl/>
        <w:numPr>
          <w:ilvl w:val="0"/>
          <w:numId w:val="77"/>
        </w:numPr>
        <w:spacing w:after="0" w:line="240" w:lineRule="auto"/>
        <w:ind w:left="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Особенности реализации основных направлений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форм учебно-исследовательской деятельности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рамках урочной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внеурочной работы.</w:t>
      </w:r>
    </w:p>
    <w:p w14:paraId="47138903"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b/>
          <w:bCs/>
          <w:color w:val="000000"/>
          <w:sz w:val="28"/>
          <w:szCs w:val="28"/>
          <w:lang w:val="ru-RU"/>
        </w:rPr>
        <w:t>1. Описание взаимосвязи УУД с</w:t>
      </w:r>
      <w:r w:rsidRPr="00676493">
        <w:rPr>
          <w:rFonts w:ascii="Times New Roman" w:eastAsia="Times New Roman" w:hAnsi="Times New Roman"/>
          <w:b/>
          <w:bCs/>
          <w:color w:val="000000"/>
          <w:sz w:val="28"/>
          <w:szCs w:val="28"/>
        </w:rPr>
        <w:t> </w:t>
      </w:r>
      <w:r w:rsidRPr="00676493">
        <w:rPr>
          <w:rFonts w:ascii="Times New Roman" w:eastAsia="Times New Roman" w:hAnsi="Times New Roman"/>
          <w:b/>
          <w:bCs/>
          <w:color w:val="000000"/>
          <w:sz w:val="28"/>
          <w:szCs w:val="28"/>
          <w:lang w:val="ru-RU"/>
        </w:rPr>
        <w:t>содержанием учебных предметов</w:t>
      </w:r>
    </w:p>
    <w:p w14:paraId="537C0D48"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Содержание основного общего образования определяется ООП ООО. Предметное учебное содержание фиксируется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рабочих программах.</w:t>
      </w:r>
    </w:p>
    <w:p w14:paraId="59167126"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Педагоги Лицея им. Г. Ф. Атякшева используют федеральные рабочие программы,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которых определенные во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ФГОС ООО УУД отражаются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трех компонентах:</w:t>
      </w:r>
    </w:p>
    <w:p w14:paraId="4CFFB185" w14:textId="77777777" w:rsidR="00676493" w:rsidRPr="00676493" w:rsidRDefault="00676493" w:rsidP="00676493">
      <w:pPr>
        <w:widowControl/>
        <w:numPr>
          <w:ilvl w:val="0"/>
          <w:numId w:val="78"/>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как часть метапредметных результатов обучения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разделе «Планируемые результаты освоения учебного предмета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уровне основного общего образования» (представлены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содержательном разделе ООП ООО);</w:t>
      </w:r>
    </w:p>
    <w:p w14:paraId="084A18AE" w14:textId="77777777" w:rsidR="00676493" w:rsidRPr="00676493" w:rsidRDefault="00676493" w:rsidP="00676493">
      <w:pPr>
        <w:widowControl/>
        <w:numPr>
          <w:ilvl w:val="0"/>
          <w:numId w:val="78"/>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соотнесении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предметными результатами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основным разделам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темам учебного содержания (представлены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содержательном разделе ООП ООО);</w:t>
      </w:r>
    </w:p>
    <w:p w14:paraId="1DA18B21" w14:textId="77777777" w:rsidR="00676493" w:rsidRPr="00676493" w:rsidRDefault="00676493" w:rsidP="00676493">
      <w:pPr>
        <w:widowControl/>
        <w:numPr>
          <w:ilvl w:val="0"/>
          <w:numId w:val="78"/>
        </w:numPr>
        <w:spacing w:after="0" w:line="240" w:lineRule="auto"/>
        <w:ind w:left="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разделе «Основные виды деятельности» тематического планирования (представлены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рабочих программах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учебным предметам).</w:t>
      </w:r>
    </w:p>
    <w:p w14:paraId="59632224"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Описание реализации требований формирования УУД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предметных результатах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тематическом планировании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предметным областям.</w:t>
      </w:r>
    </w:p>
    <w:p w14:paraId="4B219EE9"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1. Русский язык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литература.</w:t>
      </w:r>
    </w:p>
    <w:p w14:paraId="63DA36B2"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1.1. Формирование универсальных учебных познавательных действий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части базовых логических действий:</w:t>
      </w:r>
    </w:p>
    <w:p w14:paraId="457133A3" w14:textId="77777777" w:rsidR="00676493" w:rsidRPr="00676493" w:rsidRDefault="00676493" w:rsidP="00676493">
      <w:pPr>
        <w:widowControl/>
        <w:numPr>
          <w:ilvl w:val="0"/>
          <w:numId w:val="79"/>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анализировать, классифицировать, сравнивать языковые единицы, 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также тексты различных функциональных разновидностей языка, функционально-смысловых типов речи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жанров;</w:t>
      </w:r>
    </w:p>
    <w:p w14:paraId="22D6E06A" w14:textId="77777777" w:rsidR="00676493" w:rsidRPr="00676493" w:rsidRDefault="00676493" w:rsidP="00676493">
      <w:pPr>
        <w:widowControl/>
        <w:numPr>
          <w:ilvl w:val="0"/>
          <w:numId w:val="79"/>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выявлять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характеризовать существенные признаки классификации, основания для обобщения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сравнения, критерии проводимого анализа языковых единиц, текстов различных функциональных разновидностей языка, функционально-смысловых типов речи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жанров;</w:t>
      </w:r>
    </w:p>
    <w:p w14:paraId="286C0113"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1.2. Формирование универсальных учебных познавательных действий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части базовых исследовательских действий:</w:t>
      </w:r>
    </w:p>
    <w:p w14:paraId="52720314" w14:textId="77777777" w:rsidR="00676493" w:rsidRPr="00676493" w:rsidRDefault="00676493" w:rsidP="00676493">
      <w:pPr>
        <w:widowControl/>
        <w:numPr>
          <w:ilvl w:val="0"/>
          <w:numId w:val="80"/>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самостоятельно определять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формулировать цели лингвистических мини-исследований, формулировать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использовать вопросы как исследовательский инструмент;</w:t>
      </w:r>
    </w:p>
    <w:p w14:paraId="7AECF38C" w14:textId="77777777" w:rsidR="00676493" w:rsidRPr="00676493" w:rsidRDefault="00676493" w:rsidP="00676493">
      <w:pPr>
        <w:widowControl/>
        <w:numPr>
          <w:ilvl w:val="0"/>
          <w:numId w:val="80"/>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формулировать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устной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6F484787"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1.3. Формирование универсальных учебных познавательных действий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части работы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информацией:</w:t>
      </w:r>
    </w:p>
    <w:p w14:paraId="42ED080B" w14:textId="77777777" w:rsidR="00676493" w:rsidRPr="00676493" w:rsidRDefault="00676493" w:rsidP="00676493">
      <w:pPr>
        <w:widowControl/>
        <w:numPr>
          <w:ilvl w:val="0"/>
          <w:numId w:val="81"/>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выделять главную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дополнительную информацию текстов; выявлять дефицит информации текста, необходимой для решения поставленной задачи,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восполнять его путем использования других источников информации;</w:t>
      </w:r>
    </w:p>
    <w:p w14:paraId="1A5A6D88" w14:textId="77777777" w:rsidR="00676493" w:rsidRPr="00676493" w:rsidRDefault="00676493" w:rsidP="00676493">
      <w:pPr>
        <w:widowControl/>
        <w:numPr>
          <w:ilvl w:val="0"/>
          <w:numId w:val="81"/>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процессе чтения текста прогнозировать его содержание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названию, ключевым словам,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первому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последнему абзацу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 xml:space="preserve">др.), выдвигать предположения </w:t>
      </w:r>
      <w:r w:rsidRPr="00676493">
        <w:rPr>
          <w:rFonts w:ascii="Times New Roman" w:eastAsia="Times New Roman" w:hAnsi="Times New Roman"/>
          <w:color w:val="000000"/>
          <w:sz w:val="28"/>
          <w:szCs w:val="28"/>
          <w:lang w:val="ru-RU"/>
        </w:rPr>
        <w:lastRenderedPageBreak/>
        <w:t>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дальнейшем развитии мысли автора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проверять их</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процессе чтения текста, вести диалог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текстом;</w:t>
      </w:r>
    </w:p>
    <w:p w14:paraId="1A28C497"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1.4. Формирование универсальных учебных коммуникативных действий:</w:t>
      </w:r>
    </w:p>
    <w:p w14:paraId="290A8197" w14:textId="77777777" w:rsidR="00676493" w:rsidRPr="00676493" w:rsidRDefault="00676493" w:rsidP="00676493">
      <w:pPr>
        <w:widowControl/>
        <w:numPr>
          <w:ilvl w:val="0"/>
          <w:numId w:val="82"/>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владеть различными видами монолога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диалога, формулировать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устной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письменной форме суждения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социально-культурные, нравственно-этические, бытовые, учебные темы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соответствии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темой, целью, сферой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ситуацией общения; правильно, логично, аргументированно излагать свою точку зрения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поставленной проблеме;</w:t>
      </w:r>
    </w:p>
    <w:p w14:paraId="131A4231" w14:textId="77777777" w:rsidR="00676493" w:rsidRPr="00676493" w:rsidRDefault="00676493" w:rsidP="00676493">
      <w:pPr>
        <w:widowControl/>
        <w:numPr>
          <w:ilvl w:val="0"/>
          <w:numId w:val="82"/>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выражать свою точку зрения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аргументировать ее</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диалогах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дискуссиях; сопоставлять свои суждения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суждениями других участников диалога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полилога, обнаруживать различие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сходство позиций; корректно выражать свое отношение к</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суждениям собеседников;</w:t>
      </w:r>
    </w:p>
    <w:p w14:paraId="716A1E73"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1.5. Формирование универсальных учебных регулятивных действий:</w:t>
      </w:r>
    </w:p>
    <w:p w14:paraId="0F1F1B04" w14:textId="77777777" w:rsidR="00676493" w:rsidRPr="00676493" w:rsidRDefault="00676493" w:rsidP="00676493">
      <w:pPr>
        <w:widowControl/>
        <w:numPr>
          <w:ilvl w:val="0"/>
          <w:numId w:val="83"/>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владеть социокультурными нормами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нормами речевого поведения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актуальных сферах речевого общения, соблюдать нормы современного русского литературного языка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нормы речевого этикета; уместно пользоваться внеязыковыми средствами общения (жестами, мимикой);</w:t>
      </w:r>
    </w:p>
    <w:p w14:paraId="375C1809" w14:textId="77777777" w:rsidR="00676493" w:rsidRPr="00676493" w:rsidRDefault="00676493" w:rsidP="00676493">
      <w:pPr>
        <w:widowControl/>
        <w:numPr>
          <w:ilvl w:val="0"/>
          <w:numId w:val="83"/>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учетом цели презентации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особенностей аудитории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соответствии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этим составлять устные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письменные тексты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использованием иллюстративного материала;</w:t>
      </w:r>
    </w:p>
    <w:p w14:paraId="6312D1DB"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2. Иностранный язык.</w:t>
      </w:r>
    </w:p>
    <w:p w14:paraId="6409AE6D"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2.1. Формирование универсальных учебных познавательных действий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части базовых логических действий:</w:t>
      </w:r>
    </w:p>
    <w:p w14:paraId="62756CB4" w14:textId="77777777" w:rsidR="00676493" w:rsidRPr="00676493" w:rsidRDefault="00676493" w:rsidP="00676493">
      <w:pPr>
        <w:widowControl/>
        <w:numPr>
          <w:ilvl w:val="0"/>
          <w:numId w:val="84"/>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выявлять признаки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свойства языковых единиц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языковых явлений иностранного языка; применять изученные правила, алгоритмы;</w:t>
      </w:r>
    </w:p>
    <w:p w14:paraId="4DD81ED0" w14:textId="77777777" w:rsidR="00676493" w:rsidRPr="00676493" w:rsidRDefault="00676493" w:rsidP="00676493">
      <w:pPr>
        <w:widowControl/>
        <w:numPr>
          <w:ilvl w:val="0"/>
          <w:numId w:val="84"/>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анализировать, устанавливать аналогии между способами выражения мысли средствами родного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иностранного языков;</w:t>
      </w:r>
    </w:p>
    <w:p w14:paraId="77230134" w14:textId="77777777" w:rsidR="00676493" w:rsidRPr="00676493" w:rsidRDefault="00676493" w:rsidP="00676493">
      <w:pPr>
        <w:widowControl/>
        <w:numPr>
          <w:ilvl w:val="0"/>
          <w:numId w:val="84"/>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сравнивать, упорядочивать, классифицировать языковые единицы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языковые явления иностранного языка, разные типы высказывания;</w:t>
      </w:r>
    </w:p>
    <w:p w14:paraId="14F21A75"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2.2. Формирование универсальных учебных познавательных действий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части работы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информацией:</w:t>
      </w:r>
    </w:p>
    <w:p w14:paraId="26EDCA01" w14:textId="77777777" w:rsidR="00676493" w:rsidRPr="00676493" w:rsidRDefault="00676493" w:rsidP="00676493">
      <w:pPr>
        <w:widowControl/>
        <w:numPr>
          <w:ilvl w:val="0"/>
          <w:numId w:val="85"/>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использовать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соответствии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коммуникативной задачей различные стратегии чтения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аудирования для получения информации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пониманием основного содержания,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пониманием запрашиваемой информации,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полным пониманием);</w:t>
      </w:r>
    </w:p>
    <w:p w14:paraId="0B6B577E" w14:textId="77777777" w:rsidR="00676493" w:rsidRPr="00676493" w:rsidRDefault="00676493" w:rsidP="00676493">
      <w:pPr>
        <w:widowControl/>
        <w:numPr>
          <w:ilvl w:val="0"/>
          <w:numId w:val="85"/>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прогнозировать содержание текста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заголовку; прогнозировать возможное дальнейшее развитие событий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началу текста; устанавливать логическую последовательность основных фактов; восстанавливать текст из</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разрозненных абзацев;</w:t>
      </w:r>
    </w:p>
    <w:p w14:paraId="3008290F" w14:textId="77777777" w:rsidR="00676493" w:rsidRPr="00676493" w:rsidRDefault="00676493" w:rsidP="00676493">
      <w:pPr>
        <w:widowControl/>
        <w:numPr>
          <w:ilvl w:val="0"/>
          <w:numId w:val="85"/>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полно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точно понимать прочитанный текст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основе его информационной переработки (смыслового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441BE556" w14:textId="77777777" w:rsidR="00676493" w:rsidRPr="00676493" w:rsidRDefault="00676493" w:rsidP="00676493">
      <w:pPr>
        <w:widowControl/>
        <w:numPr>
          <w:ilvl w:val="0"/>
          <w:numId w:val="85"/>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lastRenderedPageBreak/>
        <w:t>фиксировать информацию доступными средствами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виде ключевых слов, плана);</w:t>
      </w:r>
    </w:p>
    <w:p w14:paraId="7D39F99E"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2.3. Формирование универсальных учебных коммуникативных действий:</w:t>
      </w:r>
    </w:p>
    <w:p w14:paraId="342A1963" w14:textId="77777777" w:rsidR="00676493" w:rsidRPr="00676493" w:rsidRDefault="00676493" w:rsidP="00676493">
      <w:pPr>
        <w:widowControl/>
        <w:numPr>
          <w:ilvl w:val="0"/>
          <w:numId w:val="86"/>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воспринимать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создавать собственные диалогические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монологические высказывания, участвуя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обсуждениях, выступлениях; выражать эмоции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соответствии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условиями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целями общения;</w:t>
      </w:r>
    </w:p>
    <w:p w14:paraId="4E1CAF86" w14:textId="77777777" w:rsidR="00676493" w:rsidRPr="00676493" w:rsidRDefault="00676493" w:rsidP="00676493">
      <w:pPr>
        <w:widowControl/>
        <w:numPr>
          <w:ilvl w:val="0"/>
          <w:numId w:val="86"/>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осуществлять смысловое чтение текста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учетом коммуникативной задачи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вида текста, используя разные стратегии чтения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пониманием основного содержания,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полным пониманием,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нахождением интересующей информации);</w:t>
      </w:r>
    </w:p>
    <w:p w14:paraId="3D86893D" w14:textId="77777777" w:rsidR="00676493" w:rsidRPr="00676493" w:rsidRDefault="00676493" w:rsidP="00676493">
      <w:pPr>
        <w:widowControl/>
        <w:numPr>
          <w:ilvl w:val="0"/>
          <w:numId w:val="86"/>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анализировать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восстанавливать текст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опущенными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учебных целях фрагментами;</w:t>
      </w:r>
    </w:p>
    <w:p w14:paraId="6D4BAFAA" w14:textId="0E223B94" w:rsidR="00676493" w:rsidRPr="00A368AF" w:rsidRDefault="00676493" w:rsidP="00A368AF">
      <w:pPr>
        <w:pStyle w:val="a5"/>
        <w:widowControl/>
        <w:numPr>
          <w:ilvl w:val="0"/>
          <w:numId w:val="77"/>
        </w:numPr>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Математика и</w:t>
      </w:r>
      <w:r w:rsidRPr="00A368AF">
        <w:rPr>
          <w:rFonts w:ascii="Times New Roman" w:eastAsia="Times New Roman" w:hAnsi="Times New Roman"/>
          <w:color w:val="000000"/>
          <w:sz w:val="28"/>
          <w:szCs w:val="28"/>
        </w:rPr>
        <w:t> </w:t>
      </w:r>
      <w:r w:rsidRPr="00A368AF">
        <w:rPr>
          <w:rFonts w:ascii="Times New Roman" w:eastAsia="Times New Roman" w:hAnsi="Times New Roman"/>
          <w:color w:val="000000"/>
          <w:sz w:val="28"/>
          <w:szCs w:val="28"/>
          <w:lang w:val="ru-RU"/>
        </w:rPr>
        <w:t>информатика</w:t>
      </w:r>
    </w:p>
    <w:p w14:paraId="43AEC3D9" w14:textId="77777777" w:rsidR="00676493" w:rsidRPr="00A368AF"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Формирование универсальных учебных познавательных действий в части базовых логических действий.</w:t>
      </w:r>
    </w:p>
    <w:p w14:paraId="229C3347" w14:textId="77777777" w:rsidR="00676493" w:rsidRPr="00A368AF"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Выявлять качества, свойства, характеристики математических объектов.</w:t>
      </w:r>
    </w:p>
    <w:p w14:paraId="5D67DD4B" w14:textId="77777777" w:rsidR="00676493" w:rsidRPr="00A368AF"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Различать свойства и признаки объектов.</w:t>
      </w:r>
    </w:p>
    <w:p w14:paraId="74A1706B" w14:textId="77777777" w:rsidR="00676493" w:rsidRPr="00A368AF"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Сравнивать, упорядочивать, классифицировать числа, величины, выражения, формулы, графики, геометрические фигуры и другие.</w:t>
      </w:r>
    </w:p>
    <w:p w14:paraId="7062A178" w14:textId="77777777" w:rsidR="00676493" w:rsidRPr="00A368AF"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Устанавливать связи и отношения, проводить аналогии, распознавать зависимости между объектами.</w:t>
      </w:r>
    </w:p>
    <w:p w14:paraId="12D96851" w14:textId="77777777" w:rsidR="00676493" w:rsidRPr="00A368AF"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Анализировать изменения и находить закономерности.</w:t>
      </w:r>
    </w:p>
    <w:p w14:paraId="3983984F" w14:textId="77777777" w:rsidR="00676493" w:rsidRPr="00A368AF"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14:paraId="0876E0F9" w14:textId="77777777" w:rsidR="00676493" w:rsidRPr="00A368AF"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Использовать логические связки «и», «или», «если ..., то ...».</w:t>
      </w:r>
    </w:p>
    <w:p w14:paraId="53A174DE" w14:textId="77777777" w:rsidR="00676493" w:rsidRPr="00A368AF"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Обобщать и конкретизировать; строить заключения от общего к частному и от частного к общему.</w:t>
      </w:r>
    </w:p>
    <w:p w14:paraId="740D3C44" w14:textId="77777777" w:rsidR="00676493" w:rsidRPr="00A368AF"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Использовать кванторы «все», «всякий», «любой», «некоторый», «существует»; приводить пример и контрпример.</w:t>
      </w:r>
    </w:p>
    <w:p w14:paraId="3ACDF1D1" w14:textId="77777777" w:rsidR="00676493" w:rsidRPr="00A368AF"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Различать, распознавать верные и неверные утверждения.</w:t>
      </w:r>
    </w:p>
    <w:p w14:paraId="09C2B52C" w14:textId="77777777" w:rsidR="00676493" w:rsidRPr="00A368AF"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Выражать отношения, зависимости, правила, закономерности с помощью формул.</w:t>
      </w:r>
    </w:p>
    <w:p w14:paraId="0DAD0F16" w14:textId="77777777" w:rsidR="00676493" w:rsidRPr="00A368AF"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Моделировать отношения между объектами, использовать символьные и графические модели.</w:t>
      </w:r>
    </w:p>
    <w:p w14:paraId="43287803" w14:textId="77777777" w:rsidR="00676493" w:rsidRPr="00A368AF"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Воспроизводить и строить логические цепочки утверждений, прямые и от противного.</w:t>
      </w:r>
    </w:p>
    <w:p w14:paraId="0290EDB3" w14:textId="77777777" w:rsidR="00676493" w:rsidRPr="00A368AF"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Устанавливать противоречия в рассуждениях.</w:t>
      </w:r>
    </w:p>
    <w:p w14:paraId="0CFBA101" w14:textId="77777777" w:rsidR="00676493" w:rsidRPr="00A368AF"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Создавать, применять и преобразовывать знаки и символы, модели и схемы для решения учебных и познавательных задач.</w:t>
      </w:r>
    </w:p>
    <w:p w14:paraId="0F000090" w14:textId="2C5C66F4" w:rsidR="00676493" w:rsidRPr="00A368AF"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AFF603F" w14:textId="77777777" w:rsidR="00676493" w:rsidRPr="00676493"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Формирование универсальных учебных познавательных действий в части работы с информацией.</w:t>
      </w:r>
    </w:p>
    <w:p w14:paraId="321C3BBA" w14:textId="77777777" w:rsidR="00676493" w:rsidRPr="00676493"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14:paraId="002C1A07" w14:textId="77777777" w:rsidR="00676493" w:rsidRPr="00676493"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lastRenderedPageBreak/>
        <w:t>Переводить вербальную информацию в графическую форму и наоборот.</w:t>
      </w:r>
    </w:p>
    <w:p w14:paraId="36EF2EA6" w14:textId="77777777" w:rsidR="00676493" w:rsidRPr="00676493"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Выявлять недостаточность и избыточность информации, данных, необходимых для решения учебной или практической задачи.</w:t>
      </w:r>
    </w:p>
    <w:p w14:paraId="10DD6150" w14:textId="77777777" w:rsidR="00676493" w:rsidRPr="00676493"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Распознавать неверную информацию, данные, утверждения; устанавливать противоречия в фактах, данных.</w:t>
      </w:r>
    </w:p>
    <w:p w14:paraId="17EAF51C" w14:textId="77777777" w:rsidR="00676493" w:rsidRPr="00676493"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Находить ошибки в неверных утверждениях и исправлять их.</w:t>
      </w:r>
    </w:p>
    <w:p w14:paraId="2BC9EBBF" w14:textId="77777777" w:rsidR="00676493" w:rsidRPr="00676493"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Оценивать надежность информации по критериям, предложенным учителем или сформулированным самостоятельно.</w:t>
      </w:r>
    </w:p>
    <w:p w14:paraId="7C65B72E" w14:textId="595C8EB8" w:rsidR="00676493" w:rsidRPr="00676493"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Формирование универсальных учебных коммуникативных действий.</w:t>
      </w:r>
    </w:p>
    <w:p w14:paraId="653153C6" w14:textId="77777777" w:rsidR="00676493" w:rsidRPr="00676493"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3067BAB5" w14:textId="77777777" w:rsidR="00676493" w:rsidRPr="00676493"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16727B30" w14:textId="77777777" w:rsidR="00676493" w:rsidRPr="00676493"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0EC9437" w14:textId="77777777" w:rsidR="00676493" w:rsidRPr="00676493"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Принимать цель совместной информационной деятельности по сбору, обработке, передаче, формализации информации.</w:t>
      </w:r>
    </w:p>
    <w:p w14:paraId="4EFEC929" w14:textId="77777777" w:rsidR="00676493" w:rsidRPr="00676493"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14:paraId="1F78192A" w14:textId="77777777" w:rsidR="00676493" w:rsidRPr="00676493"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D6A2FFB" w14:textId="77777777" w:rsidR="00676493" w:rsidRPr="00676493"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DBF9436" w14:textId="4EDC1770" w:rsidR="00676493" w:rsidRPr="00676493"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Формирование универсальных учебных регулятивных действий.</w:t>
      </w:r>
    </w:p>
    <w:p w14:paraId="49A5C843" w14:textId="77777777" w:rsidR="00676493" w:rsidRPr="00676493"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Удерживать цель деятельности.</w:t>
      </w:r>
    </w:p>
    <w:p w14:paraId="78009AB6" w14:textId="77777777" w:rsidR="00676493" w:rsidRPr="00676493"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Планировать выполнение учебной задачи, выбирать и аргументировать способ деятельности.</w:t>
      </w:r>
    </w:p>
    <w:p w14:paraId="4A3C394B" w14:textId="77777777" w:rsidR="00676493" w:rsidRPr="00676493"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Корректировать деятельность с учетом возникших трудностей, ошибок, новых данных или информации.</w:t>
      </w:r>
    </w:p>
    <w:p w14:paraId="036ED1C9" w14:textId="77777777" w:rsidR="00676493" w:rsidRPr="00676493"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14:paraId="064AB49B" w14:textId="77777777" w:rsidR="00676493" w:rsidRPr="00A368AF" w:rsidRDefault="00676493" w:rsidP="00A368AF">
      <w:pPr>
        <w:pStyle w:val="a5"/>
        <w:widowControl/>
        <w:spacing w:after="0" w:line="240" w:lineRule="auto"/>
        <w:ind w:left="0" w:firstLine="720"/>
        <w:jc w:val="both"/>
        <w:rPr>
          <w:rFonts w:ascii="Times New Roman" w:eastAsia="Times New Roman" w:hAnsi="Times New Roman"/>
          <w:color w:val="000000"/>
          <w:sz w:val="28"/>
          <w:szCs w:val="28"/>
          <w:lang w:val="ru-RU"/>
        </w:rPr>
      </w:pPr>
    </w:p>
    <w:p w14:paraId="0B9F0A0B" w14:textId="3E61C956" w:rsidR="00676493" w:rsidRPr="00A368AF" w:rsidRDefault="00676493" w:rsidP="00A368AF">
      <w:pPr>
        <w:pStyle w:val="a5"/>
        <w:widowControl/>
        <w:numPr>
          <w:ilvl w:val="0"/>
          <w:numId w:val="77"/>
        </w:numPr>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Естественно-научные предметы</w:t>
      </w:r>
    </w:p>
    <w:p w14:paraId="2375A42F" w14:textId="44D4D67D"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Формирование универсальных учебных познавательных действий в части базовых логических действий.</w:t>
      </w:r>
    </w:p>
    <w:p w14:paraId="73285A0A"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6E132FF6"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lastRenderedPageBreak/>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7123D3CB"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14:paraId="06811473"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20FA4371" w14:textId="3435439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Формирование универсальных учебных познавательных действий в части базовых исследовательских действий.</w:t>
      </w:r>
    </w:p>
    <w:p w14:paraId="3BF9FA5A"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Исследование явления теплообмена при смешивании холодной и горячей воды.</w:t>
      </w:r>
    </w:p>
    <w:p w14:paraId="0006204C"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Исследование процесса испарения различных жидкостей.</w:t>
      </w:r>
    </w:p>
    <w:p w14:paraId="0611AFAC"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6F8D0577" w14:textId="7A6ECAF3"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Формирование универсальных учебных познавательных действий в части работы с информацией.</w:t>
      </w:r>
    </w:p>
    <w:p w14:paraId="1017A5A1"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14:paraId="7639DB71"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Выполнять задания по тексту (смысловое чтение).</w:t>
      </w:r>
    </w:p>
    <w:p w14:paraId="24A4629B"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5167A528"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1037C900" w14:textId="076CB6FB"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Формирование универсальных учебных коммуникативных действий.</w:t>
      </w:r>
    </w:p>
    <w:p w14:paraId="4726B3D4"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32CDBA03"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Выражать свою точку зрения на решение естественнонаучной задачи в устных и письменных текстах.</w:t>
      </w:r>
    </w:p>
    <w:p w14:paraId="1965D172"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7220B969"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14:paraId="6C75D76B"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14:paraId="7FD621D2"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Оценивать свой вклад в решение естественнонаучной проблемы по критериям, самостоятельно сформулированным участниками команды.</w:t>
      </w:r>
    </w:p>
    <w:p w14:paraId="54DC8287" w14:textId="70B46178"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Формирование универсальных учебных регулятивных действий.</w:t>
      </w:r>
    </w:p>
    <w:p w14:paraId="2A885E05"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Выявление проблем в жизненных и учебных ситуациях, требующих для решения проявлений естественнонаучной грамотности.</w:t>
      </w:r>
    </w:p>
    <w:p w14:paraId="4C8BABA6"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lastRenderedPageBreak/>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2544E43C"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EF49EF9"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698393BE"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77C7BF54"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Оценка соответствия результата решения естественнонаучной проблемы поставленным целям и условиям.</w:t>
      </w:r>
    </w:p>
    <w:p w14:paraId="6C4F6EFD" w14:textId="4503FB84"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1F6F9E42"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18170A6B"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46F76670"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1C21C00A"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55D101F1"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УИПД может осуществляться обучающимися индивидуально и коллективно (в составе малых групп, класса).</w:t>
      </w:r>
    </w:p>
    <w:p w14:paraId="4E44713D"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32B90036"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14:paraId="7E49E34B"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lastRenderedPageBreak/>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73A19F9E"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1A75557B"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 xml:space="preserve">Исследовательские задачи (особый </w:t>
      </w:r>
      <w:proofErr w:type="spellStart"/>
      <w:r w:rsidRPr="00A368AF">
        <w:rPr>
          <w:rFonts w:ascii="Times New Roman" w:eastAsia="Times New Roman" w:hAnsi="Times New Roman"/>
          <w:color w:val="000000"/>
          <w:sz w:val="28"/>
          <w:szCs w:val="28"/>
          <w:lang w:val="ru-RU"/>
        </w:rPr>
        <w:t>особый</w:t>
      </w:r>
      <w:proofErr w:type="spellEnd"/>
      <w:r w:rsidRPr="00A368AF">
        <w:rPr>
          <w:rFonts w:ascii="Times New Roman" w:eastAsia="Times New Roman" w:hAnsi="Times New Roman"/>
          <w:color w:val="000000"/>
          <w:sz w:val="28"/>
          <w:szCs w:val="28"/>
          <w:lang w:val="ru-RU"/>
        </w:rPr>
        <w:t xml:space="preserve"> вид педагогической установки) ориентированы:</w:t>
      </w:r>
    </w:p>
    <w:p w14:paraId="225D0483"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14:paraId="6582CB3D"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65BBBF18"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6E9EF70C"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Осуществление УИД обучающимися включает в себя ряд этапов:</w:t>
      </w:r>
    </w:p>
    <w:p w14:paraId="637886D0"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обоснование актуальности исследования;</w:t>
      </w:r>
    </w:p>
    <w:p w14:paraId="21D8B25B"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113F09E7"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собственно проведение исследования с обязательным поэтапным контролем и коррекцией результатов работ, проверка гипотезы;</w:t>
      </w:r>
    </w:p>
    <w:p w14:paraId="3A6BA947"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14:paraId="4F49D1C6"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5E016F9F"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782406AB"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14:paraId="1920BB25"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предметные учебные исследования;</w:t>
      </w:r>
    </w:p>
    <w:p w14:paraId="17B83902"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lastRenderedPageBreak/>
        <w:t>междисциплинарные учебные исследования.</w:t>
      </w:r>
    </w:p>
    <w:p w14:paraId="116FCEE8"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 xml:space="preserve">В отличие от предметных учебных исследований, </w:t>
      </w:r>
      <w:proofErr w:type="gramStart"/>
      <w:r w:rsidRPr="00A368AF">
        <w:rPr>
          <w:rFonts w:ascii="Times New Roman" w:eastAsia="Times New Roman" w:hAnsi="Times New Roman"/>
          <w:color w:val="000000"/>
          <w:sz w:val="28"/>
          <w:szCs w:val="28"/>
          <w:lang w:val="ru-RU"/>
        </w:rPr>
        <w:t>нацеленных на решение задач</w:t>
      </w:r>
      <w:proofErr w:type="gramEnd"/>
      <w:r w:rsidRPr="00A368AF">
        <w:rPr>
          <w:rFonts w:ascii="Times New Roman" w:eastAsia="Times New Roman" w:hAnsi="Times New Roman"/>
          <w:color w:val="000000"/>
          <w:sz w:val="28"/>
          <w:szCs w:val="28"/>
          <w:lang w:val="ru-RU"/>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09615135"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75751732"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Формы организации исследовательской деятельности обучающихся могут быть следующие:</w:t>
      </w:r>
    </w:p>
    <w:p w14:paraId="2807DB2B"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урок-исследование;</w:t>
      </w:r>
    </w:p>
    <w:p w14:paraId="506FB9CA"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урок с использованием интерактивной беседы в исследовательском ключе;</w:t>
      </w:r>
    </w:p>
    <w:p w14:paraId="69376AEC"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0E0DD932"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урок-консультация;</w:t>
      </w:r>
    </w:p>
    <w:p w14:paraId="44521780"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мини-исследование в рамках домашнего задания.</w:t>
      </w:r>
    </w:p>
    <w:p w14:paraId="1C5C5627"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1D61E90B"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5035FA6D"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 xml:space="preserve">Как (в каком </w:t>
      </w:r>
      <w:proofErr w:type="gramStart"/>
      <w:r w:rsidRPr="00A368AF">
        <w:rPr>
          <w:rFonts w:ascii="Times New Roman" w:eastAsia="Times New Roman" w:hAnsi="Times New Roman"/>
          <w:color w:val="000000"/>
          <w:sz w:val="28"/>
          <w:szCs w:val="28"/>
          <w:lang w:val="ru-RU"/>
        </w:rPr>
        <w:t>направлении)...</w:t>
      </w:r>
      <w:proofErr w:type="gramEnd"/>
      <w:r w:rsidRPr="00A368AF">
        <w:rPr>
          <w:rFonts w:ascii="Times New Roman" w:eastAsia="Times New Roman" w:hAnsi="Times New Roman"/>
          <w:color w:val="000000"/>
          <w:sz w:val="28"/>
          <w:szCs w:val="28"/>
          <w:lang w:val="ru-RU"/>
        </w:rPr>
        <w:t xml:space="preserve"> в какой степени… изменилось... ?</w:t>
      </w:r>
    </w:p>
    <w:p w14:paraId="41D5009D"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 xml:space="preserve">Как (каким </w:t>
      </w:r>
      <w:proofErr w:type="gramStart"/>
      <w:r w:rsidRPr="00A368AF">
        <w:rPr>
          <w:rFonts w:ascii="Times New Roman" w:eastAsia="Times New Roman" w:hAnsi="Times New Roman"/>
          <w:color w:val="000000"/>
          <w:sz w:val="28"/>
          <w:szCs w:val="28"/>
          <w:lang w:val="ru-RU"/>
        </w:rPr>
        <w:t>образом)...</w:t>
      </w:r>
      <w:proofErr w:type="gramEnd"/>
      <w:r w:rsidRPr="00A368AF">
        <w:rPr>
          <w:rFonts w:ascii="Times New Roman" w:eastAsia="Times New Roman" w:hAnsi="Times New Roman"/>
          <w:color w:val="000000"/>
          <w:sz w:val="28"/>
          <w:szCs w:val="28"/>
          <w:lang w:val="ru-RU"/>
        </w:rPr>
        <w:t xml:space="preserve"> в какой степени повлияло... на… ?</w:t>
      </w:r>
    </w:p>
    <w:p w14:paraId="238558C9"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 xml:space="preserve">Какой (в чем </w:t>
      </w:r>
      <w:proofErr w:type="gramStart"/>
      <w:r w:rsidRPr="00A368AF">
        <w:rPr>
          <w:rFonts w:ascii="Times New Roman" w:eastAsia="Times New Roman" w:hAnsi="Times New Roman"/>
          <w:color w:val="000000"/>
          <w:sz w:val="28"/>
          <w:szCs w:val="28"/>
          <w:lang w:val="ru-RU"/>
        </w:rPr>
        <w:t>проявилась)...</w:t>
      </w:r>
      <w:proofErr w:type="gramEnd"/>
      <w:r w:rsidRPr="00A368AF">
        <w:rPr>
          <w:rFonts w:ascii="Times New Roman" w:eastAsia="Times New Roman" w:hAnsi="Times New Roman"/>
          <w:color w:val="000000"/>
          <w:sz w:val="28"/>
          <w:szCs w:val="28"/>
          <w:lang w:val="ru-RU"/>
        </w:rPr>
        <w:t xml:space="preserve"> насколько важной… была роль... ?</w:t>
      </w:r>
    </w:p>
    <w:p w14:paraId="4DABD103"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 xml:space="preserve">Каково (в чем </w:t>
      </w:r>
      <w:proofErr w:type="gramStart"/>
      <w:r w:rsidRPr="00A368AF">
        <w:rPr>
          <w:rFonts w:ascii="Times New Roman" w:eastAsia="Times New Roman" w:hAnsi="Times New Roman"/>
          <w:color w:val="000000"/>
          <w:sz w:val="28"/>
          <w:szCs w:val="28"/>
          <w:lang w:val="ru-RU"/>
        </w:rPr>
        <w:t>проявилось)...</w:t>
      </w:r>
      <w:proofErr w:type="gramEnd"/>
      <w:r w:rsidRPr="00A368AF">
        <w:rPr>
          <w:rFonts w:ascii="Times New Roman" w:eastAsia="Times New Roman" w:hAnsi="Times New Roman"/>
          <w:color w:val="000000"/>
          <w:sz w:val="28"/>
          <w:szCs w:val="28"/>
          <w:lang w:val="ru-RU"/>
        </w:rPr>
        <w:t xml:space="preserve"> как можно оценить… значение... ?</w:t>
      </w:r>
    </w:p>
    <w:p w14:paraId="537E508E"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Что произойдет... как изменится..., если</w:t>
      </w:r>
      <w:proofErr w:type="gramStart"/>
      <w:r w:rsidRPr="00A368AF">
        <w:rPr>
          <w:rFonts w:ascii="Times New Roman" w:eastAsia="Times New Roman" w:hAnsi="Times New Roman"/>
          <w:color w:val="000000"/>
          <w:sz w:val="28"/>
          <w:szCs w:val="28"/>
          <w:lang w:val="ru-RU"/>
        </w:rPr>
        <w:t>... ?</w:t>
      </w:r>
      <w:proofErr w:type="gramEnd"/>
    </w:p>
    <w:p w14:paraId="2FE54A14"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0A57A9BA"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Основными формами представления итогов учебных исследований являются:</w:t>
      </w:r>
    </w:p>
    <w:p w14:paraId="6016EA7B"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доклад, реферат;</w:t>
      </w:r>
    </w:p>
    <w:p w14:paraId="6A2E6D70"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статьи, обзоры, отчеты и заключения по итогам исследований по различным предметным областям.</w:t>
      </w:r>
    </w:p>
    <w:p w14:paraId="12294C17"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Особенности организации УИД в рамках внеурочной деятельности.</w:t>
      </w:r>
    </w:p>
    <w:p w14:paraId="5558BF22"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Особенности организации УИД в рамках внеурочной деятельности.</w:t>
      </w:r>
    </w:p>
    <w:p w14:paraId="48A95EB5"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24A31A0D"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lastRenderedPageBreak/>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202B2577"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социально-гуманитарное;</w:t>
      </w:r>
    </w:p>
    <w:p w14:paraId="3248F74F"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филологическое;</w:t>
      </w:r>
    </w:p>
    <w:p w14:paraId="34446A91"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естественнонаучное;</w:t>
      </w:r>
    </w:p>
    <w:p w14:paraId="3FB9007C"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информационно-технологическое;</w:t>
      </w:r>
    </w:p>
    <w:p w14:paraId="37547DA6"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междисциплинарное.</w:t>
      </w:r>
    </w:p>
    <w:p w14:paraId="3F6512A9"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Основными формами организации УИД во внеурочное время являются:</w:t>
      </w:r>
    </w:p>
    <w:p w14:paraId="2389B091"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конференция, семинар, дискуссия, диспут;</w:t>
      </w:r>
    </w:p>
    <w:p w14:paraId="744775FA"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брифинг, интервью, телемост;</w:t>
      </w:r>
    </w:p>
    <w:p w14:paraId="7485E6B6"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исследовательская практика, образовательные экспедиции, походы, поездки, экскурсии;</w:t>
      </w:r>
    </w:p>
    <w:p w14:paraId="4FF0CDBA"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научно-исследовательское общество обучающихся.</w:t>
      </w:r>
    </w:p>
    <w:p w14:paraId="64112AEA"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14:paraId="01A844C1"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письменная исследовательская работа (эссе, доклад, реферат);</w:t>
      </w:r>
    </w:p>
    <w:p w14:paraId="2F624940"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68A0EB60"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0072A007"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4871D5C1"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использовать вопросы как исследовательский инструмент познания;</w:t>
      </w:r>
    </w:p>
    <w:p w14:paraId="52222335"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2AD823F"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формировать гипотезу об истинности собственных суждений и суждений других, аргументировать свою позицию, мнение;</w:t>
      </w:r>
    </w:p>
    <w:p w14:paraId="556A6422"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проводить по самостоятельно составленному плану опыт, несложный эксперимент, небольшое исследование;</w:t>
      </w:r>
    </w:p>
    <w:p w14:paraId="6D903D80"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оценивать на применимость и достоверность информацию, полученную в ходе исследования (эксперимента);</w:t>
      </w:r>
    </w:p>
    <w:p w14:paraId="51943D7A"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F075367"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7176758"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lastRenderedPageBreak/>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14:paraId="77E45509"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 xml:space="preserve">Проектные задачи отличаются </w:t>
      </w:r>
      <w:proofErr w:type="gramStart"/>
      <w:r w:rsidRPr="00A368AF">
        <w:rPr>
          <w:rFonts w:ascii="Times New Roman" w:eastAsia="Times New Roman" w:hAnsi="Times New Roman"/>
          <w:color w:val="000000"/>
          <w:sz w:val="28"/>
          <w:szCs w:val="28"/>
          <w:lang w:val="ru-RU"/>
        </w:rPr>
        <w:t>от исследовательских иной логикой</w:t>
      </w:r>
      <w:proofErr w:type="gramEnd"/>
      <w:r w:rsidRPr="00A368AF">
        <w:rPr>
          <w:rFonts w:ascii="Times New Roman" w:eastAsia="Times New Roman" w:hAnsi="Times New Roman"/>
          <w:color w:val="000000"/>
          <w:sz w:val="28"/>
          <w:szCs w:val="28"/>
          <w:lang w:val="ru-RU"/>
        </w:rPr>
        <w:t xml:space="preserve"> решения, а также тем, что нацелены на формирование и развитие у обучающихся умений:</w:t>
      </w:r>
    </w:p>
    <w:p w14:paraId="0D9F31B5"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14:paraId="2F42B4E9"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w:t>
      </w:r>
      <w:proofErr w:type="spellStart"/>
      <w:r w:rsidRPr="00A368AF">
        <w:rPr>
          <w:rFonts w:ascii="Times New Roman" w:eastAsia="Times New Roman" w:hAnsi="Times New Roman"/>
          <w:color w:val="000000"/>
          <w:sz w:val="28"/>
          <w:szCs w:val="28"/>
          <w:lang w:val="ru-RU"/>
        </w:rPr>
        <w:t>спроводить</w:t>
      </w:r>
      <w:proofErr w:type="spellEnd"/>
      <w:r w:rsidRPr="00A368AF">
        <w:rPr>
          <w:rFonts w:ascii="Times New Roman" w:eastAsia="Times New Roman" w:hAnsi="Times New Roman"/>
          <w:color w:val="000000"/>
          <w:sz w:val="28"/>
          <w:szCs w:val="28"/>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14:paraId="2D23256A"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Осуществление ПД обучающимися включает в себя ряд этапов:</w:t>
      </w:r>
    </w:p>
    <w:p w14:paraId="385F1406"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анализ и формулирование проблемы;</w:t>
      </w:r>
    </w:p>
    <w:p w14:paraId="328FECB8"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формулирование темы проекта;</w:t>
      </w:r>
    </w:p>
    <w:p w14:paraId="56790DB5"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постановка цели и задач проекта;</w:t>
      </w:r>
    </w:p>
    <w:p w14:paraId="7D0FC1CD"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составление плана работы;</w:t>
      </w:r>
    </w:p>
    <w:p w14:paraId="608AC8A3"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сбор информации (исследование);</w:t>
      </w:r>
    </w:p>
    <w:p w14:paraId="473FF619"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выполнение технологического этапа;</w:t>
      </w:r>
    </w:p>
    <w:p w14:paraId="7BD0F199"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подготовка и защита проекта;</w:t>
      </w:r>
    </w:p>
    <w:p w14:paraId="19D17697"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рефлексия, анализ результатов выполнения проекта, оценка качества выполнения.</w:t>
      </w:r>
    </w:p>
    <w:p w14:paraId="13BF4A03"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2C870FAF"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54718810"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27D9F56"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предметные проекты;</w:t>
      </w:r>
    </w:p>
    <w:p w14:paraId="485671B2"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метапредметные проекты.</w:t>
      </w:r>
    </w:p>
    <w:p w14:paraId="37549022"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422A335B"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lastRenderedPageBreak/>
        <w:t>Формы организации ПД обучающихся могут быть следующие:</w:t>
      </w:r>
    </w:p>
    <w:p w14:paraId="6800FD14"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proofErr w:type="spellStart"/>
      <w:r w:rsidRPr="00A368AF">
        <w:rPr>
          <w:rFonts w:ascii="Times New Roman" w:eastAsia="Times New Roman" w:hAnsi="Times New Roman"/>
          <w:color w:val="000000"/>
          <w:sz w:val="28"/>
          <w:szCs w:val="28"/>
          <w:lang w:val="ru-RU"/>
        </w:rPr>
        <w:t>монопроект</w:t>
      </w:r>
      <w:proofErr w:type="spellEnd"/>
      <w:r w:rsidRPr="00A368AF">
        <w:rPr>
          <w:rFonts w:ascii="Times New Roman" w:eastAsia="Times New Roman" w:hAnsi="Times New Roman"/>
          <w:color w:val="000000"/>
          <w:sz w:val="28"/>
          <w:szCs w:val="28"/>
          <w:lang w:val="ru-RU"/>
        </w:rPr>
        <w:t xml:space="preserve"> (использование содержания одного предмета);</w:t>
      </w:r>
    </w:p>
    <w:p w14:paraId="08F9CC00"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межпредметный проект (использование интегрированного знания и способов учебной деятельности различных предметов);</w:t>
      </w:r>
    </w:p>
    <w:p w14:paraId="7213C668"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proofErr w:type="spellStart"/>
      <w:r w:rsidRPr="00A368AF">
        <w:rPr>
          <w:rFonts w:ascii="Times New Roman" w:eastAsia="Times New Roman" w:hAnsi="Times New Roman"/>
          <w:color w:val="000000"/>
          <w:sz w:val="28"/>
          <w:szCs w:val="28"/>
          <w:lang w:val="ru-RU"/>
        </w:rPr>
        <w:t>метапроект</w:t>
      </w:r>
      <w:proofErr w:type="spellEnd"/>
      <w:r w:rsidRPr="00A368AF">
        <w:rPr>
          <w:rFonts w:ascii="Times New Roman" w:eastAsia="Times New Roman" w:hAnsi="Times New Roman"/>
          <w:color w:val="000000"/>
          <w:sz w:val="28"/>
          <w:szCs w:val="28"/>
          <w:lang w:val="ru-RU"/>
        </w:rPr>
        <w:t xml:space="preserve"> (использование областей знания и методов деятельности, выходящих за рамки предметного обучения).</w:t>
      </w:r>
    </w:p>
    <w:p w14:paraId="7BAF7CA3"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164D78F8"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Какое средство поможет в решении проблемы... (опишите, объясните)?</w:t>
      </w:r>
    </w:p>
    <w:p w14:paraId="35269065"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Каким должно быть средство для решения проблемы... (опишите, смоделируйте)?</w:t>
      </w:r>
    </w:p>
    <w:p w14:paraId="237E456A"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 xml:space="preserve">Как </w:t>
      </w:r>
      <w:proofErr w:type="spellStart"/>
      <w:r w:rsidRPr="00A368AF">
        <w:rPr>
          <w:rFonts w:ascii="Times New Roman" w:eastAsia="Times New Roman" w:hAnsi="Times New Roman"/>
          <w:color w:val="000000"/>
          <w:sz w:val="28"/>
          <w:szCs w:val="28"/>
          <w:lang w:val="ru-RU"/>
        </w:rPr>
        <w:t>спроводить</w:t>
      </w:r>
      <w:proofErr w:type="spellEnd"/>
      <w:r w:rsidRPr="00A368AF">
        <w:rPr>
          <w:rFonts w:ascii="Times New Roman" w:eastAsia="Times New Roman" w:hAnsi="Times New Roman"/>
          <w:color w:val="000000"/>
          <w:sz w:val="28"/>
          <w:szCs w:val="28"/>
          <w:lang w:val="ru-RU"/>
        </w:rPr>
        <w:t xml:space="preserve"> средство для решения проблемы (дайте инструкцию)?</w:t>
      </w:r>
    </w:p>
    <w:p w14:paraId="3E39BB5D"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Как выглядело... (опишите, реконструируйте)?</w:t>
      </w:r>
    </w:p>
    <w:p w14:paraId="47D5C00B"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 xml:space="preserve">Как будет выглядеть... (опишите, спрогнозируйте)? </w:t>
      </w:r>
    </w:p>
    <w:p w14:paraId="6E3536FE"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Основными формами представления итогов ПД являются:</w:t>
      </w:r>
    </w:p>
    <w:p w14:paraId="0A8B95AE"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материальный объект, макет, конструкторское изделие;</w:t>
      </w:r>
    </w:p>
    <w:p w14:paraId="27F9DACD"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отчетные материалы по проекту (тексты, мультимедийные продукты).</w:t>
      </w:r>
    </w:p>
    <w:p w14:paraId="374BB2DB"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6E1940DD"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59DA5F29"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гуманитарное;</w:t>
      </w:r>
    </w:p>
    <w:p w14:paraId="298191EB"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естественнонаучное;</w:t>
      </w:r>
    </w:p>
    <w:p w14:paraId="6AC7BF08"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социально-ориентированное;</w:t>
      </w:r>
    </w:p>
    <w:p w14:paraId="0BF88DDF"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инженерно-техническое;</w:t>
      </w:r>
    </w:p>
    <w:p w14:paraId="59675025"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художественно-творческое;</w:t>
      </w:r>
    </w:p>
    <w:p w14:paraId="6B7A74C1"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спортивно-оздоровительное;</w:t>
      </w:r>
    </w:p>
    <w:p w14:paraId="53DDFDBC"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туристско-краеведческое.</w:t>
      </w:r>
    </w:p>
    <w:p w14:paraId="065BE540"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В качестве основных форм организации ПД могут быть использованы:</w:t>
      </w:r>
    </w:p>
    <w:p w14:paraId="0E767476"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творческие мастерские;</w:t>
      </w:r>
    </w:p>
    <w:p w14:paraId="715E8CC9"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экспериментальные лаборатории;</w:t>
      </w:r>
    </w:p>
    <w:p w14:paraId="534BE485"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конструкторское бюро;</w:t>
      </w:r>
    </w:p>
    <w:p w14:paraId="218A9291"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проектные недели;</w:t>
      </w:r>
    </w:p>
    <w:p w14:paraId="5C258CC1"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практикумы.</w:t>
      </w:r>
    </w:p>
    <w:p w14:paraId="2795BE47"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Формами представления итогов ПД во внеурочное время являются:</w:t>
      </w:r>
    </w:p>
    <w:p w14:paraId="36B16E6E"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материальный продукт (объект, макет, конструкторское изделие и другие);</w:t>
      </w:r>
    </w:p>
    <w:p w14:paraId="4FE6341F"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медийный продукт (плакат, газета, журнал, рекламная продукция, фильм и другие);</w:t>
      </w:r>
    </w:p>
    <w:p w14:paraId="4D6A7203"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lastRenderedPageBreak/>
        <w:t>публичное мероприятие (образовательное событие, социальное мероприятие (акция), театральная постановка и другие);</w:t>
      </w:r>
    </w:p>
    <w:p w14:paraId="07A4B463"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отчетные материалы по проекту (тексты, мультимедийные продукты).</w:t>
      </w:r>
    </w:p>
    <w:p w14:paraId="54A8DE87"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6D6DD375"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2956175B"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понимание проблемы, связанных с нею цели и задач;</w:t>
      </w:r>
    </w:p>
    <w:p w14:paraId="66CACE9B"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умение определить оптимальный путь решения проблемы;</w:t>
      </w:r>
    </w:p>
    <w:p w14:paraId="0D64F444"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умение планировать и работать по плану;</w:t>
      </w:r>
    </w:p>
    <w:p w14:paraId="74FB9404"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умение реализовать проектный замысел и оформить его в виде реального «продукта»;</w:t>
      </w:r>
    </w:p>
    <w:p w14:paraId="726A49F2"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 xml:space="preserve">умение осуществлять самооценку деятельности и результата, </w:t>
      </w:r>
      <w:proofErr w:type="spellStart"/>
      <w:r w:rsidRPr="00A368AF">
        <w:rPr>
          <w:rFonts w:ascii="Times New Roman" w:eastAsia="Times New Roman" w:hAnsi="Times New Roman"/>
          <w:color w:val="000000"/>
          <w:sz w:val="28"/>
          <w:szCs w:val="28"/>
          <w:lang w:val="ru-RU"/>
        </w:rPr>
        <w:t>взаимоценку</w:t>
      </w:r>
      <w:proofErr w:type="spellEnd"/>
      <w:r w:rsidRPr="00A368AF">
        <w:rPr>
          <w:rFonts w:ascii="Times New Roman" w:eastAsia="Times New Roman" w:hAnsi="Times New Roman"/>
          <w:color w:val="000000"/>
          <w:sz w:val="28"/>
          <w:szCs w:val="28"/>
          <w:lang w:val="ru-RU"/>
        </w:rPr>
        <w:t xml:space="preserve"> деятельности в группе.</w:t>
      </w:r>
    </w:p>
    <w:p w14:paraId="72A3C9B7"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В процессе публичной презентации результатов проекта оценивается:</w:t>
      </w:r>
    </w:p>
    <w:p w14:paraId="107E549D"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5980CA80"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14:paraId="3CE56492"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качество письменного текста (соответствие плану, оформление работы, грамотность изложения);</w:t>
      </w:r>
    </w:p>
    <w:p w14:paraId="4750073C"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64326C99"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Организационный раздел.</w:t>
      </w:r>
    </w:p>
    <w:p w14:paraId="7D7D27AF" w14:textId="77777777" w:rsidR="00A368AF" w:rsidRPr="00A368AF" w:rsidRDefault="00A368AF" w:rsidP="00A368AF">
      <w:pPr>
        <w:pStyle w:val="a5"/>
        <w:widowControl/>
        <w:spacing w:after="0" w:line="240" w:lineRule="auto"/>
        <w:ind w:left="0" w:firstLine="720"/>
        <w:jc w:val="both"/>
        <w:rPr>
          <w:rFonts w:ascii="Times New Roman" w:eastAsia="Times New Roman" w:hAnsi="Times New Roman"/>
          <w:color w:val="000000"/>
          <w:sz w:val="28"/>
          <w:szCs w:val="28"/>
          <w:lang w:val="ru-RU"/>
        </w:rPr>
      </w:pPr>
      <w:r w:rsidRPr="00A368AF">
        <w:rPr>
          <w:rFonts w:ascii="Times New Roman" w:eastAsia="Times New Roman" w:hAnsi="Times New Roman"/>
          <w:color w:val="000000"/>
          <w:sz w:val="28"/>
          <w:szCs w:val="28"/>
          <w:lang w:val="ru-RU"/>
        </w:rPr>
        <w:t>Формы взаимодействия участников образовательного процесса при создании и реализации программы формирования УУД.</w:t>
      </w:r>
    </w:p>
    <w:p w14:paraId="34C41F2F" w14:textId="77777777" w:rsidR="00A368AF" w:rsidRPr="00A368AF" w:rsidRDefault="00A368AF" w:rsidP="00A368AF">
      <w:pPr>
        <w:pStyle w:val="a5"/>
        <w:widowControl/>
        <w:spacing w:after="0" w:line="240" w:lineRule="auto"/>
        <w:jc w:val="both"/>
        <w:rPr>
          <w:rFonts w:ascii="Times New Roman" w:eastAsia="Times New Roman" w:hAnsi="Times New Roman"/>
          <w:color w:val="000000"/>
          <w:sz w:val="28"/>
          <w:szCs w:val="28"/>
          <w:lang w:val="ru-RU"/>
        </w:rPr>
      </w:pPr>
    </w:p>
    <w:p w14:paraId="6F50F015"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b/>
          <w:bCs/>
          <w:color w:val="000000"/>
          <w:sz w:val="28"/>
          <w:szCs w:val="28"/>
          <w:lang w:val="ru-RU"/>
        </w:rPr>
        <w:t>Способы формирования знаний и</w:t>
      </w:r>
      <w:r w:rsidRPr="00676493">
        <w:rPr>
          <w:rFonts w:ascii="Times New Roman" w:eastAsia="Times New Roman" w:hAnsi="Times New Roman"/>
          <w:b/>
          <w:bCs/>
          <w:color w:val="000000"/>
          <w:sz w:val="28"/>
          <w:szCs w:val="28"/>
        </w:rPr>
        <w:t> </w:t>
      </w:r>
      <w:r w:rsidRPr="00676493">
        <w:rPr>
          <w:rFonts w:ascii="Times New Roman" w:eastAsia="Times New Roman" w:hAnsi="Times New Roman"/>
          <w:b/>
          <w:bCs/>
          <w:color w:val="000000"/>
          <w:sz w:val="28"/>
          <w:szCs w:val="28"/>
          <w:lang w:val="ru-RU"/>
        </w:rPr>
        <w:t>навыков в</w:t>
      </w:r>
      <w:r w:rsidRPr="00676493">
        <w:rPr>
          <w:rFonts w:ascii="Times New Roman" w:eastAsia="Times New Roman" w:hAnsi="Times New Roman"/>
          <w:b/>
          <w:bCs/>
          <w:color w:val="000000"/>
          <w:sz w:val="28"/>
          <w:szCs w:val="28"/>
        </w:rPr>
        <w:t> </w:t>
      </w:r>
      <w:r w:rsidRPr="00676493">
        <w:rPr>
          <w:rFonts w:ascii="Times New Roman" w:eastAsia="Times New Roman" w:hAnsi="Times New Roman"/>
          <w:b/>
          <w:bCs/>
          <w:color w:val="000000"/>
          <w:sz w:val="28"/>
          <w:szCs w:val="28"/>
          <w:lang w:val="ru-RU"/>
        </w:rPr>
        <w:t>области финансовой грамотности на</w:t>
      </w:r>
      <w:r w:rsidRPr="00676493">
        <w:rPr>
          <w:rFonts w:ascii="Times New Roman" w:eastAsia="Times New Roman" w:hAnsi="Times New Roman"/>
          <w:b/>
          <w:bCs/>
          <w:color w:val="000000"/>
          <w:sz w:val="28"/>
          <w:szCs w:val="28"/>
        </w:rPr>
        <w:t> </w:t>
      </w:r>
      <w:r w:rsidRPr="00676493">
        <w:rPr>
          <w:rFonts w:ascii="Times New Roman" w:eastAsia="Times New Roman" w:hAnsi="Times New Roman"/>
          <w:b/>
          <w:bCs/>
          <w:color w:val="000000"/>
          <w:sz w:val="28"/>
          <w:szCs w:val="28"/>
          <w:lang w:val="ru-RU"/>
        </w:rPr>
        <w:t>уровне ООО</w:t>
      </w:r>
    </w:p>
    <w:tbl>
      <w:tblPr>
        <w:tblW w:w="0" w:type="auto"/>
        <w:tblCellMar>
          <w:top w:w="15" w:type="dxa"/>
          <w:left w:w="15" w:type="dxa"/>
          <w:bottom w:w="15" w:type="dxa"/>
          <w:right w:w="15" w:type="dxa"/>
        </w:tblCellMar>
        <w:tblLook w:val="0600" w:firstRow="0" w:lastRow="0" w:firstColumn="0" w:lastColumn="0" w:noHBand="1" w:noVBand="1"/>
      </w:tblPr>
      <w:tblGrid>
        <w:gridCol w:w="2095"/>
        <w:gridCol w:w="4159"/>
        <w:gridCol w:w="3936"/>
      </w:tblGrid>
      <w:tr w:rsidR="00676493" w:rsidRPr="00676493" w14:paraId="074C3F2E" w14:textId="77777777" w:rsidTr="006B320C">
        <w:tc>
          <w:tcPr>
            <w:tcW w:w="0" w:type="auto"/>
            <w:tcBorders>
              <w:top w:val="single" w:sz="6" w:space="0" w:color="000000"/>
              <w:left w:val="single" w:sz="6" w:space="0" w:color="000000"/>
              <w:bottom w:val="single" w:sz="6" w:space="0" w:color="000000"/>
              <w:right w:val="single" w:sz="6" w:space="0" w:color="000000"/>
            </w:tcBorders>
            <w:vAlign w:val="center"/>
          </w:tcPr>
          <w:p w14:paraId="0F17364A" w14:textId="77777777" w:rsidR="00676493" w:rsidRPr="00676493" w:rsidRDefault="00676493" w:rsidP="00676493">
            <w:pPr>
              <w:widowControl/>
              <w:spacing w:after="0" w:line="240" w:lineRule="auto"/>
              <w:jc w:val="both"/>
              <w:rPr>
                <w:rFonts w:ascii="Times New Roman" w:eastAsia="Times New Roman" w:hAnsi="Times New Roman"/>
                <w:b/>
                <w:bCs/>
                <w:color w:val="000000"/>
                <w:sz w:val="28"/>
                <w:szCs w:val="28"/>
              </w:rPr>
            </w:pPr>
            <w:proofErr w:type="spellStart"/>
            <w:r w:rsidRPr="00676493">
              <w:rPr>
                <w:rFonts w:ascii="Times New Roman" w:eastAsia="Times New Roman" w:hAnsi="Times New Roman"/>
                <w:b/>
                <w:bCs/>
                <w:color w:val="000000"/>
                <w:sz w:val="28"/>
                <w:szCs w:val="28"/>
              </w:rPr>
              <w:t>Часть</w:t>
            </w:r>
            <w:proofErr w:type="spellEnd"/>
            <w:r w:rsidRPr="00676493">
              <w:rPr>
                <w:rFonts w:ascii="Times New Roman" w:eastAsia="Times New Roman" w:hAnsi="Times New Roman"/>
                <w:b/>
                <w:bCs/>
                <w:color w:val="000000"/>
                <w:sz w:val="28"/>
                <w:szCs w:val="28"/>
              </w:rPr>
              <w:t xml:space="preserve"> ООП</w:t>
            </w:r>
          </w:p>
        </w:tc>
        <w:tc>
          <w:tcPr>
            <w:tcW w:w="0" w:type="auto"/>
            <w:tcBorders>
              <w:top w:val="single" w:sz="6" w:space="0" w:color="000000"/>
              <w:left w:val="single" w:sz="6" w:space="0" w:color="000000"/>
              <w:bottom w:val="single" w:sz="6" w:space="0" w:color="000000"/>
              <w:right w:val="single" w:sz="6" w:space="0" w:color="000000"/>
            </w:tcBorders>
            <w:vAlign w:val="center"/>
          </w:tcPr>
          <w:p w14:paraId="088A74A7" w14:textId="77777777" w:rsidR="00676493" w:rsidRPr="00676493" w:rsidRDefault="00676493" w:rsidP="00676493">
            <w:pPr>
              <w:widowControl/>
              <w:spacing w:after="0" w:line="240" w:lineRule="auto"/>
              <w:jc w:val="both"/>
              <w:rPr>
                <w:rFonts w:ascii="Times New Roman" w:eastAsia="Times New Roman" w:hAnsi="Times New Roman"/>
                <w:b/>
                <w:bCs/>
                <w:color w:val="000000"/>
                <w:sz w:val="28"/>
                <w:szCs w:val="28"/>
              </w:rPr>
            </w:pPr>
            <w:proofErr w:type="spellStart"/>
            <w:r w:rsidRPr="00676493">
              <w:rPr>
                <w:rFonts w:ascii="Times New Roman" w:eastAsia="Times New Roman" w:hAnsi="Times New Roman"/>
                <w:b/>
                <w:bCs/>
                <w:color w:val="000000"/>
                <w:sz w:val="28"/>
                <w:szCs w:val="28"/>
              </w:rPr>
              <w:t>Организационная</w:t>
            </w:r>
            <w:proofErr w:type="spellEnd"/>
            <w:r w:rsidRPr="00676493">
              <w:rPr>
                <w:rFonts w:ascii="Times New Roman" w:eastAsia="Times New Roman" w:hAnsi="Times New Roman"/>
                <w:b/>
                <w:bCs/>
                <w:color w:val="000000"/>
                <w:sz w:val="28"/>
                <w:szCs w:val="28"/>
              </w:rPr>
              <w:t xml:space="preserve"> </w:t>
            </w:r>
            <w:proofErr w:type="spellStart"/>
            <w:r w:rsidRPr="00676493">
              <w:rPr>
                <w:rFonts w:ascii="Times New Roman" w:eastAsia="Times New Roman" w:hAnsi="Times New Roman"/>
                <w:b/>
                <w:bCs/>
                <w:color w:val="000000"/>
                <w:sz w:val="28"/>
                <w:szCs w:val="28"/>
              </w:rPr>
              <w:t>форма</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42A9CDE2" w14:textId="77777777" w:rsidR="00676493" w:rsidRPr="00676493" w:rsidRDefault="00676493" w:rsidP="00676493">
            <w:pPr>
              <w:widowControl/>
              <w:spacing w:after="0" w:line="240" w:lineRule="auto"/>
              <w:jc w:val="both"/>
              <w:rPr>
                <w:rFonts w:ascii="Times New Roman" w:eastAsia="Times New Roman" w:hAnsi="Times New Roman"/>
                <w:b/>
                <w:bCs/>
                <w:color w:val="000000"/>
                <w:sz w:val="28"/>
                <w:szCs w:val="28"/>
              </w:rPr>
            </w:pPr>
            <w:proofErr w:type="spellStart"/>
            <w:r w:rsidRPr="00676493">
              <w:rPr>
                <w:rFonts w:ascii="Times New Roman" w:eastAsia="Times New Roman" w:hAnsi="Times New Roman"/>
                <w:b/>
                <w:bCs/>
                <w:color w:val="000000"/>
                <w:sz w:val="28"/>
                <w:szCs w:val="28"/>
              </w:rPr>
              <w:t>Форма</w:t>
            </w:r>
            <w:proofErr w:type="spellEnd"/>
            <w:r w:rsidRPr="00676493">
              <w:rPr>
                <w:rFonts w:ascii="Times New Roman" w:eastAsia="Times New Roman" w:hAnsi="Times New Roman"/>
                <w:b/>
                <w:bCs/>
                <w:color w:val="000000"/>
                <w:sz w:val="28"/>
                <w:szCs w:val="28"/>
              </w:rPr>
              <w:t xml:space="preserve"> </w:t>
            </w:r>
            <w:proofErr w:type="spellStart"/>
            <w:r w:rsidRPr="00676493">
              <w:rPr>
                <w:rFonts w:ascii="Times New Roman" w:eastAsia="Times New Roman" w:hAnsi="Times New Roman"/>
                <w:b/>
                <w:bCs/>
                <w:color w:val="000000"/>
                <w:sz w:val="28"/>
                <w:szCs w:val="28"/>
              </w:rPr>
              <w:t>контроля</w:t>
            </w:r>
            <w:proofErr w:type="spellEnd"/>
          </w:p>
        </w:tc>
      </w:tr>
      <w:tr w:rsidR="00676493" w:rsidRPr="00676493" w14:paraId="109E14AF" w14:textId="77777777" w:rsidTr="006B320C">
        <w:trPr>
          <w:trHeight w:val="304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2086A7" w14:textId="77777777" w:rsidR="00676493" w:rsidRPr="00676493" w:rsidRDefault="00676493" w:rsidP="00676493">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b/>
                <w:bCs/>
                <w:color w:val="000000"/>
                <w:sz w:val="28"/>
                <w:szCs w:val="28"/>
              </w:rPr>
              <w:lastRenderedPageBreak/>
              <w:t>Урочная деятельность</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14:paraId="61DA7E52"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Интеграция модулей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тем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финансовой грамотности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учебные предметы, входящие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обязательную часть ООП:</w:t>
            </w:r>
          </w:p>
          <w:p w14:paraId="162CFED6" w14:textId="77777777" w:rsidR="00676493" w:rsidRPr="00676493" w:rsidRDefault="00676493" w:rsidP="00676493">
            <w:pPr>
              <w:widowControl/>
              <w:numPr>
                <w:ilvl w:val="0"/>
                <w:numId w:val="87"/>
              </w:numPr>
              <w:spacing w:after="0" w:line="240" w:lineRule="auto"/>
              <w:ind w:left="0"/>
              <w:contextualSpacing/>
              <w:jc w:val="both"/>
              <w:rPr>
                <w:rFonts w:ascii="Times New Roman" w:eastAsia="Times New Roman" w:hAnsi="Times New Roman"/>
                <w:color w:val="000000"/>
                <w:sz w:val="28"/>
                <w:szCs w:val="28"/>
              </w:rPr>
            </w:pPr>
            <w:proofErr w:type="spellStart"/>
            <w:r w:rsidRPr="00676493">
              <w:rPr>
                <w:rFonts w:ascii="Times New Roman" w:eastAsia="Times New Roman" w:hAnsi="Times New Roman"/>
                <w:color w:val="000000"/>
                <w:sz w:val="28"/>
                <w:szCs w:val="28"/>
              </w:rPr>
              <w:t>математика</w:t>
            </w:r>
            <w:proofErr w:type="spellEnd"/>
            <w:r w:rsidRPr="00676493">
              <w:rPr>
                <w:rFonts w:ascii="Times New Roman" w:eastAsia="Times New Roman" w:hAnsi="Times New Roman"/>
                <w:color w:val="000000"/>
                <w:sz w:val="28"/>
                <w:szCs w:val="28"/>
              </w:rPr>
              <w:t>;</w:t>
            </w:r>
          </w:p>
          <w:p w14:paraId="5739128F" w14:textId="77777777" w:rsidR="00676493" w:rsidRPr="00676493" w:rsidRDefault="00676493" w:rsidP="00676493">
            <w:pPr>
              <w:widowControl/>
              <w:numPr>
                <w:ilvl w:val="0"/>
                <w:numId w:val="87"/>
              </w:numPr>
              <w:spacing w:after="0" w:line="240" w:lineRule="auto"/>
              <w:ind w:left="0"/>
              <w:contextualSpacing/>
              <w:jc w:val="both"/>
              <w:rPr>
                <w:rFonts w:ascii="Times New Roman" w:eastAsia="Times New Roman" w:hAnsi="Times New Roman"/>
                <w:color w:val="000000"/>
                <w:sz w:val="28"/>
                <w:szCs w:val="28"/>
              </w:rPr>
            </w:pPr>
            <w:proofErr w:type="spellStart"/>
            <w:r w:rsidRPr="00676493">
              <w:rPr>
                <w:rFonts w:ascii="Times New Roman" w:eastAsia="Times New Roman" w:hAnsi="Times New Roman"/>
                <w:color w:val="000000"/>
                <w:sz w:val="28"/>
                <w:szCs w:val="28"/>
              </w:rPr>
              <w:t>информатика</w:t>
            </w:r>
            <w:proofErr w:type="spellEnd"/>
            <w:r w:rsidRPr="00676493">
              <w:rPr>
                <w:rFonts w:ascii="Times New Roman" w:eastAsia="Times New Roman" w:hAnsi="Times New Roman"/>
                <w:color w:val="000000"/>
                <w:sz w:val="28"/>
                <w:szCs w:val="28"/>
              </w:rPr>
              <w:t>;</w:t>
            </w:r>
          </w:p>
          <w:p w14:paraId="4389E857" w14:textId="77777777" w:rsidR="00676493" w:rsidRPr="00676493" w:rsidRDefault="00676493" w:rsidP="00676493">
            <w:pPr>
              <w:widowControl/>
              <w:numPr>
                <w:ilvl w:val="0"/>
                <w:numId w:val="87"/>
              </w:numPr>
              <w:spacing w:after="0" w:line="240" w:lineRule="auto"/>
              <w:ind w:left="0"/>
              <w:contextualSpacing/>
              <w:jc w:val="both"/>
              <w:rPr>
                <w:rFonts w:ascii="Times New Roman" w:eastAsia="Times New Roman" w:hAnsi="Times New Roman"/>
                <w:color w:val="000000"/>
                <w:sz w:val="28"/>
                <w:szCs w:val="28"/>
              </w:rPr>
            </w:pPr>
            <w:proofErr w:type="spellStart"/>
            <w:r w:rsidRPr="00676493">
              <w:rPr>
                <w:rFonts w:ascii="Times New Roman" w:eastAsia="Times New Roman" w:hAnsi="Times New Roman"/>
                <w:color w:val="000000"/>
                <w:sz w:val="28"/>
                <w:szCs w:val="28"/>
              </w:rPr>
              <w:t>обществознание</w:t>
            </w:r>
            <w:proofErr w:type="spellEnd"/>
            <w:r w:rsidRPr="00676493">
              <w:rPr>
                <w:rFonts w:ascii="Times New Roman" w:eastAsia="Times New Roman" w:hAnsi="Times New Roman"/>
                <w:color w:val="000000"/>
                <w:sz w:val="28"/>
                <w:szCs w:val="28"/>
              </w:rPr>
              <w:t>;</w:t>
            </w:r>
          </w:p>
          <w:p w14:paraId="1CA33D21" w14:textId="77777777" w:rsidR="00676493" w:rsidRPr="00676493" w:rsidRDefault="00676493" w:rsidP="00676493">
            <w:pPr>
              <w:widowControl/>
              <w:numPr>
                <w:ilvl w:val="0"/>
                <w:numId w:val="87"/>
              </w:numPr>
              <w:spacing w:after="0" w:line="240" w:lineRule="auto"/>
              <w:ind w:left="0"/>
              <w:contextualSpacing/>
              <w:jc w:val="both"/>
              <w:rPr>
                <w:rFonts w:ascii="Times New Roman" w:eastAsia="Times New Roman" w:hAnsi="Times New Roman"/>
                <w:color w:val="000000"/>
                <w:sz w:val="28"/>
                <w:szCs w:val="28"/>
              </w:rPr>
            </w:pPr>
            <w:proofErr w:type="spellStart"/>
            <w:r w:rsidRPr="00676493">
              <w:rPr>
                <w:rFonts w:ascii="Times New Roman" w:eastAsia="Times New Roman" w:hAnsi="Times New Roman"/>
                <w:color w:val="000000"/>
                <w:sz w:val="28"/>
                <w:szCs w:val="28"/>
              </w:rPr>
              <w:t>география</w:t>
            </w:r>
            <w:proofErr w:type="spellEnd"/>
            <w:r w:rsidRPr="00676493">
              <w:rPr>
                <w:rFonts w:ascii="Times New Roman" w:eastAsia="Times New Roman" w:hAnsi="Times New Roman"/>
                <w:color w:val="000000"/>
                <w:sz w:val="28"/>
                <w:szCs w:val="28"/>
              </w:rPr>
              <w:t>;</w:t>
            </w:r>
          </w:p>
          <w:p w14:paraId="3D6CE791" w14:textId="77777777" w:rsidR="00676493" w:rsidRPr="00676493" w:rsidRDefault="00676493" w:rsidP="00676493">
            <w:pPr>
              <w:widowControl/>
              <w:numPr>
                <w:ilvl w:val="0"/>
                <w:numId w:val="87"/>
              </w:numPr>
              <w:spacing w:after="0" w:line="240" w:lineRule="auto"/>
              <w:ind w:left="0"/>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rPr>
              <w:t>ОБЖ</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14:paraId="15FC7195" w14:textId="77777777" w:rsidR="00676493" w:rsidRPr="00676493" w:rsidRDefault="00676493" w:rsidP="00676493">
            <w:pPr>
              <w:widowControl/>
              <w:spacing w:after="0" w:line="240" w:lineRule="auto"/>
              <w:jc w:val="both"/>
              <w:rPr>
                <w:rFonts w:ascii="Times New Roman" w:eastAsia="Times New Roman" w:hAnsi="Times New Roman"/>
                <w:sz w:val="28"/>
                <w:szCs w:val="28"/>
              </w:rPr>
            </w:pPr>
            <w:proofErr w:type="spellStart"/>
            <w:r w:rsidRPr="00676493">
              <w:rPr>
                <w:rFonts w:ascii="Times New Roman" w:eastAsia="Times New Roman" w:hAnsi="Times New Roman"/>
                <w:color w:val="000000"/>
                <w:sz w:val="28"/>
                <w:szCs w:val="28"/>
              </w:rPr>
              <w:t>Комплексная</w:t>
            </w:r>
            <w:proofErr w:type="spellEnd"/>
            <w:r w:rsidRPr="00676493">
              <w:rPr>
                <w:rFonts w:ascii="Times New Roman" w:eastAsia="Times New Roman" w:hAnsi="Times New Roman"/>
                <w:color w:val="000000"/>
                <w:sz w:val="28"/>
                <w:szCs w:val="28"/>
              </w:rPr>
              <w:t xml:space="preserve"> </w:t>
            </w:r>
            <w:proofErr w:type="spellStart"/>
            <w:r w:rsidRPr="00676493">
              <w:rPr>
                <w:rFonts w:ascii="Times New Roman" w:eastAsia="Times New Roman" w:hAnsi="Times New Roman"/>
                <w:color w:val="000000"/>
                <w:sz w:val="28"/>
                <w:szCs w:val="28"/>
              </w:rPr>
              <w:t>диагностическая</w:t>
            </w:r>
            <w:proofErr w:type="spellEnd"/>
            <w:r w:rsidRPr="00676493">
              <w:rPr>
                <w:rFonts w:ascii="Times New Roman" w:eastAsia="Times New Roman" w:hAnsi="Times New Roman"/>
                <w:color w:val="000000"/>
                <w:sz w:val="28"/>
                <w:szCs w:val="28"/>
              </w:rPr>
              <w:t xml:space="preserve"> работа</w:t>
            </w:r>
          </w:p>
        </w:tc>
      </w:tr>
      <w:tr w:rsidR="00676493" w:rsidRPr="00676493" w14:paraId="5DE6054C" w14:textId="77777777" w:rsidTr="006B320C">
        <w:trPr>
          <w:trHeight w:val="2037"/>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8C2FDB" w14:textId="77777777" w:rsidR="00676493" w:rsidRPr="00676493" w:rsidRDefault="00676493" w:rsidP="00676493">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b/>
                <w:bCs/>
                <w:color w:val="000000"/>
                <w:sz w:val="28"/>
                <w:szCs w:val="28"/>
              </w:rPr>
              <w:t>Внеурочная деятельность</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14:paraId="6C149376"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rPr>
            </w:pPr>
            <w:proofErr w:type="spellStart"/>
            <w:r w:rsidRPr="00676493">
              <w:rPr>
                <w:rFonts w:ascii="Times New Roman" w:eastAsia="Times New Roman" w:hAnsi="Times New Roman"/>
                <w:color w:val="000000"/>
                <w:sz w:val="28"/>
                <w:szCs w:val="28"/>
              </w:rPr>
              <w:t>Курсы</w:t>
            </w:r>
            <w:proofErr w:type="spellEnd"/>
            <w:r w:rsidRPr="00676493">
              <w:rPr>
                <w:rFonts w:ascii="Times New Roman" w:eastAsia="Times New Roman" w:hAnsi="Times New Roman"/>
                <w:color w:val="000000"/>
                <w:sz w:val="28"/>
                <w:szCs w:val="28"/>
              </w:rPr>
              <w:t xml:space="preserve"> внеурочной деятельности:</w:t>
            </w:r>
          </w:p>
          <w:p w14:paraId="6C6A0AD4" w14:textId="77777777" w:rsidR="00676493" w:rsidRPr="00676493" w:rsidRDefault="00676493" w:rsidP="00676493">
            <w:pPr>
              <w:widowControl/>
              <w:numPr>
                <w:ilvl w:val="0"/>
                <w:numId w:val="88"/>
              </w:numPr>
              <w:spacing w:after="0" w:line="240" w:lineRule="auto"/>
              <w:ind w:left="0"/>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rPr>
              <w:t>«</w:t>
            </w:r>
            <w:proofErr w:type="spellStart"/>
            <w:r w:rsidRPr="00676493">
              <w:rPr>
                <w:rFonts w:ascii="Times New Roman" w:eastAsia="Times New Roman" w:hAnsi="Times New Roman"/>
                <w:color w:val="000000"/>
                <w:sz w:val="28"/>
                <w:szCs w:val="28"/>
              </w:rPr>
              <w:t>Финансовая</w:t>
            </w:r>
            <w:proofErr w:type="spellEnd"/>
            <w:r w:rsidRPr="00676493">
              <w:rPr>
                <w:rFonts w:ascii="Times New Roman" w:eastAsia="Times New Roman" w:hAnsi="Times New Roman"/>
                <w:color w:val="000000"/>
                <w:sz w:val="28"/>
                <w:szCs w:val="28"/>
              </w:rPr>
              <w:t xml:space="preserve"> </w:t>
            </w:r>
            <w:r w:rsidRPr="00676493">
              <w:rPr>
                <w:rFonts w:ascii="Times New Roman" w:eastAsia="Times New Roman" w:hAnsi="Times New Roman"/>
                <w:color w:val="000000"/>
                <w:sz w:val="28"/>
                <w:szCs w:val="28"/>
                <w:lang w:val="ru-RU"/>
              </w:rPr>
              <w:t>грамотность</w:t>
            </w:r>
            <w:r w:rsidRPr="00676493">
              <w:rPr>
                <w:rFonts w:ascii="Times New Roman" w:eastAsia="Times New Roman" w:hAnsi="Times New Roman"/>
                <w:color w:val="000000"/>
                <w:sz w:val="28"/>
                <w:szCs w:val="28"/>
              </w:rPr>
              <w:t>» (8 классы)</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14:paraId="3B2E55AF"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rPr>
            </w:pPr>
            <w:proofErr w:type="spellStart"/>
            <w:r w:rsidRPr="00676493">
              <w:rPr>
                <w:rFonts w:ascii="Times New Roman" w:eastAsia="Times New Roman" w:hAnsi="Times New Roman"/>
                <w:color w:val="000000"/>
                <w:sz w:val="28"/>
                <w:szCs w:val="28"/>
              </w:rPr>
              <w:t>Публичная</w:t>
            </w:r>
            <w:proofErr w:type="spellEnd"/>
            <w:r w:rsidRPr="00676493">
              <w:rPr>
                <w:rFonts w:ascii="Times New Roman" w:eastAsia="Times New Roman" w:hAnsi="Times New Roman"/>
                <w:color w:val="000000"/>
                <w:sz w:val="28"/>
                <w:szCs w:val="28"/>
              </w:rPr>
              <w:t xml:space="preserve"> </w:t>
            </w:r>
            <w:proofErr w:type="spellStart"/>
            <w:r w:rsidRPr="00676493">
              <w:rPr>
                <w:rFonts w:ascii="Times New Roman" w:eastAsia="Times New Roman" w:hAnsi="Times New Roman"/>
                <w:color w:val="000000"/>
                <w:sz w:val="28"/>
                <w:szCs w:val="28"/>
              </w:rPr>
              <w:t>презентация</w:t>
            </w:r>
            <w:proofErr w:type="spellEnd"/>
            <w:r w:rsidRPr="00676493">
              <w:rPr>
                <w:rFonts w:ascii="Times New Roman" w:eastAsia="Times New Roman" w:hAnsi="Times New Roman"/>
                <w:color w:val="000000"/>
                <w:sz w:val="28"/>
                <w:szCs w:val="28"/>
              </w:rPr>
              <w:t xml:space="preserve"> </w:t>
            </w:r>
            <w:proofErr w:type="spellStart"/>
            <w:r w:rsidRPr="00676493">
              <w:rPr>
                <w:rFonts w:ascii="Times New Roman" w:eastAsia="Times New Roman" w:hAnsi="Times New Roman"/>
                <w:color w:val="000000"/>
                <w:sz w:val="28"/>
                <w:szCs w:val="28"/>
              </w:rPr>
              <w:t>проекта</w:t>
            </w:r>
            <w:proofErr w:type="spellEnd"/>
            <w:r w:rsidRPr="00676493">
              <w:rPr>
                <w:rFonts w:ascii="Times New Roman" w:eastAsia="Times New Roman" w:hAnsi="Times New Roman"/>
                <w:color w:val="000000"/>
                <w:sz w:val="28"/>
                <w:szCs w:val="28"/>
              </w:rPr>
              <w:t>;</w:t>
            </w:r>
          </w:p>
          <w:p w14:paraId="7B99FF59"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участие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конкурсах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олимпиадах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финансовой грамотности</w:t>
            </w:r>
          </w:p>
        </w:tc>
      </w:tr>
      <w:tr w:rsidR="00676493" w:rsidRPr="00676493" w14:paraId="18CE2DA6" w14:textId="77777777" w:rsidTr="006B320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661A23"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058F46"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Образовательные события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соответствии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календарным планом воспитательной работы:</w:t>
            </w:r>
          </w:p>
          <w:p w14:paraId="7456531B" w14:textId="77777777" w:rsidR="00676493" w:rsidRPr="00676493" w:rsidRDefault="00676493" w:rsidP="00676493">
            <w:pPr>
              <w:widowControl/>
              <w:numPr>
                <w:ilvl w:val="0"/>
                <w:numId w:val="89"/>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метапредметная неделя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финансовой грамотности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мире финансов»;</w:t>
            </w:r>
          </w:p>
          <w:p w14:paraId="2EBF3B7B" w14:textId="77777777" w:rsidR="00676493" w:rsidRPr="00676493" w:rsidRDefault="00676493" w:rsidP="00676493">
            <w:pPr>
              <w:widowControl/>
              <w:numPr>
                <w:ilvl w:val="0"/>
                <w:numId w:val="89"/>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олимпиада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финансовой грамотности (5–9-е классы);</w:t>
            </w:r>
          </w:p>
          <w:p w14:paraId="79599D25" w14:textId="77777777" w:rsidR="00676493" w:rsidRPr="00676493" w:rsidRDefault="00676493" w:rsidP="00676493">
            <w:pPr>
              <w:widowControl/>
              <w:numPr>
                <w:ilvl w:val="0"/>
                <w:numId w:val="89"/>
              </w:numPr>
              <w:spacing w:after="0" w:line="240" w:lineRule="auto"/>
              <w:ind w:left="0"/>
              <w:contextualSpacing/>
              <w:jc w:val="both"/>
              <w:rPr>
                <w:rFonts w:ascii="Times New Roman" w:eastAsia="Times New Roman" w:hAnsi="Times New Roman"/>
                <w:color w:val="000000"/>
                <w:sz w:val="28"/>
                <w:szCs w:val="28"/>
                <w:lang w:val="ru-RU"/>
              </w:rPr>
            </w:pPr>
            <w:proofErr w:type="spellStart"/>
            <w:r w:rsidRPr="00676493">
              <w:rPr>
                <w:rFonts w:ascii="Times New Roman" w:eastAsia="Times New Roman" w:hAnsi="Times New Roman"/>
                <w:color w:val="000000"/>
                <w:sz w:val="28"/>
                <w:szCs w:val="28"/>
                <w:lang w:val="ru-RU"/>
              </w:rPr>
              <w:t>квиз</w:t>
            </w:r>
            <w:proofErr w:type="spellEnd"/>
            <w:r w:rsidRPr="00676493">
              <w:rPr>
                <w:rFonts w:ascii="Times New Roman" w:eastAsia="Times New Roman" w:hAnsi="Times New Roman"/>
                <w:color w:val="000000"/>
                <w:sz w:val="28"/>
                <w:szCs w:val="28"/>
                <w:lang w:val="ru-RU"/>
              </w:rPr>
              <w:t xml:space="preserve">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финансовой грамотности (8–9-е классы);</w:t>
            </w:r>
          </w:p>
          <w:p w14:paraId="7DEE8EDF" w14:textId="77777777" w:rsidR="00676493" w:rsidRPr="00676493" w:rsidRDefault="00676493" w:rsidP="00676493">
            <w:pPr>
              <w:widowControl/>
              <w:numPr>
                <w:ilvl w:val="0"/>
                <w:numId w:val="89"/>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общешкольный финансовый диктант (5–7-е классы);</w:t>
            </w:r>
          </w:p>
          <w:p w14:paraId="43EBF9B9" w14:textId="77777777" w:rsidR="00676493" w:rsidRPr="00676493" w:rsidRDefault="00676493" w:rsidP="00676493">
            <w:pPr>
              <w:widowControl/>
              <w:numPr>
                <w:ilvl w:val="0"/>
                <w:numId w:val="89"/>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квест-игра «Финансовые следопыты» (5–6-е классы);</w:t>
            </w:r>
          </w:p>
          <w:p w14:paraId="4ED7F9A9" w14:textId="77777777" w:rsidR="00676493" w:rsidRPr="00676493" w:rsidRDefault="00676493" w:rsidP="00676493">
            <w:pPr>
              <w:widowControl/>
              <w:numPr>
                <w:ilvl w:val="0"/>
                <w:numId w:val="89"/>
              </w:numPr>
              <w:spacing w:after="0" w:line="240" w:lineRule="auto"/>
              <w:ind w:left="0"/>
              <w:contextualSpacing/>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онлайн-уроки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финансовой грамотности (</w:t>
            </w:r>
            <w:proofErr w:type="spellStart"/>
            <w:r w:rsidRPr="00676493">
              <w:rPr>
                <w:rFonts w:ascii="Times New Roman" w:eastAsia="Times New Roman" w:hAnsi="Times New Roman"/>
                <w:color w:val="000000"/>
                <w:sz w:val="28"/>
                <w:szCs w:val="28"/>
              </w:rPr>
              <w:t>dni</w:t>
            </w:r>
            <w:proofErr w:type="spellEnd"/>
            <w:r w:rsidRPr="00676493">
              <w:rPr>
                <w:rFonts w:ascii="Times New Roman" w:eastAsia="Times New Roman" w:hAnsi="Times New Roman"/>
                <w:color w:val="000000"/>
                <w:sz w:val="28"/>
                <w:szCs w:val="28"/>
                <w:lang w:val="ru-RU"/>
              </w:rPr>
              <w:t>-</w:t>
            </w:r>
            <w:proofErr w:type="spellStart"/>
            <w:r w:rsidRPr="00676493">
              <w:rPr>
                <w:rFonts w:ascii="Times New Roman" w:eastAsia="Times New Roman" w:hAnsi="Times New Roman"/>
                <w:color w:val="000000"/>
                <w:sz w:val="28"/>
                <w:szCs w:val="28"/>
              </w:rPr>
              <w:t>fg</w:t>
            </w:r>
            <w:proofErr w:type="spellEnd"/>
            <w:r w:rsidRPr="00676493">
              <w:rPr>
                <w:rFonts w:ascii="Times New Roman" w:eastAsia="Times New Roman" w:hAnsi="Times New Roman"/>
                <w:color w:val="000000"/>
                <w:sz w:val="28"/>
                <w:szCs w:val="28"/>
                <w:lang w:val="ru-RU"/>
              </w:rPr>
              <w:t>.</w:t>
            </w:r>
            <w:r w:rsidRPr="00676493">
              <w:rPr>
                <w:rFonts w:ascii="Times New Roman" w:eastAsia="Times New Roman" w:hAnsi="Times New Roman"/>
                <w:color w:val="000000"/>
                <w:sz w:val="28"/>
                <w:szCs w:val="28"/>
              </w:rPr>
              <w:t>ru</w:t>
            </w:r>
            <w:r w:rsidRPr="00676493">
              <w:rPr>
                <w:rFonts w:ascii="Times New Roman" w:eastAsia="Times New Roman" w:hAnsi="Times New Roman"/>
                <w:color w:val="000000"/>
                <w:sz w:val="28"/>
                <w:szCs w:val="28"/>
                <w:lang w:val="ru-RU"/>
              </w:rPr>
              <w:t>);</w:t>
            </w:r>
          </w:p>
          <w:p w14:paraId="4E919EDC" w14:textId="77777777" w:rsidR="00676493" w:rsidRPr="00676493" w:rsidRDefault="00676493" w:rsidP="00676493">
            <w:pPr>
              <w:widowControl/>
              <w:numPr>
                <w:ilvl w:val="0"/>
                <w:numId w:val="89"/>
              </w:numPr>
              <w:spacing w:after="0" w:line="240" w:lineRule="auto"/>
              <w:ind w:left="0"/>
              <w:jc w:val="both"/>
              <w:rPr>
                <w:rFonts w:ascii="Times New Roman" w:eastAsia="Times New Roman" w:hAnsi="Times New Roman"/>
                <w:color w:val="000000"/>
                <w:sz w:val="28"/>
                <w:szCs w:val="28"/>
              </w:rPr>
            </w:pPr>
            <w:proofErr w:type="spellStart"/>
            <w:r w:rsidRPr="00676493">
              <w:rPr>
                <w:rFonts w:ascii="Times New Roman" w:eastAsia="Times New Roman" w:hAnsi="Times New Roman"/>
                <w:color w:val="000000"/>
                <w:sz w:val="28"/>
                <w:szCs w:val="28"/>
                <w:lang w:val="ru-RU"/>
              </w:rPr>
              <w:t>Финатлон</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884F4A"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Количество участников, доля призеров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победителей.</w:t>
            </w:r>
          </w:p>
          <w:p w14:paraId="5F569CE7"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Результаты участия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конкурсах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олимпиадах, конкурсах проектных работ городского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регионального уровня</w:t>
            </w:r>
          </w:p>
        </w:tc>
      </w:tr>
    </w:tbl>
    <w:p w14:paraId="38BA0A14"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b/>
          <w:bCs/>
          <w:color w:val="000000"/>
          <w:sz w:val="28"/>
          <w:szCs w:val="28"/>
          <w:lang w:val="ru-RU"/>
        </w:rPr>
        <w:t>3. Организационный раздел</w:t>
      </w:r>
    </w:p>
    <w:p w14:paraId="542173C3"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b/>
          <w:bCs/>
          <w:color w:val="000000"/>
          <w:sz w:val="28"/>
          <w:szCs w:val="28"/>
          <w:lang w:val="ru-RU"/>
        </w:rPr>
        <w:t>3.1. Основные подходы к</w:t>
      </w:r>
      <w:r w:rsidRPr="00676493">
        <w:rPr>
          <w:rFonts w:ascii="Times New Roman" w:eastAsia="Times New Roman" w:hAnsi="Times New Roman"/>
          <w:b/>
          <w:bCs/>
          <w:color w:val="000000"/>
          <w:sz w:val="28"/>
          <w:szCs w:val="28"/>
        </w:rPr>
        <w:t> </w:t>
      </w:r>
      <w:r w:rsidRPr="00676493">
        <w:rPr>
          <w:rFonts w:ascii="Times New Roman" w:eastAsia="Times New Roman" w:hAnsi="Times New Roman"/>
          <w:b/>
          <w:bCs/>
          <w:color w:val="000000"/>
          <w:sz w:val="28"/>
          <w:szCs w:val="28"/>
          <w:lang w:val="ru-RU"/>
        </w:rPr>
        <w:t>формированию УУД на</w:t>
      </w:r>
      <w:r w:rsidRPr="00676493">
        <w:rPr>
          <w:rFonts w:ascii="Times New Roman" w:eastAsia="Times New Roman" w:hAnsi="Times New Roman"/>
          <w:b/>
          <w:bCs/>
          <w:color w:val="000000"/>
          <w:sz w:val="28"/>
          <w:szCs w:val="28"/>
        </w:rPr>
        <w:t> </w:t>
      </w:r>
      <w:r w:rsidRPr="00676493">
        <w:rPr>
          <w:rFonts w:ascii="Times New Roman" w:eastAsia="Times New Roman" w:hAnsi="Times New Roman"/>
          <w:b/>
          <w:bCs/>
          <w:color w:val="000000"/>
          <w:sz w:val="28"/>
          <w:szCs w:val="28"/>
          <w:lang w:val="ru-RU"/>
        </w:rPr>
        <w:t>уроках</w:t>
      </w:r>
    </w:p>
    <w:tbl>
      <w:tblPr>
        <w:tblW w:w="0" w:type="auto"/>
        <w:tblCellMar>
          <w:top w:w="15" w:type="dxa"/>
          <w:left w:w="15" w:type="dxa"/>
          <w:bottom w:w="15" w:type="dxa"/>
          <w:right w:w="15" w:type="dxa"/>
        </w:tblCellMar>
        <w:tblLook w:val="0600" w:firstRow="0" w:lastRow="0" w:firstColumn="0" w:lastColumn="0" w:noHBand="1" w:noVBand="1"/>
      </w:tblPr>
      <w:tblGrid>
        <w:gridCol w:w="2675"/>
        <w:gridCol w:w="3860"/>
        <w:gridCol w:w="3655"/>
      </w:tblGrid>
      <w:tr w:rsidR="00676493" w:rsidRPr="00676493" w14:paraId="377F3A94" w14:textId="77777777" w:rsidTr="006B320C">
        <w:tc>
          <w:tcPr>
            <w:tcW w:w="0" w:type="auto"/>
            <w:tcBorders>
              <w:top w:val="single" w:sz="6" w:space="0" w:color="000000"/>
              <w:left w:val="single" w:sz="6" w:space="0" w:color="000000"/>
              <w:bottom w:val="single" w:sz="6" w:space="0" w:color="000000"/>
              <w:right w:val="single" w:sz="6" w:space="0" w:color="000000"/>
            </w:tcBorders>
            <w:vAlign w:val="center"/>
          </w:tcPr>
          <w:p w14:paraId="2262D928" w14:textId="77777777" w:rsidR="00676493" w:rsidRPr="00676493" w:rsidRDefault="00676493" w:rsidP="00676493">
            <w:pPr>
              <w:widowControl/>
              <w:spacing w:after="0" w:line="240" w:lineRule="auto"/>
              <w:jc w:val="both"/>
              <w:rPr>
                <w:rFonts w:ascii="Times New Roman" w:eastAsia="Times New Roman" w:hAnsi="Times New Roman"/>
                <w:b/>
                <w:bCs/>
                <w:color w:val="000000"/>
                <w:sz w:val="28"/>
                <w:szCs w:val="28"/>
              </w:rPr>
            </w:pPr>
            <w:r w:rsidRPr="00676493">
              <w:rPr>
                <w:rFonts w:ascii="Times New Roman" w:eastAsia="Times New Roman" w:hAnsi="Times New Roman"/>
                <w:b/>
                <w:bCs/>
                <w:color w:val="000000"/>
                <w:sz w:val="28"/>
                <w:szCs w:val="28"/>
              </w:rPr>
              <w:t>УУД</w:t>
            </w:r>
          </w:p>
        </w:tc>
        <w:tc>
          <w:tcPr>
            <w:tcW w:w="0" w:type="auto"/>
            <w:tcBorders>
              <w:top w:val="single" w:sz="6" w:space="0" w:color="000000"/>
              <w:left w:val="single" w:sz="6" w:space="0" w:color="000000"/>
              <w:bottom w:val="single" w:sz="6" w:space="0" w:color="000000"/>
              <w:right w:val="single" w:sz="6" w:space="0" w:color="000000"/>
            </w:tcBorders>
            <w:vAlign w:val="center"/>
          </w:tcPr>
          <w:p w14:paraId="45319ACA" w14:textId="77777777" w:rsidR="00676493" w:rsidRPr="00676493" w:rsidRDefault="00676493" w:rsidP="00676493">
            <w:pPr>
              <w:widowControl/>
              <w:spacing w:after="0" w:line="240" w:lineRule="auto"/>
              <w:jc w:val="both"/>
              <w:rPr>
                <w:rFonts w:ascii="Times New Roman" w:eastAsia="Times New Roman" w:hAnsi="Times New Roman"/>
                <w:b/>
                <w:bCs/>
                <w:color w:val="000000"/>
                <w:sz w:val="28"/>
                <w:szCs w:val="28"/>
                <w:lang w:val="ru-RU"/>
              </w:rPr>
            </w:pPr>
            <w:r w:rsidRPr="00676493">
              <w:rPr>
                <w:rFonts w:ascii="Times New Roman" w:eastAsia="Times New Roman" w:hAnsi="Times New Roman"/>
                <w:b/>
                <w:bCs/>
                <w:color w:val="000000"/>
                <w:sz w:val="28"/>
                <w:szCs w:val="28"/>
                <w:lang w:val="ru-RU"/>
              </w:rPr>
              <w:t>Формы организации деятельности по</w:t>
            </w:r>
            <w:r w:rsidRPr="00676493">
              <w:rPr>
                <w:rFonts w:ascii="Times New Roman" w:eastAsia="Times New Roman" w:hAnsi="Times New Roman"/>
                <w:b/>
                <w:bCs/>
                <w:color w:val="000000"/>
                <w:sz w:val="28"/>
                <w:szCs w:val="28"/>
              </w:rPr>
              <w:t> </w:t>
            </w:r>
            <w:r w:rsidRPr="00676493">
              <w:rPr>
                <w:rFonts w:ascii="Times New Roman" w:eastAsia="Times New Roman" w:hAnsi="Times New Roman"/>
                <w:b/>
                <w:bCs/>
                <w:color w:val="000000"/>
                <w:sz w:val="28"/>
                <w:szCs w:val="28"/>
                <w:lang w:val="ru-RU"/>
              </w:rPr>
              <w:t>формированию УУД</w:t>
            </w:r>
          </w:p>
        </w:tc>
        <w:tc>
          <w:tcPr>
            <w:tcW w:w="0" w:type="auto"/>
            <w:tcBorders>
              <w:top w:val="single" w:sz="6" w:space="0" w:color="000000"/>
              <w:left w:val="single" w:sz="6" w:space="0" w:color="000000"/>
              <w:bottom w:val="single" w:sz="6" w:space="0" w:color="000000"/>
              <w:right w:val="single" w:sz="6" w:space="0" w:color="000000"/>
            </w:tcBorders>
            <w:vAlign w:val="center"/>
          </w:tcPr>
          <w:p w14:paraId="1B0C0742" w14:textId="77777777" w:rsidR="00676493" w:rsidRPr="00676493" w:rsidRDefault="00676493" w:rsidP="00676493">
            <w:pPr>
              <w:widowControl/>
              <w:spacing w:after="0" w:line="240" w:lineRule="auto"/>
              <w:jc w:val="both"/>
              <w:rPr>
                <w:rFonts w:ascii="Times New Roman" w:eastAsia="Times New Roman" w:hAnsi="Times New Roman"/>
                <w:b/>
                <w:bCs/>
                <w:color w:val="000000"/>
                <w:sz w:val="28"/>
                <w:szCs w:val="28"/>
                <w:lang w:val="ru-RU"/>
              </w:rPr>
            </w:pPr>
            <w:r w:rsidRPr="00676493">
              <w:rPr>
                <w:rFonts w:ascii="Times New Roman" w:eastAsia="Times New Roman" w:hAnsi="Times New Roman"/>
                <w:b/>
                <w:bCs/>
                <w:color w:val="000000"/>
                <w:sz w:val="28"/>
                <w:szCs w:val="28"/>
                <w:lang w:val="ru-RU"/>
              </w:rPr>
              <w:t>Основные виды деятельности, обеспечивающие формирование УУД</w:t>
            </w:r>
          </w:p>
        </w:tc>
      </w:tr>
      <w:tr w:rsidR="00676493" w:rsidRPr="00676493" w14:paraId="72336EBE" w14:textId="77777777" w:rsidTr="006B320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F7242C" w14:textId="77777777" w:rsidR="00676493" w:rsidRPr="00676493" w:rsidRDefault="00676493" w:rsidP="00676493">
            <w:pPr>
              <w:widowControl/>
              <w:spacing w:after="0" w:line="240" w:lineRule="auto"/>
              <w:jc w:val="both"/>
              <w:rPr>
                <w:rFonts w:ascii="Times New Roman" w:eastAsia="Times New Roman" w:hAnsi="Times New Roman"/>
                <w:sz w:val="28"/>
                <w:szCs w:val="28"/>
              </w:rPr>
            </w:pPr>
            <w:proofErr w:type="spellStart"/>
            <w:r w:rsidRPr="00676493">
              <w:rPr>
                <w:rFonts w:ascii="Times New Roman" w:eastAsia="Times New Roman" w:hAnsi="Times New Roman"/>
                <w:b/>
                <w:bCs/>
                <w:color w:val="000000"/>
                <w:sz w:val="28"/>
                <w:szCs w:val="28"/>
              </w:rPr>
              <w:t>Познавательные</w:t>
            </w:r>
            <w:proofErr w:type="spellEnd"/>
          </w:p>
        </w:tc>
      </w:tr>
      <w:tr w:rsidR="00676493" w:rsidRPr="00676493" w14:paraId="70FA7E06"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2C6928"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rPr>
            </w:pPr>
            <w:proofErr w:type="spellStart"/>
            <w:r w:rsidRPr="00676493">
              <w:rPr>
                <w:rFonts w:ascii="Times New Roman" w:eastAsia="Times New Roman" w:hAnsi="Times New Roman"/>
                <w:color w:val="000000"/>
                <w:sz w:val="28"/>
                <w:szCs w:val="28"/>
              </w:rPr>
              <w:t>Базовые</w:t>
            </w:r>
            <w:proofErr w:type="spellEnd"/>
            <w:r w:rsidRPr="00676493">
              <w:rPr>
                <w:rFonts w:ascii="Times New Roman" w:eastAsia="Times New Roman" w:hAnsi="Times New Roman"/>
                <w:color w:val="000000"/>
                <w:sz w:val="28"/>
                <w:szCs w:val="28"/>
              </w:rPr>
              <w:t xml:space="preserve"> </w:t>
            </w:r>
            <w:proofErr w:type="spellStart"/>
            <w:r w:rsidRPr="00676493">
              <w:rPr>
                <w:rFonts w:ascii="Times New Roman" w:eastAsia="Times New Roman" w:hAnsi="Times New Roman"/>
                <w:color w:val="000000"/>
                <w:sz w:val="28"/>
                <w:szCs w:val="28"/>
              </w:rPr>
              <w:t>логические</w:t>
            </w:r>
            <w:proofErr w:type="spellEnd"/>
            <w:r w:rsidRPr="00676493">
              <w:rPr>
                <w:rFonts w:ascii="Times New Roman" w:eastAsia="Times New Roman" w:hAnsi="Times New Roman"/>
                <w:color w:val="000000"/>
                <w:sz w:val="28"/>
                <w:szCs w:val="28"/>
              </w:rPr>
              <w:t xml:space="preserve"> </w:t>
            </w:r>
            <w:proofErr w:type="spellStart"/>
            <w:r w:rsidRPr="00676493">
              <w:rPr>
                <w:rFonts w:ascii="Times New Roman" w:eastAsia="Times New Roman" w:hAnsi="Times New Roman"/>
                <w:color w:val="000000"/>
                <w:sz w:val="28"/>
                <w:szCs w:val="28"/>
              </w:rPr>
              <w:t>действия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CB005E"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Уроки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предметам;</w:t>
            </w:r>
          </w:p>
          <w:p w14:paraId="0AD9F204"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внеурочные занятия;</w:t>
            </w:r>
          </w:p>
          <w:p w14:paraId="66262B17"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lastRenderedPageBreak/>
              <w:t>кружки;</w:t>
            </w:r>
          </w:p>
          <w:p w14:paraId="614FEE91"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участие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олимпиадах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интеллектуальных соревнованиях;</w:t>
            </w:r>
          </w:p>
          <w:p w14:paraId="52800904"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E6BE37"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lastRenderedPageBreak/>
              <w:t>Анализ текста;</w:t>
            </w:r>
          </w:p>
          <w:p w14:paraId="731BFCB3"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сравнение объектов;</w:t>
            </w:r>
          </w:p>
          <w:p w14:paraId="13BA4C20"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lastRenderedPageBreak/>
              <w:t>создание сравнительных таблиц;</w:t>
            </w:r>
          </w:p>
          <w:p w14:paraId="6D072D15"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решение уравнений;</w:t>
            </w:r>
          </w:p>
          <w:p w14:paraId="47596714"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применение формул;</w:t>
            </w:r>
          </w:p>
          <w:p w14:paraId="4BD44C32"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применение понятий для решения учебных задач;</w:t>
            </w:r>
          </w:p>
          <w:p w14:paraId="2A7C0384"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применение знания предмета для решения задач из</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других предметов;</w:t>
            </w:r>
          </w:p>
          <w:p w14:paraId="729FA143"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p>
        </w:tc>
      </w:tr>
      <w:tr w:rsidR="00676493" w:rsidRPr="00676493" w14:paraId="02C5F913"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C1A197"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rPr>
            </w:pPr>
            <w:proofErr w:type="spellStart"/>
            <w:r w:rsidRPr="00676493">
              <w:rPr>
                <w:rFonts w:ascii="Times New Roman" w:eastAsia="Times New Roman" w:hAnsi="Times New Roman"/>
                <w:color w:val="000000"/>
                <w:sz w:val="28"/>
                <w:szCs w:val="28"/>
              </w:rPr>
              <w:lastRenderedPageBreak/>
              <w:t>Базовые</w:t>
            </w:r>
            <w:proofErr w:type="spellEnd"/>
            <w:r w:rsidRPr="00676493">
              <w:rPr>
                <w:rFonts w:ascii="Times New Roman" w:eastAsia="Times New Roman" w:hAnsi="Times New Roman"/>
                <w:color w:val="000000"/>
                <w:sz w:val="28"/>
                <w:szCs w:val="28"/>
              </w:rPr>
              <w:t xml:space="preserve"> </w:t>
            </w:r>
            <w:proofErr w:type="spellStart"/>
            <w:r w:rsidRPr="00676493">
              <w:rPr>
                <w:rFonts w:ascii="Times New Roman" w:eastAsia="Times New Roman" w:hAnsi="Times New Roman"/>
                <w:color w:val="000000"/>
                <w:sz w:val="28"/>
                <w:szCs w:val="28"/>
              </w:rPr>
              <w:t>исследовательские</w:t>
            </w:r>
            <w:proofErr w:type="spellEnd"/>
            <w:r w:rsidRPr="00676493">
              <w:rPr>
                <w:rFonts w:ascii="Times New Roman" w:eastAsia="Times New Roman" w:hAnsi="Times New Roman"/>
                <w:color w:val="000000"/>
                <w:sz w:val="28"/>
                <w:szCs w:val="28"/>
              </w:rPr>
              <w:t xml:space="preserve"> </w:t>
            </w:r>
            <w:proofErr w:type="spellStart"/>
            <w:r w:rsidRPr="00676493">
              <w:rPr>
                <w:rFonts w:ascii="Times New Roman" w:eastAsia="Times New Roman" w:hAnsi="Times New Roman"/>
                <w:color w:val="000000"/>
                <w:sz w:val="28"/>
                <w:szCs w:val="28"/>
              </w:rPr>
              <w:t>действия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610FF9"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Интегративные межпредметные проекты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рамках проектной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учебно-исследовательской деятельности;</w:t>
            </w:r>
          </w:p>
          <w:p w14:paraId="5DAE8F6F"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rPr>
            </w:pPr>
            <w:r w:rsidRPr="00676493">
              <w:rPr>
                <w:rFonts w:ascii="Times New Roman" w:eastAsia="Times New Roman" w:hAnsi="Times New Roman"/>
                <w:color w:val="000000"/>
                <w:sz w:val="28"/>
                <w:szCs w:val="28"/>
              </w:rPr>
              <w:t>школьные и </w:t>
            </w:r>
            <w:proofErr w:type="spellStart"/>
            <w:r w:rsidRPr="00676493">
              <w:rPr>
                <w:rFonts w:ascii="Times New Roman" w:eastAsia="Times New Roman" w:hAnsi="Times New Roman"/>
                <w:color w:val="000000"/>
                <w:sz w:val="28"/>
                <w:szCs w:val="28"/>
              </w:rPr>
              <w:t>внешкольные</w:t>
            </w:r>
            <w:proofErr w:type="spellEnd"/>
            <w:r w:rsidRPr="00676493">
              <w:rPr>
                <w:rFonts w:ascii="Times New Roman" w:eastAsia="Times New Roman" w:hAnsi="Times New Roman"/>
                <w:color w:val="000000"/>
                <w:sz w:val="28"/>
                <w:szCs w:val="28"/>
              </w:rPr>
              <w:t xml:space="preserve"> </w:t>
            </w:r>
            <w:proofErr w:type="spellStart"/>
            <w:r w:rsidRPr="00676493">
              <w:rPr>
                <w:rFonts w:ascii="Times New Roman" w:eastAsia="Times New Roman" w:hAnsi="Times New Roman"/>
                <w:color w:val="000000"/>
                <w:sz w:val="28"/>
                <w:szCs w:val="28"/>
              </w:rPr>
              <w:t>конференции</w:t>
            </w:r>
            <w:proofErr w:type="spellEnd"/>
            <w:r w:rsidRPr="00676493">
              <w:rPr>
                <w:rFonts w:ascii="Times New Roman" w:eastAsia="Times New Roman" w:hAnsi="Times New Roman"/>
                <w:color w:val="000000"/>
                <w:sz w:val="28"/>
                <w:szCs w:val="28"/>
              </w:rPr>
              <w:t>;</w:t>
            </w:r>
          </w:p>
          <w:p w14:paraId="0CC17636"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E0A3C5"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Выявление противоречий;</w:t>
            </w:r>
          </w:p>
          <w:p w14:paraId="68F7B892"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построение гипотез;</w:t>
            </w:r>
          </w:p>
          <w:p w14:paraId="0270AA8F"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проведение эксперимента;</w:t>
            </w:r>
          </w:p>
          <w:p w14:paraId="374BEA8B"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обобщение данных, полученных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ходе эксперимента;</w:t>
            </w:r>
          </w:p>
          <w:p w14:paraId="7671B1FC"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p>
        </w:tc>
      </w:tr>
      <w:tr w:rsidR="00676493" w:rsidRPr="00676493" w14:paraId="1D51B341"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F1105C" w14:textId="77777777" w:rsidR="00676493" w:rsidRPr="00676493" w:rsidRDefault="00676493" w:rsidP="00676493">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t>Работа с </w:t>
            </w:r>
            <w:proofErr w:type="spellStart"/>
            <w:r w:rsidRPr="00676493">
              <w:rPr>
                <w:rFonts w:ascii="Times New Roman" w:eastAsia="Times New Roman" w:hAnsi="Times New Roman"/>
                <w:color w:val="000000"/>
                <w:sz w:val="28"/>
                <w:szCs w:val="28"/>
              </w:rPr>
              <w:t>информацией</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0D9E0C"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Уроки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предметам;</w:t>
            </w:r>
          </w:p>
          <w:p w14:paraId="4B75103F"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внеурочные занятия;</w:t>
            </w:r>
          </w:p>
          <w:p w14:paraId="64FD0B37"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интегративные межпредметные проекты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рамках проектной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учебно-исследовательской деятельности;</w:t>
            </w:r>
          </w:p>
          <w:p w14:paraId="5AA41E03"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203B8B"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Создание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редактирование текстов;</w:t>
            </w:r>
          </w:p>
          <w:p w14:paraId="20993743"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поиск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анализ информации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Интернете;</w:t>
            </w:r>
          </w:p>
          <w:p w14:paraId="30E9D12B"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создание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редактирование электронных таблиц;</w:t>
            </w:r>
          </w:p>
          <w:p w14:paraId="150A3192"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использование средств для построения диаграмм, графиков, блок-схем, других графических объектов;</w:t>
            </w:r>
          </w:p>
          <w:p w14:paraId="431C6470"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rPr>
            </w:pPr>
            <w:proofErr w:type="spellStart"/>
            <w:r w:rsidRPr="00676493">
              <w:rPr>
                <w:rFonts w:ascii="Times New Roman" w:eastAsia="Times New Roman" w:hAnsi="Times New Roman"/>
                <w:color w:val="000000"/>
                <w:sz w:val="28"/>
                <w:szCs w:val="28"/>
              </w:rPr>
              <w:t>создание</w:t>
            </w:r>
            <w:proofErr w:type="spellEnd"/>
            <w:r w:rsidRPr="00676493">
              <w:rPr>
                <w:rFonts w:ascii="Times New Roman" w:eastAsia="Times New Roman" w:hAnsi="Times New Roman"/>
                <w:color w:val="000000"/>
                <w:sz w:val="28"/>
                <w:szCs w:val="28"/>
              </w:rPr>
              <w:t xml:space="preserve"> и </w:t>
            </w:r>
            <w:proofErr w:type="spellStart"/>
            <w:r w:rsidRPr="00676493">
              <w:rPr>
                <w:rFonts w:ascii="Times New Roman" w:eastAsia="Times New Roman" w:hAnsi="Times New Roman"/>
                <w:color w:val="000000"/>
                <w:sz w:val="28"/>
                <w:szCs w:val="28"/>
              </w:rPr>
              <w:t>редактирование</w:t>
            </w:r>
            <w:proofErr w:type="spellEnd"/>
            <w:r w:rsidRPr="00676493">
              <w:rPr>
                <w:rFonts w:ascii="Times New Roman" w:eastAsia="Times New Roman" w:hAnsi="Times New Roman"/>
                <w:color w:val="000000"/>
                <w:sz w:val="28"/>
                <w:szCs w:val="28"/>
              </w:rPr>
              <w:t xml:space="preserve"> </w:t>
            </w:r>
            <w:proofErr w:type="spellStart"/>
            <w:r w:rsidRPr="00676493">
              <w:rPr>
                <w:rFonts w:ascii="Times New Roman" w:eastAsia="Times New Roman" w:hAnsi="Times New Roman"/>
                <w:color w:val="000000"/>
                <w:sz w:val="28"/>
                <w:szCs w:val="28"/>
              </w:rPr>
              <w:t>презентаций</w:t>
            </w:r>
            <w:proofErr w:type="spellEnd"/>
            <w:r w:rsidRPr="00676493">
              <w:rPr>
                <w:rFonts w:ascii="Times New Roman" w:eastAsia="Times New Roman" w:hAnsi="Times New Roman"/>
                <w:color w:val="000000"/>
                <w:sz w:val="28"/>
                <w:szCs w:val="28"/>
              </w:rPr>
              <w:t>;</w:t>
            </w:r>
          </w:p>
          <w:p w14:paraId="3345F195"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rPr>
            </w:pPr>
          </w:p>
        </w:tc>
      </w:tr>
      <w:tr w:rsidR="00676493" w:rsidRPr="00676493" w14:paraId="2ABCD6DB" w14:textId="77777777" w:rsidTr="006B320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567B16" w14:textId="77777777" w:rsidR="00676493" w:rsidRPr="00676493" w:rsidRDefault="00676493" w:rsidP="00676493">
            <w:pPr>
              <w:widowControl/>
              <w:spacing w:after="0" w:line="240" w:lineRule="auto"/>
              <w:jc w:val="both"/>
              <w:rPr>
                <w:rFonts w:ascii="Times New Roman" w:eastAsia="Times New Roman" w:hAnsi="Times New Roman"/>
                <w:sz w:val="28"/>
                <w:szCs w:val="28"/>
              </w:rPr>
            </w:pPr>
            <w:proofErr w:type="spellStart"/>
            <w:r w:rsidRPr="00676493">
              <w:rPr>
                <w:rFonts w:ascii="Times New Roman" w:eastAsia="Times New Roman" w:hAnsi="Times New Roman"/>
                <w:b/>
                <w:bCs/>
                <w:color w:val="000000"/>
                <w:sz w:val="28"/>
                <w:szCs w:val="28"/>
              </w:rPr>
              <w:t>Коммуникативные</w:t>
            </w:r>
            <w:proofErr w:type="spellEnd"/>
          </w:p>
        </w:tc>
      </w:tr>
      <w:tr w:rsidR="00676493" w:rsidRPr="00676493" w14:paraId="6C8E111A"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8B5D90" w14:textId="77777777" w:rsidR="00676493" w:rsidRPr="00676493" w:rsidRDefault="00676493" w:rsidP="00676493">
            <w:pPr>
              <w:widowControl/>
              <w:spacing w:after="0" w:line="240" w:lineRule="auto"/>
              <w:jc w:val="both"/>
              <w:rPr>
                <w:rFonts w:ascii="Times New Roman" w:eastAsia="Times New Roman" w:hAnsi="Times New Roman"/>
                <w:sz w:val="28"/>
                <w:szCs w:val="28"/>
              </w:rPr>
            </w:pPr>
            <w:proofErr w:type="spellStart"/>
            <w:r w:rsidRPr="00676493">
              <w:rPr>
                <w:rFonts w:ascii="Times New Roman" w:eastAsia="Times New Roman" w:hAnsi="Times New Roman"/>
                <w:color w:val="000000"/>
                <w:sz w:val="28"/>
                <w:szCs w:val="28"/>
              </w:rPr>
              <w:t>Общение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911429"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Уроки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предметам;</w:t>
            </w:r>
          </w:p>
          <w:p w14:paraId="72BF413B"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внеурочные занятия;</w:t>
            </w:r>
          </w:p>
          <w:p w14:paraId="2E367A8F"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кружки;</w:t>
            </w:r>
          </w:p>
          <w:p w14:paraId="7B0878D1"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внеурочные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внешкольные активности;</w:t>
            </w:r>
          </w:p>
          <w:p w14:paraId="0F0FE4F6"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CF6EBB"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Выступление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докладом, сообщением;</w:t>
            </w:r>
          </w:p>
          <w:p w14:paraId="03D7F313"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участие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диалогах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дискуссиях;</w:t>
            </w:r>
          </w:p>
          <w:p w14:paraId="0E94CC30"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участие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дебатах;</w:t>
            </w:r>
          </w:p>
          <w:p w14:paraId="7D6A0E52"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участие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конференциях;</w:t>
            </w:r>
          </w:p>
          <w:p w14:paraId="68B46B87"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сетевая коммуникация между учениками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и (или) учителем;</w:t>
            </w:r>
          </w:p>
        </w:tc>
      </w:tr>
      <w:tr w:rsidR="00676493" w:rsidRPr="00676493" w14:paraId="4A2BAEAF"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330457" w14:textId="77777777" w:rsidR="00676493" w:rsidRPr="00676493" w:rsidRDefault="00676493" w:rsidP="00676493">
            <w:pPr>
              <w:widowControl/>
              <w:spacing w:after="0" w:line="240" w:lineRule="auto"/>
              <w:jc w:val="both"/>
              <w:rPr>
                <w:rFonts w:ascii="Times New Roman" w:eastAsia="Times New Roman" w:hAnsi="Times New Roman"/>
                <w:sz w:val="28"/>
                <w:szCs w:val="28"/>
              </w:rPr>
            </w:pPr>
            <w:proofErr w:type="spellStart"/>
            <w:r w:rsidRPr="00676493">
              <w:rPr>
                <w:rFonts w:ascii="Times New Roman" w:eastAsia="Times New Roman" w:hAnsi="Times New Roman"/>
                <w:color w:val="000000"/>
                <w:sz w:val="28"/>
                <w:szCs w:val="28"/>
              </w:rPr>
              <w:lastRenderedPageBreak/>
              <w:t>Совместная</w:t>
            </w:r>
            <w:proofErr w:type="spellEnd"/>
            <w:r w:rsidRPr="00676493">
              <w:rPr>
                <w:rFonts w:ascii="Times New Roman" w:eastAsia="Times New Roman" w:hAnsi="Times New Roman"/>
                <w:color w:val="000000"/>
                <w:sz w:val="28"/>
                <w:szCs w:val="28"/>
              </w:rPr>
              <w:t xml:space="preserve">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3A34AE"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Уроки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предметам;</w:t>
            </w:r>
          </w:p>
          <w:p w14:paraId="7D03BE17"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внеурочные занятия;</w:t>
            </w:r>
          </w:p>
          <w:p w14:paraId="13A0721E"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интегративные межпредметные проекты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рамках проектной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учебно-исследовательской деятельности;</w:t>
            </w:r>
          </w:p>
          <w:p w14:paraId="0D46A2D2"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rPr>
            </w:pPr>
            <w:proofErr w:type="spellStart"/>
            <w:r w:rsidRPr="00676493">
              <w:rPr>
                <w:rFonts w:ascii="Times New Roman" w:eastAsia="Times New Roman" w:hAnsi="Times New Roman"/>
                <w:color w:val="000000"/>
                <w:sz w:val="28"/>
                <w:szCs w:val="28"/>
              </w:rPr>
              <w:t>внеурочные</w:t>
            </w:r>
            <w:proofErr w:type="spellEnd"/>
            <w:r w:rsidRPr="00676493">
              <w:rPr>
                <w:rFonts w:ascii="Times New Roman" w:eastAsia="Times New Roman" w:hAnsi="Times New Roman"/>
                <w:color w:val="000000"/>
                <w:sz w:val="28"/>
                <w:szCs w:val="28"/>
              </w:rPr>
              <w:t xml:space="preserve"> и </w:t>
            </w:r>
            <w:proofErr w:type="spellStart"/>
            <w:r w:rsidRPr="00676493">
              <w:rPr>
                <w:rFonts w:ascii="Times New Roman" w:eastAsia="Times New Roman" w:hAnsi="Times New Roman"/>
                <w:color w:val="000000"/>
                <w:sz w:val="28"/>
                <w:szCs w:val="28"/>
              </w:rPr>
              <w:t>внешкольные</w:t>
            </w:r>
            <w:proofErr w:type="spellEnd"/>
            <w:r w:rsidRPr="00676493">
              <w:rPr>
                <w:rFonts w:ascii="Times New Roman" w:eastAsia="Times New Roman" w:hAnsi="Times New Roman"/>
                <w:color w:val="000000"/>
                <w:sz w:val="28"/>
                <w:szCs w:val="28"/>
              </w:rPr>
              <w:t xml:space="preserve"> </w:t>
            </w:r>
            <w:proofErr w:type="spellStart"/>
            <w:r w:rsidRPr="00676493">
              <w:rPr>
                <w:rFonts w:ascii="Times New Roman" w:eastAsia="Times New Roman" w:hAnsi="Times New Roman"/>
                <w:color w:val="000000"/>
                <w:sz w:val="28"/>
                <w:szCs w:val="28"/>
              </w:rPr>
              <w:t>активности</w:t>
            </w:r>
            <w:proofErr w:type="spellEnd"/>
            <w:r w:rsidRPr="00676493">
              <w:rPr>
                <w:rFonts w:ascii="Times New Roman" w:eastAsia="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E1156C"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Работа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группах,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парах;</w:t>
            </w:r>
          </w:p>
          <w:p w14:paraId="7AFFC6D8"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подготовка группового проекта;</w:t>
            </w:r>
          </w:p>
          <w:p w14:paraId="417C3AEA"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подготовка образовательных событий;</w:t>
            </w:r>
          </w:p>
          <w:p w14:paraId="55ECF2F5"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rPr>
            </w:pPr>
            <w:proofErr w:type="spellStart"/>
            <w:r w:rsidRPr="00676493">
              <w:rPr>
                <w:rFonts w:ascii="Times New Roman" w:eastAsia="Times New Roman" w:hAnsi="Times New Roman"/>
                <w:color w:val="000000"/>
                <w:sz w:val="28"/>
                <w:szCs w:val="28"/>
              </w:rPr>
              <w:t>участие</w:t>
            </w:r>
            <w:proofErr w:type="spellEnd"/>
            <w:r w:rsidRPr="00676493">
              <w:rPr>
                <w:rFonts w:ascii="Times New Roman" w:eastAsia="Times New Roman" w:hAnsi="Times New Roman"/>
                <w:color w:val="000000"/>
                <w:sz w:val="28"/>
                <w:szCs w:val="28"/>
              </w:rPr>
              <w:t xml:space="preserve"> в </w:t>
            </w:r>
            <w:proofErr w:type="spellStart"/>
            <w:r w:rsidRPr="00676493">
              <w:rPr>
                <w:rFonts w:ascii="Times New Roman" w:eastAsia="Times New Roman" w:hAnsi="Times New Roman"/>
                <w:color w:val="000000"/>
                <w:sz w:val="28"/>
                <w:szCs w:val="28"/>
              </w:rPr>
              <w:t>самоуправлении</w:t>
            </w:r>
            <w:proofErr w:type="spellEnd"/>
            <w:r w:rsidRPr="00676493">
              <w:rPr>
                <w:rFonts w:ascii="Times New Roman" w:eastAsia="Times New Roman" w:hAnsi="Times New Roman"/>
                <w:color w:val="000000"/>
                <w:sz w:val="28"/>
                <w:szCs w:val="28"/>
              </w:rPr>
              <w:t>;</w:t>
            </w:r>
          </w:p>
          <w:p w14:paraId="7E317392"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rPr>
            </w:pPr>
          </w:p>
        </w:tc>
      </w:tr>
      <w:tr w:rsidR="00676493" w:rsidRPr="00676493" w14:paraId="153DDE06" w14:textId="77777777" w:rsidTr="006B320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D95927" w14:textId="77777777" w:rsidR="00676493" w:rsidRPr="00676493" w:rsidRDefault="00676493" w:rsidP="00676493">
            <w:pPr>
              <w:widowControl/>
              <w:spacing w:after="0" w:line="240" w:lineRule="auto"/>
              <w:jc w:val="both"/>
              <w:rPr>
                <w:rFonts w:ascii="Times New Roman" w:eastAsia="Times New Roman" w:hAnsi="Times New Roman"/>
                <w:sz w:val="28"/>
                <w:szCs w:val="28"/>
              </w:rPr>
            </w:pPr>
            <w:proofErr w:type="spellStart"/>
            <w:r w:rsidRPr="00676493">
              <w:rPr>
                <w:rFonts w:ascii="Times New Roman" w:eastAsia="Times New Roman" w:hAnsi="Times New Roman"/>
                <w:b/>
                <w:bCs/>
                <w:color w:val="000000"/>
                <w:sz w:val="28"/>
                <w:szCs w:val="28"/>
              </w:rPr>
              <w:t>Регулятивные</w:t>
            </w:r>
            <w:proofErr w:type="spellEnd"/>
          </w:p>
        </w:tc>
      </w:tr>
      <w:tr w:rsidR="00676493" w:rsidRPr="00676493" w14:paraId="428C3F77"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7B5025" w14:textId="77777777" w:rsidR="00676493" w:rsidRPr="00676493" w:rsidRDefault="00676493" w:rsidP="00676493">
            <w:pPr>
              <w:widowControl/>
              <w:spacing w:after="0" w:line="240" w:lineRule="auto"/>
              <w:jc w:val="both"/>
              <w:rPr>
                <w:rFonts w:ascii="Times New Roman" w:eastAsia="Times New Roman" w:hAnsi="Times New Roman"/>
                <w:sz w:val="28"/>
                <w:szCs w:val="28"/>
              </w:rPr>
            </w:pPr>
            <w:proofErr w:type="spellStart"/>
            <w:r w:rsidRPr="00676493">
              <w:rPr>
                <w:rFonts w:ascii="Times New Roman" w:eastAsia="Times New Roman" w:hAnsi="Times New Roman"/>
                <w:color w:val="000000"/>
                <w:sz w:val="28"/>
                <w:szCs w:val="28"/>
              </w:rPr>
              <w:t>Самоорганизация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BE4540"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Уроки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предметам;</w:t>
            </w:r>
          </w:p>
          <w:p w14:paraId="08738FBB"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внеурочные занятия;</w:t>
            </w:r>
          </w:p>
          <w:p w14:paraId="545DB21A"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интегративные межпредметные проекты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рамках проектной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учебно-исследовательской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867FFD"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Планирование работы;</w:t>
            </w:r>
          </w:p>
          <w:p w14:paraId="27E8E002"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выбор способа решения учебной задачи;</w:t>
            </w:r>
          </w:p>
          <w:p w14:paraId="2BE67110"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rPr>
            </w:pPr>
            <w:proofErr w:type="spellStart"/>
            <w:r w:rsidRPr="00676493">
              <w:rPr>
                <w:rFonts w:ascii="Times New Roman" w:eastAsia="Times New Roman" w:hAnsi="Times New Roman"/>
                <w:color w:val="000000"/>
                <w:sz w:val="28"/>
                <w:szCs w:val="28"/>
              </w:rPr>
              <w:t>составление</w:t>
            </w:r>
            <w:proofErr w:type="spellEnd"/>
            <w:r w:rsidRPr="00676493">
              <w:rPr>
                <w:rFonts w:ascii="Times New Roman" w:eastAsia="Times New Roman" w:hAnsi="Times New Roman"/>
                <w:color w:val="000000"/>
                <w:sz w:val="28"/>
                <w:szCs w:val="28"/>
              </w:rPr>
              <w:t xml:space="preserve"> </w:t>
            </w:r>
            <w:proofErr w:type="spellStart"/>
            <w:r w:rsidRPr="00676493">
              <w:rPr>
                <w:rFonts w:ascii="Times New Roman" w:eastAsia="Times New Roman" w:hAnsi="Times New Roman"/>
                <w:color w:val="000000"/>
                <w:sz w:val="28"/>
                <w:szCs w:val="28"/>
              </w:rPr>
              <w:t>алгоритма</w:t>
            </w:r>
            <w:proofErr w:type="spellEnd"/>
            <w:r w:rsidRPr="00676493">
              <w:rPr>
                <w:rFonts w:ascii="Times New Roman" w:eastAsia="Times New Roman" w:hAnsi="Times New Roman"/>
                <w:color w:val="000000"/>
                <w:sz w:val="28"/>
                <w:szCs w:val="28"/>
              </w:rPr>
              <w:t xml:space="preserve"> </w:t>
            </w:r>
            <w:proofErr w:type="spellStart"/>
            <w:r w:rsidRPr="00676493">
              <w:rPr>
                <w:rFonts w:ascii="Times New Roman" w:eastAsia="Times New Roman" w:hAnsi="Times New Roman"/>
                <w:color w:val="000000"/>
                <w:sz w:val="28"/>
                <w:szCs w:val="28"/>
              </w:rPr>
              <w:t>действий</w:t>
            </w:r>
            <w:proofErr w:type="spellEnd"/>
            <w:r w:rsidRPr="00676493">
              <w:rPr>
                <w:rFonts w:ascii="Times New Roman" w:eastAsia="Times New Roman" w:hAnsi="Times New Roman"/>
                <w:color w:val="000000"/>
                <w:sz w:val="28"/>
                <w:szCs w:val="28"/>
              </w:rPr>
              <w:t>;</w:t>
            </w:r>
          </w:p>
        </w:tc>
      </w:tr>
      <w:tr w:rsidR="00676493" w:rsidRPr="00676493" w14:paraId="28892916"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6B8B1B" w14:textId="77777777" w:rsidR="00676493" w:rsidRPr="00676493" w:rsidRDefault="00676493" w:rsidP="00676493">
            <w:pPr>
              <w:widowControl/>
              <w:spacing w:after="0" w:line="240" w:lineRule="auto"/>
              <w:jc w:val="both"/>
              <w:rPr>
                <w:rFonts w:ascii="Times New Roman" w:eastAsia="Times New Roman" w:hAnsi="Times New Roman"/>
                <w:sz w:val="28"/>
                <w:szCs w:val="28"/>
              </w:rPr>
            </w:pPr>
            <w:proofErr w:type="spellStart"/>
            <w:r w:rsidRPr="00676493">
              <w:rPr>
                <w:rFonts w:ascii="Times New Roman" w:eastAsia="Times New Roman" w:hAnsi="Times New Roman"/>
                <w:color w:val="000000"/>
                <w:sz w:val="28"/>
                <w:szCs w:val="28"/>
              </w:rPr>
              <w:t>Самоконтроль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C43A3D"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Уроки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предметам;</w:t>
            </w:r>
          </w:p>
          <w:p w14:paraId="7BFB0F2C"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внеурочные занятия;</w:t>
            </w:r>
          </w:p>
          <w:p w14:paraId="69820318"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интегративные межпредметные проекты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рамках проектной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учебно-исследовательской деятельности;</w:t>
            </w:r>
          </w:p>
          <w:p w14:paraId="3BBD9027"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rPr>
            </w:pPr>
            <w:proofErr w:type="spellStart"/>
            <w:r w:rsidRPr="00676493">
              <w:rPr>
                <w:rFonts w:ascii="Times New Roman" w:eastAsia="Times New Roman" w:hAnsi="Times New Roman"/>
                <w:color w:val="000000"/>
                <w:sz w:val="28"/>
                <w:szCs w:val="28"/>
              </w:rPr>
              <w:t>внеурочные</w:t>
            </w:r>
            <w:proofErr w:type="spellEnd"/>
            <w:r w:rsidRPr="00676493">
              <w:rPr>
                <w:rFonts w:ascii="Times New Roman" w:eastAsia="Times New Roman" w:hAnsi="Times New Roman"/>
                <w:color w:val="000000"/>
                <w:sz w:val="28"/>
                <w:szCs w:val="28"/>
              </w:rPr>
              <w:t xml:space="preserve"> и </w:t>
            </w:r>
            <w:proofErr w:type="spellStart"/>
            <w:r w:rsidRPr="00676493">
              <w:rPr>
                <w:rFonts w:ascii="Times New Roman" w:eastAsia="Times New Roman" w:hAnsi="Times New Roman"/>
                <w:color w:val="000000"/>
                <w:sz w:val="28"/>
                <w:szCs w:val="28"/>
              </w:rPr>
              <w:t>внешкольные</w:t>
            </w:r>
            <w:proofErr w:type="spellEnd"/>
            <w:r w:rsidRPr="00676493">
              <w:rPr>
                <w:rFonts w:ascii="Times New Roman" w:eastAsia="Times New Roman" w:hAnsi="Times New Roman"/>
                <w:color w:val="000000"/>
                <w:sz w:val="28"/>
                <w:szCs w:val="28"/>
              </w:rPr>
              <w:t xml:space="preserve"> </w:t>
            </w:r>
            <w:proofErr w:type="spellStart"/>
            <w:r w:rsidRPr="00676493">
              <w:rPr>
                <w:rFonts w:ascii="Times New Roman" w:eastAsia="Times New Roman" w:hAnsi="Times New Roman"/>
                <w:color w:val="000000"/>
                <w:sz w:val="28"/>
                <w:szCs w:val="28"/>
              </w:rPr>
              <w:t>активности</w:t>
            </w:r>
            <w:proofErr w:type="spellEnd"/>
            <w:r w:rsidRPr="00676493">
              <w:rPr>
                <w:rFonts w:ascii="Times New Roman" w:eastAsia="Times New Roman" w:hAnsi="Times New Roman"/>
                <w:color w:val="000000"/>
                <w:sz w:val="28"/>
                <w:szCs w:val="28"/>
              </w:rPr>
              <w:t>;</w:t>
            </w:r>
          </w:p>
          <w:p w14:paraId="724FF93D"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198789"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Рефлексия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уроках;</w:t>
            </w:r>
          </w:p>
          <w:p w14:paraId="4B713550"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рефлексия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внеурочных занятиях;</w:t>
            </w:r>
          </w:p>
          <w:p w14:paraId="51170DC9"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самооценка выполнения проекта;</w:t>
            </w:r>
          </w:p>
          <w:p w14:paraId="7C78C782"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анализ ошибок;</w:t>
            </w:r>
          </w:p>
          <w:p w14:paraId="408AD138"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оценка, самооценка и</w:t>
            </w:r>
            <w:r w:rsidRPr="00676493">
              <w:rPr>
                <w:rFonts w:ascii="Times New Roman" w:eastAsia="Times New Roman" w:hAnsi="Times New Roman"/>
                <w:color w:val="000000"/>
                <w:sz w:val="28"/>
                <w:szCs w:val="28"/>
              </w:rPr>
              <w:t> </w:t>
            </w:r>
            <w:proofErr w:type="spellStart"/>
            <w:r w:rsidRPr="00676493">
              <w:rPr>
                <w:rFonts w:ascii="Times New Roman" w:eastAsia="Times New Roman" w:hAnsi="Times New Roman"/>
                <w:color w:val="000000"/>
                <w:sz w:val="28"/>
                <w:szCs w:val="28"/>
                <w:lang w:val="ru-RU"/>
              </w:rPr>
              <w:t>взаимооценка</w:t>
            </w:r>
            <w:proofErr w:type="spellEnd"/>
            <w:r w:rsidRPr="00676493">
              <w:rPr>
                <w:rFonts w:ascii="Times New Roman" w:eastAsia="Times New Roman" w:hAnsi="Times New Roman"/>
                <w:color w:val="000000"/>
                <w:sz w:val="28"/>
                <w:szCs w:val="28"/>
                <w:lang w:val="ru-RU"/>
              </w:rPr>
              <w:t xml:space="preserve"> при работе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группах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парах;</w:t>
            </w:r>
          </w:p>
        </w:tc>
      </w:tr>
      <w:tr w:rsidR="00676493" w:rsidRPr="00676493" w14:paraId="76D01E37"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F9FF5E" w14:textId="77777777" w:rsidR="00676493" w:rsidRPr="00676493" w:rsidRDefault="00676493" w:rsidP="00676493">
            <w:pPr>
              <w:widowControl/>
              <w:spacing w:after="0" w:line="240" w:lineRule="auto"/>
              <w:jc w:val="both"/>
              <w:rPr>
                <w:rFonts w:ascii="Times New Roman" w:eastAsia="Times New Roman" w:hAnsi="Times New Roman"/>
                <w:sz w:val="28"/>
                <w:szCs w:val="28"/>
              </w:rPr>
            </w:pPr>
            <w:proofErr w:type="spellStart"/>
            <w:r w:rsidRPr="00676493">
              <w:rPr>
                <w:rFonts w:ascii="Times New Roman" w:eastAsia="Times New Roman" w:hAnsi="Times New Roman"/>
                <w:color w:val="000000"/>
                <w:sz w:val="28"/>
                <w:szCs w:val="28"/>
              </w:rPr>
              <w:t>Эмоциональный</w:t>
            </w:r>
            <w:proofErr w:type="spellEnd"/>
            <w:r w:rsidRPr="00676493">
              <w:rPr>
                <w:rFonts w:ascii="Times New Roman" w:eastAsia="Times New Roman" w:hAnsi="Times New Roman"/>
                <w:color w:val="000000"/>
                <w:sz w:val="28"/>
                <w:szCs w:val="28"/>
              </w:rPr>
              <w:t xml:space="preserve"> </w:t>
            </w:r>
            <w:proofErr w:type="spellStart"/>
            <w:r w:rsidRPr="00676493">
              <w:rPr>
                <w:rFonts w:ascii="Times New Roman" w:eastAsia="Times New Roman" w:hAnsi="Times New Roman"/>
                <w:color w:val="000000"/>
                <w:sz w:val="28"/>
                <w:szCs w:val="28"/>
              </w:rPr>
              <w:t>интеллект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C692D7"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Уроки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предметам;</w:t>
            </w:r>
          </w:p>
          <w:p w14:paraId="39FC05D7"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внеурочные занятия;</w:t>
            </w:r>
          </w:p>
          <w:p w14:paraId="1478EABE"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rPr>
            </w:pPr>
            <w:proofErr w:type="spellStart"/>
            <w:r w:rsidRPr="00676493">
              <w:rPr>
                <w:rFonts w:ascii="Times New Roman" w:eastAsia="Times New Roman" w:hAnsi="Times New Roman"/>
                <w:color w:val="000000"/>
                <w:sz w:val="28"/>
                <w:szCs w:val="28"/>
              </w:rPr>
              <w:t>внеурочные</w:t>
            </w:r>
            <w:proofErr w:type="spellEnd"/>
            <w:r w:rsidRPr="00676493">
              <w:rPr>
                <w:rFonts w:ascii="Times New Roman" w:eastAsia="Times New Roman" w:hAnsi="Times New Roman"/>
                <w:color w:val="000000"/>
                <w:sz w:val="28"/>
                <w:szCs w:val="28"/>
              </w:rPr>
              <w:t xml:space="preserve"> и </w:t>
            </w:r>
            <w:proofErr w:type="spellStart"/>
            <w:r w:rsidRPr="00676493">
              <w:rPr>
                <w:rFonts w:ascii="Times New Roman" w:eastAsia="Times New Roman" w:hAnsi="Times New Roman"/>
                <w:color w:val="000000"/>
                <w:sz w:val="28"/>
                <w:szCs w:val="28"/>
              </w:rPr>
              <w:t>внешкольные</w:t>
            </w:r>
            <w:proofErr w:type="spellEnd"/>
            <w:r w:rsidRPr="00676493">
              <w:rPr>
                <w:rFonts w:ascii="Times New Roman" w:eastAsia="Times New Roman" w:hAnsi="Times New Roman"/>
                <w:color w:val="000000"/>
                <w:sz w:val="28"/>
                <w:szCs w:val="28"/>
              </w:rPr>
              <w:t xml:space="preserve"> </w:t>
            </w:r>
            <w:proofErr w:type="spellStart"/>
            <w:r w:rsidRPr="00676493">
              <w:rPr>
                <w:rFonts w:ascii="Times New Roman" w:eastAsia="Times New Roman" w:hAnsi="Times New Roman"/>
                <w:color w:val="000000"/>
                <w:sz w:val="28"/>
                <w:szCs w:val="28"/>
              </w:rPr>
              <w:t>активности</w:t>
            </w:r>
            <w:proofErr w:type="spellEnd"/>
            <w:r w:rsidRPr="00676493">
              <w:rPr>
                <w:rFonts w:ascii="Times New Roman" w:eastAsia="Times New Roman" w:hAnsi="Times New Roman"/>
                <w:color w:val="000000"/>
                <w:sz w:val="28"/>
                <w:szCs w:val="28"/>
              </w:rPr>
              <w:t>;</w:t>
            </w:r>
          </w:p>
          <w:p w14:paraId="7DD23923"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E6E3D0"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Анализ действий литературных героев;</w:t>
            </w:r>
          </w:p>
          <w:p w14:paraId="28BE4BDA"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анализ эмоций литературных героев;</w:t>
            </w:r>
          </w:p>
          <w:p w14:paraId="2770A0E5"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участие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театральных постановках;</w:t>
            </w:r>
          </w:p>
          <w:p w14:paraId="26D93B99"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обсуждение спектаклей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кинофильмов;</w:t>
            </w:r>
          </w:p>
        </w:tc>
      </w:tr>
      <w:tr w:rsidR="00676493" w:rsidRPr="00676493" w14:paraId="7607AD69"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2428AE" w14:textId="77777777" w:rsidR="00676493" w:rsidRPr="00676493" w:rsidRDefault="00676493" w:rsidP="00676493">
            <w:pPr>
              <w:widowControl/>
              <w:spacing w:after="0" w:line="240" w:lineRule="auto"/>
              <w:jc w:val="both"/>
              <w:rPr>
                <w:rFonts w:ascii="Times New Roman" w:eastAsia="Times New Roman" w:hAnsi="Times New Roman"/>
                <w:sz w:val="28"/>
                <w:szCs w:val="28"/>
              </w:rPr>
            </w:pPr>
            <w:proofErr w:type="spellStart"/>
            <w:r w:rsidRPr="00676493">
              <w:rPr>
                <w:rFonts w:ascii="Times New Roman" w:eastAsia="Times New Roman" w:hAnsi="Times New Roman"/>
                <w:color w:val="000000"/>
                <w:sz w:val="28"/>
                <w:szCs w:val="28"/>
              </w:rPr>
              <w:t>Принятие</w:t>
            </w:r>
            <w:proofErr w:type="spellEnd"/>
            <w:r w:rsidRPr="00676493">
              <w:rPr>
                <w:rFonts w:ascii="Times New Roman" w:eastAsia="Times New Roman" w:hAnsi="Times New Roman"/>
                <w:color w:val="000000"/>
                <w:sz w:val="28"/>
                <w:szCs w:val="28"/>
              </w:rPr>
              <w:t xml:space="preserve"> себя и </w:t>
            </w:r>
            <w:proofErr w:type="spellStart"/>
            <w:r w:rsidRPr="00676493">
              <w:rPr>
                <w:rFonts w:ascii="Times New Roman" w:eastAsia="Times New Roman" w:hAnsi="Times New Roman"/>
                <w:color w:val="000000"/>
                <w:sz w:val="28"/>
                <w:szCs w:val="28"/>
              </w:rPr>
              <w:t>других</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39690F"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Интегративные межпредметные проекты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рамках проектной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учебно-исследовательской деятельности;</w:t>
            </w:r>
          </w:p>
          <w:p w14:paraId="14805A17"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rPr>
            </w:pPr>
            <w:proofErr w:type="spellStart"/>
            <w:r w:rsidRPr="00676493">
              <w:rPr>
                <w:rFonts w:ascii="Times New Roman" w:eastAsia="Times New Roman" w:hAnsi="Times New Roman"/>
                <w:color w:val="000000"/>
                <w:sz w:val="28"/>
                <w:szCs w:val="28"/>
              </w:rPr>
              <w:lastRenderedPageBreak/>
              <w:t>внеурочные</w:t>
            </w:r>
            <w:proofErr w:type="spellEnd"/>
            <w:r w:rsidRPr="00676493">
              <w:rPr>
                <w:rFonts w:ascii="Times New Roman" w:eastAsia="Times New Roman" w:hAnsi="Times New Roman"/>
                <w:color w:val="000000"/>
                <w:sz w:val="28"/>
                <w:szCs w:val="28"/>
              </w:rPr>
              <w:t xml:space="preserve"> и </w:t>
            </w:r>
            <w:proofErr w:type="spellStart"/>
            <w:r w:rsidRPr="00676493">
              <w:rPr>
                <w:rFonts w:ascii="Times New Roman" w:eastAsia="Times New Roman" w:hAnsi="Times New Roman"/>
                <w:color w:val="000000"/>
                <w:sz w:val="28"/>
                <w:szCs w:val="28"/>
              </w:rPr>
              <w:t>внешкольные</w:t>
            </w:r>
            <w:proofErr w:type="spellEnd"/>
            <w:r w:rsidRPr="00676493">
              <w:rPr>
                <w:rFonts w:ascii="Times New Roman" w:eastAsia="Times New Roman" w:hAnsi="Times New Roman"/>
                <w:color w:val="000000"/>
                <w:sz w:val="28"/>
                <w:szCs w:val="28"/>
              </w:rPr>
              <w:t xml:space="preserve"> </w:t>
            </w:r>
            <w:proofErr w:type="spellStart"/>
            <w:r w:rsidRPr="00676493">
              <w:rPr>
                <w:rFonts w:ascii="Times New Roman" w:eastAsia="Times New Roman" w:hAnsi="Times New Roman"/>
                <w:color w:val="000000"/>
                <w:sz w:val="28"/>
                <w:szCs w:val="28"/>
              </w:rPr>
              <w:t>активности</w:t>
            </w:r>
            <w:proofErr w:type="spellEnd"/>
            <w:r w:rsidRPr="00676493">
              <w:rPr>
                <w:rFonts w:ascii="Times New Roman" w:eastAsia="Times New Roman" w:hAnsi="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0CDEBA"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lastRenderedPageBreak/>
              <w:t>Принятие мнения другого человека;</w:t>
            </w:r>
          </w:p>
          <w:p w14:paraId="57C94C27"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признание права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ошибку;</w:t>
            </w:r>
          </w:p>
          <w:p w14:paraId="607B520D"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p>
        </w:tc>
      </w:tr>
    </w:tbl>
    <w:p w14:paraId="1F949C8B"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b/>
          <w:bCs/>
          <w:color w:val="000000"/>
          <w:sz w:val="28"/>
          <w:szCs w:val="28"/>
          <w:lang w:val="ru-RU"/>
        </w:rPr>
        <w:t>3.2. Методические условия реализации программы формирования УУД обучающихся</w:t>
      </w:r>
    </w:p>
    <w:p w14:paraId="23463CAA"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Обязательным условием успешного формирования УУД обучающихся является создание методически единого пространства внутри школы как во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время уроков, так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вне</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их.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этой целью в Лицее ми. Г. Ф. Атякшева сформирован план мероприятий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созданию единого методического пространства формирования УУД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уровне ООО.</w:t>
      </w:r>
    </w:p>
    <w:p w14:paraId="58921A20"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b/>
          <w:bCs/>
          <w:color w:val="000000"/>
          <w:sz w:val="28"/>
          <w:szCs w:val="28"/>
          <w:lang w:val="ru-RU"/>
        </w:rPr>
        <w:t>План мероприятий по</w:t>
      </w:r>
      <w:r w:rsidRPr="00676493">
        <w:rPr>
          <w:rFonts w:ascii="Times New Roman" w:eastAsia="Times New Roman" w:hAnsi="Times New Roman"/>
          <w:b/>
          <w:bCs/>
          <w:color w:val="000000"/>
          <w:sz w:val="28"/>
          <w:szCs w:val="28"/>
        </w:rPr>
        <w:t> </w:t>
      </w:r>
      <w:r w:rsidRPr="00676493">
        <w:rPr>
          <w:rFonts w:ascii="Times New Roman" w:eastAsia="Times New Roman" w:hAnsi="Times New Roman"/>
          <w:b/>
          <w:bCs/>
          <w:color w:val="000000"/>
          <w:sz w:val="28"/>
          <w:szCs w:val="28"/>
          <w:lang w:val="ru-RU"/>
        </w:rPr>
        <w:t>созданию единого методического пространства формирования УУД на</w:t>
      </w:r>
      <w:r w:rsidRPr="00676493">
        <w:rPr>
          <w:rFonts w:ascii="Times New Roman" w:eastAsia="Times New Roman" w:hAnsi="Times New Roman"/>
          <w:b/>
          <w:bCs/>
          <w:color w:val="000000"/>
          <w:sz w:val="28"/>
          <w:szCs w:val="28"/>
        </w:rPr>
        <w:t> </w:t>
      </w:r>
      <w:r w:rsidRPr="00676493">
        <w:rPr>
          <w:rFonts w:ascii="Times New Roman" w:eastAsia="Times New Roman" w:hAnsi="Times New Roman"/>
          <w:b/>
          <w:bCs/>
          <w:color w:val="000000"/>
          <w:sz w:val="28"/>
          <w:szCs w:val="28"/>
          <w:lang w:val="ru-RU"/>
        </w:rPr>
        <w:t>уровне ООО</w:t>
      </w:r>
    </w:p>
    <w:tbl>
      <w:tblPr>
        <w:tblW w:w="0" w:type="auto"/>
        <w:tblCellMar>
          <w:top w:w="15" w:type="dxa"/>
          <w:left w:w="15" w:type="dxa"/>
          <w:bottom w:w="15" w:type="dxa"/>
          <w:right w:w="15" w:type="dxa"/>
        </w:tblCellMar>
        <w:tblLook w:val="0600" w:firstRow="0" w:lastRow="0" w:firstColumn="0" w:lastColumn="0" w:noHBand="1" w:noVBand="1"/>
      </w:tblPr>
      <w:tblGrid>
        <w:gridCol w:w="2825"/>
        <w:gridCol w:w="3658"/>
        <w:gridCol w:w="1498"/>
        <w:gridCol w:w="2209"/>
      </w:tblGrid>
      <w:tr w:rsidR="00676493" w:rsidRPr="00676493" w14:paraId="59AC7D7B" w14:textId="77777777" w:rsidTr="006B320C">
        <w:tc>
          <w:tcPr>
            <w:tcW w:w="0" w:type="auto"/>
            <w:tcBorders>
              <w:top w:val="single" w:sz="6" w:space="0" w:color="000000"/>
              <w:left w:val="single" w:sz="6" w:space="0" w:color="000000"/>
              <w:bottom w:val="single" w:sz="6" w:space="0" w:color="000000"/>
              <w:right w:val="single" w:sz="6" w:space="0" w:color="000000"/>
            </w:tcBorders>
            <w:vAlign w:val="center"/>
          </w:tcPr>
          <w:p w14:paraId="78012BB1" w14:textId="77777777" w:rsidR="00676493" w:rsidRPr="00676493" w:rsidRDefault="00676493" w:rsidP="00676493">
            <w:pPr>
              <w:widowControl/>
              <w:spacing w:after="0" w:line="240" w:lineRule="auto"/>
              <w:jc w:val="both"/>
              <w:rPr>
                <w:rFonts w:ascii="Times New Roman" w:eastAsia="Times New Roman" w:hAnsi="Times New Roman"/>
                <w:b/>
                <w:bCs/>
                <w:color w:val="000000"/>
                <w:sz w:val="28"/>
                <w:szCs w:val="28"/>
              </w:rPr>
            </w:pPr>
            <w:proofErr w:type="spellStart"/>
            <w:r w:rsidRPr="00676493">
              <w:rPr>
                <w:rFonts w:ascii="Times New Roman" w:eastAsia="Times New Roman" w:hAnsi="Times New Roman"/>
                <w:b/>
                <w:bCs/>
                <w:color w:val="000000"/>
                <w:sz w:val="28"/>
                <w:szCs w:val="28"/>
              </w:rPr>
              <w:t>Мероприятие</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5FF61EFC" w14:textId="77777777" w:rsidR="00676493" w:rsidRPr="00676493" w:rsidRDefault="00676493" w:rsidP="00676493">
            <w:pPr>
              <w:widowControl/>
              <w:spacing w:after="0" w:line="240" w:lineRule="auto"/>
              <w:jc w:val="both"/>
              <w:rPr>
                <w:rFonts w:ascii="Times New Roman" w:eastAsia="Times New Roman" w:hAnsi="Times New Roman"/>
                <w:b/>
                <w:bCs/>
                <w:color w:val="000000"/>
                <w:sz w:val="28"/>
                <w:szCs w:val="28"/>
              </w:rPr>
            </w:pPr>
            <w:proofErr w:type="spellStart"/>
            <w:r w:rsidRPr="00676493">
              <w:rPr>
                <w:rFonts w:ascii="Times New Roman" w:eastAsia="Times New Roman" w:hAnsi="Times New Roman"/>
                <w:b/>
                <w:bCs/>
                <w:color w:val="000000"/>
                <w:sz w:val="28"/>
                <w:szCs w:val="28"/>
              </w:rPr>
              <w:t>Содержание</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000F82CA" w14:textId="77777777" w:rsidR="00676493" w:rsidRPr="00676493" w:rsidRDefault="00676493" w:rsidP="00676493">
            <w:pPr>
              <w:widowControl/>
              <w:spacing w:after="0" w:line="240" w:lineRule="auto"/>
              <w:jc w:val="both"/>
              <w:rPr>
                <w:rFonts w:ascii="Times New Roman" w:eastAsia="Times New Roman" w:hAnsi="Times New Roman"/>
                <w:b/>
                <w:bCs/>
                <w:color w:val="000000"/>
                <w:sz w:val="28"/>
                <w:szCs w:val="28"/>
              </w:rPr>
            </w:pPr>
            <w:r w:rsidRPr="00676493">
              <w:rPr>
                <w:rFonts w:ascii="Times New Roman" w:eastAsia="Times New Roman" w:hAnsi="Times New Roman"/>
                <w:b/>
                <w:bCs/>
                <w:color w:val="000000"/>
                <w:sz w:val="28"/>
                <w:szCs w:val="28"/>
              </w:rPr>
              <w:t>Сроки</w:t>
            </w:r>
          </w:p>
        </w:tc>
        <w:tc>
          <w:tcPr>
            <w:tcW w:w="0" w:type="auto"/>
            <w:tcBorders>
              <w:top w:val="single" w:sz="6" w:space="0" w:color="000000"/>
              <w:left w:val="single" w:sz="6" w:space="0" w:color="000000"/>
              <w:bottom w:val="single" w:sz="6" w:space="0" w:color="000000"/>
              <w:right w:val="single" w:sz="6" w:space="0" w:color="000000"/>
            </w:tcBorders>
            <w:vAlign w:val="center"/>
          </w:tcPr>
          <w:p w14:paraId="6E193FAB" w14:textId="77777777" w:rsidR="00676493" w:rsidRPr="00676493" w:rsidRDefault="00676493" w:rsidP="00676493">
            <w:pPr>
              <w:widowControl/>
              <w:spacing w:after="0" w:line="240" w:lineRule="auto"/>
              <w:jc w:val="both"/>
              <w:rPr>
                <w:rFonts w:ascii="Times New Roman" w:eastAsia="Times New Roman" w:hAnsi="Times New Roman"/>
                <w:b/>
                <w:bCs/>
                <w:color w:val="000000"/>
                <w:sz w:val="28"/>
                <w:szCs w:val="28"/>
              </w:rPr>
            </w:pPr>
            <w:proofErr w:type="spellStart"/>
            <w:r w:rsidRPr="00676493">
              <w:rPr>
                <w:rFonts w:ascii="Times New Roman" w:eastAsia="Times New Roman" w:hAnsi="Times New Roman"/>
                <w:b/>
                <w:bCs/>
                <w:color w:val="000000"/>
                <w:sz w:val="28"/>
                <w:szCs w:val="28"/>
              </w:rPr>
              <w:t>Ответственный</w:t>
            </w:r>
            <w:proofErr w:type="spellEnd"/>
          </w:p>
        </w:tc>
      </w:tr>
      <w:tr w:rsidR="00676493" w:rsidRPr="00676493" w14:paraId="15BE0EAC"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56B0A0" w14:textId="77777777" w:rsidR="00676493" w:rsidRPr="00676493" w:rsidRDefault="00676493" w:rsidP="00676493">
            <w:pPr>
              <w:widowControl/>
              <w:spacing w:after="0" w:line="240" w:lineRule="auto"/>
              <w:jc w:val="both"/>
              <w:rPr>
                <w:rFonts w:ascii="Times New Roman" w:eastAsia="Times New Roman" w:hAnsi="Times New Roman"/>
                <w:sz w:val="28"/>
                <w:szCs w:val="28"/>
                <w:lang w:val="ru-RU"/>
              </w:rPr>
            </w:pPr>
            <w:r w:rsidRPr="00676493">
              <w:rPr>
                <w:rFonts w:ascii="Times New Roman" w:eastAsia="Times New Roman" w:hAnsi="Times New Roman"/>
                <w:color w:val="000000"/>
                <w:sz w:val="28"/>
                <w:szCs w:val="28"/>
                <w:lang w:val="ru-RU"/>
              </w:rPr>
              <w:t>Методический семинар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учителями, работающими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уровне 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C2B4E8" w14:textId="77777777" w:rsidR="00676493" w:rsidRPr="00676493" w:rsidRDefault="00676493" w:rsidP="00676493">
            <w:pPr>
              <w:widowControl/>
              <w:spacing w:after="0" w:line="240" w:lineRule="auto"/>
              <w:jc w:val="both"/>
              <w:rPr>
                <w:rFonts w:ascii="Times New Roman" w:eastAsia="Times New Roman" w:hAnsi="Times New Roman"/>
                <w:sz w:val="28"/>
                <w:szCs w:val="28"/>
                <w:lang w:val="ru-RU"/>
              </w:rPr>
            </w:pPr>
            <w:r w:rsidRPr="00676493">
              <w:rPr>
                <w:rFonts w:ascii="Times New Roman" w:eastAsia="Times New Roman" w:hAnsi="Times New Roman"/>
                <w:color w:val="000000"/>
                <w:sz w:val="28"/>
                <w:szCs w:val="28"/>
                <w:lang w:val="ru-RU"/>
              </w:rPr>
              <w:t>Обсудить возможности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механизмы реализации принципа преемственности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плане формирования УУД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начальной школе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A2E665" w14:textId="77777777" w:rsidR="00676493" w:rsidRPr="00676493" w:rsidRDefault="00676493" w:rsidP="00676493">
            <w:pPr>
              <w:widowControl/>
              <w:spacing w:after="0" w:line="240" w:lineRule="auto"/>
              <w:jc w:val="both"/>
              <w:rPr>
                <w:rFonts w:ascii="Times New Roman" w:eastAsia="Times New Roman" w:hAnsi="Times New Roman"/>
                <w:sz w:val="28"/>
                <w:szCs w:val="28"/>
              </w:rPr>
            </w:pPr>
            <w:proofErr w:type="spellStart"/>
            <w:r w:rsidRPr="00676493">
              <w:rPr>
                <w:rFonts w:ascii="Times New Roman" w:eastAsia="Times New Roman" w:hAnsi="Times New Roman"/>
                <w:color w:val="000000"/>
                <w:sz w:val="28"/>
                <w:szCs w:val="28"/>
              </w:rPr>
              <w:t>Сентябрь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6DA0C8" w14:textId="77777777" w:rsidR="00676493" w:rsidRPr="00676493" w:rsidRDefault="00676493" w:rsidP="00676493">
            <w:pPr>
              <w:widowControl/>
              <w:spacing w:after="0" w:line="240" w:lineRule="auto"/>
              <w:jc w:val="both"/>
              <w:rPr>
                <w:rFonts w:ascii="Times New Roman" w:eastAsia="Times New Roman" w:hAnsi="Times New Roman"/>
                <w:sz w:val="28"/>
                <w:szCs w:val="28"/>
              </w:rPr>
            </w:pPr>
            <w:proofErr w:type="spellStart"/>
            <w:r w:rsidRPr="00676493">
              <w:rPr>
                <w:rFonts w:ascii="Times New Roman" w:eastAsia="Times New Roman" w:hAnsi="Times New Roman"/>
                <w:color w:val="000000"/>
                <w:sz w:val="28"/>
                <w:szCs w:val="28"/>
              </w:rPr>
              <w:t>Заместитель</w:t>
            </w:r>
            <w:proofErr w:type="spellEnd"/>
            <w:r w:rsidRPr="00676493">
              <w:rPr>
                <w:rFonts w:ascii="Times New Roman" w:eastAsia="Times New Roman" w:hAnsi="Times New Roman"/>
                <w:color w:val="000000"/>
                <w:sz w:val="28"/>
                <w:szCs w:val="28"/>
              </w:rPr>
              <w:t xml:space="preserve"> </w:t>
            </w:r>
            <w:proofErr w:type="spellStart"/>
            <w:r w:rsidRPr="00676493">
              <w:rPr>
                <w:rFonts w:ascii="Times New Roman" w:eastAsia="Times New Roman" w:hAnsi="Times New Roman"/>
                <w:color w:val="000000"/>
                <w:sz w:val="28"/>
                <w:szCs w:val="28"/>
              </w:rPr>
              <w:t>директора</w:t>
            </w:r>
            <w:proofErr w:type="spellEnd"/>
            <w:r w:rsidRPr="00676493">
              <w:rPr>
                <w:rFonts w:ascii="Times New Roman" w:eastAsia="Times New Roman" w:hAnsi="Times New Roman"/>
                <w:color w:val="000000"/>
                <w:sz w:val="28"/>
                <w:szCs w:val="28"/>
              </w:rPr>
              <w:t xml:space="preserve"> по УВР</w:t>
            </w:r>
          </w:p>
        </w:tc>
      </w:tr>
      <w:tr w:rsidR="00676493" w:rsidRPr="00676493" w14:paraId="62B4DBED"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459342" w14:textId="77777777" w:rsidR="00676493" w:rsidRPr="00676493" w:rsidRDefault="00676493" w:rsidP="00676493">
            <w:pPr>
              <w:widowControl/>
              <w:spacing w:after="0" w:line="240" w:lineRule="auto"/>
              <w:jc w:val="both"/>
              <w:rPr>
                <w:rFonts w:ascii="Times New Roman" w:eastAsia="Times New Roman" w:hAnsi="Times New Roman"/>
                <w:sz w:val="28"/>
                <w:szCs w:val="28"/>
              </w:rPr>
            </w:pPr>
            <w:proofErr w:type="spellStart"/>
            <w:r w:rsidRPr="00676493">
              <w:rPr>
                <w:rFonts w:ascii="Times New Roman" w:eastAsia="Times New Roman" w:hAnsi="Times New Roman"/>
                <w:color w:val="000000"/>
                <w:sz w:val="28"/>
                <w:szCs w:val="28"/>
              </w:rPr>
              <w:t>Консультации</w:t>
            </w:r>
            <w:proofErr w:type="spellEnd"/>
            <w:r w:rsidRPr="00676493">
              <w:rPr>
                <w:rFonts w:ascii="Times New Roman" w:eastAsia="Times New Roman" w:hAnsi="Times New Roman"/>
                <w:color w:val="000000"/>
                <w:sz w:val="28"/>
                <w:szCs w:val="28"/>
              </w:rPr>
              <w:t xml:space="preserve"> с </w:t>
            </w:r>
            <w:proofErr w:type="spellStart"/>
            <w:r w:rsidRPr="00676493">
              <w:rPr>
                <w:rFonts w:ascii="Times New Roman" w:eastAsia="Times New Roman" w:hAnsi="Times New Roman"/>
                <w:color w:val="000000"/>
                <w:sz w:val="28"/>
                <w:szCs w:val="28"/>
              </w:rPr>
              <w:t>педагогами-предметниками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2F1C5A" w14:textId="77777777" w:rsidR="00676493" w:rsidRPr="00676493" w:rsidRDefault="00676493" w:rsidP="00676493">
            <w:pPr>
              <w:widowControl/>
              <w:spacing w:after="0" w:line="240" w:lineRule="auto"/>
              <w:jc w:val="both"/>
              <w:rPr>
                <w:rFonts w:ascii="Times New Roman" w:eastAsia="Times New Roman" w:hAnsi="Times New Roman"/>
                <w:sz w:val="28"/>
                <w:szCs w:val="28"/>
                <w:lang w:val="ru-RU"/>
              </w:rPr>
            </w:pPr>
            <w:r w:rsidRPr="00676493">
              <w:rPr>
                <w:rFonts w:ascii="Times New Roman" w:eastAsia="Times New Roman" w:hAnsi="Times New Roman"/>
                <w:color w:val="000000"/>
                <w:sz w:val="28"/>
                <w:szCs w:val="28"/>
                <w:lang w:val="ru-RU"/>
              </w:rPr>
              <w:t>Обсуждение проблем, связанных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развитием УУД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образовательном процессе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учебному предмету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5F6636" w14:textId="77777777" w:rsidR="00676493" w:rsidRPr="00676493" w:rsidRDefault="00676493" w:rsidP="00676493">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lang w:val="ru-RU"/>
              </w:rPr>
              <w:t xml:space="preserve"> </w:t>
            </w:r>
            <w:r w:rsidRPr="00676493">
              <w:rPr>
                <w:rFonts w:ascii="Times New Roman" w:eastAsia="Times New Roman" w:hAnsi="Times New Roman"/>
                <w:color w:val="000000"/>
                <w:sz w:val="28"/>
                <w:szCs w:val="28"/>
              </w:rPr>
              <w:t>В </w:t>
            </w:r>
            <w:proofErr w:type="spellStart"/>
            <w:r w:rsidRPr="00676493">
              <w:rPr>
                <w:rFonts w:ascii="Times New Roman" w:eastAsia="Times New Roman" w:hAnsi="Times New Roman"/>
                <w:color w:val="000000"/>
                <w:sz w:val="28"/>
                <w:szCs w:val="28"/>
              </w:rPr>
              <w:t>течение</w:t>
            </w:r>
            <w:proofErr w:type="spellEnd"/>
            <w:r w:rsidRPr="00676493">
              <w:rPr>
                <w:rFonts w:ascii="Times New Roman" w:eastAsia="Times New Roman" w:hAnsi="Times New Roman"/>
                <w:color w:val="000000"/>
                <w:sz w:val="28"/>
                <w:szCs w:val="28"/>
              </w:rPr>
              <w:t xml:space="preserve"> </w:t>
            </w:r>
            <w:proofErr w:type="spellStart"/>
            <w:r w:rsidRPr="00676493">
              <w:rPr>
                <w:rFonts w:ascii="Times New Roman" w:eastAsia="Times New Roman" w:hAnsi="Times New Roman"/>
                <w:color w:val="000000"/>
                <w:sz w:val="28"/>
                <w:szCs w:val="28"/>
              </w:rPr>
              <w:t>учебного</w:t>
            </w:r>
            <w:proofErr w:type="spellEnd"/>
            <w:r w:rsidRPr="00676493">
              <w:rPr>
                <w:rFonts w:ascii="Times New Roman" w:eastAsia="Times New Roman" w:hAnsi="Times New Roman"/>
                <w:color w:val="000000"/>
                <w:sz w:val="28"/>
                <w:szCs w:val="28"/>
              </w:rPr>
              <w:t xml:space="preserve">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E10455"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Заместитель директора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УВР;</w:t>
            </w:r>
          </w:p>
          <w:p w14:paraId="6A6FEBC5"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руководители ШМО</w:t>
            </w:r>
          </w:p>
        </w:tc>
      </w:tr>
      <w:tr w:rsidR="00676493" w:rsidRPr="00676493" w14:paraId="1BA607A4"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65FA80" w14:textId="77777777" w:rsidR="00676493" w:rsidRPr="00676493" w:rsidRDefault="00676493" w:rsidP="00676493">
            <w:pPr>
              <w:widowControl/>
              <w:spacing w:after="0" w:line="240" w:lineRule="auto"/>
              <w:jc w:val="both"/>
              <w:rPr>
                <w:rFonts w:ascii="Times New Roman" w:eastAsia="Times New Roman" w:hAnsi="Times New Roman"/>
                <w:sz w:val="28"/>
                <w:szCs w:val="28"/>
                <w:lang w:val="ru-RU"/>
              </w:rPr>
            </w:pPr>
            <w:r w:rsidRPr="00676493">
              <w:rPr>
                <w:rFonts w:ascii="Times New Roman" w:eastAsia="Times New Roman" w:hAnsi="Times New Roman"/>
                <w:color w:val="000000"/>
                <w:sz w:val="28"/>
                <w:szCs w:val="28"/>
                <w:lang w:val="ru-RU"/>
              </w:rPr>
              <w:t xml:space="preserve">Методические семинары для педагогов-предметников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47CD74" w14:textId="77777777" w:rsidR="00676493" w:rsidRPr="00676493" w:rsidRDefault="00676493" w:rsidP="00676493">
            <w:pPr>
              <w:widowControl/>
              <w:spacing w:after="0" w:line="240" w:lineRule="auto"/>
              <w:jc w:val="both"/>
              <w:rPr>
                <w:rFonts w:ascii="Times New Roman" w:eastAsia="Times New Roman" w:hAnsi="Times New Roman"/>
                <w:sz w:val="28"/>
                <w:szCs w:val="28"/>
                <w:lang w:val="ru-RU"/>
              </w:rPr>
            </w:pPr>
            <w:r w:rsidRPr="00676493">
              <w:rPr>
                <w:rFonts w:ascii="Times New Roman" w:eastAsia="Times New Roman" w:hAnsi="Times New Roman"/>
                <w:color w:val="000000"/>
                <w:sz w:val="28"/>
                <w:szCs w:val="28"/>
                <w:lang w:val="ru-RU"/>
              </w:rPr>
              <w:t>Анализ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способы минимизации рисков формирования УУД у</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обучающихся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A1A385" w14:textId="77777777" w:rsidR="00676493" w:rsidRPr="00676493" w:rsidRDefault="00676493" w:rsidP="00676493">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lang w:val="ru-RU"/>
              </w:rPr>
              <w:t xml:space="preserve"> </w:t>
            </w:r>
            <w:r w:rsidRPr="00676493">
              <w:rPr>
                <w:rFonts w:ascii="Times New Roman" w:eastAsia="Times New Roman" w:hAnsi="Times New Roman"/>
                <w:color w:val="000000"/>
                <w:sz w:val="28"/>
                <w:szCs w:val="28"/>
              </w:rPr>
              <w:t>В </w:t>
            </w:r>
            <w:proofErr w:type="spellStart"/>
            <w:r w:rsidRPr="00676493">
              <w:rPr>
                <w:rFonts w:ascii="Times New Roman" w:eastAsia="Times New Roman" w:hAnsi="Times New Roman"/>
                <w:color w:val="000000"/>
                <w:sz w:val="28"/>
                <w:szCs w:val="28"/>
              </w:rPr>
              <w:t>течение</w:t>
            </w:r>
            <w:proofErr w:type="spellEnd"/>
            <w:r w:rsidRPr="00676493">
              <w:rPr>
                <w:rFonts w:ascii="Times New Roman" w:eastAsia="Times New Roman" w:hAnsi="Times New Roman"/>
                <w:color w:val="000000"/>
                <w:sz w:val="28"/>
                <w:szCs w:val="28"/>
              </w:rPr>
              <w:t xml:space="preserve"> </w:t>
            </w:r>
            <w:proofErr w:type="spellStart"/>
            <w:r w:rsidRPr="00676493">
              <w:rPr>
                <w:rFonts w:ascii="Times New Roman" w:eastAsia="Times New Roman" w:hAnsi="Times New Roman"/>
                <w:color w:val="000000"/>
                <w:sz w:val="28"/>
                <w:szCs w:val="28"/>
              </w:rPr>
              <w:t>учебного</w:t>
            </w:r>
            <w:proofErr w:type="spellEnd"/>
            <w:r w:rsidRPr="00676493">
              <w:rPr>
                <w:rFonts w:ascii="Times New Roman" w:eastAsia="Times New Roman" w:hAnsi="Times New Roman"/>
                <w:color w:val="000000"/>
                <w:sz w:val="28"/>
                <w:szCs w:val="28"/>
              </w:rPr>
              <w:t xml:space="preserve">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0B10FD"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 xml:space="preserve"> Заместитель директора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УВР;</w:t>
            </w:r>
          </w:p>
          <w:p w14:paraId="3A97946D"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руководители ШМО;</w:t>
            </w:r>
          </w:p>
          <w:p w14:paraId="6425DD42"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rPr>
            </w:pPr>
            <w:proofErr w:type="spellStart"/>
            <w:r w:rsidRPr="00676493">
              <w:rPr>
                <w:rFonts w:ascii="Times New Roman" w:eastAsia="Times New Roman" w:hAnsi="Times New Roman"/>
                <w:color w:val="000000"/>
                <w:sz w:val="28"/>
                <w:szCs w:val="28"/>
              </w:rPr>
              <w:t>педагог-психолог</w:t>
            </w:r>
            <w:proofErr w:type="spellEnd"/>
          </w:p>
        </w:tc>
      </w:tr>
    </w:tbl>
    <w:p w14:paraId="4B7FF02D"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b/>
          <w:bCs/>
          <w:color w:val="000000"/>
          <w:sz w:val="28"/>
          <w:szCs w:val="28"/>
          <w:lang w:val="ru-RU"/>
        </w:rPr>
        <w:t>3.3. Кадровые условия реализации программы формирования УУД</w:t>
      </w:r>
    </w:p>
    <w:p w14:paraId="062DC0C6"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Педагогические кадры Лицея им. Г. Ф. Атякшева имеют необходимый уровень подготовки для реализации программы формирования УУД на</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уровне ООО.</w:t>
      </w:r>
    </w:p>
    <w:p w14:paraId="244917EA"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 2023-2024 учебном году педагогический коллектив пополнился 2 молодыми специалистами, с которыми планируется работа по формированию необходимых компетенций в течение учебного года</w:t>
      </w:r>
    </w:p>
    <w:tbl>
      <w:tblPr>
        <w:tblW w:w="0" w:type="auto"/>
        <w:tblCellMar>
          <w:top w:w="15" w:type="dxa"/>
          <w:left w:w="15" w:type="dxa"/>
          <w:bottom w:w="15" w:type="dxa"/>
          <w:right w:w="15" w:type="dxa"/>
        </w:tblCellMar>
        <w:tblLook w:val="0600" w:firstRow="0" w:lastRow="0" w:firstColumn="0" w:lastColumn="0" w:noHBand="1" w:noVBand="1"/>
      </w:tblPr>
      <w:tblGrid>
        <w:gridCol w:w="7724"/>
        <w:gridCol w:w="2466"/>
      </w:tblGrid>
      <w:tr w:rsidR="00676493" w:rsidRPr="00676493" w14:paraId="250CC45B" w14:textId="77777777" w:rsidTr="006B320C">
        <w:tc>
          <w:tcPr>
            <w:tcW w:w="0" w:type="auto"/>
            <w:tcBorders>
              <w:top w:val="single" w:sz="6" w:space="0" w:color="000000"/>
              <w:left w:val="single" w:sz="6" w:space="0" w:color="000000"/>
              <w:bottom w:val="single" w:sz="6" w:space="0" w:color="000000"/>
              <w:right w:val="single" w:sz="6" w:space="0" w:color="000000"/>
            </w:tcBorders>
            <w:vAlign w:val="center"/>
          </w:tcPr>
          <w:p w14:paraId="23273763" w14:textId="77777777" w:rsidR="00676493" w:rsidRPr="00676493" w:rsidRDefault="00676493" w:rsidP="00676493">
            <w:pPr>
              <w:widowControl/>
              <w:spacing w:after="0" w:line="240" w:lineRule="auto"/>
              <w:jc w:val="both"/>
              <w:rPr>
                <w:rFonts w:ascii="Times New Roman" w:eastAsia="Times New Roman" w:hAnsi="Times New Roman"/>
                <w:b/>
                <w:bCs/>
                <w:color w:val="000000"/>
                <w:sz w:val="28"/>
                <w:szCs w:val="28"/>
              </w:rPr>
            </w:pPr>
            <w:proofErr w:type="spellStart"/>
            <w:r w:rsidRPr="00676493">
              <w:rPr>
                <w:rFonts w:ascii="Times New Roman" w:eastAsia="Times New Roman" w:hAnsi="Times New Roman"/>
                <w:b/>
                <w:bCs/>
                <w:color w:val="000000"/>
                <w:sz w:val="28"/>
                <w:szCs w:val="28"/>
              </w:rPr>
              <w:t>Компетенции</w:t>
            </w:r>
            <w:proofErr w:type="spellEnd"/>
            <w:r w:rsidRPr="00676493">
              <w:rPr>
                <w:rFonts w:ascii="Times New Roman" w:eastAsia="Times New Roman" w:hAnsi="Times New Roman"/>
                <w:b/>
                <w:bCs/>
                <w:color w:val="000000"/>
                <w:sz w:val="28"/>
                <w:szCs w:val="28"/>
              </w:rPr>
              <w:t xml:space="preserve"> </w:t>
            </w:r>
            <w:proofErr w:type="spellStart"/>
            <w:r w:rsidRPr="00676493">
              <w:rPr>
                <w:rFonts w:ascii="Times New Roman" w:eastAsia="Times New Roman" w:hAnsi="Times New Roman"/>
                <w:b/>
                <w:bCs/>
                <w:color w:val="000000"/>
                <w:sz w:val="28"/>
                <w:szCs w:val="28"/>
              </w:rPr>
              <w:t>педагогов</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3284A077" w14:textId="77777777" w:rsidR="00676493" w:rsidRPr="00676493" w:rsidRDefault="00676493" w:rsidP="00676493">
            <w:pPr>
              <w:widowControl/>
              <w:spacing w:after="0" w:line="240" w:lineRule="auto"/>
              <w:jc w:val="both"/>
              <w:rPr>
                <w:rFonts w:ascii="Times New Roman" w:eastAsia="Times New Roman" w:hAnsi="Times New Roman"/>
                <w:b/>
                <w:bCs/>
                <w:color w:val="000000"/>
                <w:sz w:val="28"/>
                <w:szCs w:val="28"/>
              </w:rPr>
            </w:pPr>
            <w:proofErr w:type="spellStart"/>
            <w:r w:rsidRPr="00676493">
              <w:rPr>
                <w:rFonts w:ascii="Times New Roman" w:eastAsia="Times New Roman" w:hAnsi="Times New Roman"/>
                <w:b/>
                <w:bCs/>
                <w:color w:val="000000"/>
                <w:sz w:val="28"/>
                <w:szCs w:val="28"/>
              </w:rPr>
              <w:t>Владеют</w:t>
            </w:r>
            <w:proofErr w:type="spellEnd"/>
            <w:r w:rsidRPr="00676493">
              <w:rPr>
                <w:rFonts w:ascii="Times New Roman" w:eastAsia="Times New Roman" w:hAnsi="Times New Roman"/>
                <w:b/>
                <w:bCs/>
                <w:color w:val="000000"/>
                <w:sz w:val="28"/>
                <w:szCs w:val="28"/>
              </w:rPr>
              <w:t xml:space="preserve"> </w:t>
            </w:r>
            <w:proofErr w:type="spellStart"/>
            <w:r w:rsidRPr="00676493">
              <w:rPr>
                <w:rFonts w:ascii="Times New Roman" w:eastAsia="Times New Roman" w:hAnsi="Times New Roman"/>
                <w:b/>
                <w:bCs/>
                <w:color w:val="000000"/>
                <w:sz w:val="28"/>
                <w:szCs w:val="28"/>
              </w:rPr>
              <w:t>компетенцией</w:t>
            </w:r>
            <w:proofErr w:type="spellEnd"/>
            <w:r w:rsidRPr="00676493">
              <w:rPr>
                <w:rFonts w:ascii="Times New Roman" w:eastAsia="Times New Roman" w:hAnsi="Times New Roman"/>
                <w:b/>
                <w:bCs/>
                <w:color w:val="000000"/>
                <w:sz w:val="28"/>
                <w:szCs w:val="28"/>
              </w:rPr>
              <w:t xml:space="preserve">, </w:t>
            </w:r>
            <w:proofErr w:type="spellStart"/>
            <w:r w:rsidRPr="00676493">
              <w:rPr>
                <w:rFonts w:ascii="Times New Roman" w:eastAsia="Times New Roman" w:hAnsi="Times New Roman"/>
                <w:b/>
                <w:bCs/>
                <w:color w:val="000000"/>
                <w:sz w:val="28"/>
                <w:szCs w:val="28"/>
              </w:rPr>
              <w:t>чел</w:t>
            </w:r>
            <w:proofErr w:type="spellEnd"/>
            <w:r w:rsidRPr="00676493">
              <w:rPr>
                <w:rFonts w:ascii="Times New Roman" w:eastAsia="Times New Roman" w:hAnsi="Times New Roman"/>
                <w:b/>
                <w:bCs/>
                <w:color w:val="000000"/>
                <w:sz w:val="28"/>
                <w:szCs w:val="28"/>
              </w:rPr>
              <w:t>.</w:t>
            </w:r>
          </w:p>
        </w:tc>
      </w:tr>
      <w:tr w:rsidR="00676493" w:rsidRPr="00676493" w14:paraId="3D688A1B"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D5A9B4" w14:textId="77777777" w:rsidR="00676493" w:rsidRPr="00676493" w:rsidRDefault="00676493" w:rsidP="00676493">
            <w:pPr>
              <w:widowControl/>
              <w:spacing w:after="0" w:line="240" w:lineRule="auto"/>
              <w:jc w:val="both"/>
              <w:rPr>
                <w:rFonts w:ascii="Times New Roman" w:eastAsia="Times New Roman" w:hAnsi="Times New Roman"/>
                <w:sz w:val="28"/>
                <w:szCs w:val="28"/>
                <w:lang w:val="ru-RU"/>
              </w:rPr>
            </w:pPr>
            <w:r w:rsidRPr="00676493">
              <w:rPr>
                <w:rFonts w:ascii="Times New Roman" w:eastAsia="Times New Roman" w:hAnsi="Times New Roman"/>
                <w:color w:val="000000"/>
                <w:sz w:val="28"/>
                <w:szCs w:val="28"/>
                <w:lang w:val="ru-RU"/>
              </w:rPr>
              <w:t>Владеют представлениями 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возрастных особенностях учащихся основной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DC45A5" w14:textId="77777777" w:rsidR="00676493" w:rsidRPr="00676493" w:rsidRDefault="00676493" w:rsidP="00676493">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t>33</w:t>
            </w:r>
          </w:p>
        </w:tc>
      </w:tr>
      <w:tr w:rsidR="00676493" w:rsidRPr="00676493" w14:paraId="64AD2B65"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870C5E" w14:textId="77777777" w:rsidR="00676493" w:rsidRPr="00676493" w:rsidRDefault="00676493" w:rsidP="00676493">
            <w:pPr>
              <w:widowControl/>
              <w:spacing w:after="0" w:line="240" w:lineRule="auto"/>
              <w:jc w:val="both"/>
              <w:rPr>
                <w:rFonts w:ascii="Times New Roman" w:eastAsia="Times New Roman" w:hAnsi="Times New Roman"/>
                <w:sz w:val="28"/>
                <w:szCs w:val="28"/>
                <w:lang w:val="ru-RU"/>
              </w:rPr>
            </w:pPr>
            <w:r w:rsidRPr="00676493">
              <w:rPr>
                <w:rFonts w:ascii="Times New Roman" w:eastAsia="Times New Roman" w:hAnsi="Times New Roman"/>
                <w:color w:val="000000"/>
                <w:sz w:val="28"/>
                <w:szCs w:val="28"/>
                <w:lang w:val="ru-RU"/>
              </w:rPr>
              <w:lastRenderedPageBreak/>
              <w:t>Прошли обучение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дополнительным профессиональным программам повышения квалификации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реализации ФГОС ООО третьего поколения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ФРП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F254D4" w14:textId="77777777" w:rsidR="00676493" w:rsidRPr="00676493" w:rsidRDefault="00676493" w:rsidP="00676493">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lang w:val="ru-RU"/>
              </w:rPr>
              <w:t xml:space="preserve"> </w:t>
            </w:r>
            <w:r w:rsidRPr="00676493">
              <w:rPr>
                <w:rFonts w:ascii="Times New Roman" w:eastAsia="Times New Roman" w:hAnsi="Times New Roman"/>
                <w:color w:val="000000"/>
                <w:sz w:val="28"/>
                <w:szCs w:val="28"/>
              </w:rPr>
              <w:t>32</w:t>
            </w:r>
          </w:p>
        </w:tc>
      </w:tr>
      <w:tr w:rsidR="00676493" w:rsidRPr="00676493" w14:paraId="0746B8FF"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66AE7C"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Участвовали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разработке программы формирования УУД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40C15D" w14:textId="77777777" w:rsidR="00676493" w:rsidRPr="00676493" w:rsidRDefault="00676493" w:rsidP="00676493">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lang w:val="ru-RU"/>
              </w:rPr>
              <w:t xml:space="preserve"> </w:t>
            </w:r>
            <w:r w:rsidRPr="00676493">
              <w:rPr>
                <w:rFonts w:ascii="Times New Roman" w:eastAsia="Times New Roman" w:hAnsi="Times New Roman"/>
                <w:color w:val="000000"/>
                <w:sz w:val="28"/>
                <w:szCs w:val="28"/>
              </w:rPr>
              <w:t>30</w:t>
            </w:r>
          </w:p>
        </w:tc>
      </w:tr>
      <w:tr w:rsidR="00676493" w:rsidRPr="00676493" w14:paraId="1C11F13E"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33C88F" w14:textId="77777777" w:rsidR="00676493" w:rsidRPr="00676493" w:rsidRDefault="00676493" w:rsidP="00676493">
            <w:pPr>
              <w:widowControl/>
              <w:spacing w:after="0" w:line="240" w:lineRule="auto"/>
              <w:jc w:val="both"/>
              <w:rPr>
                <w:rFonts w:ascii="Times New Roman" w:eastAsia="Times New Roman" w:hAnsi="Times New Roman"/>
                <w:sz w:val="28"/>
                <w:szCs w:val="28"/>
                <w:lang w:val="ru-RU"/>
              </w:rPr>
            </w:pPr>
            <w:r w:rsidRPr="00676493">
              <w:rPr>
                <w:rFonts w:ascii="Times New Roman" w:eastAsia="Times New Roman" w:hAnsi="Times New Roman"/>
                <w:color w:val="000000"/>
                <w:sz w:val="28"/>
                <w:szCs w:val="28"/>
                <w:lang w:val="ru-RU"/>
              </w:rPr>
              <w:t>Участвовали во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внутришкольном семинаре, посвященном особенностям реализации программы формирования УУД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ФГОС ООО-2021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A1D916" w14:textId="77777777" w:rsidR="00676493" w:rsidRPr="00676493" w:rsidRDefault="00676493" w:rsidP="00676493">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lang w:val="ru-RU"/>
              </w:rPr>
              <w:t xml:space="preserve"> </w:t>
            </w:r>
            <w:r w:rsidRPr="00676493">
              <w:rPr>
                <w:rFonts w:ascii="Times New Roman" w:eastAsia="Times New Roman" w:hAnsi="Times New Roman"/>
                <w:color w:val="000000"/>
                <w:sz w:val="28"/>
                <w:szCs w:val="28"/>
              </w:rPr>
              <w:t>31</w:t>
            </w:r>
          </w:p>
        </w:tc>
      </w:tr>
      <w:tr w:rsidR="00676493" w:rsidRPr="00676493" w14:paraId="01E46FE3"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609F9A" w14:textId="77777777" w:rsidR="00676493" w:rsidRPr="00676493" w:rsidRDefault="00676493" w:rsidP="00676493">
            <w:pPr>
              <w:widowControl/>
              <w:spacing w:after="0" w:line="240" w:lineRule="auto"/>
              <w:jc w:val="both"/>
              <w:rPr>
                <w:rFonts w:ascii="Times New Roman" w:eastAsia="Times New Roman" w:hAnsi="Times New Roman"/>
                <w:sz w:val="28"/>
                <w:szCs w:val="28"/>
                <w:lang w:val="ru-RU"/>
              </w:rPr>
            </w:pPr>
            <w:r w:rsidRPr="00676493">
              <w:rPr>
                <w:rFonts w:ascii="Times New Roman" w:eastAsia="Times New Roman" w:hAnsi="Times New Roman"/>
                <w:color w:val="000000"/>
                <w:sz w:val="28"/>
                <w:szCs w:val="28"/>
                <w:lang w:val="ru-RU"/>
              </w:rPr>
              <w:t>Умеют строить образовательный процесс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рамках учебного предмета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соответствии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особенностями формирования конкретных УУД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D7CD1B" w14:textId="77777777" w:rsidR="00676493" w:rsidRPr="00676493" w:rsidRDefault="00676493" w:rsidP="00676493">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t>31</w:t>
            </w:r>
          </w:p>
        </w:tc>
      </w:tr>
      <w:tr w:rsidR="00676493" w:rsidRPr="00676493" w14:paraId="0AF6EA7C"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A4FA3C" w14:textId="77777777" w:rsidR="00676493" w:rsidRPr="00676493" w:rsidRDefault="00676493" w:rsidP="00676493">
            <w:pPr>
              <w:widowControl/>
              <w:spacing w:after="0" w:line="240" w:lineRule="auto"/>
              <w:jc w:val="both"/>
              <w:rPr>
                <w:rFonts w:ascii="Times New Roman" w:eastAsia="Times New Roman" w:hAnsi="Times New Roman"/>
                <w:sz w:val="28"/>
                <w:szCs w:val="28"/>
                <w:lang w:val="ru-RU"/>
              </w:rPr>
            </w:pPr>
            <w:r w:rsidRPr="00676493">
              <w:rPr>
                <w:rFonts w:ascii="Times New Roman" w:eastAsia="Times New Roman" w:hAnsi="Times New Roman"/>
                <w:color w:val="000000"/>
                <w:sz w:val="28"/>
                <w:szCs w:val="28"/>
                <w:lang w:val="ru-RU"/>
              </w:rPr>
              <w:t>Осуществляют формирование УУД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рамках проектной, исследовательской деятельностей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208E10" w14:textId="77777777" w:rsidR="00676493" w:rsidRPr="00676493" w:rsidRDefault="00676493" w:rsidP="00676493">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t>30</w:t>
            </w:r>
          </w:p>
        </w:tc>
      </w:tr>
      <w:tr w:rsidR="00676493" w:rsidRPr="00676493" w14:paraId="656DF83B"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8E5563" w14:textId="77777777" w:rsidR="00676493" w:rsidRPr="00676493" w:rsidRDefault="00676493" w:rsidP="00676493">
            <w:pPr>
              <w:widowControl/>
              <w:spacing w:after="0" w:line="240" w:lineRule="auto"/>
              <w:jc w:val="both"/>
              <w:rPr>
                <w:rFonts w:ascii="Times New Roman" w:eastAsia="Times New Roman" w:hAnsi="Times New Roman"/>
                <w:sz w:val="28"/>
                <w:szCs w:val="28"/>
              </w:rPr>
            </w:pPr>
            <w:proofErr w:type="spellStart"/>
            <w:r w:rsidRPr="00676493">
              <w:rPr>
                <w:rFonts w:ascii="Times New Roman" w:eastAsia="Times New Roman" w:hAnsi="Times New Roman"/>
                <w:color w:val="000000"/>
                <w:sz w:val="28"/>
                <w:szCs w:val="28"/>
              </w:rPr>
              <w:t>Владеют</w:t>
            </w:r>
            <w:proofErr w:type="spellEnd"/>
            <w:r w:rsidRPr="00676493">
              <w:rPr>
                <w:rFonts w:ascii="Times New Roman" w:eastAsia="Times New Roman" w:hAnsi="Times New Roman"/>
                <w:color w:val="000000"/>
                <w:sz w:val="28"/>
                <w:szCs w:val="28"/>
              </w:rPr>
              <w:t xml:space="preserve"> </w:t>
            </w:r>
            <w:proofErr w:type="spellStart"/>
            <w:r w:rsidRPr="00676493">
              <w:rPr>
                <w:rFonts w:ascii="Times New Roman" w:eastAsia="Times New Roman" w:hAnsi="Times New Roman"/>
                <w:color w:val="000000"/>
                <w:sz w:val="28"/>
                <w:szCs w:val="28"/>
              </w:rPr>
              <w:t>навыками</w:t>
            </w:r>
            <w:proofErr w:type="spellEnd"/>
            <w:r w:rsidRPr="00676493">
              <w:rPr>
                <w:rFonts w:ascii="Times New Roman" w:eastAsia="Times New Roman" w:hAnsi="Times New Roman"/>
                <w:color w:val="000000"/>
                <w:sz w:val="28"/>
                <w:szCs w:val="28"/>
              </w:rPr>
              <w:t xml:space="preserve"> </w:t>
            </w:r>
            <w:proofErr w:type="spellStart"/>
            <w:r w:rsidRPr="00676493">
              <w:rPr>
                <w:rFonts w:ascii="Times New Roman" w:eastAsia="Times New Roman" w:hAnsi="Times New Roman"/>
                <w:color w:val="000000"/>
                <w:sz w:val="28"/>
                <w:szCs w:val="28"/>
              </w:rPr>
              <w:t>формирующего</w:t>
            </w:r>
            <w:proofErr w:type="spellEnd"/>
            <w:r w:rsidRPr="00676493">
              <w:rPr>
                <w:rFonts w:ascii="Times New Roman" w:eastAsia="Times New Roman" w:hAnsi="Times New Roman"/>
                <w:color w:val="000000"/>
                <w:sz w:val="28"/>
                <w:szCs w:val="28"/>
              </w:rPr>
              <w:t xml:space="preserve"> </w:t>
            </w:r>
            <w:proofErr w:type="spellStart"/>
            <w:r w:rsidRPr="00676493">
              <w:rPr>
                <w:rFonts w:ascii="Times New Roman" w:eastAsia="Times New Roman" w:hAnsi="Times New Roman"/>
                <w:color w:val="000000"/>
                <w:sz w:val="28"/>
                <w:szCs w:val="28"/>
              </w:rPr>
              <w:t>оценивания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6E959A" w14:textId="77777777" w:rsidR="00676493" w:rsidRPr="00676493" w:rsidRDefault="00676493" w:rsidP="00676493">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t>30</w:t>
            </w:r>
          </w:p>
        </w:tc>
      </w:tr>
      <w:tr w:rsidR="00676493" w:rsidRPr="00676493" w14:paraId="07D1407F"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D8CD9E" w14:textId="77777777" w:rsidR="00676493" w:rsidRPr="00676493" w:rsidRDefault="00676493" w:rsidP="00676493">
            <w:pPr>
              <w:widowControl/>
              <w:spacing w:after="0" w:line="240" w:lineRule="auto"/>
              <w:jc w:val="both"/>
              <w:rPr>
                <w:rFonts w:ascii="Times New Roman" w:eastAsia="Times New Roman" w:hAnsi="Times New Roman"/>
                <w:sz w:val="28"/>
                <w:szCs w:val="28"/>
              </w:rPr>
            </w:pPr>
            <w:proofErr w:type="spellStart"/>
            <w:r w:rsidRPr="00676493">
              <w:rPr>
                <w:rFonts w:ascii="Times New Roman" w:eastAsia="Times New Roman" w:hAnsi="Times New Roman"/>
                <w:color w:val="000000"/>
                <w:sz w:val="28"/>
                <w:szCs w:val="28"/>
              </w:rPr>
              <w:t>Владеют</w:t>
            </w:r>
            <w:proofErr w:type="spellEnd"/>
            <w:r w:rsidRPr="00676493">
              <w:rPr>
                <w:rFonts w:ascii="Times New Roman" w:eastAsia="Times New Roman" w:hAnsi="Times New Roman"/>
                <w:color w:val="000000"/>
                <w:sz w:val="28"/>
                <w:szCs w:val="28"/>
              </w:rPr>
              <w:t xml:space="preserve"> </w:t>
            </w:r>
            <w:proofErr w:type="spellStart"/>
            <w:r w:rsidRPr="00676493">
              <w:rPr>
                <w:rFonts w:ascii="Times New Roman" w:eastAsia="Times New Roman" w:hAnsi="Times New Roman"/>
                <w:color w:val="000000"/>
                <w:sz w:val="28"/>
                <w:szCs w:val="28"/>
              </w:rPr>
              <w:t>навыками</w:t>
            </w:r>
            <w:proofErr w:type="spellEnd"/>
            <w:r w:rsidRPr="00676493">
              <w:rPr>
                <w:rFonts w:ascii="Times New Roman" w:eastAsia="Times New Roman" w:hAnsi="Times New Roman"/>
                <w:color w:val="000000"/>
                <w:sz w:val="28"/>
                <w:szCs w:val="28"/>
              </w:rPr>
              <w:t xml:space="preserve"> </w:t>
            </w:r>
            <w:proofErr w:type="spellStart"/>
            <w:r w:rsidRPr="00676493">
              <w:rPr>
                <w:rFonts w:ascii="Times New Roman" w:eastAsia="Times New Roman" w:hAnsi="Times New Roman"/>
                <w:color w:val="000000"/>
                <w:sz w:val="28"/>
                <w:szCs w:val="28"/>
              </w:rPr>
              <w:t>критериальнго</w:t>
            </w:r>
            <w:proofErr w:type="spellEnd"/>
            <w:r w:rsidRPr="00676493">
              <w:rPr>
                <w:rFonts w:ascii="Times New Roman" w:eastAsia="Times New Roman" w:hAnsi="Times New Roman"/>
                <w:color w:val="000000"/>
                <w:sz w:val="28"/>
                <w:szCs w:val="28"/>
              </w:rPr>
              <w:t xml:space="preserve"> </w:t>
            </w:r>
            <w:proofErr w:type="spellStart"/>
            <w:r w:rsidRPr="00676493">
              <w:rPr>
                <w:rFonts w:ascii="Times New Roman" w:eastAsia="Times New Roman" w:hAnsi="Times New Roman"/>
                <w:color w:val="000000"/>
                <w:sz w:val="28"/>
                <w:szCs w:val="28"/>
              </w:rPr>
              <w:t>оценивания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550C9B" w14:textId="782E3181" w:rsidR="00676493" w:rsidRPr="00676493" w:rsidRDefault="00A368AF" w:rsidP="00676493">
            <w:pPr>
              <w:widowControl/>
              <w:spacing w:after="0" w:line="240" w:lineRule="auto"/>
              <w:jc w:val="both"/>
              <w:rPr>
                <w:rFonts w:ascii="Times New Roman" w:eastAsia="Times New Roman" w:hAnsi="Times New Roman"/>
                <w:sz w:val="28"/>
                <w:szCs w:val="28"/>
                <w:lang w:val="ru-RU"/>
              </w:rPr>
            </w:pPr>
            <w:r>
              <w:rPr>
                <w:rFonts w:ascii="Times New Roman" w:eastAsia="Times New Roman" w:hAnsi="Times New Roman"/>
                <w:sz w:val="28"/>
                <w:szCs w:val="28"/>
                <w:lang w:val="ru-RU"/>
              </w:rPr>
              <w:t>30</w:t>
            </w:r>
          </w:p>
        </w:tc>
      </w:tr>
      <w:tr w:rsidR="00676493" w:rsidRPr="00676493" w14:paraId="229CDB63"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A405BB" w14:textId="77777777" w:rsidR="00676493" w:rsidRPr="00676493" w:rsidRDefault="00676493" w:rsidP="00676493">
            <w:pPr>
              <w:widowControl/>
              <w:spacing w:after="0" w:line="240" w:lineRule="auto"/>
              <w:jc w:val="both"/>
              <w:rPr>
                <w:rFonts w:ascii="Times New Roman" w:eastAsia="Times New Roman" w:hAnsi="Times New Roman"/>
                <w:sz w:val="28"/>
                <w:szCs w:val="28"/>
                <w:lang w:val="ru-RU"/>
              </w:rPr>
            </w:pPr>
            <w:r w:rsidRPr="00676493">
              <w:rPr>
                <w:rFonts w:ascii="Times New Roman" w:eastAsia="Times New Roman" w:hAnsi="Times New Roman"/>
                <w:color w:val="000000"/>
                <w:sz w:val="28"/>
                <w:szCs w:val="28"/>
                <w:lang w:val="ru-RU"/>
              </w:rPr>
              <w:t>Владеют навыками тьюторского сопровождения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7C9640" w14:textId="3691D89D" w:rsidR="00676493" w:rsidRPr="00676493" w:rsidRDefault="00676493" w:rsidP="00676493">
            <w:pPr>
              <w:widowControl/>
              <w:spacing w:after="0" w:line="240" w:lineRule="auto"/>
              <w:jc w:val="both"/>
              <w:rPr>
                <w:rFonts w:ascii="Times New Roman" w:eastAsia="Times New Roman" w:hAnsi="Times New Roman"/>
                <w:sz w:val="28"/>
                <w:szCs w:val="28"/>
                <w:lang w:val="ru-RU"/>
              </w:rPr>
            </w:pPr>
            <w:r w:rsidRPr="00676493">
              <w:rPr>
                <w:rFonts w:ascii="Times New Roman" w:eastAsia="Times New Roman" w:hAnsi="Times New Roman"/>
                <w:color w:val="000000"/>
                <w:sz w:val="28"/>
                <w:szCs w:val="28"/>
                <w:lang w:val="ru-RU"/>
              </w:rPr>
              <w:t xml:space="preserve"> </w:t>
            </w:r>
            <w:r w:rsidR="00A368AF">
              <w:rPr>
                <w:rFonts w:ascii="Times New Roman" w:eastAsia="Times New Roman" w:hAnsi="Times New Roman"/>
                <w:color w:val="000000"/>
                <w:sz w:val="28"/>
                <w:szCs w:val="28"/>
                <w:lang w:val="ru-RU"/>
              </w:rPr>
              <w:t>8</w:t>
            </w:r>
          </w:p>
        </w:tc>
      </w:tr>
      <w:tr w:rsidR="00676493" w:rsidRPr="00676493" w14:paraId="7DCEF7F9"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99248A" w14:textId="77777777" w:rsidR="00676493" w:rsidRPr="00676493" w:rsidRDefault="00676493" w:rsidP="00676493">
            <w:pPr>
              <w:widowControl/>
              <w:spacing w:after="0" w:line="240" w:lineRule="auto"/>
              <w:jc w:val="both"/>
              <w:rPr>
                <w:rFonts w:ascii="Times New Roman" w:eastAsia="Times New Roman" w:hAnsi="Times New Roman"/>
                <w:sz w:val="28"/>
                <w:szCs w:val="28"/>
                <w:lang w:val="ru-RU"/>
              </w:rPr>
            </w:pPr>
            <w:r w:rsidRPr="00676493">
              <w:rPr>
                <w:rFonts w:ascii="Times New Roman" w:eastAsia="Times New Roman" w:hAnsi="Times New Roman"/>
                <w:color w:val="000000"/>
                <w:sz w:val="28"/>
                <w:szCs w:val="28"/>
                <w:lang w:val="ru-RU"/>
              </w:rPr>
              <w:t>Умеют применять диагностический инструментарий для оценки качества формирования УУД как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рамках предметной, так и</w:t>
            </w:r>
            <w:r w:rsidRPr="00676493">
              <w:rPr>
                <w:rFonts w:ascii="Times New Roman" w:eastAsia="Times New Roman" w:hAnsi="Times New Roman"/>
                <w:color w:val="000000"/>
                <w:sz w:val="28"/>
                <w:szCs w:val="28"/>
              </w:rPr>
              <w:t> </w:t>
            </w:r>
            <w:proofErr w:type="spellStart"/>
            <w:r w:rsidRPr="00676493">
              <w:rPr>
                <w:rFonts w:ascii="Times New Roman" w:eastAsia="Times New Roman" w:hAnsi="Times New Roman"/>
                <w:color w:val="000000"/>
                <w:sz w:val="28"/>
                <w:szCs w:val="28"/>
                <w:lang w:val="ru-RU"/>
              </w:rPr>
              <w:t>внепредметной</w:t>
            </w:r>
            <w:proofErr w:type="spellEnd"/>
            <w:r w:rsidRPr="00676493">
              <w:rPr>
                <w:rFonts w:ascii="Times New Roman" w:eastAsia="Times New Roman" w:hAnsi="Times New Roman"/>
                <w:color w:val="000000"/>
                <w:sz w:val="28"/>
                <w:szCs w:val="28"/>
                <w:lang w:val="ru-RU"/>
              </w:rPr>
              <w:t xml:space="preserve">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1BB3D6" w14:textId="43F564EE" w:rsidR="00676493" w:rsidRPr="00676493" w:rsidRDefault="00676493" w:rsidP="00676493">
            <w:pPr>
              <w:widowControl/>
              <w:spacing w:after="0" w:line="240" w:lineRule="auto"/>
              <w:jc w:val="both"/>
              <w:rPr>
                <w:rFonts w:ascii="Times New Roman" w:eastAsia="Times New Roman" w:hAnsi="Times New Roman"/>
                <w:sz w:val="28"/>
                <w:szCs w:val="28"/>
                <w:lang w:val="ru-RU"/>
              </w:rPr>
            </w:pPr>
            <w:r w:rsidRPr="00676493">
              <w:rPr>
                <w:rFonts w:ascii="Times New Roman" w:eastAsia="Times New Roman" w:hAnsi="Times New Roman"/>
                <w:color w:val="000000"/>
                <w:sz w:val="28"/>
                <w:szCs w:val="28"/>
                <w:lang w:val="ru-RU"/>
              </w:rPr>
              <w:t xml:space="preserve"> </w:t>
            </w:r>
            <w:r w:rsidRPr="00676493">
              <w:rPr>
                <w:rFonts w:ascii="Times New Roman" w:eastAsia="Times New Roman" w:hAnsi="Times New Roman"/>
                <w:color w:val="000000"/>
                <w:sz w:val="28"/>
                <w:szCs w:val="28"/>
              </w:rPr>
              <w:t>3</w:t>
            </w:r>
            <w:r w:rsidR="00A368AF">
              <w:rPr>
                <w:rFonts w:ascii="Times New Roman" w:eastAsia="Times New Roman" w:hAnsi="Times New Roman"/>
                <w:color w:val="000000"/>
                <w:sz w:val="28"/>
                <w:szCs w:val="28"/>
                <w:lang w:val="ru-RU"/>
              </w:rPr>
              <w:t>0</w:t>
            </w:r>
          </w:p>
        </w:tc>
      </w:tr>
    </w:tbl>
    <w:p w14:paraId="080C0691"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b/>
          <w:bCs/>
          <w:color w:val="000000"/>
          <w:sz w:val="28"/>
          <w:szCs w:val="28"/>
          <w:lang w:val="ru-RU"/>
        </w:rPr>
        <w:t>3.4. Материально-технические условия реализации программы формирования УУД</w:t>
      </w:r>
    </w:p>
    <w:p w14:paraId="5064ACEF"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В Лицее им. Г. Ф. Атякшева созданы материально-технические условия, которые обеспечивают реализацию программы формирования УУД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достижение обучающимися метапредметных результатов освоения ООП ООО, требования к</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которым установлены ФГОС.</w:t>
      </w:r>
    </w:p>
    <w:tbl>
      <w:tblPr>
        <w:tblW w:w="0" w:type="auto"/>
        <w:tblCellMar>
          <w:top w:w="15" w:type="dxa"/>
          <w:left w:w="15" w:type="dxa"/>
          <w:bottom w:w="15" w:type="dxa"/>
          <w:right w:w="15" w:type="dxa"/>
        </w:tblCellMar>
        <w:tblLook w:val="0600" w:firstRow="0" w:lastRow="0" w:firstColumn="0" w:lastColumn="0" w:noHBand="1" w:noVBand="1"/>
      </w:tblPr>
      <w:tblGrid>
        <w:gridCol w:w="5867"/>
        <w:gridCol w:w="2060"/>
        <w:gridCol w:w="2263"/>
      </w:tblGrid>
      <w:tr w:rsidR="00676493" w:rsidRPr="00676493" w14:paraId="4A67EE31" w14:textId="77777777" w:rsidTr="006B320C">
        <w:tc>
          <w:tcPr>
            <w:tcW w:w="0" w:type="auto"/>
            <w:tcBorders>
              <w:top w:val="single" w:sz="6" w:space="0" w:color="000000"/>
              <w:left w:val="single" w:sz="6" w:space="0" w:color="000000"/>
              <w:bottom w:val="single" w:sz="6" w:space="0" w:color="000000"/>
              <w:right w:val="single" w:sz="6" w:space="0" w:color="000000"/>
            </w:tcBorders>
            <w:vAlign w:val="center"/>
          </w:tcPr>
          <w:p w14:paraId="414B38DF" w14:textId="77777777" w:rsidR="00676493" w:rsidRPr="00676493" w:rsidRDefault="00676493" w:rsidP="00676493">
            <w:pPr>
              <w:widowControl/>
              <w:spacing w:after="0" w:line="240" w:lineRule="auto"/>
              <w:jc w:val="both"/>
              <w:rPr>
                <w:rFonts w:ascii="Times New Roman" w:eastAsia="Times New Roman" w:hAnsi="Times New Roman"/>
                <w:b/>
                <w:bCs/>
                <w:color w:val="000000"/>
                <w:sz w:val="28"/>
                <w:szCs w:val="28"/>
              </w:rPr>
            </w:pPr>
            <w:proofErr w:type="spellStart"/>
            <w:r w:rsidRPr="00676493">
              <w:rPr>
                <w:rFonts w:ascii="Times New Roman" w:eastAsia="Times New Roman" w:hAnsi="Times New Roman"/>
                <w:b/>
                <w:bCs/>
                <w:color w:val="000000"/>
                <w:sz w:val="28"/>
                <w:szCs w:val="28"/>
              </w:rPr>
              <w:t>Условие</w:t>
            </w:r>
            <w:proofErr w:type="spellEnd"/>
            <w:r w:rsidRPr="00676493">
              <w:rPr>
                <w:rFonts w:ascii="Times New Roman" w:eastAsia="Times New Roman" w:hAnsi="Times New Roman"/>
                <w:b/>
                <w:bCs/>
                <w:color w:val="000000"/>
                <w:sz w:val="28"/>
                <w:szCs w:val="28"/>
              </w:rPr>
              <w:t xml:space="preserve"> </w:t>
            </w:r>
            <w:proofErr w:type="spellStart"/>
            <w:r w:rsidRPr="00676493">
              <w:rPr>
                <w:rFonts w:ascii="Times New Roman" w:eastAsia="Times New Roman" w:hAnsi="Times New Roman"/>
                <w:b/>
                <w:bCs/>
                <w:color w:val="000000"/>
                <w:sz w:val="28"/>
                <w:szCs w:val="28"/>
              </w:rPr>
              <w:t>реализации</w:t>
            </w:r>
            <w:proofErr w:type="spellEnd"/>
            <w:r w:rsidRPr="00676493">
              <w:rPr>
                <w:rFonts w:ascii="Times New Roman" w:eastAsia="Times New Roman" w:hAnsi="Times New Roman"/>
                <w:b/>
                <w:bCs/>
                <w:color w:val="000000"/>
                <w:sz w:val="28"/>
                <w:szCs w:val="28"/>
              </w:rPr>
              <w:t xml:space="preserve"> </w:t>
            </w:r>
            <w:proofErr w:type="spellStart"/>
            <w:r w:rsidRPr="00676493">
              <w:rPr>
                <w:rFonts w:ascii="Times New Roman" w:eastAsia="Times New Roman" w:hAnsi="Times New Roman"/>
                <w:b/>
                <w:bCs/>
                <w:color w:val="000000"/>
                <w:sz w:val="28"/>
                <w:szCs w:val="28"/>
              </w:rPr>
              <w:t>программы</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7DD19A00" w14:textId="77777777" w:rsidR="00676493" w:rsidRPr="00676493" w:rsidRDefault="00676493" w:rsidP="00676493">
            <w:pPr>
              <w:widowControl/>
              <w:spacing w:after="0" w:line="240" w:lineRule="auto"/>
              <w:jc w:val="both"/>
              <w:rPr>
                <w:rFonts w:ascii="Times New Roman" w:eastAsia="Times New Roman" w:hAnsi="Times New Roman"/>
                <w:b/>
                <w:bCs/>
                <w:color w:val="000000"/>
                <w:sz w:val="28"/>
                <w:szCs w:val="28"/>
              </w:rPr>
            </w:pPr>
            <w:proofErr w:type="spellStart"/>
            <w:r w:rsidRPr="00676493">
              <w:rPr>
                <w:rFonts w:ascii="Times New Roman" w:eastAsia="Times New Roman" w:hAnsi="Times New Roman"/>
                <w:b/>
                <w:bCs/>
                <w:color w:val="000000"/>
                <w:sz w:val="28"/>
                <w:szCs w:val="28"/>
              </w:rPr>
              <w:t>Отметка</w:t>
            </w:r>
            <w:proofErr w:type="spellEnd"/>
            <w:r w:rsidRPr="00676493">
              <w:rPr>
                <w:rFonts w:ascii="Times New Roman" w:eastAsia="Times New Roman" w:hAnsi="Times New Roman"/>
                <w:b/>
                <w:bCs/>
                <w:color w:val="000000"/>
                <w:sz w:val="28"/>
                <w:szCs w:val="28"/>
              </w:rPr>
              <w:t xml:space="preserve"> о </w:t>
            </w:r>
            <w:proofErr w:type="spellStart"/>
            <w:r w:rsidRPr="00676493">
              <w:rPr>
                <w:rFonts w:ascii="Times New Roman" w:eastAsia="Times New Roman" w:hAnsi="Times New Roman"/>
                <w:b/>
                <w:bCs/>
                <w:color w:val="000000"/>
                <w:sz w:val="28"/>
                <w:szCs w:val="28"/>
              </w:rPr>
              <w:t>соответствии</w:t>
            </w:r>
            <w:proofErr w:type="spellEnd"/>
          </w:p>
        </w:tc>
        <w:tc>
          <w:tcPr>
            <w:tcW w:w="1286" w:type="dxa"/>
            <w:tcBorders>
              <w:top w:val="single" w:sz="6" w:space="0" w:color="000000"/>
              <w:left w:val="single" w:sz="6" w:space="0" w:color="000000"/>
              <w:bottom w:val="single" w:sz="6" w:space="0" w:color="000000"/>
              <w:right w:val="single" w:sz="6" w:space="0" w:color="000000"/>
            </w:tcBorders>
            <w:vAlign w:val="center"/>
          </w:tcPr>
          <w:p w14:paraId="6D0DEDC7" w14:textId="77777777" w:rsidR="00676493" w:rsidRPr="00676493" w:rsidRDefault="00676493" w:rsidP="00676493">
            <w:pPr>
              <w:widowControl/>
              <w:spacing w:after="0" w:line="240" w:lineRule="auto"/>
              <w:jc w:val="both"/>
              <w:rPr>
                <w:rFonts w:ascii="Times New Roman" w:eastAsia="Times New Roman" w:hAnsi="Times New Roman"/>
                <w:b/>
                <w:bCs/>
                <w:color w:val="000000"/>
                <w:sz w:val="28"/>
                <w:szCs w:val="28"/>
              </w:rPr>
            </w:pPr>
            <w:proofErr w:type="spellStart"/>
            <w:r w:rsidRPr="00676493">
              <w:rPr>
                <w:rFonts w:ascii="Times New Roman" w:eastAsia="Times New Roman" w:hAnsi="Times New Roman"/>
                <w:b/>
                <w:bCs/>
                <w:color w:val="000000"/>
                <w:sz w:val="28"/>
                <w:szCs w:val="28"/>
              </w:rPr>
              <w:t>Примечание</w:t>
            </w:r>
            <w:proofErr w:type="spellEnd"/>
          </w:p>
        </w:tc>
      </w:tr>
      <w:tr w:rsidR="00676493" w:rsidRPr="00676493" w14:paraId="383643DE"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29B43B"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Кабинеты по</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предметным областям оснащены комплектами наглядных пособий, карт, учебных макетов, специального оборудования, обеспечивающих развитие УУД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соответствии с</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ООП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F3FA86"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p>
        </w:tc>
        <w:tc>
          <w:tcPr>
            <w:tcW w:w="12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DEBE45"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p>
        </w:tc>
      </w:tr>
      <w:tr w:rsidR="00676493" w:rsidRPr="00676493" w14:paraId="606004F0"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D67D95" w14:textId="77777777" w:rsidR="00676493" w:rsidRPr="00676493" w:rsidRDefault="00676493" w:rsidP="00676493">
            <w:pPr>
              <w:widowControl/>
              <w:numPr>
                <w:ilvl w:val="0"/>
                <w:numId w:val="90"/>
              </w:numPr>
              <w:spacing w:after="0" w:line="240" w:lineRule="auto"/>
              <w:ind w:left="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кабинет русского языка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9C801E" w14:textId="77777777" w:rsidR="00676493" w:rsidRPr="00676493" w:rsidRDefault="00676493" w:rsidP="00676493">
            <w:pPr>
              <w:widowControl/>
              <w:spacing w:after="0" w:line="240" w:lineRule="auto"/>
              <w:jc w:val="both"/>
              <w:rPr>
                <w:rFonts w:ascii="Times New Roman" w:eastAsia="Times New Roman" w:hAnsi="Times New Roman"/>
                <w:sz w:val="28"/>
                <w:szCs w:val="28"/>
              </w:rPr>
            </w:pPr>
            <w:proofErr w:type="spellStart"/>
            <w:r w:rsidRPr="00676493">
              <w:rPr>
                <w:rFonts w:ascii="Times New Roman" w:eastAsia="Times New Roman" w:hAnsi="Times New Roman"/>
                <w:color w:val="000000"/>
                <w:sz w:val="28"/>
                <w:szCs w:val="28"/>
              </w:rPr>
              <w:t>соответствует</w:t>
            </w:r>
            <w:proofErr w:type="spellEnd"/>
          </w:p>
        </w:tc>
        <w:tc>
          <w:tcPr>
            <w:tcW w:w="12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EBC136" w14:textId="77777777" w:rsidR="00676493" w:rsidRPr="00676493" w:rsidRDefault="00676493" w:rsidP="00676493">
            <w:pPr>
              <w:widowControl/>
              <w:spacing w:after="0" w:line="240" w:lineRule="auto"/>
              <w:jc w:val="both"/>
              <w:rPr>
                <w:rFonts w:ascii="Times New Roman" w:eastAsia="Times New Roman" w:hAnsi="Times New Roman"/>
                <w:sz w:val="28"/>
                <w:szCs w:val="28"/>
              </w:rPr>
            </w:pPr>
          </w:p>
        </w:tc>
      </w:tr>
      <w:tr w:rsidR="00676493" w:rsidRPr="00676493" w14:paraId="2BE6575B"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AA6099" w14:textId="77777777" w:rsidR="00676493" w:rsidRPr="00676493" w:rsidRDefault="00676493" w:rsidP="00676493">
            <w:pPr>
              <w:widowControl/>
              <w:numPr>
                <w:ilvl w:val="0"/>
                <w:numId w:val="91"/>
              </w:numPr>
              <w:spacing w:after="0" w:line="240" w:lineRule="auto"/>
              <w:ind w:left="0"/>
              <w:jc w:val="both"/>
              <w:rPr>
                <w:rFonts w:ascii="Times New Roman" w:eastAsia="Times New Roman" w:hAnsi="Times New Roman"/>
                <w:color w:val="000000"/>
                <w:sz w:val="28"/>
                <w:szCs w:val="28"/>
              </w:rPr>
            </w:pPr>
            <w:proofErr w:type="spellStart"/>
            <w:r w:rsidRPr="00676493">
              <w:rPr>
                <w:rFonts w:ascii="Times New Roman" w:eastAsia="Times New Roman" w:hAnsi="Times New Roman"/>
                <w:color w:val="000000"/>
                <w:sz w:val="28"/>
                <w:szCs w:val="28"/>
              </w:rPr>
              <w:t>кабинет</w:t>
            </w:r>
            <w:proofErr w:type="spellEnd"/>
            <w:r w:rsidRPr="00676493">
              <w:rPr>
                <w:rFonts w:ascii="Times New Roman" w:eastAsia="Times New Roman" w:hAnsi="Times New Roman"/>
                <w:color w:val="000000"/>
                <w:sz w:val="28"/>
                <w:szCs w:val="28"/>
              </w:rPr>
              <w:t xml:space="preserve"> </w:t>
            </w:r>
            <w:proofErr w:type="spellStart"/>
            <w:r w:rsidRPr="00676493">
              <w:rPr>
                <w:rFonts w:ascii="Times New Roman" w:eastAsia="Times New Roman" w:hAnsi="Times New Roman"/>
                <w:color w:val="000000"/>
                <w:sz w:val="28"/>
                <w:szCs w:val="28"/>
              </w:rPr>
              <w:t>истории</w:t>
            </w:r>
            <w:proofErr w:type="spellEnd"/>
            <w:r w:rsidRPr="00676493">
              <w:rPr>
                <w:rFonts w:ascii="Times New Roman" w:eastAsia="Times New Roman" w:hAnsi="Times New Roman"/>
                <w:color w:val="000000"/>
                <w:sz w:val="28"/>
                <w:szCs w:val="28"/>
              </w:rPr>
              <w:t xml:space="preserve"> и </w:t>
            </w:r>
            <w:proofErr w:type="spellStart"/>
            <w:r w:rsidRPr="00676493">
              <w:rPr>
                <w:rFonts w:ascii="Times New Roman" w:eastAsia="Times New Roman" w:hAnsi="Times New Roman"/>
                <w:color w:val="000000"/>
                <w:sz w:val="28"/>
                <w:szCs w:val="28"/>
              </w:rPr>
              <w:t>обществознания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48BF9F" w14:textId="77777777" w:rsidR="00676493" w:rsidRPr="00676493" w:rsidRDefault="00676493" w:rsidP="00676493">
            <w:pPr>
              <w:widowControl/>
              <w:spacing w:after="0" w:line="240" w:lineRule="auto"/>
              <w:jc w:val="both"/>
              <w:rPr>
                <w:rFonts w:ascii="Times New Roman" w:eastAsia="Times New Roman" w:hAnsi="Times New Roman"/>
                <w:sz w:val="28"/>
                <w:szCs w:val="28"/>
              </w:rPr>
            </w:pPr>
            <w:proofErr w:type="spellStart"/>
            <w:r w:rsidRPr="00676493">
              <w:rPr>
                <w:rFonts w:ascii="Times New Roman" w:eastAsia="Times New Roman" w:hAnsi="Times New Roman"/>
                <w:color w:val="000000"/>
                <w:sz w:val="28"/>
                <w:szCs w:val="28"/>
              </w:rPr>
              <w:t>соответствует</w:t>
            </w:r>
            <w:proofErr w:type="spellEnd"/>
          </w:p>
        </w:tc>
        <w:tc>
          <w:tcPr>
            <w:tcW w:w="12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EC2223" w14:textId="77777777" w:rsidR="00676493" w:rsidRPr="00676493" w:rsidRDefault="00676493" w:rsidP="00676493">
            <w:pPr>
              <w:widowControl/>
              <w:spacing w:after="0" w:line="240" w:lineRule="auto"/>
              <w:jc w:val="both"/>
              <w:rPr>
                <w:rFonts w:ascii="Times New Roman" w:eastAsia="Times New Roman" w:hAnsi="Times New Roman"/>
                <w:sz w:val="28"/>
                <w:szCs w:val="28"/>
              </w:rPr>
            </w:pPr>
          </w:p>
        </w:tc>
      </w:tr>
      <w:tr w:rsidR="00676493" w:rsidRPr="00676493" w14:paraId="323D93AF"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B21234" w14:textId="77777777" w:rsidR="00676493" w:rsidRPr="00676493" w:rsidRDefault="00676493" w:rsidP="00676493">
            <w:pPr>
              <w:widowControl/>
              <w:numPr>
                <w:ilvl w:val="0"/>
                <w:numId w:val="92"/>
              </w:numPr>
              <w:spacing w:after="0" w:line="240" w:lineRule="auto"/>
              <w:ind w:left="0"/>
              <w:jc w:val="both"/>
              <w:rPr>
                <w:rFonts w:ascii="Times New Roman" w:eastAsia="Times New Roman" w:hAnsi="Times New Roman"/>
                <w:color w:val="000000"/>
                <w:sz w:val="28"/>
                <w:szCs w:val="28"/>
              </w:rPr>
            </w:pPr>
            <w:proofErr w:type="spellStart"/>
            <w:r w:rsidRPr="00676493">
              <w:rPr>
                <w:rFonts w:ascii="Times New Roman" w:eastAsia="Times New Roman" w:hAnsi="Times New Roman"/>
                <w:color w:val="000000"/>
                <w:sz w:val="28"/>
                <w:szCs w:val="28"/>
              </w:rPr>
              <w:t>кабинет</w:t>
            </w:r>
            <w:proofErr w:type="spellEnd"/>
            <w:r w:rsidRPr="00676493">
              <w:rPr>
                <w:rFonts w:ascii="Times New Roman" w:eastAsia="Times New Roman" w:hAnsi="Times New Roman"/>
                <w:color w:val="000000"/>
                <w:sz w:val="28"/>
                <w:szCs w:val="28"/>
              </w:rPr>
              <w:t xml:space="preserve"> </w:t>
            </w:r>
            <w:proofErr w:type="spellStart"/>
            <w:r w:rsidRPr="00676493">
              <w:rPr>
                <w:rFonts w:ascii="Times New Roman" w:eastAsia="Times New Roman" w:hAnsi="Times New Roman"/>
                <w:color w:val="000000"/>
                <w:sz w:val="28"/>
                <w:szCs w:val="28"/>
              </w:rPr>
              <w:t>математики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712E0E" w14:textId="77777777" w:rsidR="00676493" w:rsidRPr="00676493" w:rsidRDefault="00676493" w:rsidP="00676493">
            <w:pPr>
              <w:widowControl/>
              <w:spacing w:after="0" w:line="240" w:lineRule="auto"/>
              <w:jc w:val="both"/>
              <w:rPr>
                <w:rFonts w:ascii="Times New Roman" w:eastAsia="Times New Roman" w:hAnsi="Times New Roman"/>
                <w:sz w:val="28"/>
                <w:szCs w:val="28"/>
              </w:rPr>
            </w:pPr>
            <w:proofErr w:type="spellStart"/>
            <w:r w:rsidRPr="00676493">
              <w:rPr>
                <w:rFonts w:ascii="Times New Roman" w:eastAsia="Times New Roman" w:hAnsi="Times New Roman"/>
                <w:color w:val="000000"/>
                <w:sz w:val="28"/>
                <w:szCs w:val="28"/>
              </w:rPr>
              <w:t>соответствует</w:t>
            </w:r>
            <w:proofErr w:type="spellEnd"/>
          </w:p>
        </w:tc>
        <w:tc>
          <w:tcPr>
            <w:tcW w:w="12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00AEC6" w14:textId="77777777" w:rsidR="00676493" w:rsidRPr="00676493" w:rsidRDefault="00676493" w:rsidP="00676493">
            <w:pPr>
              <w:widowControl/>
              <w:spacing w:after="0" w:line="240" w:lineRule="auto"/>
              <w:jc w:val="both"/>
              <w:rPr>
                <w:rFonts w:ascii="Times New Roman" w:eastAsia="Times New Roman" w:hAnsi="Times New Roman"/>
                <w:sz w:val="28"/>
                <w:szCs w:val="28"/>
              </w:rPr>
            </w:pPr>
          </w:p>
        </w:tc>
      </w:tr>
      <w:tr w:rsidR="00676493" w:rsidRPr="00676493" w14:paraId="744A86DB"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576B6D" w14:textId="77777777" w:rsidR="00676493" w:rsidRPr="00676493" w:rsidRDefault="00676493" w:rsidP="00676493">
            <w:pPr>
              <w:widowControl/>
              <w:numPr>
                <w:ilvl w:val="0"/>
                <w:numId w:val="93"/>
              </w:numPr>
              <w:spacing w:after="0" w:line="240" w:lineRule="auto"/>
              <w:ind w:left="0"/>
              <w:jc w:val="both"/>
              <w:rPr>
                <w:rFonts w:ascii="Times New Roman" w:eastAsia="Times New Roman" w:hAnsi="Times New Roman"/>
                <w:color w:val="000000"/>
                <w:sz w:val="28"/>
                <w:szCs w:val="28"/>
              </w:rPr>
            </w:pPr>
            <w:proofErr w:type="spellStart"/>
            <w:r w:rsidRPr="00676493">
              <w:rPr>
                <w:rFonts w:ascii="Times New Roman" w:eastAsia="Times New Roman" w:hAnsi="Times New Roman"/>
                <w:color w:val="000000"/>
                <w:sz w:val="28"/>
                <w:szCs w:val="28"/>
              </w:rPr>
              <w:t>кабинет</w:t>
            </w:r>
            <w:proofErr w:type="spellEnd"/>
            <w:r w:rsidRPr="00676493">
              <w:rPr>
                <w:rFonts w:ascii="Times New Roman" w:eastAsia="Times New Roman" w:hAnsi="Times New Roman"/>
                <w:color w:val="000000"/>
                <w:sz w:val="28"/>
                <w:szCs w:val="28"/>
              </w:rPr>
              <w:t xml:space="preserve"> </w:t>
            </w:r>
            <w:proofErr w:type="spellStart"/>
            <w:r w:rsidRPr="00676493">
              <w:rPr>
                <w:rFonts w:ascii="Times New Roman" w:eastAsia="Times New Roman" w:hAnsi="Times New Roman"/>
                <w:color w:val="000000"/>
                <w:sz w:val="28"/>
                <w:szCs w:val="28"/>
              </w:rPr>
              <w:t>информатики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C1200B" w14:textId="77777777" w:rsidR="00676493" w:rsidRPr="00676493" w:rsidRDefault="00676493" w:rsidP="00676493">
            <w:pPr>
              <w:widowControl/>
              <w:spacing w:after="0" w:line="240" w:lineRule="auto"/>
              <w:jc w:val="both"/>
              <w:rPr>
                <w:rFonts w:ascii="Times New Roman" w:eastAsia="Times New Roman" w:hAnsi="Times New Roman"/>
                <w:sz w:val="28"/>
                <w:szCs w:val="28"/>
              </w:rPr>
            </w:pPr>
            <w:r w:rsidRPr="00676493">
              <w:rPr>
                <w:rFonts w:ascii="Times New Roman" w:eastAsia="Times New Roman" w:hAnsi="Times New Roman"/>
                <w:color w:val="000000"/>
                <w:sz w:val="28"/>
                <w:szCs w:val="28"/>
              </w:rPr>
              <w:t> </w:t>
            </w:r>
            <w:proofErr w:type="spellStart"/>
            <w:r w:rsidRPr="00676493">
              <w:rPr>
                <w:rFonts w:ascii="Times New Roman" w:eastAsia="Times New Roman" w:hAnsi="Times New Roman"/>
                <w:color w:val="000000"/>
                <w:sz w:val="28"/>
                <w:szCs w:val="28"/>
              </w:rPr>
              <w:t>соответствует</w:t>
            </w:r>
            <w:proofErr w:type="spellEnd"/>
          </w:p>
        </w:tc>
        <w:tc>
          <w:tcPr>
            <w:tcW w:w="12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F7321F" w14:textId="77777777" w:rsidR="00676493" w:rsidRPr="00676493" w:rsidRDefault="00676493" w:rsidP="00676493">
            <w:pPr>
              <w:widowControl/>
              <w:spacing w:after="0" w:line="240" w:lineRule="auto"/>
              <w:jc w:val="both"/>
              <w:rPr>
                <w:rFonts w:ascii="Times New Roman" w:eastAsia="Times New Roman" w:hAnsi="Times New Roman"/>
                <w:sz w:val="28"/>
                <w:szCs w:val="28"/>
                <w:lang w:val="ru-RU"/>
              </w:rPr>
            </w:pPr>
          </w:p>
        </w:tc>
      </w:tr>
      <w:tr w:rsidR="00676493" w:rsidRPr="00676493" w14:paraId="54B7C52F"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247738"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lastRenderedPageBreak/>
              <w:t>Кабинеты естественно-научного цикла оборудованы комплектами специального лабораторного оборудования, обеспечивающего проведение лабораторных работ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опытно-экспериментальной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FE7C55" w14:textId="77777777" w:rsidR="00676493" w:rsidRPr="00676493" w:rsidRDefault="00676493" w:rsidP="00676493">
            <w:pPr>
              <w:widowControl/>
              <w:spacing w:after="0" w:line="240" w:lineRule="auto"/>
              <w:jc w:val="both"/>
              <w:rPr>
                <w:rFonts w:ascii="Times New Roman" w:eastAsia="Times New Roman" w:hAnsi="Times New Roman"/>
                <w:sz w:val="28"/>
                <w:szCs w:val="28"/>
                <w:lang w:val="ru-RU"/>
              </w:rPr>
            </w:pPr>
          </w:p>
        </w:tc>
        <w:tc>
          <w:tcPr>
            <w:tcW w:w="12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F48C51" w14:textId="77777777" w:rsidR="00676493" w:rsidRPr="00676493" w:rsidRDefault="00676493" w:rsidP="00676493">
            <w:pPr>
              <w:widowControl/>
              <w:spacing w:after="0" w:line="240" w:lineRule="auto"/>
              <w:jc w:val="both"/>
              <w:rPr>
                <w:rFonts w:ascii="Times New Roman" w:eastAsia="Times New Roman" w:hAnsi="Times New Roman"/>
                <w:sz w:val="28"/>
                <w:szCs w:val="28"/>
                <w:lang w:val="ru-RU"/>
              </w:rPr>
            </w:pPr>
          </w:p>
        </w:tc>
      </w:tr>
      <w:tr w:rsidR="00676493" w:rsidRPr="00676493" w14:paraId="7CF59452"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147A09" w14:textId="77777777" w:rsidR="00676493" w:rsidRPr="00676493" w:rsidRDefault="00676493" w:rsidP="00676493">
            <w:pPr>
              <w:widowControl/>
              <w:numPr>
                <w:ilvl w:val="0"/>
                <w:numId w:val="94"/>
              </w:numPr>
              <w:spacing w:after="0" w:line="240" w:lineRule="auto"/>
              <w:ind w:left="0"/>
              <w:jc w:val="both"/>
              <w:rPr>
                <w:rFonts w:ascii="Times New Roman" w:eastAsia="Times New Roman" w:hAnsi="Times New Roman"/>
                <w:color w:val="000000"/>
                <w:sz w:val="28"/>
                <w:szCs w:val="28"/>
              </w:rPr>
            </w:pPr>
            <w:proofErr w:type="spellStart"/>
            <w:r w:rsidRPr="00676493">
              <w:rPr>
                <w:rFonts w:ascii="Times New Roman" w:eastAsia="Times New Roman" w:hAnsi="Times New Roman"/>
                <w:color w:val="000000"/>
                <w:sz w:val="28"/>
                <w:szCs w:val="28"/>
              </w:rPr>
              <w:t>кабинет</w:t>
            </w:r>
            <w:proofErr w:type="spellEnd"/>
            <w:r w:rsidRPr="00676493">
              <w:rPr>
                <w:rFonts w:ascii="Times New Roman" w:eastAsia="Times New Roman" w:hAnsi="Times New Roman"/>
                <w:color w:val="000000"/>
                <w:sz w:val="28"/>
                <w:szCs w:val="28"/>
              </w:rPr>
              <w:t xml:space="preserve"> </w:t>
            </w:r>
            <w:proofErr w:type="spellStart"/>
            <w:r w:rsidRPr="00676493">
              <w:rPr>
                <w:rFonts w:ascii="Times New Roman" w:eastAsia="Times New Roman" w:hAnsi="Times New Roman"/>
                <w:color w:val="000000"/>
                <w:sz w:val="28"/>
                <w:szCs w:val="28"/>
              </w:rPr>
              <w:t>физики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9A7C92" w14:textId="77777777" w:rsidR="00676493" w:rsidRPr="00676493" w:rsidRDefault="00676493" w:rsidP="00676493">
            <w:pPr>
              <w:widowControl/>
              <w:spacing w:after="0" w:line="240" w:lineRule="auto"/>
              <w:jc w:val="both"/>
              <w:rPr>
                <w:rFonts w:ascii="Times New Roman" w:eastAsia="Times New Roman" w:hAnsi="Times New Roman"/>
                <w:sz w:val="28"/>
                <w:szCs w:val="28"/>
              </w:rPr>
            </w:pPr>
            <w:proofErr w:type="spellStart"/>
            <w:r w:rsidRPr="00676493">
              <w:rPr>
                <w:rFonts w:ascii="Times New Roman" w:eastAsia="Times New Roman" w:hAnsi="Times New Roman"/>
                <w:color w:val="000000"/>
                <w:sz w:val="28"/>
                <w:szCs w:val="28"/>
              </w:rPr>
              <w:t>соответствует</w:t>
            </w:r>
            <w:proofErr w:type="spellEnd"/>
          </w:p>
        </w:tc>
        <w:tc>
          <w:tcPr>
            <w:tcW w:w="12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A9A396" w14:textId="77777777" w:rsidR="00676493" w:rsidRPr="00676493" w:rsidRDefault="00676493" w:rsidP="00676493">
            <w:pPr>
              <w:widowControl/>
              <w:spacing w:after="0" w:line="240" w:lineRule="auto"/>
              <w:jc w:val="both"/>
              <w:rPr>
                <w:rFonts w:ascii="Times New Roman" w:eastAsia="Times New Roman" w:hAnsi="Times New Roman"/>
                <w:sz w:val="28"/>
                <w:szCs w:val="28"/>
              </w:rPr>
            </w:pPr>
          </w:p>
        </w:tc>
      </w:tr>
      <w:tr w:rsidR="00676493" w:rsidRPr="00676493" w14:paraId="09F4D057"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47FE1B" w14:textId="77777777" w:rsidR="00676493" w:rsidRPr="00676493" w:rsidRDefault="00676493" w:rsidP="00676493">
            <w:pPr>
              <w:widowControl/>
              <w:numPr>
                <w:ilvl w:val="0"/>
                <w:numId w:val="95"/>
              </w:numPr>
              <w:spacing w:after="0" w:line="240" w:lineRule="auto"/>
              <w:ind w:left="0"/>
              <w:jc w:val="both"/>
              <w:rPr>
                <w:rFonts w:ascii="Times New Roman" w:eastAsia="Times New Roman" w:hAnsi="Times New Roman"/>
                <w:color w:val="000000"/>
                <w:sz w:val="28"/>
                <w:szCs w:val="28"/>
              </w:rPr>
            </w:pPr>
            <w:proofErr w:type="spellStart"/>
            <w:r w:rsidRPr="00676493">
              <w:rPr>
                <w:rFonts w:ascii="Times New Roman" w:eastAsia="Times New Roman" w:hAnsi="Times New Roman"/>
                <w:color w:val="000000"/>
                <w:sz w:val="28"/>
                <w:szCs w:val="28"/>
              </w:rPr>
              <w:t>кабинет</w:t>
            </w:r>
            <w:proofErr w:type="spellEnd"/>
            <w:r w:rsidRPr="00676493">
              <w:rPr>
                <w:rFonts w:ascii="Times New Roman" w:eastAsia="Times New Roman" w:hAnsi="Times New Roman"/>
                <w:color w:val="000000"/>
                <w:sz w:val="28"/>
                <w:szCs w:val="28"/>
              </w:rPr>
              <w:t xml:space="preserve"> </w:t>
            </w:r>
            <w:proofErr w:type="spellStart"/>
            <w:r w:rsidRPr="00676493">
              <w:rPr>
                <w:rFonts w:ascii="Times New Roman" w:eastAsia="Times New Roman" w:hAnsi="Times New Roman"/>
                <w:color w:val="000000"/>
                <w:sz w:val="28"/>
                <w:szCs w:val="28"/>
              </w:rPr>
              <w:t>химии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EC3671" w14:textId="77777777" w:rsidR="00676493" w:rsidRPr="00676493" w:rsidRDefault="00676493" w:rsidP="00676493">
            <w:pPr>
              <w:widowControl/>
              <w:spacing w:after="0" w:line="240" w:lineRule="auto"/>
              <w:jc w:val="both"/>
              <w:rPr>
                <w:rFonts w:ascii="Times New Roman" w:eastAsia="Times New Roman" w:hAnsi="Times New Roman"/>
                <w:sz w:val="28"/>
                <w:szCs w:val="28"/>
              </w:rPr>
            </w:pPr>
            <w:proofErr w:type="spellStart"/>
            <w:r w:rsidRPr="00676493">
              <w:rPr>
                <w:rFonts w:ascii="Times New Roman" w:eastAsia="Times New Roman" w:hAnsi="Times New Roman"/>
                <w:color w:val="000000"/>
                <w:sz w:val="28"/>
                <w:szCs w:val="28"/>
              </w:rPr>
              <w:t>соответствует</w:t>
            </w:r>
            <w:proofErr w:type="spellEnd"/>
          </w:p>
        </w:tc>
        <w:tc>
          <w:tcPr>
            <w:tcW w:w="12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F13E6D" w14:textId="77777777" w:rsidR="00676493" w:rsidRPr="00676493" w:rsidRDefault="00676493" w:rsidP="00676493">
            <w:pPr>
              <w:widowControl/>
              <w:spacing w:after="0" w:line="240" w:lineRule="auto"/>
              <w:jc w:val="both"/>
              <w:rPr>
                <w:rFonts w:ascii="Times New Roman" w:eastAsia="Times New Roman" w:hAnsi="Times New Roman"/>
                <w:sz w:val="28"/>
                <w:szCs w:val="28"/>
              </w:rPr>
            </w:pPr>
          </w:p>
        </w:tc>
      </w:tr>
      <w:tr w:rsidR="00676493" w:rsidRPr="00676493" w14:paraId="67AA849A"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E94CEF" w14:textId="77777777" w:rsidR="00676493" w:rsidRPr="00676493" w:rsidRDefault="00676493" w:rsidP="00676493">
            <w:pPr>
              <w:widowControl/>
              <w:numPr>
                <w:ilvl w:val="0"/>
                <w:numId w:val="96"/>
              </w:numPr>
              <w:spacing w:after="0" w:line="240" w:lineRule="auto"/>
              <w:ind w:left="0"/>
              <w:jc w:val="both"/>
              <w:rPr>
                <w:rFonts w:ascii="Times New Roman" w:eastAsia="Times New Roman" w:hAnsi="Times New Roman"/>
                <w:color w:val="000000"/>
                <w:sz w:val="28"/>
                <w:szCs w:val="28"/>
              </w:rPr>
            </w:pPr>
            <w:proofErr w:type="spellStart"/>
            <w:r w:rsidRPr="00676493">
              <w:rPr>
                <w:rFonts w:ascii="Times New Roman" w:eastAsia="Times New Roman" w:hAnsi="Times New Roman"/>
                <w:color w:val="000000"/>
                <w:sz w:val="28"/>
                <w:szCs w:val="28"/>
              </w:rPr>
              <w:t>кабинет</w:t>
            </w:r>
            <w:proofErr w:type="spellEnd"/>
            <w:r w:rsidRPr="00676493">
              <w:rPr>
                <w:rFonts w:ascii="Times New Roman" w:eastAsia="Times New Roman" w:hAnsi="Times New Roman"/>
                <w:color w:val="000000"/>
                <w:sz w:val="28"/>
                <w:szCs w:val="28"/>
              </w:rPr>
              <w:t xml:space="preserve"> </w:t>
            </w:r>
            <w:proofErr w:type="spellStart"/>
            <w:r w:rsidRPr="00676493">
              <w:rPr>
                <w:rFonts w:ascii="Times New Roman" w:eastAsia="Times New Roman" w:hAnsi="Times New Roman"/>
                <w:color w:val="000000"/>
                <w:sz w:val="28"/>
                <w:szCs w:val="28"/>
              </w:rPr>
              <w:t>биологии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393090" w14:textId="77777777" w:rsidR="00676493" w:rsidRPr="00676493" w:rsidRDefault="00676493" w:rsidP="00676493">
            <w:pPr>
              <w:widowControl/>
              <w:spacing w:after="0" w:line="240" w:lineRule="auto"/>
              <w:jc w:val="both"/>
              <w:rPr>
                <w:rFonts w:ascii="Times New Roman" w:eastAsia="Times New Roman" w:hAnsi="Times New Roman"/>
                <w:sz w:val="28"/>
                <w:szCs w:val="28"/>
              </w:rPr>
            </w:pPr>
            <w:proofErr w:type="spellStart"/>
            <w:r w:rsidRPr="00676493">
              <w:rPr>
                <w:rFonts w:ascii="Times New Roman" w:eastAsia="Times New Roman" w:hAnsi="Times New Roman"/>
                <w:color w:val="000000"/>
                <w:sz w:val="28"/>
                <w:szCs w:val="28"/>
              </w:rPr>
              <w:t>соответствует</w:t>
            </w:r>
            <w:proofErr w:type="spellEnd"/>
          </w:p>
        </w:tc>
        <w:tc>
          <w:tcPr>
            <w:tcW w:w="12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08BF95" w14:textId="77777777" w:rsidR="00676493" w:rsidRPr="00676493" w:rsidRDefault="00676493" w:rsidP="00676493">
            <w:pPr>
              <w:widowControl/>
              <w:spacing w:after="0" w:line="240" w:lineRule="auto"/>
              <w:jc w:val="both"/>
              <w:rPr>
                <w:rFonts w:ascii="Times New Roman" w:eastAsia="Times New Roman" w:hAnsi="Times New Roman"/>
                <w:sz w:val="28"/>
                <w:szCs w:val="28"/>
              </w:rPr>
            </w:pPr>
          </w:p>
        </w:tc>
      </w:tr>
      <w:tr w:rsidR="00676493" w:rsidRPr="00676493" w14:paraId="783DA147"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AE011B" w14:textId="77777777" w:rsidR="00676493" w:rsidRPr="00676493" w:rsidRDefault="00676493" w:rsidP="00676493">
            <w:pPr>
              <w:widowControl/>
              <w:spacing w:after="0" w:line="240" w:lineRule="auto"/>
              <w:jc w:val="both"/>
              <w:rPr>
                <w:rFonts w:ascii="Times New Roman" w:eastAsia="Times New Roman" w:hAnsi="Times New Roman"/>
                <w:sz w:val="28"/>
                <w:szCs w:val="28"/>
                <w:lang w:val="ru-RU"/>
              </w:rPr>
            </w:pPr>
            <w:r w:rsidRPr="00676493">
              <w:rPr>
                <w:rFonts w:ascii="Times New Roman" w:eastAsia="Times New Roman" w:hAnsi="Times New Roman"/>
                <w:color w:val="000000"/>
                <w:sz w:val="28"/>
                <w:szCs w:val="28"/>
                <w:lang w:val="ru-RU"/>
              </w:rPr>
              <w:t>Информационно-образовательная среда школы обеспечивает: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6D37A3" w14:textId="77777777" w:rsidR="00676493" w:rsidRPr="00676493" w:rsidRDefault="00676493" w:rsidP="00676493">
            <w:pPr>
              <w:widowControl/>
              <w:spacing w:after="0" w:line="240" w:lineRule="auto"/>
              <w:jc w:val="both"/>
              <w:rPr>
                <w:rFonts w:ascii="Times New Roman" w:eastAsia="Times New Roman" w:hAnsi="Times New Roman"/>
                <w:sz w:val="28"/>
                <w:szCs w:val="28"/>
                <w:lang w:val="ru-RU"/>
              </w:rPr>
            </w:pPr>
          </w:p>
        </w:tc>
        <w:tc>
          <w:tcPr>
            <w:tcW w:w="12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FC1EFD" w14:textId="77777777" w:rsidR="00676493" w:rsidRPr="00676493" w:rsidRDefault="00676493" w:rsidP="00676493">
            <w:pPr>
              <w:widowControl/>
              <w:spacing w:after="0" w:line="240" w:lineRule="auto"/>
              <w:jc w:val="both"/>
              <w:rPr>
                <w:rFonts w:ascii="Times New Roman" w:eastAsia="Times New Roman" w:hAnsi="Times New Roman"/>
                <w:sz w:val="28"/>
                <w:szCs w:val="28"/>
                <w:lang w:val="ru-RU"/>
              </w:rPr>
            </w:pPr>
          </w:p>
        </w:tc>
      </w:tr>
      <w:tr w:rsidR="00676493" w:rsidRPr="00676493" w14:paraId="33425D97"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612B08" w14:textId="77777777" w:rsidR="00676493" w:rsidRPr="00676493" w:rsidRDefault="00676493" w:rsidP="00676493">
            <w:pPr>
              <w:widowControl/>
              <w:numPr>
                <w:ilvl w:val="0"/>
                <w:numId w:val="97"/>
              </w:numPr>
              <w:spacing w:after="0" w:line="240" w:lineRule="auto"/>
              <w:ind w:left="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современные процедуры создания, поиска, сбора, анализа, обработки, хранения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представления информации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BCD70D" w14:textId="77777777" w:rsidR="00676493" w:rsidRPr="00676493" w:rsidRDefault="00676493" w:rsidP="00676493">
            <w:pPr>
              <w:widowControl/>
              <w:spacing w:after="0" w:line="240" w:lineRule="auto"/>
              <w:jc w:val="both"/>
              <w:rPr>
                <w:rFonts w:ascii="Times New Roman" w:eastAsia="Times New Roman" w:hAnsi="Times New Roman"/>
                <w:sz w:val="28"/>
                <w:szCs w:val="28"/>
              </w:rPr>
            </w:pPr>
            <w:proofErr w:type="spellStart"/>
            <w:r w:rsidRPr="00676493">
              <w:rPr>
                <w:rFonts w:ascii="Times New Roman" w:eastAsia="Times New Roman" w:hAnsi="Times New Roman"/>
                <w:color w:val="000000"/>
                <w:sz w:val="28"/>
                <w:szCs w:val="28"/>
              </w:rPr>
              <w:t>соответствует</w:t>
            </w:r>
            <w:proofErr w:type="spellEnd"/>
          </w:p>
        </w:tc>
        <w:tc>
          <w:tcPr>
            <w:tcW w:w="12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930562" w14:textId="77777777" w:rsidR="00676493" w:rsidRPr="00676493" w:rsidRDefault="00676493" w:rsidP="00676493">
            <w:pPr>
              <w:widowControl/>
              <w:spacing w:after="0" w:line="240" w:lineRule="auto"/>
              <w:jc w:val="both"/>
              <w:rPr>
                <w:rFonts w:ascii="Times New Roman" w:eastAsia="Times New Roman" w:hAnsi="Times New Roman"/>
                <w:sz w:val="28"/>
                <w:szCs w:val="28"/>
              </w:rPr>
            </w:pPr>
          </w:p>
        </w:tc>
      </w:tr>
      <w:tr w:rsidR="00676493" w:rsidRPr="00676493" w14:paraId="60E6F173"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0D2D4B" w14:textId="77777777" w:rsidR="00676493" w:rsidRPr="00676493" w:rsidRDefault="00676493" w:rsidP="00676493">
            <w:pPr>
              <w:widowControl/>
              <w:numPr>
                <w:ilvl w:val="0"/>
                <w:numId w:val="98"/>
              </w:numPr>
              <w:spacing w:after="0" w:line="240" w:lineRule="auto"/>
              <w:ind w:left="0"/>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сфере образования, общественности),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том числе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рамках дистанционного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8F5C01" w14:textId="77777777" w:rsidR="00676493" w:rsidRPr="00676493" w:rsidRDefault="00676493" w:rsidP="00676493">
            <w:pPr>
              <w:widowControl/>
              <w:spacing w:after="0" w:line="240" w:lineRule="auto"/>
              <w:jc w:val="both"/>
              <w:rPr>
                <w:rFonts w:ascii="Times New Roman" w:eastAsia="Times New Roman" w:hAnsi="Times New Roman"/>
                <w:sz w:val="28"/>
                <w:szCs w:val="28"/>
              </w:rPr>
            </w:pPr>
            <w:proofErr w:type="spellStart"/>
            <w:r w:rsidRPr="00676493">
              <w:rPr>
                <w:rFonts w:ascii="Times New Roman" w:eastAsia="Times New Roman" w:hAnsi="Times New Roman"/>
                <w:color w:val="000000"/>
                <w:sz w:val="28"/>
                <w:szCs w:val="28"/>
              </w:rPr>
              <w:t>соответствует</w:t>
            </w:r>
            <w:proofErr w:type="spellEnd"/>
          </w:p>
        </w:tc>
        <w:tc>
          <w:tcPr>
            <w:tcW w:w="12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C97054" w14:textId="77777777" w:rsidR="00676493" w:rsidRPr="00676493" w:rsidRDefault="00676493" w:rsidP="00676493">
            <w:pPr>
              <w:widowControl/>
              <w:spacing w:after="0" w:line="240" w:lineRule="auto"/>
              <w:jc w:val="both"/>
              <w:rPr>
                <w:rFonts w:ascii="Times New Roman" w:eastAsia="Times New Roman" w:hAnsi="Times New Roman"/>
                <w:sz w:val="28"/>
                <w:szCs w:val="28"/>
              </w:rPr>
            </w:pPr>
          </w:p>
        </w:tc>
      </w:tr>
      <w:tr w:rsidR="00676493" w:rsidRPr="00676493" w14:paraId="469BB100" w14:textId="77777777" w:rsidTr="006B32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C9A5B1"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Обучающимся обеспечен доступ к</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печатным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электронным образовательным ресурсам (далее —</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ЭОР),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том числе к</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ЭОР, размещенным в</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федеральных и</w:t>
            </w:r>
            <w:r w:rsidRPr="00676493">
              <w:rPr>
                <w:rFonts w:ascii="Times New Roman" w:eastAsia="Times New Roman" w:hAnsi="Times New Roman"/>
                <w:color w:val="000000"/>
                <w:sz w:val="28"/>
                <w:szCs w:val="28"/>
              </w:rPr>
              <w:t> </w:t>
            </w:r>
            <w:r w:rsidRPr="00676493">
              <w:rPr>
                <w:rFonts w:ascii="Times New Roman" w:eastAsia="Times New Roman" w:hAnsi="Times New Roman"/>
                <w:color w:val="000000"/>
                <w:sz w:val="28"/>
                <w:szCs w:val="28"/>
                <w:lang w:val="ru-RU"/>
              </w:rPr>
              <w:t>региональных базах данных ЭОР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E633C4" w14:textId="77777777" w:rsidR="00676493" w:rsidRPr="00676493" w:rsidRDefault="00676493" w:rsidP="00676493">
            <w:pPr>
              <w:widowControl/>
              <w:spacing w:after="0" w:line="240" w:lineRule="auto"/>
              <w:jc w:val="both"/>
              <w:rPr>
                <w:rFonts w:ascii="Times New Roman" w:eastAsia="Times New Roman" w:hAnsi="Times New Roman"/>
                <w:sz w:val="28"/>
                <w:szCs w:val="28"/>
                <w:lang w:val="ru-RU"/>
              </w:rPr>
            </w:pPr>
            <w:proofErr w:type="spellStart"/>
            <w:r w:rsidRPr="00676493">
              <w:rPr>
                <w:rFonts w:ascii="Times New Roman" w:eastAsia="Times New Roman" w:hAnsi="Times New Roman"/>
                <w:color w:val="000000"/>
                <w:sz w:val="28"/>
                <w:szCs w:val="28"/>
              </w:rPr>
              <w:t>Соответствует</w:t>
            </w:r>
            <w:proofErr w:type="spellEnd"/>
            <w:r w:rsidRPr="00676493">
              <w:rPr>
                <w:rFonts w:ascii="Times New Roman" w:eastAsia="Times New Roman" w:hAnsi="Times New Roman"/>
                <w:color w:val="000000"/>
                <w:sz w:val="28"/>
                <w:szCs w:val="28"/>
                <w:lang w:val="ru-RU"/>
              </w:rPr>
              <w:t xml:space="preserve"> частично</w:t>
            </w:r>
          </w:p>
        </w:tc>
        <w:tc>
          <w:tcPr>
            <w:tcW w:w="12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5CD673" w14:textId="77777777" w:rsidR="00676493" w:rsidRPr="00676493" w:rsidRDefault="00676493" w:rsidP="00676493">
            <w:pPr>
              <w:widowControl/>
              <w:spacing w:after="0" w:line="240" w:lineRule="auto"/>
              <w:jc w:val="both"/>
              <w:rPr>
                <w:rFonts w:ascii="Times New Roman" w:eastAsia="Times New Roman" w:hAnsi="Times New Roman"/>
                <w:color w:val="000000"/>
                <w:sz w:val="28"/>
                <w:szCs w:val="28"/>
                <w:lang w:val="ru-RU"/>
              </w:rPr>
            </w:pPr>
            <w:r w:rsidRPr="00676493">
              <w:rPr>
                <w:rFonts w:ascii="Times New Roman" w:eastAsia="Times New Roman" w:hAnsi="Times New Roman"/>
                <w:color w:val="000000"/>
                <w:sz w:val="28"/>
                <w:szCs w:val="28"/>
                <w:lang w:val="ru-RU"/>
              </w:rPr>
              <w:t>Работа по обеспечению доступа всех участников образовательного процесса к МЭО</w:t>
            </w:r>
          </w:p>
        </w:tc>
      </w:tr>
    </w:tbl>
    <w:p w14:paraId="2AC1B3E4" w14:textId="77777777" w:rsidR="003C63EF" w:rsidRDefault="003C63EF" w:rsidP="003C63EF">
      <w:pPr>
        <w:shd w:val="clear" w:color="auto" w:fill="FFFFFF"/>
        <w:spacing w:after="0" w:line="240" w:lineRule="auto"/>
        <w:ind w:firstLine="568"/>
        <w:jc w:val="center"/>
        <w:rPr>
          <w:rFonts w:ascii="Times New Roman" w:hAnsi="Times New Roman"/>
          <w:b/>
          <w:bCs/>
          <w:sz w:val="28"/>
          <w:szCs w:val="36"/>
          <w:lang w:val="ru-RU"/>
        </w:rPr>
      </w:pPr>
    </w:p>
    <w:p w14:paraId="363C0AFA" w14:textId="337B7002" w:rsidR="003C63EF" w:rsidRPr="003C63EF" w:rsidRDefault="009D746E" w:rsidP="003C63EF">
      <w:pPr>
        <w:shd w:val="clear" w:color="auto" w:fill="FFFFFF"/>
        <w:spacing w:after="0" w:line="240" w:lineRule="auto"/>
        <w:ind w:firstLine="568"/>
        <w:jc w:val="center"/>
        <w:rPr>
          <w:rFonts w:ascii="Times New Roman" w:hAnsi="Times New Roman"/>
          <w:b/>
          <w:bCs/>
          <w:sz w:val="28"/>
          <w:szCs w:val="36"/>
          <w:lang w:val="ru-RU"/>
        </w:rPr>
      </w:pPr>
      <w:r>
        <w:rPr>
          <w:rFonts w:ascii="Times New Roman" w:hAnsi="Times New Roman"/>
          <w:b/>
          <w:bCs/>
          <w:sz w:val="28"/>
          <w:szCs w:val="36"/>
          <w:lang w:val="ru-RU"/>
        </w:rPr>
        <w:t>39</w:t>
      </w:r>
      <w:r w:rsidR="00113FC4" w:rsidRPr="003C63EF">
        <w:rPr>
          <w:rFonts w:ascii="Times New Roman" w:hAnsi="Times New Roman"/>
          <w:b/>
          <w:bCs/>
          <w:sz w:val="28"/>
          <w:szCs w:val="36"/>
          <w:lang w:val="ru-RU"/>
        </w:rPr>
        <w:t>.</w:t>
      </w:r>
      <w:r w:rsidR="00866D0B" w:rsidRPr="003C63EF">
        <w:rPr>
          <w:rFonts w:ascii="Times New Roman" w:hAnsi="Times New Roman"/>
          <w:b/>
          <w:bCs/>
          <w:sz w:val="28"/>
          <w:szCs w:val="36"/>
          <w:lang w:val="ru-RU"/>
        </w:rPr>
        <w:t xml:space="preserve"> </w:t>
      </w:r>
      <w:bookmarkStart w:id="122" w:name="_Hlk145271061"/>
      <w:r w:rsidR="003C63EF" w:rsidRPr="003C63EF">
        <w:rPr>
          <w:rFonts w:ascii="Times New Roman" w:hAnsi="Times New Roman"/>
          <w:b/>
          <w:bCs/>
          <w:sz w:val="28"/>
          <w:szCs w:val="36"/>
          <w:lang w:val="ru-RU"/>
        </w:rPr>
        <w:t>Программа воспитания</w:t>
      </w:r>
    </w:p>
    <w:p w14:paraId="507EBD89" w14:textId="1C279998" w:rsidR="003C63EF" w:rsidRPr="003C63EF" w:rsidRDefault="003C63EF" w:rsidP="003C63EF">
      <w:pPr>
        <w:shd w:val="clear" w:color="auto" w:fill="FFFFFF"/>
        <w:spacing w:after="0" w:line="240" w:lineRule="auto"/>
        <w:ind w:firstLine="568"/>
        <w:jc w:val="center"/>
        <w:rPr>
          <w:rFonts w:ascii="PT Astra Serif" w:eastAsia="Times New Roman" w:hAnsi="PT Astra Serif"/>
          <w:b/>
          <w:bCs/>
          <w:color w:val="000000"/>
          <w:sz w:val="26"/>
          <w:szCs w:val="26"/>
          <w:shd w:val="clear" w:color="auto" w:fill="FFFFFF"/>
          <w:lang w:val="ru-RU" w:eastAsia="ru-RU"/>
        </w:rPr>
      </w:pPr>
      <w:r w:rsidRPr="003C63EF">
        <w:rPr>
          <w:rFonts w:ascii="PT Astra Serif" w:eastAsia="Times New Roman" w:hAnsi="PT Astra Serif"/>
          <w:b/>
          <w:bCs/>
          <w:color w:val="000000"/>
          <w:sz w:val="26"/>
          <w:szCs w:val="26"/>
          <w:shd w:val="clear" w:color="auto" w:fill="FFFFFF"/>
          <w:lang w:val="ru-RU" w:eastAsia="ru-RU"/>
        </w:rPr>
        <w:t>ПОЯСНИТЕЛЬНАЯ ЗАПИСКА</w:t>
      </w:r>
    </w:p>
    <w:p w14:paraId="293A0A16" w14:textId="77777777" w:rsidR="003C63EF" w:rsidRPr="003C63EF" w:rsidRDefault="003C63EF" w:rsidP="003C63EF">
      <w:pPr>
        <w:widowControl/>
        <w:spacing w:after="0" w:line="240" w:lineRule="auto"/>
        <w:ind w:firstLine="709"/>
        <w:jc w:val="both"/>
        <w:rPr>
          <w:rFonts w:ascii="Times New Roman" w:eastAsia="Times New Roman" w:hAnsi="Times New Roman"/>
          <w:bCs/>
          <w:color w:val="000000"/>
          <w:sz w:val="28"/>
          <w:szCs w:val="28"/>
          <w:shd w:val="clear" w:color="auto" w:fill="FFFFFF"/>
          <w:lang w:val="ru-RU" w:eastAsia="ru-RU"/>
        </w:rPr>
      </w:pPr>
      <w:r w:rsidRPr="003C63EF">
        <w:rPr>
          <w:rFonts w:ascii="Times New Roman" w:eastAsia="Times New Roman" w:hAnsi="Times New Roman"/>
          <w:bCs/>
          <w:color w:val="000000"/>
          <w:sz w:val="28"/>
          <w:szCs w:val="28"/>
          <w:shd w:val="clear" w:color="auto" w:fill="FFFFFF"/>
          <w:lang w:val="ru-RU" w:eastAsia="ru-RU"/>
        </w:rPr>
        <w:t>Федеральная рабочая программа воспитания Лицея им. Г.Ф. Атякшева (далее – Программа воспитания) разработана в соответствии с Федеральными государственными образовательными стандартом (далее – ФГОС) начального (НОО) и основного общего образования (ООО), утвержденные 31.05.2021 № 286, № 287, с федеральной образовательной программой начального общего образования, утвержденной приказом Министерства просвещения Российской Федерации приказом Министерства просвещения Российской Федерации от 18.05.2023 № 370.</w:t>
      </w:r>
    </w:p>
    <w:p w14:paraId="32A1B540" w14:textId="77777777" w:rsidR="003C63EF" w:rsidRPr="003C63EF" w:rsidRDefault="003C63EF" w:rsidP="003C63EF">
      <w:pPr>
        <w:widowControl/>
        <w:spacing w:after="0" w:line="240" w:lineRule="auto"/>
        <w:ind w:firstLine="709"/>
        <w:jc w:val="both"/>
        <w:rPr>
          <w:rFonts w:ascii="Times New Roman" w:eastAsia="Times New Roman" w:hAnsi="Times New Roman"/>
          <w:bCs/>
          <w:color w:val="000000"/>
          <w:sz w:val="28"/>
          <w:szCs w:val="28"/>
          <w:shd w:val="clear" w:color="auto" w:fill="FFFFFF"/>
          <w:lang w:val="ru-RU" w:eastAsia="ru-RU"/>
        </w:rPr>
      </w:pPr>
      <w:r w:rsidRPr="003C63EF">
        <w:rPr>
          <w:rFonts w:ascii="Times New Roman" w:eastAsia="Times New Roman" w:hAnsi="Times New Roman"/>
          <w:bCs/>
          <w:color w:val="000000"/>
          <w:sz w:val="28"/>
          <w:szCs w:val="28"/>
          <w:shd w:val="clear" w:color="auto" w:fill="FFFFFF"/>
          <w:lang w:val="ru-RU" w:eastAsia="ru-RU"/>
        </w:rPr>
        <w:t xml:space="preserve">Федеральная рабочая программа воспитания является обязательной частью федеральных образовательных программ Лицея </w:t>
      </w:r>
      <w:proofErr w:type="spellStart"/>
      <w:r w:rsidRPr="003C63EF">
        <w:rPr>
          <w:rFonts w:ascii="Times New Roman" w:eastAsia="Times New Roman" w:hAnsi="Times New Roman"/>
          <w:bCs/>
          <w:color w:val="000000"/>
          <w:sz w:val="28"/>
          <w:szCs w:val="28"/>
          <w:shd w:val="clear" w:color="auto" w:fill="FFFFFF"/>
          <w:lang w:val="ru-RU" w:eastAsia="ru-RU"/>
        </w:rPr>
        <w:t>им.Г.Ф</w:t>
      </w:r>
      <w:proofErr w:type="spellEnd"/>
      <w:r w:rsidRPr="003C63EF">
        <w:rPr>
          <w:rFonts w:ascii="Times New Roman" w:eastAsia="Times New Roman" w:hAnsi="Times New Roman"/>
          <w:bCs/>
          <w:color w:val="000000"/>
          <w:sz w:val="28"/>
          <w:szCs w:val="28"/>
          <w:shd w:val="clear" w:color="auto" w:fill="FFFFFF"/>
          <w:lang w:val="ru-RU" w:eastAsia="ru-RU"/>
        </w:rPr>
        <w:t xml:space="preserve">. Атякшева, </w:t>
      </w:r>
      <w:r w:rsidRPr="003C63EF">
        <w:rPr>
          <w:rFonts w:ascii="Times New Roman" w:hAnsi="Times New Roman"/>
          <w:sz w:val="28"/>
          <w:szCs w:val="28"/>
          <w:lang w:val="ru-RU"/>
        </w:rPr>
        <w:t xml:space="preserve">основывается на </w:t>
      </w:r>
      <w:r w:rsidRPr="003C63EF">
        <w:rPr>
          <w:rFonts w:ascii="Times New Roman" w:hAnsi="Times New Roman"/>
          <w:sz w:val="28"/>
          <w:szCs w:val="28"/>
          <w:lang w:val="ru-RU"/>
        </w:rPr>
        <w:lastRenderedPageBreak/>
        <w:t>единстве и преемственности образовательного процесса всех уровней общего образования</w:t>
      </w:r>
      <w:r w:rsidRPr="003C63EF">
        <w:rPr>
          <w:rFonts w:ascii="Times New Roman" w:eastAsia="Times New Roman" w:hAnsi="Times New Roman"/>
          <w:bCs/>
          <w:color w:val="000000"/>
          <w:sz w:val="28"/>
          <w:szCs w:val="28"/>
          <w:shd w:val="clear" w:color="auto" w:fill="FFFFFF"/>
          <w:lang w:val="ru-RU" w:eastAsia="ru-RU"/>
        </w:rPr>
        <w:t xml:space="preserve"> и призвана помочь всем участникам образовательного процесса реализовать воспитательный потенциал совместной деятельности. </w:t>
      </w:r>
    </w:p>
    <w:p w14:paraId="00B32821" w14:textId="77777777" w:rsidR="003C63EF" w:rsidRPr="003C63EF" w:rsidRDefault="003C63EF" w:rsidP="003C63EF">
      <w:pPr>
        <w:widowControl/>
        <w:tabs>
          <w:tab w:val="left" w:pos="851"/>
        </w:tabs>
        <w:spacing w:after="0" w:line="240" w:lineRule="auto"/>
        <w:ind w:firstLine="709"/>
        <w:jc w:val="both"/>
        <w:rPr>
          <w:rFonts w:ascii="Times New Roman" w:eastAsia="Times New Roman" w:hAnsi="Times New Roman"/>
          <w:bCs/>
          <w:color w:val="000000"/>
          <w:sz w:val="28"/>
          <w:szCs w:val="28"/>
          <w:shd w:val="clear" w:color="auto" w:fill="FFFFFF"/>
          <w:lang w:val="ru-RU" w:eastAsia="ru-RU"/>
        </w:rPr>
      </w:pPr>
      <w:r w:rsidRPr="003C63EF">
        <w:rPr>
          <w:rFonts w:ascii="Times New Roman" w:eastAsia="Times New Roman" w:hAnsi="Times New Roman"/>
          <w:bCs/>
          <w:color w:val="000000"/>
          <w:sz w:val="28"/>
          <w:szCs w:val="28"/>
          <w:shd w:val="clear" w:color="auto" w:fill="FFFFFF"/>
          <w:lang w:val="ru-RU" w:eastAsia="ru-RU"/>
        </w:rPr>
        <w:t>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Данная программа воспитания:</w:t>
      </w:r>
    </w:p>
    <w:p w14:paraId="74171F3A" w14:textId="77777777" w:rsidR="003C63EF" w:rsidRPr="003C63EF" w:rsidRDefault="003C63EF" w:rsidP="003C63EF">
      <w:pPr>
        <w:widowControl/>
        <w:tabs>
          <w:tab w:val="left" w:pos="851"/>
        </w:tabs>
        <w:spacing w:after="0" w:line="240" w:lineRule="auto"/>
        <w:ind w:firstLine="709"/>
        <w:jc w:val="both"/>
        <w:rPr>
          <w:rFonts w:ascii="Times New Roman" w:eastAsia="Times New Roman" w:hAnsi="Times New Roman"/>
          <w:bCs/>
          <w:color w:val="000000"/>
          <w:sz w:val="28"/>
          <w:szCs w:val="28"/>
          <w:shd w:val="clear" w:color="auto" w:fill="FFFFFF"/>
          <w:lang w:val="ru-RU" w:eastAsia="ru-RU"/>
        </w:rPr>
      </w:pPr>
      <w:r w:rsidRPr="003C63EF">
        <w:rPr>
          <w:rFonts w:ascii="Times New Roman" w:eastAsia="Times New Roman" w:hAnsi="Times New Roman"/>
          <w:bCs/>
          <w:color w:val="000000"/>
          <w:sz w:val="28"/>
          <w:szCs w:val="28"/>
          <w:shd w:val="clear" w:color="auto" w:fill="FFFFFF"/>
          <w:lang w:val="ru-RU" w:eastAsia="ru-RU"/>
        </w:rPr>
        <w:t>-</w:t>
      </w:r>
      <w:r w:rsidRPr="003C63EF">
        <w:rPr>
          <w:rFonts w:ascii="Times New Roman" w:hAnsi="Times New Roman"/>
          <w:sz w:val="28"/>
          <w:szCs w:val="28"/>
          <w:lang w:val="ru-RU"/>
        </w:rPr>
        <w:t xml:space="preserve"> </w:t>
      </w:r>
      <w:r w:rsidRPr="003C63EF">
        <w:rPr>
          <w:rFonts w:ascii="Times New Roman" w:eastAsia="Times New Roman" w:hAnsi="Times New Roman"/>
          <w:bCs/>
          <w:color w:val="000000"/>
          <w:sz w:val="28"/>
          <w:szCs w:val="28"/>
          <w:shd w:val="clear" w:color="auto" w:fill="FFFFFF"/>
          <w:lang w:val="ru-RU" w:eastAsia="ru-RU"/>
        </w:rPr>
        <w:t xml:space="preserve">разрабатывается и утверждается с участием Управляющего совета Лицея </w:t>
      </w:r>
      <w:proofErr w:type="spellStart"/>
      <w:r w:rsidRPr="003C63EF">
        <w:rPr>
          <w:rFonts w:ascii="Times New Roman" w:eastAsia="Times New Roman" w:hAnsi="Times New Roman"/>
          <w:bCs/>
          <w:color w:val="000000"/>
          <w:sz w:val="28"/>
          <w:szCs w:val="28"/>
          <w:shd w:val="clear" w:color="auto" w:fill="FFFFFF"/>
          <w:lang w:val="ru-RU" w:eastAsia="ru-RU"/>
        </w:rPr>
        <w:t>им.Г.Ф</w:t>
      </w:r>
      <w:proofErr w:type="spellEnd"/>
      <w:r w:rsidRPr="003C63EF">
        <w:rPr>
          <w:rFonts w:ascii="Times New Roman" w:eastAsia="Times New Roman" w:hAnsi="Times New Roman"/>
          <w:bCs/>
          <w:color w:val="000000"/>
          <w:sz w:val="28"/>
          <w:szCs w:val="28"/>
          <w:shd w:val="clear" w:color="auto" w:fill="FFFFFF"/>
          <w:lang w:val="ru-RU" w:eastAsia="ru-RU"/>
        </w:rPr>
        <w:t xml:space="preserve">. Атякшева, в том числе советов обучающихся (ученическое самоуправление), советов родителей (законных представителей); </w:t>
      </w:r>
    </w:p>
    <w:p w14:paraId="3615D87A" w14:textId="77777777" w:rsidR="003C63EF" w:rsidRPr="003C63EF" w:rsidRDefault="003C63EF" w:rsidP="003C63EF">
      <w:pPr>
        <w:widowControl/>
        <w:tabs>
          <w:tab w:val="left" w:pos="851"/>
        </w:tabs>
        <w:spacing w:after="0" w:line="240" w:lineRule="auto"/>
        <w:ind w:firstLine="709"/>
        <w:jc w:val="both"/>
        <w:rPr>
          <w:rFonts w:ascii="Times New Roman" w:eastAsia="Times New Roman" w:hAnsi="Times New Roman"/>
          <w:bCs/>
          <w:color w:val="000000"/>
          <w:sz w:val="28"/>
          <w:szCs w:val="28"/>
          <w:shd w:val="clear" w:color="auto" w:fill="FFFFFF"/>
          <w:lang w:val="ru-RU" w:eastAsia="ru-RU"/>
        </w:rPr>
      </w:pPr>
      <w:r w:rsidRPr="003C63EF">
        <w:rPr>
          <w:rFonts w:ascii="Times New Roman" w:eastAsia="Times New Roman" w:hAnsi="Times New Roman"/>
          <w:bCs/>
          <w:color w:val="000000"/>
          <w:sz w:val="28"/>
          <w:szCs w:val="28"/>
          <w:shd w:val="clear" w:color="auto" w:fill="FFFFFF"/>
          <w:lang w:val="ru-RU" w:eastAsia="ru-RU"/>
        </w:rPr>
        <w:t xml:space="preserve">- показывает систему воспитательной работы с обучающимися в Лицее </w:t>
      </w:r>
      <w:proofErr w:type="spellStart"/>
      <w:r w:rsidRPr="003C63EF">
        <w:rPr>
          <w:rFonts w:ascii="Times New Roman" w:eastAsia="Times New Roman" w:hAnsi="Times New Roman"/>
          <w:bCs/>
          <w:color w:val="000000"/>
          <w:sz w:val="28"/>
          <w:szCs w:val="28"/>
          <w:shd w:val="clear" w:color="auto" w:fill="FFFFFF"/>
          <w:lang w:val="ru-RU" w:eastAsia="ru-RU"/>
        </w:rPr>
        <w:t>им.Г.Ф</w:t>
      </w:r>
      <w:proofErr w:type="spellEnd"/>
      <w:r w:rsidRPr="003C63EF">
        <w:rPr>
          <w:rFonts w:ascii="Times New Roman" w:eastAsia="Times New Roman" w:hAnsi="Times New Roman"/>
          <w:bCs/>
          <w:color w:val="000000"/>
          <w:sz w:val="28"/>
          <w:szCs w:val="28"/>
          <w:shd w:val="clear" w:color="auto" w:fill="FFFFFF"/>
          <w:lang w:val="ru-RU" w:eastAsia="ru-RU"/>
        </w:rPr>
        <w:t xml:space="preserve">. Атякшева; </w:t>
      </w:r>
    </w:p>
    <w:p w14:paraId="7F1E8E9E" w14:textId="77777777" w:rsidR="003C63EF" w:rsidRPr="003C63EF" w:rsidRDefault="003C63EF" w:rsidP="003C63EF">
      <w:pPr>
        <w:widowControl/>
        <w:tabs>
          <w:tab w:val="left" w:pos="851"/>
        </w:tabs>
        <w:spacing w:after="0" w:line="240" w:lineRule="auto"/>
        <w:ind w:firstLine="709"/>
        <w:jc w:val="both"/>
        <w:rPr>
          <w:rFonts w:ascii="Times New Roman" w:eastAsia="Times New Roman" w:hAnsi="Times New Roman"/>
          <w:bCs/>
          <w:color w:val="000000"/>
          <w:sz w:val="28"/>
          <w:szCs w:val="28"/>
          <w:shd w:val="clear" w:color="auto" w:fill="FFFFFF"/>
          <w:lang w:val="ru-RU" w:eastAsia="ru-RU"/>
        </w:rPr>
      </w:pPr>
      <w:r w:rsidRPr="003C63EF">
        <w:rPr>
          <w:rFonts w:ascii="Times New Roman" w:eastAsia="Times New Roman" w:hAnsi="Times New Roman"/>
          <w:bCs/>
          <w:color w:val="000000"/>
          <w:sz w:val="28"/>
          <w:szCs w:val="28"/>
          <w:shd w:val="clear" w:color="auto" w:fill="FFFFFF"/>
          <w:lang w:val="ru-RU" w:eastAsia="ru-RU"/>
        </w:rPr>
        <w:t xml:space="preserve">-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w:t>
      </w:r>
    </w:p>
    <w:p w14:paraId="52523C7B" w14:textId="77777777" w:rsidR="003C63EF" w:rsidRPr="003C63EF" w:rsidRDefault="003C63EF" w:rsidP="003C63EF">
      <w:pPr>
        <w:widowControl/>
        <w:tabs>
          <w:tab w:val="left" w:pos="851"/>
        </w:tabs>
        <w:spacing w:after="0" w:line="240" w:lineRule="auto"/>
        <w:ind w:firstLine="709"/>
        <w:jc w:val="both"/>
        <w:rPr>
          <w:rFonts w:ascii="Times New Roman" w:eastAsia="Times New Roman" w:hAnsi="Times New Roman"/>
          <w:bCs/>
          <w:color w:val="000000"/>
          <w:sz w:val="28"/>
          <w:szCs w:val="28"/>
          <w:shd w:val="clear" w:color="auto" w:fill="FFFFFF"/>
          <w:lang w:val="ru-RU" w:eastAsia="ru-RU"/>
        </w:rPr>
      </w:pPr>
      <w:r w:rsidRPr="003C63EF">
        <w:rPr>
          <w:rFonts w:ascii="Times New Roman" w:eastAsia="Times New Roman" w:hAnsi="Times New Roman"/>
          <w:bCs/>
          <w:color w:val="000000"/>
          <w:sz w:val="28"/>
          <w:szCs w:val="28"/>
          <w:shd w:val="clear" w:color="auto" w:fill="FFFFFF"/>
          <w:lang w:val="ru-RU" w:eastAsia="ru-RU"/>
        </w:rPr>
        <w:t>-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37E728E7" w14:textId="77777777" w:rsidR="003C63EF" w:rsidRPr="003C63EF" w:rsidRDefault="003C63EF" w:rsidP="003C63EF">
      <w:pPr>
        <w:widowControl/>
        <w:tabs>
          <w:tab w:val="left" w:pos="851"/>
        </w:tabs>
        <w:spacing w:after="0" w:line="240" w:lineRule="auto"/>
        <w:ind w:firstLine="709"/>
        <w:jc w:val="both"/>
        <w:rPr>
          <w:rFonts w:ascii="Times New Roman" w:eastAsia="Times New Roman" w:hAnsi="Times New Roman"/>
          <w:bCs/>
          <w:color w:val="000000"/>
          <w:sz w:val="28"/>
          <w:szCs w:val="28"/>
          <w:shd w:val="clear" w:color="auto" w:fill="FFFFFF"/>
          <w:lang w:val="ru-RU" w:eastAsia="ru-RU"/>
        </w:rPr>
      </w:pPr>
      <w:r w:rsidRPr="003C63EF">
        <w:rPr>
          <w:rFonts w:ascii="Times New Roman" w:eastAsia="Times New Roman" w:hAnsi="Times New Roman"/>
          <w:bCs/>
          <w:color w:val="000000"/>
          <w:sz w:val="28"/>
          <w:szCs w:val="28"/>
          <w:shd w:val="clear" w:color="auto" w:fill="FFFFFF"/>
          <w:lang w:val="ru-RU" w:eastAsia="ru-RU"/>
        </w:rPr>
        <w:t>- предусматривает историческое просвещение, формирование российской культурной и гражданской идентичности обучающихся.</w:t>
      </w:r>
    </w:p>
    <w:p w14:paraId="3A19072D" w14:textId="77777777" w:rsidR="003C63EF" w:rsidRPr="003C63EF" w:rsidRDefault="003C63EF" w:rsidP="003C63EF">
      <w:pPr>
        <w:widowControl/>
        <w:tabs>
          <w:tab w:val="left" w:pos="851"/>
        </w:tabs>
        <w:spacing w:after="0" w:line="240" w:lineRule="auto"/>
        <w:ind w:firstLine="709"/>
        <w:jc w:val="both"/>
        <w:rPr>
          <w:rFonts w:ascii="Times New Roman" w:eastAsia="Times New Roman" w:hAnsi="Times New Roman"/>
          <w:bCs/>
          <w:color w:val="000000"/>
          <w:sz w:val="28"/>
          <w:szCs w:val="28"/>
          <w:shd w:val="clear" w:color="auto" w:fill="FFFFFF"/>
          <w:lang w:val="ru-RU" w:eastAsia="ru-RU"/>
        </w:rPr>
      </w:pPr>
      <w:r w:rsidRPr="003C63EF">
        <w:rPr>
          <w:rFonts w:ascii="Times New Roman" w:eastAsia="Times New Roman" w:hAnsi="Times New Roman"/>
          <w:bCs/>
          <w:color w:val="000000"/>
          <w:sz w:val="28"/>
          <w:szCs w:val="28"/>
          <w:shd w:val="clear" w:color="auto" w:fill="FFFFFF"/>
          <w:lang w:val="ru-RU" w:eastAsia="ru-RU"/>
        </w:rPr>
        <w:t>Особенности образовательного процесса ООО</w:t>
      </w:r>
    </w:p>
    <w:p w14:paraId="6D351A58" w14:textId="77777777" w:rsidR="003C63EF" w:rsidRPr="003C63EF" w:rsidRDefault="003C63EF" w:rsidP="003C63EF">
      <w:pPr>
        <w:widowControl/>
        <w:shd w:val="clear" w:color="auto" w:fill="FFFFFF"/>
        <w:spacing w:after="0" w:line="240" w:lineRule="auto"/>
        <w:ind w:firstLine="567"/>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t xml:space="preserve">Воспитательная система Лицея </w:t>
      </w:r>
      <w:proofErr w:type="spellStart"/>
      <w:r w:rsidRPr="003C63EF">
        <w:rPr>
          <w:rFonts w:ascii="Times New Roman" w:eastAsia="Times New Roman" w:hAnsi="Times New Roman"/>
          <w:color w:val="000000"/>
          <w:sz w:val="28"/>
          <w:szCs w:val="28"/>
          <w:shd w:val="clear" w:color="auto" w:fill="FFFFFF"/>
          <w:lang w:val="ru-RU" w:eastAsia="ru-RU"/>
        </w:rPr>
        <w:t>им.Г.Ф</w:t>
      </w:r>
      <w:proofErr w:type="spellEnd"/>
      <w:r w:rsidRPr="003C63EF">
        <w:rPr>
          <w:rFonts w:ascii="Times New Roman" w:eastAsia="Times New Roman" w:hAnsi="Times New Roman"/>
          <w:color w:val="000000"/>
          <w:sz w:val="28"/>
          <w:szCs w:val="28"/>
          <w:shd w:val="clear" w:color="auto" w:fill="FFFFFF"/>
          <w:lang w:val="ru-RU" w:eastAsia="ru-RU"/>
        </w:rPr>
        <w:t xml:space="preserve">. Атякшева, выстроенная на основе Примерной программы воспитания в общеобразовательных организациях Российской Федерации, включает инвариантные и вариативные модули, образует систему, вокруг которой налаживаются связи между другими ее компонентами. Ключевым фактором развития воспитания в Лицее </w:t>
      </w:r>
      <w:proofErr w:type="spellStart"/>
      <w:r w:rsidRPr="003C63EF">
        <w:rPr>
          <w:rFonts w:ascii="Times New Roman" w:eastAsia="Times New Roman" w:hAnsi="Times New Roman"/>
          <w:color w:val="000000"/>
          <w:sz w:val="28"/>
          <w:szCs w:val="28"/>
          <w:shd w:val="clear" w:color="auto" w:fill="FFFFFF"/>
          <w:lang w:val="ru-RU" w:eastAsia="ru-RU"/>
        </w:rPr>
        <w:t>им.Г.Ф</w:t>
      </w:r>
      <w:proofErr w:type="spellEnd"/>
      <w:r w:rsidRPr="003C63EF">
        <w:rPr>
          <w:rFonts w:ascii="Times New Roman" w:eastAsia="Times New Roman" w:hAnsi="Times New Roman"/>
          <w:color w:val="000000"/>
          <w:sz w:val="28"/>
          <w:szCs w:val="28"/>
          <w:shd w:val="clear" w:color="auto" w:fill="FFFFFF"/>
          <w:lang w:val="ru-RU" w:eastAsia="ru-RU"/>
        </w:rPr>
        <w:t xml:space="preserve">. Атякшева является концепция «Школа — центр социума». Вовлечение всё большего количества участников образовательных событий в школьную жизнь, которые на равных смогут участвовать в организации образовательного процесса, приводит к тому, что ученики становятся более мотивированы и смогут применить знания для решения реальных проблем, получают больше возможностей проявляют себя во внеурочной и проектной деятельности. Появляется возможность разнообразного опыта общения и деятельности, формирование гибких навыков. Создание сильного школьного сообщества, включающего родителей, выпускников, бизнес, активных местных жителей, градообразующее предприятие, представителей других образовательных и некоммерческих организаций — это способ организации социально-образовательной среды в Лицее </w:t>
      </w:r>
      <w:proofErr w:type="spellStart"/>
      <w:r w:rsidRPr="003C63EF">
        <w:rPr>
          <w:rFonts w:ascii="Times New Roman" w:eastAsia="Times New Roman" w:hAnsi="Times New Roman"/>
          <w:color w:val="000000"/>
          <w:sz w:val="28"/>
          <w:szCs w:val="28"/>
          <w:shd w:val="clear" w:color="auto" w:fill="FFFFFF"/>
          <w:lang w:val="ru-RU" w:eastAsia="ru-RU"/>
        </w:rPr>
        <w:t>им.Г.Ф</w:t>
      </w:r>
      <w:proofErr w:type="spellEnd"/>
      <w:r w:rsidRPr="003C63EF">
        <w:rPr>
          <w:rFonts w:ascii="Times New Roman" w:eastAsia="Times New Roman" w:hAnsi="Times New Roman"/>
          <w:color w:val="000000"/>
          <w:sz w:val="28"/>
          <w:szCs w:val="28"/>
          <w:shd w:val="clear" w:color="auto" w:fill="FFFFFF"/>
          <w:lang w:val="ru-RU" w:eastAsia="ru-RU"/>
        </w:rPr>
        <w:t xml:space="preserve">. Атякшева. Предполагается включение активности школьного сообщества учеников с проблемами в поведении или успеваемости. </w:t>
      </w:r>
    </w:p>
    <w:p w14:paraId="2940895F"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Программа воспитания включает три раздела: целевой, содержательный, организационный.</w:t>
      </w:r>
    </w:p>
    <w:p w14:paraId="2BE2CE77"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Целевой раздел.</w:t>
      </w:r>
    </w:p>
    <w:p w14:paraId="3717739D"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lastRenderedPageBreak/>
        <w:t xml:space="preserve">Содержание воспитания обучающихся в Лицее </w:t>
      </w:r>
      <w:proofErr w:type="spellStart"/>
      <w:r w:rsidRPr="003C63EF">
        <w:rPr>
          <w:rFonts w:ascii="Times New Roman" w:hAnsi="Times New Roman"/>
          <w:sz w:val="28"/>
          <w:szCs w:val="28"/>
          <w:lang w:val="ru-RU"/>
        </w:rPr>
        <w:t>им.Г.Ф</w:t>
      </w:r>
      <w:proofErr w:type="spellEnd"/>
      <w:r w:rsidRPr="003C63EF">
        <w:rPr>
          <w:rFonts w:ascii="Times New Roman" w:hAnsi="Times New Roman"/>
          <w:sz w:val="28"/>
          <w:szCs w:val="28"/>
          <w:lang w:val="ru-RU"/>
        </w:rPr>
        <w:t xml:space="preserve">. Атякшева определяется содержанием российских базовых (гражданских, национальных) норм и ценностей, которые закреплены в Конституции Российской Федерации. </w:t>
      </w:r>
      <w:r w:rsidRPr="003C63EF">
        <w:rPr>
          <w:rFonts w:ascii="Times New Roman" w:hAnsi="Times New Roman"/>
          <w:sz w:val="28"/>
          <w:szCs w:val="28"/>
          <w:lang w:val="ru-RU"/>
        </w:rPr>
        <w:br/>
        <w:t>Эти ценности и нормы определяют инвариантное содержание воспитания обучающихся. Вариативный компонент содержания воспитания лицеистов включает духовно-нравственные ценности культуры, традиционных религий народов России.</w:t>
      </w:r>
    </w:p>
    <w:p w14:paraId="19BB1359"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 Воспитательная деятельность в Лицее </w:t>
      </w:r>
      <w:proofErr w:type="spellStart"/>
      <w:r w:rsidRPr="003C63EF">
        <w:rPr>
          <w:rFonts w:ascii="Times New Roman" w:hAnsi="Times New Roman"/>
          <w:sz w:val="28"/>
          <w:szCs w:val="28"/>
          <w:lang w:val="ru-RU"/>
        </w:rPr>
        <w:t>им.Г.Ф</w:t>
      </w:r>
      <w:proofErr w:type="spellEnd"/>
      <w:r w:rsidRPr="003C63EF">
        <w:rPr>
          <w:rFonts w:ascii="Times New Roman" w:hAnsi="Times New Roman"/>
          <w:sz w:val="28"/>
          <w:szCs w:val="28"/>
          <w:lang w:val="ru-RU"/>
        </w:rPr>
        <w:t xml:space="preserve">. Атякшева планируется и осуществляется в соответствии с приоритетами государственной политики в сфере воспитания. Приоритетной задачей Российской Федерации </w:t>
      </w:r>
      <w:r w:rsidRPr="003C63EF">
        <w:rPr>
          <w:rFonts w:ascii="Times New Roman" w:hAnsi="Times New Roman"/>
          <w:sz w:val="28"/>
          <w:szCs w:val="28"/>
          <w:lang w:val="ru-RU"/>
        </w:rPr>
        <w:br/>
        <w:t xml:space="preserve">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w:t>
      </w:r>
      <w:r w:rsidRPr="003C63EF">
        <w:rPr>
          <w:rFonts w:ascii="Times New Roman" w:hAnsi="Times New Roman"/>
          <w:sz w:val="28"/>
          <w:szCs w:val="28"/>
          <w:lang w:val="ru-RU"/>
        </w:rPr>
        <w:br/>
        <w:t xml:space="preserve">в условиях современного общества, готовой к мирному созиданию и защите Родины. </w:t>
      </w:r>
    </w:p>
    <w:p w14:paraId="38E1F17C"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Цель воспитания обучающихся в Лицее им. Г.Ф. Атякшева: </w:t>
      </w:r>
    </w:p>
    <w:p w14:paraId="4EF9E5B5"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 развитие личности, создание условий для самоопределения и социализации </w:t>
      </w:r>
      <w:r w:rsidRPr="003C63EF">
        <w:rPr>
          <w:rFonts w:ascii="Times New Roman" w:hAnsi="Times New Roman"/>
          <w:sz w:val="28"/>
          <w:szCs w:val="28"/>
          <w:lang w:val="ru-RU"/>
        </w:rPr>
        <w:br/>
        <w:t xml:space="preserve">на основе социокультурных, духовно-нравственных ценностей и принятых </w:t>
      </w:r>
      <w:r w:rsidRPr="003C63EF">
        <w:rPr>
          <w:rFonts w:ascii="Times New Roman" w:hAnsi="Times New Roman"/>
          <w:sz w:val="28"/>
          <w:szCs w:val="28"/>
          <w:lang w:val="ru-RU"/>
        </w:rPr>
        <w:br/>
        <w:t>в российском обществе правил и норм поведения в интересах человека, семьи, общества и государства;</w:t>
      </w:r>
    </w:p>
    <w:p w14:paraId="63EE2B6A"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 формирование у обучающихся чувства патриотизма, гражданственности, уважения к памяти защитников Отечества и подвигам Героев Отечества, закону </w:t>
      </w:r>
      <w:r w:rsidRPr="003C63EF">
        <w:rPr>
          <w:rFonts w:ascii="Times New Roman" w:hAnsi="Times New Roman"/>
          <w:sz w:val="28"/>
          <w:szCs w:val="28"/>
          <w:lang w:val="ru-RU"/>
        </w:rPr>
        <w:b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3047978"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Задачи воспитания обучающихся в Лицее им. Г.Ф. Атякшева:</w:t>
      </w:r>
    </w:p>
    <w:p w14:paraId="1DB4C304"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 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3AAA42CD"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 формирование и развитие личностных отношений к этим нормам, ценностям, традициям (их освоение, принятие); </w:t>
      </w:r>
    </w:p>
    <w:p w14:paraId="30D17DDA"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14:paraId="6FD5E3B1"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 достижение личностных результатов освоения общеобразовательных программ в соответствии с ФГОС ООО. </w:t>
      </w:r>
    </w:p>
    <w:p w14:paraId="7B8CF2C9"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 - Личностные результаты освоения обучающимися образовательных программ включают:</w:t>
      </w:r>
    </w:p>
    <w:p w14:paraId="694B0207"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 осознание российской гражданской идентичности; </w:t>
      </w:r>
    </w:p>
    <w:p w14:paraId="7D99ADDE"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сформированность ценностей самостоятельности и инициативы;</w:t>
      </w:r>
    </w:p>
    <w:p w14:paraId="0BB00A00"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готовность обучающихся к саморазвитию, самостоятельности и личностному самоопределению;</w:t>
      </w:r>
    </w:p>
    <w:p w14:paraId="7B7C4849"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наличие мотивации к целенаправленной социально значимой деятельности;</w:t>
      </w:r>
    </w:p>
    <w:p w14:paraId="69EE11C0"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сформированность внутренней позиции личности как особого ценностного отношения к себе, окружающим людям и жизни в целом.</w:t>
      </w:r>
    </w:p>
    <w:p w14:paraId="6D2BEF0E"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Воспитательная деятельность в Лицее им. Г.Ф. Атякшева планируется и осуществляется на основе аксиологического, антропологического, культурно-</w:t>
      </w:r>
      <w:r w:rsidRPr="003C63EF">
        <w:rPr>
          <w:rFonts w:ascii="Times New Roman" w:hAnsi="Times New Roman"/>
          <w:sz w:val="28"/>
          <w:szCs w:val="28"/>
          <w:lang w:val="ru-RU"/>
        </w:rPr>
        <w:lastRenderedPageBreak/>
        <w:t xml:space="preserve">исторического, системно -деятельностного,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proofErr w:type="spellStart"/>
      <w:r w:rsidRPr="003C63EF">
        <w:rPr>
          <w:rFonts w:ascii="Times New Roman" w:hAnsi="Times New Roman"/>
          <w:sz w:val="28"/>
          <w:szCs w:val="28"/>
          <w:lang w:val="ru-RU"/>
        </w:rPr>
        <w:t>возрастосообразности</w:t>
      </w:r>
      <w:proofErr w:type="spellEnd"/>
      <w:r w:rsidRPr="003C63EF">
        <w:rPr>
          <w:rFonts w:ascii="Times New Roman" w:hAnsi="Times New Roman"/>
          <w:sz w:val="28"/>
          <w:szCs w:val="28"/>
          <w:lang w:val="ru-RU"/>
        </w:rPr>
        <w:t xml:space="preserve">. </w:t>
      </w:r>
    </w:p>
    <w:p w14:paraId="497ED30A"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Программа воспитания реализуется в единстве учебной </w:t>
      </w:r>
      <w:r w:rsidRPr="003C63EF">
        <w:rPr>
          <w:rFonts w:ascii="Times New Roman" w:hAnsi="Times New Roman"/>
          <w:sz w:val="28"/>
          <w:szCs w:val="28"/>
          <w:lang w:val="ru-RU"/>
        </w:rPr>
        <w:br/>
        <w:t xml:space="preserve">и воспитательной деятельности Лицея им. Г.Ф. Атякшева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14:paraId="2172F04A"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w:t>
      </w:r>
      <w:r w:rsidRPr="003C63EF">
        <w:rPr>
          <w:rFonts w:ascii="Times New Roman" w:hAnsi="Times New Roman"/>
          <w:sz w:val="28"/>
          <w:szCs w:val="28"/>
          <w:lang w:val="ru-RU"/>
        </w:rPr>
        <w:br/>
        <w:t>к правам, свободам и обязанностям гражданина России, правовой и политической культуры.</w:t>
      </w:r>
    </w:p>
    <w:p w14:paraId="51790F90"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2) Патриотического воспитания, основанного на воспитании любви </w:t>
      </w:r>
      <w:r w:rsidRPr="003C63EF">
        <w:rPr>
          <w:rFonts w:ascii="Times New Roman" w:hAnsi="Times New Roman"/>
          <w:sz w:val="28"/>
          <w:szCs w:val="28"/>
          <w:lang w:val="ru-RU"/>
        </w:rPr>
        <w:b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C56E87F"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D221A2B"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4)Эстетического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4052A8C8"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5)Физического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3E21CD3C"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6)Трудового воспитания, основанного на воспитании уважения </w:t>
      </w:r>
      <w:r w:rsidRPr="003C63EF">
        <w:rPr>
          <w:rFonts w:ascii="Times New Roman" w:hAnsi="Times New Roman"/>
          <w:sz w:val="28"/>
          <w:szCs w:val="28"/>
          <w:lang w:val="ru-RU"/>
        </w:rPr>
        <w:br/>
        <w:t xml:space="preserve">к труду, трудящимся, результатам труда (своего и других людей), ориентации </w:t>
      </w:r>
      <w:r w:rsidRPr="003C63EF">
        <w:rPr>
          <w:rFonts w:ascii="Times New Roman" w:hAnsi="Times New Roman"/>
          <w:sz w:val="28"/>
          <w:szCs w:val="28"/>
          <w:lang w:val="ru-RU"/>
        </w:rPr>
        <w:br/>
        <w:t xml:space="preserve">на трудовую деятельность, получение профессии, личностное самовыражение </w:t>
      </w:r>
      <w:r w:rsidRPr="003C63EF">
        <w:rPr>
          <w:rFonts w:ascii="Times New Roman" w:hAnsi="Times New Roman"/>
          <w:sz w:val="28"/>
          <w:szCs w:val="28"/>
          <w:lang w:val="ru-RU"/>
        </w:rPr>
        <w:br/>
        <w:t>в продуктивном, нравственно достойном труде в российском обществе, достижение выдающихся результатов в профессиональной деятельности.</w:t>
      </w:r>
    </w:p>
    <w:p w14:paraId="31CB42B3"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7)Экологического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5DCAA6F1"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42734431"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lastRenderedPageBreak/>
        <w:t xml:space="preserve">Целевые ориентиры результатов воспитания. </w:t>
      </w:r>
    </w:p>
    <w:p w14:paraId="5B0BE111"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Требования к личностным результатам освоения обучающимися </w:t>
      </w:r>
      <w:r w:rsidRPr="003C63EF">
        <w:rPr>
          <w:rFonts w:ascii="Times New Roman" w:hAnsi="Times New Roman"/>
          <w:sz w:val="28"/>
          <w:szCs w:val="28"/>
          <w:lang w:val="ru-RU"/>
        </w:rPr>
        <w:br/>
        <w:t>ООП ООО установлены ФГОС ООО.</w:t>
      </w:r>
    </w:p>
    <w:p w14:paraId="71C63E23"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5D4AB34F"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Целевые ориентиры результатов воспитания на уровне начального общего образования.</w:t>
      </w:r>
    </w:p>
    <w:p w14:paraId="15CDBB70"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Гражданское воспитание:</w:t>
      </w:r>
    </w:p>
    <w:p w14:paraId="109C7415"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5D1E0C8A"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64D3EBD6"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-проявляющий уважение к государственным символам России, праздникам;</w:t>
      </w:r>
    </w:p>
    <w:p w14:paraId="310B6B8D"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1E29CEE6"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-выражающий неприятие любой дискриминации граждан, проявлений экстремизма, терроризма, коррупции в обществе;</w:t>
      </w:r>
    </w:p>
    <w:p w14:paraId="44F31CC1"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-принимающий участие в жизни класса, общеобразовательной организации, </w:t>
      </w:r>
      <w:r w:rsidRPr="003C63EF">
        <w:rPr>
          <w:rFonts w:ascii="Times New Roman" w:hAnsi="Times New Roman"/>
          <w:sz w:val="28"/>
          <w:szCs w:val="28"/>
          <w:lang w:val="ru-RU"/>
        </w:rPr>
        <w:br/>
        <w:t>в том числе самоуправлении, ориентированный на участие в социально значимой деятельности.</w:t>
      </w:r>
    </w:p>
    <w:p w14:paraId="3DA2F1BA"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bookmarkStart w:id="123" w:name="_Hlk126441483"/>
      <w:r w:rsidRPr="003C63EF">
        <w:rPr>
          <w:rFonts w:ascii="Times New Roman" w:hAnsi="Times New Roman"/>
          <w:sz w:val="28"/>
          <w:szCs w:val="28"/>
          <w:lang w:val="ru-RU"/>
        </w:rPr>
        <w:t>Патриотическое воспитание</w:t>
      </w:r>
    </w:p>
    <w:p w14:paraId="2F204FB4"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-сознающий свою национальную, этническую принадлежность, любящий свой народ, его традиции, культуру;</w:t>
      </w:r>
    </w:p>
    <w:p w14:paraId="059E6BC9"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2999A4C2"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-проявляющий интерес к познанию родного языка, истории и культуры своего края, своего народа, других народов России; </w:t>
      </w:r>
    </w:p>
    <w:p w14:paraId="06527CCC"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 </w:t>
      </w:r>
      <w:r w:rsidRPr="003C63EF">
        <w:rPr>
          <w:rFonts w:ascii="Times New Roman" w:hAnsi="Times New Roman"/>
          <w:sz w:val="28"/>
          <w:szCs w:val="28"/>
          <w:lang w:val="ru-RU"/>
        </w:rPr>
        <w:br/>
        <w:t xml:space="preserve">и защитников Отечества в прошлом и современности; </w:t>
      </w:r>
    </w:p>
    <w:p w14:paraId="258A5B2E"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-принимающий участие в мероприятиях патриотической направленности.</w:t>
      </w:r>
    </w:p>
    <w:bookmarkEnd w:id="123"/>
    <w:p w14:paraId="47D8A89C"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Духовно-нравственное воспитание:</w:t>
      </w:r>
    </w:p>
    <w:p w14:paraId="5DC94BA7"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bookmarkStart w:id="124" w:name="_Hlk126441867"/>
      <w:r w:rsidRPr="003C63EF">
        <w:rPr>
          <w:rFonts w:ascii="Times New Roman" w:hAnsi="Times New Roman"/>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0E681D7D"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bookmarkStart w:id="125" w:name="_Hlk126441946"/>
      <w:bookmarkEnd w:id="124"/>
      <w:r w:rsidRPr="003C63EF">
        <w:rPr>
          <w:rFonts w:ascii="Times New Roman" w:hAnsi="Times New Roman"/>
          <w:sz w:val="28"/>
          <w:szCs w:val="28"/>
          <w:lang w:val="ru-RU"/>
        </w:rPr>
        <w:lastRenderedPageBreak/>
        <w:t xml:space="preserve">-выражающий готовность оценивать своё поведение и поступки, поведение </w:t>
      </w:r>
      <w:r w:rsidRPr="003C63EF">
        <w:rPr>
          <w:rFonts w:ascii="Times New Roman" w:hAnsi="Times New Roman"/>
          <w:sz w:val="28"/>
          <w:szCs w:val="28"/>
          <w:lang w:val="ru-RU"/>
        </w:rPr>
        <w:br/>
        <w:t>и поступки других людей с позиций традиционных российских духовно-нравственных ценностей и норм с учётом осознания последствий поступков;</w:t>
      </w:r>
    </w:p>
    <w:p w14:paraId="4B3FF364"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bookmarkStart w:id="126" w:name="_Hlk126442040"/>
      <w:bookmarkEnd w:id="125"/>
      <w:r w:rsidRPr="003C63EF">
        <w:rPr>
          <w:rFonts w:ascii="Times New Roman" w:hAnsi="Times New Roman"/>
          <w:sz w:val="28"/>
          <w:szCs w:val="28"/>
          <w:lang w:val="ru-RU"/>
        </w:rPr>
        <w:t xml:space="preserve">-выражающий неприятие антигуманных и асоциальных поступков, поведения, противоречащих традиционным в России духовно-нравственным нормам </w:t>
      </w:r>
      <w:r w:rsidRPr="003C63EF">
        <w:rPr>
          <w:rFonts w:ascii="Times New Roman" w:hAnsi="Times New Roman"/>
          <w:sz w:val="28"/>
          <w:szCs w:val="28"/>
          <w:lang w:val="ru-RU"/>
        </w:rPr>
        <w:br/>
        <w:t>и ценностям;</w:t>
      </w:r>
    </w:p>
    <w:p w14:paraId="6F6918E5"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bookmarkStart w:id="127" w:name="_Hlk126442070"/>
      <w:bookmarkEnd w:id="126"/>
      <w:r w:rsidRPr="003C63EF">
        <w:rPr>
          <w:rFonts w:ascii="Times New Roman" w:hAnsi="Times New Roman"/>
          <w:sz w:val="28"/>
          <w:szCs w:val="28"/>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2DECF3AA"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bookmarkStart w:id="128" w:name="_Hlk126442124"/>
      <w:bookmarkEnd w:id="127"/>
      <w:r w:rsidRPr="003C63EF">
        <w:rPr>
          <w:rFonts w:ascii="Times New Roman" w:hAnsi="Times New Roman"/>
          <w:sz w:val="28"/>
          <w:szCs w:val="28"/>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764C9EF1"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-проявляющий интерес к чтению, к родному языку, русскому языку </w:t>
      </w:r>
      <w:r w:rsidRPr="003C63EF">
        <w:rPr>
          <w:rFonts w:ascii="Times New Roman" w:hAnsi="Times New Roman"/>
          <w:sz w:val="28"/>
          <w:szCs w:val="28"/>
          <w:lang w:val="ru-RU"/>
        </w:rPr>
        <w:br/>
        <w:t>и литературе как части духовной культуры своего народа, российского общества.</w:t>
      </w:r>
    </w:p>
    <w:bookmarkEnd w:id="128"/>
    <w:p w14:paraId="747A69C0"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Эстетическое воспитание:</w:t>
      </w:r>
    </w:p>
    <w:p w14:paraId="1737E1AA"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bookmarkStart w:id="129" w:name="_Hlk126442283"/>
      <w:r w:rsidRPr="003C63EF">
        <w:rPr>
          <w:rFonts w:ascii="Times New Roman" w:hAnsi="Times New Roman"/>
          <w:sz w:val="28"/>
          <w:szCs w:val="28"/>
          <w:lang w:val="ru-RU"/>
        </w:rPr>
        <w:t xml:space="preserve">-выражающий понимание ценности отечественного и мирового искусства, народных традиций и народного творчества в искусстве; </w:t>
      </w:r>
    </w:p>
    <w:p w14:paraId="55D8F46C"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7F25BFE0"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-сознающий роль художественной культуры как средства коммуникации </w:t>
      </w:r>
      <w:r w:rsidRPr="003C63EF">
        <w:rPr>
          <w:rFonts w:ascii="Times New Roman" w:hAnsi="Times New Roman"/>
          <w:sz w:val="28"/>
          <w:szCs w:val="28"/>
          <w:lang w:val="ru-RU"/>
        </w:rPr>
        <w:br/>
        <w:t>и самовыражения в современном обществе, значение нравственных норм, ценностей, традиций в искусстве;</w:t>
      </w:r>
    </w:p>
    <w:p w14:paraId="663F031D"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-ориентированный на самовыражение в разных видах искусства, </w:t>
      </w:r>
      <w:r w:rsidRPr="003C63EF">
        <w:rPr>
          <w:rFonts w:ascii="Times New Roman" w:hAnsi="Times New Roman"/>
          <w:sz w:val="28"/>
          <w:szCs w:val="28"/>
          <w:lang w:val="ru-RU"/>
        </w:rPr>
        <w:br/>
        <w:t>в художественном творчестве.</w:t>
      </w:r>
    </w:p>
    <w:bookmarkEnd w:id="129"/>
    <w:p w14:paraId="1A674A6D"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Физическое воспитание, формирование культуры здоровья </w:t>
      </w:r>
      <w:r w:rsidRPr="003C63EF">
        <w:rPr>
          <w:rFonts w:ascii="Times New Roman" w:hAnsi="Times New Roman"/>
          <w:sz w:val="28"/>
          <w:szCs w:val="28"/>
          <w:lang w:val="ru-RU"/>
        </w:rPr>
        <w:br/>
        <w:t>и эмоционального благополучия:</w:t>
      </w:r>
    </w:p>
    <w:p w14:paraId="079EF7BD"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bookmarkStart w:id="130" w:name="_Hlk126442442"/>
      <w:r w:rsidRPr="003C63EF">
        <w:rPr>
          <w:rFonts w:ascii="Times New Roman" w:hAnsi="Times New Roman"/>
          <w:sz w:val="28"/>
          <w:szCs w:val="28"/>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7892D3B7"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33D10D51"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75F89D63"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5DBACB4F"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bookmarkStart w:id="131" w:name="_Hlk126442479"/>
      <w:bookmarkEnd w:id="130"/>
      <w:r w:rsidRPr="003C63EF">
        <w:rPr>
          <w:rFonts w:ascii="Times New Roman" w:hAnsi="Times New Roman"/>
          <w:sz w:val="28"/>
          <w:szCs w:val="28"/>
          <w:lang w:val="ru-RU"/>
        </w:rPr>
        <w:t xml:space="preserve">-способный адаптироваться к меняющимся социальным, информационным </w:t>
      </w:r>
      <w:r w:rsidRPr="003C63EF">
        <w:rPr>
          <w:rFonts w:ascii="Times New Roman" w:hAnsi="Times New Roman"/>
          <w:sz w:val="28"/>
          <w:szCs w:val="28"/>
          <w:lang w:val="ru-RU"/>
        </w:rPr>
        <w:br/>
        <w:t>и природным условиям, стрессовым ситуациям.</w:t>
      </w:r>
    </w:p>
    <w:bookmarkEnd w:id="131"/>
    <w:p w14:paraId="621688B6"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Трудовое воспитание:</w:t>
      </w:r>
    </w:p>
    <w:p w14:paraId="1587A75B"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bookmarkStart w:id="132" w:name="_Hlk126442623"/>
      <w:r w:rsidRPr="003C63EF">
        <w:rPr>
          <w:rFonts w:ascii="Times New Roman" w:hAnsi="Times New Roman"/>
          <w:sz w:val="28"/>
          <w:szCs w:val="28"/>
          <w:lang w:val="ru-RU"/>
        </w:rPr>
        <w:t>-уважающий труд, результаты своего труда, труда других людей;</w:t>
      </w:r>
    </w:p>
    <w:p w14:paraId="102BFD7E"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lastRenderedPageBreak/>
        <w:t>-проявляющий интерес к практическому изучению профессий и труда различного рода, в том числе на основе применения предметных знаний;</w:t>
      </w:r>
    </w:p>
    <w:p w14:paraId="02A87D6E"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14E09059"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060E6055"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132"/>
    <w:p w14:paraId="7092579F"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Экологическое воспитание:</w:t>
      </w:r>
    </w:p>
    <w:p w14:paraId="39385830"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bookmarkStart w:id="133" w:name="_Hlk126442730"/>
      <w:r w:rsidRPr="003C63EF">
        <w:rPr>
          <w:rFonts w:ascii="Times New Roman" w:hAnsi="Times New Roman"/>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14:paraId="419BF2CB"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14:paraId="16BE28EB"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-выражающий активное неприятие действий, приносящих вред природе;</w:t>
      </w:r>
    </w:p>
    <w:p w14:paraId="18348AAD"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32B8D761"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-участвующий в практической деятельности экологической, природоохранной направленности.</w:t>
      </w:r>
    </w:p>
    <w:bookmarkEnd w:id="133"/>
    <w:p w14:paraId="782B777B"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Ценности научного познания:</w:t>
      </w:r>
    </w:p>
    <w:p w14:paraId="3693A252"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bookmarkStart w:id="134" w:name="_Hlk126443003"/>
      <w:r w:rsidRPr="003C63EF">
        <w:rPr>
          <w:rFonts w:ascii="Times New Roman" w:hAnsi="Times New Roman"/>
          <w:sz w:val="28"/>
          <w:szCs w:val="28"/>
          <w:lang w:val="ru-RU"/>
        </w:rPr>
        <w:t xml:space="preserve">-выражающий познавательные интересы в разных предметных областях </w:t>
      </w:r>
      <w:r w:rsidRPr="003C63EF">
        <w:rPr>
          <w:rFonts w:ascii="Times New Roman" w:hAnsi="Times New Roman"/>
          <w:sz w:val="28"/>
          <w:szCs w:val="28"/>
          <w:lang w:val="ru-RU"/>
        </w:rPr>
        <w:br/>
        <w:t>с учётом индивидуальных интересов, способностей, достижений;</w:t>
      </w:r>
    </w:p>
    <w:p w14:paraId="58C6E859"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-ориентированный в деятельности на научные знания о природе и обществе, взаимосвязях человека с природной и социальной средой;</w:t>
      </w:r>
    </w:p>
    <w:p w14:paraId="61CC7FE3"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7D531455"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34"/>
    <w:p w14:paraId="773FFE28" w14:textId="77777777" w:rsidR="003C63EF" w:rsidRPr="003C63EF" w:rsidRDefault="003C63EF" w:rsidP="003C63EF">
      <w:pPr>
        <w:widowControl/>
        <w:spacing w:after="0" w:line="240" w:lineRule="auto"/>
        <w:ind w:firstLine="709"/>
        <w:jc w:val="center"/>
        <w:rPr>
          <w:rFonts w:ascii="Times New Roman" w:hAnsi="Times New Roman"/>
          <w:b/>
          <w:sz w:val="28"/>
          <w:szCs w:val="28"/>
          <w:lang w:val="ru-RU"/>
        </w:rPr>
      </w:pPr>
      <w:r w:rsidRPr="003C63EF">
        <w:rPr>
          <w:rFonts w:ascii="Times New Roman" w:hAnsi="Times New Roman"/>
          <w:b/>
          <w:sz w:val="28"/>
          <w:szCs w:val="28"/>
          <w:lang w:val="ru-RU"/>
        </w:rPr>
        <w:t>Содержательный раздел.</w:t>
      </w:r>
    </w:p>
    <w:p w14:paraId="6D063958" w14:textId="77777777" w:rsidR="003C63EF" w:rsidRPr="003C63EF" w:rsidRDefault="003C63EF" w:rsidP="003C63EF">
      <w:pPr>
        <w:widowControl/>
        <w:spacing w:after="0" w:line="240" w:lineRule="auto"/>
        <w:jc w:val="center"/>
        <w:rPr>
          <w:rFonts w:ascii="Times New Roman" w:hAnsi="Times New Roman"/>
          <w:sz w:val="28"/>
          <w:szCs w:val="28"/>
          <w:lang w:val="ru-RU"/>
        </w:rPr>
      </w:pPr>
      <w:r w:rsidRPr="003C63EF">
        <w:rPr>
          <w:rFonts w:ascii="Times New Roman" w:hAnsi="Times New Roman"/>
          <w:b/>
          <w:sz w:val="28"/>
          <w:szCs w:val="28"/>
          <w:lang w:val="ru-RU"/>
        </w:rPr>
        <w:t>Уклад образовательной организации</w:t>
      </w:r>
      <w:r w:rsidRPr="003C63EF">
        <w:rPr>
          <w:rFonts w:ascii="Times New Roman" w:hAnsi="Times New Roman"/>
          <w:sz w:val="28"/>
          <w:szCs w:val="28"/>
          <w:lang w:val="ru-RU"/>
        </w:rPr>
        <w:t>.</w:t>
      </w:r>
    </w:p>
    <w:p w14:paraId="22D2C5B4"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Лицей им. Г.Ф. Атякшева находится в центре города, в благоприятном социокультурном окружении, создающим комфортные условия для самореализации, саморазвития и самоопределения учащихся. Образовательную и воспитательную деятельность осуществляют 66 педагогических работников, в дошкольных группах 16. Лицей им. Г.Ф. Атякшева является общеобразовательным учреждением, реализующим общеобразовательные программы дошкольного, начального, основного и среднего общего образования, обеспечивающие расширенную и </w:t>
      </w:r>
      <w:r w:rsidRPr="003C63EF">
        <w:rPr>
          <w:rFonts w:ascii="Times New Roman" w:hAnsi="Times New Roman"/>
          <w:sz w:val="28"/>
          <w:szCs w:val="28"/>
          <w:lang w:val="ru-RU"/>
        </w:rPr>
        <w:lastRenderedPageBreak/>
        <w:t xml:space="preserve">углубленную подготовку обучающихся по техническим дисциплинам. Численность обучающихся на 1 сентября 2023 года составляет 974 человека. </w:t>
      </w:r>
    </w:p>
    <w:p w14:paraId="0AF7510D"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Лицей имени Г.Ф. Атякшева получил свой статус в 1999 г. Основой для лицея стала Комсомольская средняя специализированная по основам информатики общеобразовательная школа №1, которая была введена в действие 4 февраля 1974 г. В 1991 г., развиваясь далее в этом направлении, школа была перерегистрирована как школа-лицей в связи с наличием ранней </w:t>
      </w:r>
      <w:proofErr w:type="spellStart"/>
      <w:r w:rsidRPr="003C63EF">
        <w:rPr>
          <w:rFonts w:ascii="Times New Roman" w:hAnsi="Times New Roman"/>
          <w:sz w:val="28"/>
          <w:szCs w:val="28"/>
          <w:lang w:val="ru-RU"/>
        </w:rPr>
        <w:t>профилизации</w:t>
      </w:r>
      <w:proofErr w:type="spellEnd"/>
      <w:r w:rsidRPr="003C63EF">
        <w:rPr>
          <w:rFonts w:ascii="Times New Roman" w:hAnsi="Times New Roman"/>
          <w:sz w:val="28"/>
          <w:szCs w:val="28"/>
          <w:lang w:val="ru-RU"/>
        </w:rPr>
        <w:t xml:space="preserve"> (информатика с 1-го по 11 классы, с получением свидетельства государственного образца о получении начального профессионального образования), повышенного уровня образования (углубленного изучения математики и информатики) и инновационной деятельности педагогического коллектива школы. В 1994 г. школе-лицею в результате аттестации была присвоена высшая категория.</w:t>
      </w:r>
    </w:p>
    <w:p w14:paraId="4CED1E36"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В марте 1999 г., после ухода из жизни ее первого директора, Георгия Федоровича Атякшева, решением городской Думы и Главы администрации г. Югорска школе-лицею было присвоено его имя.</w:t>
      </w:r>
    </w:p>
    <w:p w14:paraId="3FACEA30"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С сентября 2014 года в Лицее </w:t>
      </w:r>
      <w:proofErr w:type="spellStart"/>
      <w:r w:rsidRPr="003C63EF">
        <w:rPr>
          <w:rFonts w:ascii="Times New Roman" w:hAnsi="Times New Roman"/>
          <w:sz w:val="28"/>
          <w:szCs w:val="28"/>
          <w:lang w:val="ru-RU"/>
        </w:rPr>
        <w:t>им.Г.Ф</w:t>
      </w:r>
      <w:proofErr w:type="spellEnd"/>
      <w:r w:rsidRPr="003C63EF">
        <w:rPr>
          <w:rFonts w:ascii="Times New Roman" w:hAnsi="Times New Roman"/>
          <w:sz w:val="28"/>
          <w:szCs w:val="28"/>
          <w:lang w:val="ru-RU"/>
        </w:rPr>
        <w:t xml:space="preserve">. Атякшева функционирует специализированный профильный класс – Газпром-класс, в котором изучаются углубленно предмет математика, на профильном уровне – информатика и ИКТ, физика, в целях последующего получения высшего образования по специальностям, соответствующим профилю основных видов деятельности общества с ограниченной ответственностью «Газпром трансгаз Югорск» и дальнейшего трудоустройства в ООО «Газпром трансгаз Югорск». В рамках образовательной деятельности силами преподавателей </w:t>
      </w:r>
      <w:proofErr w:type="spellStart"/>
      <w:r w:rsidRPr="003C63EF">
        <w:rPr>
          <w:rFonts w:ascii="Times New Roman" w:hAnsi="Times New Roman"/>
          <w:sz w:val="28"/>
          <w:szCs w:val="28"/>
          <w:lang w:val="ru-RU"/>
        </w:rPr>
        <w:t>УрФУ</w:t>
      </w:r>
      <w:proofErr w:type="spellEnd"/>
      <w:r w:rsidRPr="003C63EF">
        <w:rPr>
          <w:rFonts w:ascii="Times New Roman" w:hAnsi="Times New Roman"/>
          <w:sz w:val="28"/>
          <w:szCs w:val="28"/>
          <w:lang w:val="ru-RU"/>
        </w:rPr>
        <w:t xml:space="preserve"> ведутся спецкурсы по математике, информатике и физике. В Лицее </w:t>
      </w:r>
      <w:proofErr w:type="spellStart"/>
      <w:r w:rsidRPr="003C63EF">
        <w:rPr>
          <w:rFonts w:ascii="Times New Roman" w:hAnsi="Times New Roman"/>
          <w:sz w:val="28"/>
          <w:szCs w:val="28"/>
          <w:lang w:val="ru-RU"/>
        </w:rPr>
        <w:t>им.Г.Ф</w:t>
      </w:r>
      <w:proofErr w:type="spellEnd"/>
      <w:r w:rsidRPr="003C63EF">
        <w:rPr>
          <w:rFonts w:ascii="Times New Roman" w:hAnsi="Times New Roman"/>
          <w:sz w:val="28"/>
          <w:szCs w:val="28"/>
          <w:lang w:val="ru-RU"/>
        </w:rPr>
        <w:t xml:space="preserve">. Атякшева выстроена система взаимодействия с Консорциумом по развитию школьного инженерно-технологического образования в РФ на базе Инженерно-технологической школы №777 г. Санкт-Петербурга. Также тесно взаимодействует Лицей </w:t>
      </w:r>
      <w:proofErr w:type="spellStart"/>
      <w:r w:rsidRPr="003C63EF">
        <w:rPr>
          <w:rFonts w:ascii="Times New Roman" w:hAnsi="Times New Roman"/>
          <w:sz w:val="28"/>
          <w:szCs w:val="28"/>
          <w:lang w:val="ru-RU"/>
        </w:rPr>
        <w:t>им.Г.Ф</w:t>
      </w:r>
      <w:proofErr w:type="spellEnd"/>
      <w:r w:rsidRPr="003C63EF">
        <w:rPr>
          <w:rFonts w:ascii="Times New Roman" w:hAnsi="Times New Roman"/>
          <w:sz w:val="28"/>
          <w:szCs w:val="28"/>
          <w:lang w:val="ru-RU"/>
        </w:rPr>
        <w:t>. Атякшева и с детским технопарком «</w:t>
      </w:r>
      <w:proofErr w:type="spellStart"/>
      <w:r w:rsidRPr="003C63EF">
        <w:rPr>
          <w:rFonts w:ascii="Times New Roman" w:hAnsi="Times New Roman"/>
          <w:sz w:val="28"/>
          <w:szCs w:val="28"/>
          <w:lang w:val="ru-RU"/>
        </w:rPr>
        <w:t>Кванториум</w:t>
      </w:r>
      <w:proofErr w:type="spellEnd"/>
      <w:r w:rsidRPr="003C63EF">
        <w:rPr>
          <w:rFonts w:ascii="Times New Roman" w:hAnsi="Times New Roman"/>
          <w:sz w:val="28"/>
          <w:szCs w:val="28"/>
          <w:lang w:val="ru-RU"/>
        </w:rPr>
        <w:t xml:space="preserve">» города Югорска. Курсы внеурочной деятельности и работа объединений дополнительного образования осуществляются в Центре образования цифрового и гуманитарного профилей «Точка роста». В целях формирования единого воспитательного пространства, обеспечивающего реализацию взаимодействия ученического самоуправления, детских общественных объединений, Российского движения детей и молодежи (далее -РДДМ) для проектной деятельности участников первичного отделения РДДМ на базе Лицея </w:t>
      </w:r>
      <w:proofErr w:type="spellStart"/>
      <w:r w:rsidRPr="003C63EF">
        <w:rPr>
          <w:rFonts w:ascii="Times New Roman" w:hAnsi="Times New Roman"/>
          <w:sz w:val="28"/>
          <w:szCs w:val="28"/>
          <w:lang w:val="ru-RU"/>
        </w:rPr>
        <w:t>им.Г.Ф</w:t>
      </w:r>
      <w:proofErr w:type="spellEnd"/>
      <w:r w:rsidRPr="003C63EF">
        <w:rPr>
          <w:rFonts w:ascii="Times New Roman" w:hAnsi="Times New Roman"/>
          <w:sz w:val="28"/>
          <w:szCs w:val="28"/>
          <w:lang w:val="ru-RU"/>
        </w:rPr>
        <w:t>. Атякшева действуют по разным направлениям 12 различных общественных объединений, закладываются традиции массового волонтерского движения. Волонтеры отрядов «3Д» и «ЛИК» активно сотрудничают с отделом молодежных инициатив МЦ «Гелиос», Советом Ветеранов города Югорска, с Советским реабилитационным центром для детей и подростков с ограниченными возможностями на постоянной основе проводят благотворительные акции, концерты.</w:t>
      </w:r>
    </w:p>
    <w:p w14:paraId="67A114D8"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Главным социальным партнером Лицея </w:t>
      </w:r>
      <w:proofErr w:type="spellStart"/>
      <w:r w:rsidRPr="003C63EF">
        <w:rPr>
          <w:rFonts w:ascii="Times New Roman" w:hAnsi="Times New Roman"/>
          <w:sz w:val="28"/>
          <w:szCs w:val="28"/>
          <w:lang w:val="ru-RU"/>
        </w:rPr>
        <w:t>им.Г.Ф</w:t>
      </w:r>
      <w:proofErr w:type="spellEnd"/>
      <w:r w:rsidRPr="003C63EF">
        <w:rPr>
          <w:rFonts w:ascii="Times New Roman" w:hAnsi="Times New Roman"/>
          <w:sz w:val="28"/>
          <w:szCs w:val="28"/>
          <w:lang w:val="ru-RU"/>
        </w:rPr>
        <w:t xml:space="preserve">. Атякшева является шефствующее предприятие Аппарат управления ООО «Газпром Трансгаз Югорск», также учреждения культуры и спорта города Югорска. На протяжении многих лет в Лицее </w:t>
      </w:r>
      <w:proofErr w:type="spellStart"/>
      <w:r w:rsidRPr="003C63EF">
        <w:rPr>
          <w:rFonts w:ascii="Times New Roman" w:hAnsi="Times New Roman"/>
          <w:sz w:val="28"/>
          <w:szCs w:val="28"/>
          <w:lang w:val="ru-RU"/>
        </w:rPr>
        <w:t>им.Г.Ф</w:t>
      </w:r>
      <w:proofErr w:type="spellEnd"/>
      <w:r w:rsidRPr="003C63EF">
        <w:rPr>
          <w:rFonts w:ascii="Times New Roman" w:hAnsi="Times New Roman"/>
          <w:sz w:val="28"/>
          <w:szCs w:val="28"/>
          <w:lang w:val="ru-RU"/>
        </w:rPr>
        <w:t xml:space="preserve">. Атякшева сложилась система традиционных праздников и </w:t>
      </w:r>
      <w:r w:rsidRPr="003C63EF">
        <w:rPr>
          <w:rFonts w:ascii="Times New Roman" w:hAnsi="Times New Roman"/>
          <w:sz w:val="28"/>
          <w:szCs w:val="28"/>
          <w:lang w:val="ru-RU"/>
        </w:rPr>
        <w:lastRenderedPageBreak/>
        <w:t>образовательных событий, акций, мероприятий: посвящение в лицеисты, посвящение в пешеходы, День дублёра, туристический слёт и др.</w:t>
      </w:r>
    </w:p>
    <w:p w14:paraId="29A98168"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Практическая реализация цели и задач воспитания осуществляется в рамках следующих направлений воспитательной работы Лицея </w:t>
      </w:r>
      <w:proofErr w:type="spellStart"/>
      <w:r w:rsidRPr="003C63EF">
        <w:rPr>
          <w:rFonts w:ascii="Times New Roman" w:hAnsi="Times New Roman"/>
          <w:sz w:val="28"/>
          <w:szCs w:val="28"/>
          <w:lang w:val="ru-RU"/>
        </w:rPr>
        <w:t>им.Г.Ф</w:t>
      </w:r>
      <w:proofErr w:type="spellEnd"/>
      <w:r w:rsidRPr="003C63EF">
        <w:rPr>
          <w:rFonts w:ascii="Times New Roman" w:hAnsi="Times New Roman"/>
          <w:sz w:val="28"/>
          <w:szCs w:val="28"/>
          <w:lang w:val="ru-RU"/>
        </w:rPr>
        <w:t xml:space="preserve">. Атякшева, каждое из них представлено в соответствии с ключевой воспитательной темой на учебный год в соответствующем модуле. В 2023-2024 учебном году ключевая тема– </w:t>
      </w:r>
      <w:proofErr w:type="gramStart"/>
      <w:r w:rsidRPr="003C63EF">
        <w:rPr>
          <w:rFonts w:ascii="Times New Roman" w:hAnsi="Times New Roman"/>
          <w:sz w:val="28"/>
          <w:szCs w:val="28"/>
          <w:lang w:val="ru-RU"/>
        </w:rPr>
        <w:t>РОДИНА ,</w:t>
      </w:r>
      <w:proofErr w:type="gramEnd"/>
      <w:r w:rsidRPr="003C63EF">
        <w:rPr>
          <w:rFonts w:ascii="Times New Roman" w:hAnsi="Times New Roman"/>
          <w:sz w:val="28"/>
          <w:szCs w:val="28"/>
          <w:lang w:val="ru-RU"/>
        </w:rPr>
        <w:t xml:space="preserve"> которая расшифровывается так: Р- развитие, Одаренные дети – будущее России», профориентационная деятельность, осознанный профессиональный выбор профессий, посвященных служению своему Отечеству и народу; Движение. Активная деятельность клубных формирований российского движения детей и молодежи «Движение первых»: «Орлята России», «Большая перемена» и т.д.; Историческая память. Участники Движения изучают, знают и защищают историю России, округа, Лицея </w:t>
      </w:r>
      <w:proofErr w:type="spellStart"/>
      <w:r w:rsidRPr="003C63EF">
        <w:rPr>
          <w:rFonts w:ascii="Times New Roman" w:hAnsi="Times New Roman"/>
          <w:sz w:val="28"/>
          <w:szCs w:val="28"/>
          <w:lang w:val="ru-RU"/>
        </w:rPr>
        <w:t>им.Г.Ф</w:t>
      </w:r>
      <w:proofErr w:type="spellEnd"/>
      <w:r w:rsidRPr="003C63EF">
        <w:rPr>
          <w:rFonts w:ascii="Times New Roman" w:hAnsi="Times New Roman"/>
          <w:sz w:val="28"/>
          <w:szCs w:val="28"/>
          <w:lang w:val="ru-RU"/>
        </w:rPr>
        <w:t xml:space="preserve">. Атякшева. историческое просвещение учащихся, повышение интереса к истории России, «Разговоры о важном», гражданское воспитание, патриотизм, культурное наследие, функциональная грамотность, Нравственное </w:t>
      </w:r>
      <w:proofErr w:type="gramStart"/>
      <w:r w:rsidRPr="003C63EF">
        <w:rPr>
          <w:rFonts w:ascii="Times New Roman" w:hAnsi="Times New Roman"/>
          <w:sz w:val="28"/>
          <w:szCs w:val="28"/>
          <w:lang w:val="ru-RU"/>
        </w:rPr>
        <w:t>воспитание,  Активная</w:t>
      </w:r>
      <w:proofErr w:type="gramEnd"/>
      <w:r w:rsidRPr="003C63EF">
        <w:rPr>
          <w:rFonts w:ascii="Times New Roman" w:hAnsi="Times New Roman"/>
          <w:sz w:val="28"/>
          <w:szCs w:val="28"/>
          <w:lang w:val="ru-RU"/>
        </w:rPr>
        <w:t xml:space="preserve"> гражданская позиция, социальные проекты классов.</w:t>
      </w:r>
    </w:p>
    <w:p w14:paraId="66D62B93" w14:textId="77777777" w:rsidR="003C63EF" w:rsidRPr="003C63EF" w:rsidRDefault="003C63EF" w:rsidP="003C63EF">
      <w:pPr>
        <w:widowControl/>
        <w:shd w:val="clear" w:color="auto" w:fill="FFFFFF"/>
        <w:spacing w:after="0" w:line="240" w:lineRule="auto"/>
        <w:jc w:val="both"/>
        <w:rPr>
          <w:rFonts w:ascii="Times New Roman" w:eastAsia="Times New Roman" w:hAnsi="Times New Roman"/>
          <w:b/>
          <w:color w:val="000000"/>
          <w:sz w:val="28"/>
          <w:szCs w:val="28"/>
          <w:shd w:val="clear" w:color="auto" w:fill="FFFFFF"/>
          <w:lang w:val="ru-RU" w:eastAsia="ru-RU"/>
        </w:rPr>
      </w:pPr>
      <w:r w:rsidRPr="003C63EF">
        <w:rPr>
          <w:rFonts w:ascii="Times New Roman" w:eastAsia="Times New Roman" w:hAnsi="Times New Roman"/>
          <w:b/>
          <w:bCs/>
          <w:color w:val="000000"/>
          <w:sz w:val="28"/>
          <w:szCs w:val="28"/>
          <w:shd w:val="clear" w:color="auto" w:fill="FFFFFF"/>
          <w:lang w:val="ru-RU" w:eastAsia="ru-RU"/>
        </w:rPr>
        <w:t>ВИДЫ, ФОРМЫ И СОДЕРЖАНИЕ ВОСПИТАТЕЛЬНОЙ ДЕЯТЕЛЬНОСТИ</w:t>
      </w:r>
    </w:p>
    <w:p w14:paraId="41529A77" w14:textId="77777777" w:rsidR="003C63EF" w:rsidRPr="003C63EF" w:rsidRDefault="003C63EF" w:rsidP="003C63EF">
      <w:pPr>
        <w:widowControl/>
        <w:shd w:val="clear" w:color="auto" w:fill="FFFFFF"/>
        <w:spacing w:after="0" w:line="240" w:lineRule="auto"/>
        <w:ind w:firstLine="709"/>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t xml:space="preserve">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Лицее </w:t>
      </w:r>
      <w:r w:rsidRPr="003C63EF">
        <w:rPr>
          <w:rFonts w:ascii="Times New Roman" w:hAnsi="Times New Roman"/>
          <w:sz w:val="28"/>
          <w:szCs w:val="28"/>
          <w:lang w:val="ru-RU"/>
        </w:rPr>
        <w:t>им. Г.Ф. Атякшева</w:t>
      </w:r>
      <w:r w:rsidRPr="003C63EF">
        <w:rPr>
          <w:rFonts w:ascii="Times New Roman" w:eastAsia="Times New Roman" w:hAnsi="Times New Roman"/>
          <w:color w:val="000000"/>
          <w:sz w:val="28"/>
          <w:szCs w:val="28"/>
          <w:shd w:val="clear" w:color="auto" w:fill="FFFFFF"/>
          <w:lang w:val="ru-RU" w:eastAsia="ru-RU"/>
        </w:rPr>
        <w:t>. Каждый из модулей обладает воспитательным потенциалом с особыми условиями, средствами, возможностями воспитания.</w:t>
      </w:r>
    </w:p>
    <w:p w14:paraId="18FCAEEF" w14:textId="77777777" w:rsidR="003C63EF" w:rsidRPr="003C63EF" w:rsidRDefault="003C63EF" w:rsidP="003C63EF">
      <w:pPr>
        <w:widowControl/>
        <w:shd w:val="clear" w:color="auto" w:fill="FFFFFF"/>
        <w:spacing w:after="0" w:line="240" w:lineRule="auto"/>
        <w:ind w:firstLine="709"/>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t xml:space="preserve">Воспитательная работа Лицея </w:t>
      </w:r>
      <w:r w:rsidRPr="003C63EF">
        <w:rPr>
          <w:rFonts w:ascii="Times New Roman" w:hAnsi="Times New Roman"/>
          <w:sz w:val="28"/>
          <w:szCs w:val="28"/>
          <w:lang w:val="ru-RU"/>
        </w:rPr>
        <w:t xml:space="preserve">им. Г.Ф. Атякшева </w:t>
      </w:r>
      <w:r w:rsidRPr="003C63EF">
        <w:rPr>
          <w:rFonts w:ascii="Times New Roman" w:eastAsia="Times New Roman" w:hAnsi="Times New Roman"/>
          <w:color w:val="000000"/>
          <w:sz w:val="28"/>
          <w:szCs w:val="28"/>
          <w:shd w:val="clear" w:color="auto" w:fill="FFFFFF"/>
          <w:lang w:val="ru-RU" w:eastAsia="ru-RU"/>
        </w:rPr>
        <w:t xml:space="preserve">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w:t>
      </w:r>
    </w:p>
    <w:p w14:paraId="30CFC949" w14:textId="77777777" w:rsidR="003C63EF" w:rsidRPr="003C63EF" w:rsidRDefault="003C63EF" w:rsidP="003C63EF">
      <w:pPr>
        <w:widowControl/>
        <w:shd w:val="clear" w:color="auto" w:fill="FFFFFF"/>
        <w:spacing w:after="0" w:line="240" w:lineRule="auto"/>
        <w:ind w:firstLine="709"/>
        <w:jc w:val="both"/>
        <w:rPr>
          <w:rFonts w:ascii="Times New Roman" w:eastAsia="Times New Roman" w:hAnsi="Times New Roman"/>
          <w:b/>
          <w:color w:val="000000"/>
          <w:sz w:val="28"/>
          <w:szCs w:val="28"/>
          <w:shd w:val="clear" w:color="auto" w:fill="FFFFFF"/>
          <w:lang w:val="ru-RU" w:eastAsia="ru-RU"/>
        </w:rPr>
      </w:pPr>
      <w:r w:rsidRPr="003C63EF">
        <w:rPr>
          <w:rFonts w:ascii="Times New Roman" w:eastAsia="Times New Roman" w:hAnsi="Times New Roman"/>
          <w:b/>
          <w:color w:val="000000"/>
          <w:sz w:val="28"/>
          <w:szCs w:val="28"/>
          <w:shd w:val="clear" w:color="auto" w:fill="FFFFFF"/>
          <w:lang w:val="ru-RU" w:eastAsia="ru-RU"/>
        </w:rPr>
        <w:t>ИНВАРИАНТНЫЕ МОДУЛИ</w:t>
      </w:r>
    </w:p>
    <w:p w14:paraId="2E69D3C8" w14:textId="77777777" w:rsidR="003C63EF" w:rsidRPr="003C63EF" w:rsidRDefault="003C63EF" w:rsidP="003C63EF">
      <w:pPr>
        <w:widowControl/>
        <w:shd w:val="clear" w:color="auto" w:fill="FFFFFF"/>
        <w:spacing w:after="0" w:line="240" w:lineRule="auto"/>
        <w:ind w:firstLine="709"/>
        <w:jc w:val="both"/>
        <w:rPr>
          <w:rFonts w:ascii="Times New Roman" w:eastAsia="Times New Roman" w:hAnsi="Times New Roman"/>
          <w:b/>
          <w:color w:val="000000"/>
          <w:sz w:val="28"/>
          <w:szCs w:val="28"/>
          <w:shd w:val="clear" w:color="auto" w:fill="FFFFFF"/>
          <w:lang w:val="ru-RU" w:eastAsia="ru-RU"/>
        </w:rPr>
      </w:pPr>
      <w:r w:rsidRPr="003C63EF">
        <w:rPr>
          <w:rFonts w:ascii="Times New Roman" w:eastAsia="Times New Roman" w:hAnsi="Times New Roman"/>
          <w:b/>
          <w:color w:val="000000"/>
          <w:sz w:val="28"/>
          <w:szCs w:val="28"/>
          <w:shd w:val="clear" w:color="auto" w:fill="FFFFFF"/>
          <w:lang w:val="ru-RU" w:eastAsia="ru-RU"/>
        </w:rPr>
        <w:t>Модуль «Урочная деятельность».</w:t>
      </w:r>
    </w:p>
    <w:p w14:paraId="2CEE6677" w14:textId="77777777" w:rsidR="003C63EF" w:rsidRPr="003C63EF" w:rsidRDefault="003C63EF" w:rsidP="003C63EF">
      <w:pPr>
        <w:widowControl/>
        <w:shd w:val="clear" w:color="auto" w:fill="FFFFFF"/>
        <w:spacing w:after="0" w:line="240" w:lineRule="auto"/>
        <w:ind w:firstLine="709"/>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t xml:space="preserve">Реализация педагогами Лицея </w:t>
      </w:r>
      <w:r w:rsidRPr="003C63EF">
        <w:rPr>
          <w:rFonts w:ascii="Times New Roman" w:hAnsi="Times New Roman"/>
          <w:sz w:val="28"/>
          <w:szCs w:val="28"/>
          <w:lang w:val="ru-RU"/>
        </w:rPr>
        <w:t xml:space="preserve">им. Г.Ф. Атякшева </w:t>
      </w:r>
      <w:r w:rsidRPr="003C63EF">
        <w:rPr>
          <w:rFonts w:ascii="Times New Roman" w:eastAsia="Times New Roman" w:hAnsi="Times New Roman"/>
          <w:color w:val="000000"/>
          <w:sz w:val="28"/>
          <w:szCs w:val="28"/>
          <w:shd w:val="clear" w:color="auto" w:fill="FFFFFF"/>
          <w:lang w:val="ru-RU" w:eastAsia="ru-RU"/>
        </w:rPr>
        <w:t xml:space="preserve">воспитательного потенциала урока предполагает ориентацию на целевые приоритеты, связанные с возрастными особенностями их обучающихся, ведущую деятельность, которая выражается в следующем: </w:t>
      </w:r>
    </w:p>
    <w:p w14:paraId="50DDAFA8" w14:textId="77777777" w:rsidR="003C63EF" w:rsidRPr="003C63EF" w:rsidRDefault="003C63EF" w:rsidP="003C63EF">
      <w:pPr>
        <w:widowControl/>
        <w:shd w:val="clear" w:color="auto" w:fill="FFFFFF"/>
        <w:tabs>
          <w:tab w:val="left" w:pos="851"/>
        </w:tabs>
        <w:spacing w:after="0" w:line="240" w:lineRule="auto"/>
        <w:ind w:firstLine="709"/>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sym w:font="Symbol" w:char="F0B7"/>
      </w:r>
      <w:r w:rsidRPr="003C63EF">
        <w:rPr>
          <w:rFonts w:ascii="Times New Roman" w:eastAsia="Times New Roman" w:hAnsi="Times New Roman"/>
          <w:color w:val="000000"/>
          <w:sz w:val="28"/>
          <w:szCs w:val="28"/>
          <w:shd w:val="clear" w:color="auto" w:fill="FFFFFF"/>
          <w:lang w:val="ru-RU" w:eastAsia="ru-RU"/>
        </w:rPr>
        <w:t xml:space="preserve"> в максимальном использовании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63A8A45C" w14:textId="77777777" w:rsidR="003C63EF" w:rsidRPr="003C63EF" w:rsidRDefault="003C63EF" w:rsidP="003C63EF">
      <w:pPr>
        <w:widowControl/>
        <w:numPr>
          <w:ilvl w:val="0"/>
          <w:numId w:val="49"/>
        </w:numPr>
        <w:shd w:val="clear" w:color="auto" w:fill="FFFFFF"/>
        <w:tabs>
          <w:tab w:val="left" w:pos="851"/>
        </w:tabs>
        <w:spacing w:after="0" w:line="240" w:lineRule="auto"/>
        <w:ind w:left="0" w:firstLine="709"/>
        <w:contextualSpacing/>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lastRenderedPageBreak/>
        <w:t xml:space="preserve"> во включении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57B63F94" w14:textId="77777777" w:rsidR="003C63EF" w:rsidRPr="003C63EF" w:rsidRDefault="003C63EF" w:rsidP="003C63EF">
      <w:pPr>
        <w:widowControl/>
        <w:numPr>
          <w:ilvl w:val="0"/>
          <w:numId w:val="49"/>
        </w:numPr>
        <w:shd w:val="clear" w:color="auto" w:fill="FFFFFF"/>
        <w:tabs>
          <w:tab w:val="left" w:pos="851"/>
        </w:tabs>
        <w:spacing w:after="0" w:line="240" w:lineRule="auto"/>
        <w:ind w:left="0" w:firstLine="709"/>
        <w:contextualSpacing/>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t xml:space="preserve"> во включении учителями в рабочие программы учебных предметов, курсов, модулей тематики в соответствии с календарным планом воспитательной работы;</w:t>
      </w:r>
    </w:p>
    <w:p w14:paraId="05B1E8A9" w14:textId="77777777" w:rsidR="003C63EF" w:rsidRPr="003C63EF" w:rsidRDefault="003C63EF" w:rsidP="003C63EF">
      <w:pPr>
        <w:widowControl/>
        <w:numPr>
          <w:ilvl w:val="0"/>
          <w:numId w:val="49"/>
        </w:numPr>
        <w:shd w:val="clear" w:color="auto" w:fill="FFFFFF"/>
        <w:tabs>
          <w:tab w:val="left" w:pos="851"/>
        </w:tabs>
        <w:spacing w:after="0" w:line="240" w:lineRule="auto"/>
        <w:ind w:left="0" w:firstLine="709"/>
        <w:contextualSpacing/>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t xml:space="preserve"> в выборе методов, методик, технологий, оказывающих воспитательное воздействие на личность в соответствии с воспитательным идеалом, целью </w:t>
      </w:r>
      <w:r w:rsidRPr="003C63EF">
        <w:rPr>
          <w:rFonts w:ascii="Times New Roman" w:eastAsia="Times New Roman" w:hAnsi="Times New Roman"/>
          <w:color w:val="000000"/>
          <w:sz w:val="28"/>
          <w:szCs w:val="28"/>
          <w:shd w:val="clear" w:color="auto" w:fill="FFFFFF"/>
          <w:lang w:val="ru-RU" w:eastAsia="ru-RU"/>
        </w:rPr>
        <w:br/>
        <w:t>и задачами воспитания, целевыми ориентирами результатов воспитания; реализацию приоритета воспитания в учебной деятельности;</w:t>
      </w:r>
    </w:p>
    <w:p w14:paraId="15375159" w14:textId="77777777" w:rsidR="003C63EF" w:rsidRPr="003C63EF" w:rsidRDefault="003C63EF" w:rsidP="003C63EF">
      <w:pPr>
        <w:widowControl/>
        <w:numPr>
          <w:ilvl w:val="0"/>
          <w:numId w:val="49"/>
        </w:numPr>
        <w:shd w:val="clear" w:color="auto" w:fill="FFFFFF"/>
        <w:tabs>
          <w:tab w:val="left" w:pos="851"/>
        </w:tabs>
        <w:spacing w:after="0" w:line="240" w:lineRule="auto"/>
        <w:ind w:left="0" w:firstLine="709"/>
        <w:contextualSpacing/>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t xml:space="preserve"> в привлечении внимания обучающихся к ценностному аспекту изучаемых </w:t>
      </w:r>
      <w:r w:rsidRPr="003C63EF">
        <w:rPr>
          <w:rFonts w:ascii="Times New Roman" w:eastAsia="Times New Roman" w:hAnsi="Times New Roman"/>
          <w:color w:val="000000"/>
          <w:sz w:val="28"/>
          <w:szCs w:val="28"/>
          <w:shd w:val="clear" w:color="auto" w:fill="FFFFFF"/>
          <w:lang w:val="ru-RU" w:eastAsia="ru-RU"/>
        </w:rPr>
        <w:br/>
        <w:t xml:space="preserve">на уроках предметов, явлений и событий, инициирование обсуждений, высказываний своего мнения, выработки своего личностного отношения </w:t>
      </w:r>
      <w:r w:rsidRPr="003C63EF">
        <w:rPr>
          <w:rFonts w:ascii="Times New Roman" w:eastAsia="Times New Roman" w:hAnsi="Times New Roman"/>
          <w:color w:val="000000"/>
          <w:sz w:val="28"/>
          <w:szCs w:val="28"/>
          <w:shd w:val="clear" w:color="auto" w:fill="FFFFFF"/>
          <w:lang w:val="ru-RU" w:eastAsia="ru-RU"/>
        </w:rPr>
        <w:br/>
        <w:t>к изучаемым событиям, явлениям, лицам;</w:t>
      </w:r>
    </w:p>
    <w:p w14:paraId="06386E6B" w14:textId="77777777" w:rsidR="003C63EF" w:rsidRPr="003C63EF" w:rsidRDefault="003C63EF" w:rsidP="003C63EF">
      <w:pPr>
        <w:widowControl/>
        <w:numPr>
          <w:ilvl w:val="0"/>
          <w:numId w:val="49"/>
        </w:numPr>
        <w:tabs>
          <w:tab w:val="left" w:pos="851"/>
        </w:tabs>
        <w:spacing w:after="160" w:line="259" w:lineRule="auto"/>
        <w:ind w:left="0" w:firstLine="709"/>
        <w:contextualSpacing/>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t xml:space="preserve"> в применении интерактивных форм учебной работы: интеллектуальных игр, кейс-технологий,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работы в проектных командах, которые учат лицеистов командной работе и взаимодействию с другими детьми; использование на уроках знакомых детям актуальных примеров из книг, мультфильмов, игр; создании фантазийных миров и воображаемых ситуаций на уроке. </w:t>
      </w:r>
    </w:p>
    <w:p w14:paraId="3DF0C35B" w14:textId="77777777" w:rsidR="003C63EF" w:rsidRPr="003C63EF" w:rsidRDefault="003C63EF" w:rsidP="003C63EF">
      <w:pPr>
        <w:widowControl/>
        <w:numPr>
          <w:ilvl w:val="0"/>
          <w:numId w:val="49"/>
        </w:numPr>
        <w:shd w:val="clear" w:color="auto" w:fill="FFFFFF"/>
        <w:tabs>
          <w:tab w:val="left" w:pos="851"/>
        </w:tabs>
        <w:spacing w:after="0" w:line="240" w:lineRule="auto"/>
        <w:ind w:left="0" w:firstLine="709"/>
        <w:contextualSpacing/>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t xml:space="preserve"> в побуждении лицеистов соблюдать нормы поведения, правила общения со сверстниками и педагогическими работниками, соответствующие укладу Лицея, установление и поддержку доброжелательной атмосферы;</w:t>
      </w:r>
    </w:p>
    <w:p w14:paraId="588354A5" w14:textId="77777777" w:rsidR="003C63EF" w:rsidRPr="003C63EF" w:rsidRDefault="003C63EF" w:rsidP="003C63EF">
      <w:pPr>
        <w:widowControl/>
        <w:numPr>
          <w:ilvl w:val="0"/>
          <w:numId w:val="49"/>
        </w:numPr>
        <w:shd w:val="clear" w:color="auto" w:fill="FFFFFF"/>
        <w:tabs>
          <w:tab w:val="left" w:pos="851"/>
        </w:tabs>
        <w:spacing w:after="0" w:line="240" w:lineRule="auto"/>
        <w:ind w:left="0" w:firstLine="709"/>
        <w:contextualSpacing/>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t xml:space="preserve"> в организации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лицеистам социально значимый опыт сотрудничества и взаимной помощи;</w:t>
      </w:r>
    </w:p>
    <w:p w14:paraId="41532EEF" w14:textId="77777777" w:rsidR="003C63EF" w:rsidRPr="003C63EF" w:rsidRDefault="003C63EF" w:rsidP="003C63EF">
      <w:pPr>
        <w:widowControl/>
        <w:numPr>
          <w:ilvl w:val="0"/>
          <w:numId w:val="49"/>
        </w:numPr>
        <w:shd w:val="clear" w:color="auto" w:fill="FFFFFF"/>
        <w:tabs>
          <w:tab w:val="left" w:pos="851"/>
        </w:tabs>
        <w:spacing w:after="0" w:line="240" w:lineRule="auto"/>
        <w:ind w:left="0" w:firstLine="709"/>
        <w:contextualSpacing/>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t xml:space="preserve"> в инициировании и поддержки исследовательской деятельности лицеистов, планирование и выполнение индивидуальных и групповых проектов воспитательной направленности.</w:t>
      </w:r>
    </w:p>
    <w:p w14:paraId="2F3C5D5E" w14:textId="77777777" w:rsidR="003C63EF" w:rsidRPr="003C63EF" w:rsidRDefault="003C63EF" w:rsidP="003C63EF">
      <w:pPr>
        <w:widowControl/>
        <w:shd w:val="clear" w:color="auto" w:fill="FFFFFF"/>
        <w:spacing w:after="0" w:line="240" w:lineRule="auto"/>
        <w:ind w:firstLine="709"/>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sym w:font="Symbol" w:char="F0B7"/>
      </w:r>
      <w:r w:rsidRPr="003C63EF">
        <w:rPr>
          <w:rFonts w:ascii="Times New Roman" w:eastAsia="Times New Roman" w:hAnsi="Times New Roman"/>
          <w:color w:val="000000"/>
          <w:sz w:val="28"/>
          <w:szCs w:val="28"/>
          <w:shd w:val="clear" w:color="auto" w:fill="FFFFFF"/>
          <w:lang w:val="ru-RU" w:eastAsia="ru-RU"/>
        </w:rPr>
        <w:t xml:space="preserve"> в установлении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14:paraId="39D6B11F" w14:textId="77777777" w:rsidR="003C63EF" w:rsidRPr="003C63EF" w:rsidRDefault="003C63EF" w:rsidP="003C63EF">
      <w:pPr>
        <w:widowControl/>
        <w:shd w:val="clear" w:color="auto" w:fill="FFFFFF"/>
        <w:spacing w:after="0" w:line="240" w:lineRule="auto"/>
        <w:ind w:firstLine="709"/>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sym w:font="Symbol" w:char="F0B7"/>
      </w:r>
      <w:r w:rsidRPr="003C63EF">
        <w:rPr>
          <w:rFonts w:ascii="Times New Roman" w:eastAsia="Times New Roman" w:hAnsi="Times New Roman"/>
          <w:color w:val="000000"/>
          <w:sz w:val="28"/>
          <w:szCs w:val="28"/>
          <w:shd w:val="clear" w:color="auto" w:fill="FFFFFF"/>
          <w:lang w:val="ru-RU" w:eastAsia="ru-RU"/>
        </w:rPr>
        <w:t xml:space="preserve"> в использовании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привлечение внимания учеников к нравственным проблемам, связанным с материалом урока; привлечение внимания учеников к проблемам общества. </w:t>
      </w:r>
    </w:p>
    <w:p w14:paraId="7C55C128" w14:textId="77777777" w:rsidR="003C63EF" w:rsidRPr="003C63EF" w:rsidRDefault="003C63EF" w:rsidP="003C63EF">
      <w:pPr>
        <w:widowControl/>
        <w:shd w:val="clear" w:color="auto" w:fill="FFFFFF"/>
        <w:spacing w:after="0" w:line="240" w:lineRule="auto"/>
        <w:ind w:firstLine="709"/>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lastRenderedPageBreak/>
        <w:sym w:font="Symbol" w:char="F0B7"/>
      </w:r>
      <w:r w:rsidRPr="003C63EF">
        <w:rPr>
          <w:rFonts w:ascii="Times New Roman" w:eastAsia="Times New Roman" w:hAnsi="Times New Roman"/>
          <w:color w:val="000000"/>
          <w:sz w:val="28"/>
          <w:szCs w:val="28"/>
          <w:shd w:val="clear" w:color="auto" w:fill="FFFFFF"/>
          <w:lang w:val="ru-RU" w:eastAsia="ru-RU"/>
        </w:rPr>
        <w:t xml:space="preserve"> во включении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00E02601" w14:textId="77777777" w:rsidR="003C63EF" w:rsidRPr="003C63EF" w:rsidRDefault="003C63EF" w:rsidP="003C63EF">
      <w:pPr>
        <w:widowControl/>
        <w:numPr>
          <w:ilvl w:val="0"/>
          <w:numId w:val="49"/>
        </w:numPr>
        <w:shd w:val="clear" w:color="auto" w:fill="FFFFFF"/>
        <w:tabs>
          <w:tab w:val="left" w:pos="993"/>
        </w:tabs>
        <w:spacing w:after="0" w:line="240" w:lineRule="auto"/>
        <w:ind w:left="0" w:firstLine="709"/>
        <w:contextualSpacing/>
        <w:jc w:val="both"/>
        <w:rPr>
          <w:rFonts w:ascii="Times New Roman" w:eastAsia="Times New Roman" w:hAnsi="Times New Roman"/>
          <w:color w:val="000000"/>
          <w:sz w:val="28"/>
          <w:szCs w:val="28"/>
          <w:shd w:val="clear" w:color="auto" w:fill="FFFFFF"/>
          <w:lang w:val="ru-RU" w:eastAsia="ru-RU"/>
        </w:rPr>
      </w:pPr>
      <w:r w:rsidRPr="003C63EF">
        <w:rPr>
          <w:rFonts w:ascii="Times New Roman" w:eastAsia="Times New Roman" w:hAnsi="Times New Roman"/>
          <w:color w:val="000000"/>
          <w:sz w:val="28"/>
          <w:szCs w:val="28"/>
          <w:shd w:val="clear" w:color="auto" w:fill="FFFFFF"/>
          <w:lang w:val="ru-RU" w:eastAsia="ru-RU"/>
        </w:rPr>
        <w:t>в поощрении педагогов, рационально использующих на уроках информационно-коммуникационные технологии, образовательные платформы, в создании привлекательных традиций класса/кабинета/урока;</w:t>
      </w:r>
    </w:p>
    <w:p w14:paraId="321E9B41" w14:textId="77777777" w:rsidR="003C63EF" w:rsidRPr="003C63EF" w:rsidRDefault="003C63EF" w:rsidP="003C63EF">
      <w:pPr>
        <w:widowControl/>
        <w:tabs>
          <w:tab w:val="left" w:pos="1296"/>
        </w:tabs>
        <w:spacing w:after="0" w:line="240" w:lineRule="auto"/>
        <w:ind w:firstLine="709"/>
        <w:rPr>
          <w:rFonts w:ascii="Times New Roman" w:hAnsi="Times New Roman"/>
          <w:sz w:val="28"/>
          <w:szCs w:val="28"/>
          <w:lang w:val="ru-RU"/>
        </w:rPr>
      </w:pPr>
      <w:bookmarkStart w:id="135" w:name="_Hlk65081626"/>
      <w:r w:rsidRPr="003C63EF">
        <w:rPr>
          <w:rFonts w:ascii="Times New Roman" w:hAnsi="Times New Roman"/>
          <w:b/>
          <w:bCs/>
          <w:sz w:val="28"/>
          <w:szCs w:val="28"/>
          <w:lang w:val="ru-RU"/>
        </w:rPr>
        <w:t>Модуль «Внеурочная деятельность»</w:t>
      </w:r>
    </w:p>
    <w:bookmarkEnd w:id="135"/>
    <w:p w14:paraId="5B36CA81" w14:textId="77777777" w:rsidR="003C63EF" w:rsidRPr="003C63EF" w:rsidRDefault="003C63EF" w:rsidP="003C63EF">
      <w:pPr>
        <w:widowControl/>
        <w:tabs>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Внеурочная деятельность в Лицее им. Г.Ф. Атякшева является составной частью образовательного процесса и одной из форм организации свободного времени учащихся.</w:t>
      </w:r>
    </w:p>
    <w:p w14:paraId="60039D8D" w14:textId="77777777" w:rsidR="003C63EF" w:rsidRPr="003C63EF" w:rsidRDefault="003C63EF" w:rsidP="003C63EF">
      <w:pPr>
        <w:widowControl/>
        <w:tabs>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Воспитание на занятиях школьных курсов внеурочной деятельности осуществляется преимущественно через:</w:t>
      </w:r>
    </w:p>
    <w:p w14:paraId="05C014ED" w14:textId="77777777" w:rsidR="003C63EF" w:rsidRPr="003C63EF" w:rsidRDefault="003C63EF" w:rsidP="003C63EF">
      <w:pPr>
        <w:widowControl/>
        <w:tabs>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34EF6E63" w14:textId="77777777" w:rsidR="003C63EF" w:rsidRPr="003C63EF" w:rsidRDefault="003C63EF" w:rsidP="003C63EF">
      <w:pPr>
        <w:widowControl/>
        <w:tabs>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формирование в кружках, секциях, клубах, студиях и т.п. детско-взрослых общностей,</w:t>
      </w:r>
      <w:r w:rsidRPr="003C63EF">
        <w:rPr>
          <w:rFonts w:ascii="Times New Roman" w:hAnsi="Times New Roman"/>
          <w:i/>
          <w:iCs/>
          <w:sz w:val="28"/>
          <w:szCs w:val="28"/>
          <w:lang w:val="ru-RU"/>
        </w:rPr>
        <w:t> </w:t>
      </w:r>
      <w:r w:rsidRPr="003C63EF">
        <w:rPr>
          <w:rFonts w:ascii="Times New Roman" w:hAnsi="Times New Roman"/>
          <w:sz w:val="28"/>
          <w:szCs w:val="28"/>
          <w:lang w:val="ru-RU"/>
        </w:rPr>
        <w:t>которые могли бы объединять детей и педагогов общими позитивными эмоциями и доверительными отношениями друг к другу;</w:t>
      </w:r>
    </w:p>
    <w:p w14:paraId="606A9ED5" w14:textId="77777777" w:rsidR="003C63EF" w:rsidRPr="003C63EF" w:rsidRDefault="003C63EF" w:rsidP="003C63EF">
      <w:pPr>
        <w:widowControl/>
        <w:tabs>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создание в детских объединениях традиций, задающих их членам определенные социально значимые формы поведения;</w:t>
      </w:r>
    </w:p>
    <w:p w14:paraId="755C4D88" w14:textId="77777777" w:rsidR="003C63EF" w:rsidRPr="003C63EF" w:rsidRDefault="003C63EF" w:rsidP="003C63EF">
      <w:pPr>
        <w:widowControl/>
        <w:tabs>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711759C8" w14:textId="77777777" w:rsidR="003C63EF" w:rsidRPr="003C63EF" w:rsidRDefault="003C63EF" w:rsidP="003C63EF">
      <w:pPr>
        <w:widowControl/>
        <w:tabs>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поощрение педагогами детских инициатив и ученического самоуправления.</w:t>
      </w:r>
    </w:p>
    <w:p w14:paraId="27DC45C5" w14:textId="77777777" w:rsidR="003C63EF" w:rsidRPr="003C63EF" w:rsidRDefault="003C63EF" w:rsidP="003C63EF">
      <w:pPr>
        <w:widowControl/>
        <w:numPr>
          <w:ilvl w:val="0"/>
          <w:numId w:val="50"/>
        </w:numPr>
        <w:tabs>
          <w:tab w:val="num" w:pos="360"/>
          <w:tab w:val="left" w:pos="993"/>
          <w:tab w:val="left" w:pos="1296"/>
        </w:tabs>
        <w:spacing w:after="0" w:line="240" w:lineRule="auto"/>
        <w:ind w:left="0" w:firstLine="709"/>
        <w:jc w:val="both"/>
        <w:rPr>
          <w:rFonts w:ascii="Times New Roman" w:hAnsi="Times New Roman"/>
          <w:sz w:val="28"/>
          <w:szCs w:val="28"/>
          <w:lang w:val="ru-RU"/>
        </w:rPr>
      </w:pPr>
      <w:bookmarkStart w:id="136" w:name="_Hlk65081647"/>
      <w:r w:rsidRPr="003C63EF">
        <w:rPr>
          <w:rFonts w:ascii="Times New Roman" w:hAnsi="Times New Roman"/>
          <w:sz w:val="28"/>
          <w:szCs w:val="28"/>
          <w:lang w:val="ru-RU"/>
        </w:rPr>
        <w:t xml:space="preserve">Внеурочная деятельность для обучающихся Лицея им. Г.Ф. Атякшева реализуется по направлениям развития личности: </w:t>
      </w:r>
    </w:p>
    <w:p w14:paraId="486D50A3" w14:textId="77777777" w:rsidR="003C63EF" w:rsidRPr="003C63EF" w:rsidRDefault="003C63EF" w:rsidP="003C63EF">
      <w:pPr>
        <w:widowControl/>
        <w:numPr>
          <w:ilvl w:val="2"/>
          <w:numId w:val="50"/>
        </w:numPr>
        <w:tabs>
          <w:tab w:val="left" w:pos="1296"/>
        </w:tabs>
        <w:spacing w:after="0" w:line="240" w:lineRule="auto"/>
        <w:ind w:left="0" w:firstLine="709"/>
        <w:contextualSpacing/>
        <w:jc w:val="both"/>
        <w:rPr>
          <w:rFonts w:ascii="Times New Roman" w:hAnsi="Times New Roman"/>
          <w:sz w:val="28"/>
          <w:szCs w:val="28"/>
          <w:lang w:val="ru-RU"/>
        </w:rPr>
      </w:pPr>
      <w:r w:rsidRPr="003C63EF">
        <w:rPr>
          <w:rFonts w:ascii="Times New Roman" w:hAnsi="Times New Roman"/>
          <w:bCs/>
          <w:iCs/>
          <w:sz w:val="28"/>
          <w:szCs w:val="28"/>
          <w:lang w:val="ru-RU"/>
        </w:rPr>
        <w:t xml:space="preserve">Патриотическое, гражданско-патриотическое, военно-патриотическое, краеведческое, историко-культурное </w:t>
      </w:r>
    </w:p>
    <w:p w14:paraId="24BB4E4A" w14:textId="77777777" w:rsidR="003C63EF" w:rsidRPr="003C63EF" w:rsidRDefault="003C63EF" w:rsidP="003C63EF">
      <w:pPr>
        <w:widowControl/>
        <w:numPr>
          <w:ilvl w:val="2"/>
          <w:numId w:val="50"/>
        </w:numPr>
        <w:tabs>
          <w:tab w:val="left" w:pos="1296"/>
        </w:tabs>
        <w:spacing w:after="0" w:line="240" w:lineRule="auto"/>
        <w:ind w:left="0" w:firstLine="709"/>
        <w:contextualSpacing/>
        <w:jc w:val="both"/>
        <w:rPr>
          <w:rFonts w:ascii="Times New Roman" w:hAnsi="Times New Roman"/>
          <w:sz w:val="28"/>
          <w:szCs w:val="28"/>
          <w:lang w:val="ru-RU"/>
        </w:rPr>
      </w:pPr>
      <w:r w:rsidRPr="003C63EF">
        <w:rPr>
          <w:rFonts w:ascii="Times New Roman" w:hAnsi="Times New Roman"/>
          <w:sz w:val="28"/>
          <w:szCs w:val="28"/>
          <w:lang w:val="ru-RU"/>
        </w:rPr>
        <w:t xml:space="preserve"> духовно-нравственное</w:t>
      </w:r>
    </w:p>
    <w:p w14:paraId="40B734E4" w14:textId="77777777" w:rsidR="003C63EF" w:rsidRPr="003C63EF" w:rsidRDefault="003C63EF" w:rsidP="003C63EF">
      <w:pPr>
        <w:widowControl/>
        <w:numPr>
          <w:ilvl w:val="2"/>
          <w:numId w:val="50"/>
        </w:numPr>
        <w:tabs>
          <w:tab w:val="left" w:pos="1296"/>
        </w:tabs>
        <w:spacing w:after="0" w:line="240" w:lineRule="auto"/>
        <w:ind w:left="0" w:firstLine="709"/>
        <w:contextualSpacing/>
        <w:jc w:val="both"/>
        <w:rPr>
          <w:rFonts w:ascii="Times New Roman" w:hAnsi="Times New Roman"/>
          <w:sz w:val="28"/>
          <w:szCs w:val="28"/>
          <w:lang w:val="ru-RU"/>
        </w:rPr>
      </w:pPr>
      <w:r w:rsidRPr="003C63EF">
        <w:rPr>
          <w:rFonts w:ascii="Times New Roman" w:hAnsi="Times New Roman"/>
          <w:sz w:val="28"/>
          <w:szCs w:val="28"/>
          <w:lang w:val="ru-RU"/>
        </w:rPr>
        <w:t>познавательное, научное, исследовательское, просветительское</w:t>
      </w:r>
    </w:p>
    <w:p w14:paraId="4F74D7A8" w14:textId="77777777" w:rsidR="003C63EF" w:rsidRPr="003C63EF" w:rsidRDefault="003C63EF" w:rsidP="003C63EF">
      <w:pPr>
        <w:widowControl/>
        <w:numPr>
          <w:ilvl w:val="2"/>
          <w:numId w:val="50"/>
        </w:numPr>
        <w:tabs>
          <w:tab w:val="left" w:pos="1296"/>
        </w:tabs>
        <w:spacing w:after="0" w:line="240" w:lineRule="auto"/>
        <w:ind w:left="0" w:firstLine="709"/>
        <w:contextualSpacing/>
        <w:jc w:val="both"/>
        <w:rPr>
          <w:rFonts w:ascii="Times New Roman" w:hAnsi="Times New Roman"/>
          <w:sz w:val="28"/>
          <w:szCs w:val="28"/>
          <w:lang w:val="ru-RU"/>
        </w:rPr>
      </w:pPr>
      <w:r w:rsidRPr="003C63EF">
        <w:rPr>
          <w:rFonts w:ascii="Times New Roman" w:hAnsi="Times New Roman"/>
          <w:sz w:val="28"/>
          <w:szCs w:val="28"/>
          <w:lang w:val="ru-RU"/>
        </w:rPr>
        <w:t xml:space="preserve"> экологическое, природоохранное </w:t>
      </w:r>
    </w:p>
    <w:p w14:paraId="50823726" w14:textId="77777777" w:rsidR="003C63EF" w:rsidRPr="003C63EF" w:rsidRDefault="003C63EF" w:rsidP="003C63EF">
      <w:pPr>
        <w:widowControl/>
        <w:numPr>
          <w:ilvl w:val="2"/>
          <w:numId w:val="50"/>
        </w:numPr>
        <w:tabs>
          <w:tab w:val="left" w:pos="1296"/>
        </w:tabs>
        <w:spacing w:after="0" w:line="240" w:lineRule="auto"/>
        <w:ind w:left="0" w:firstLine="709"/>
        <w:contextualSpacing/>
        <w:jc w:val="both"/>
        <w:rPr>
          <w:rFonts w:ascii="Times New Roman" w:hAnsi="Times New Roman"/>
          <w:sz w:val="28"/>
          <w:szCs w:val="28"/>
          <w:lang w:val="ru-RU"/>
        </w:rPr>
      </w:pPr>
      <w:r w:rsidRPr="003C63EF">
        <w:rPr>
          <w:rFonts w:ascii="Times New Roman" w:hAnsi="Times New Roman"/>
          <w:sz w:val="28"/>
          <w:szCs w:val="28"/>
          <w:lang w:val="ru-RU"/>
        </w:rPr>
        <w:t xml:space="preserve">художественно-эстетическое творческое </w:t>
      </w:r>
    </w:p>
    <w:p w14:paraId="2E8A94F5" w14:textId="77777777" w:rsidR="003C63EF" w:rsidRPr="003C63EF" w:rsidRDefault="003C63EF" w:rsidP="003C63EF">
      <w:pPr>
        <w:widowControl/>
        <w:numPr>
          <w:ilvl w:val="2"/>
          <w:numId w:val="50"/>
        </w:numPr>
        <w:tabs>
          <w:tab w:val="left" w:pos="1296"/>
        </w:tabs>
        <w:spacing w:after="0" w:line="240" w:lineRule="auto"/>
        <w:ind w:left="0" w:firstLine="709"/>
        <w:contextualSpacing/>
        <w:jc w:val="both"/>
        <w:rPr>
          <w:rFonts w:ascii="Times New Roman" w:hAnsi="Times New Roman"/>
          <w:sz w:val="28"/>
          <w:szCs w:val="28"/>
          <w:lang w:val="ru-RU"/>
        </w:rPr>
      </w:pPr>
      <w:r w:rsidRPr="003C63EF">
        <w:rPr>
          <w:rFonts w:ascii="Times New Roman" w:hAnsi="Times New Roman"/>
          <w:sz w:val="28"/>
          <w:szCs w:val="28"/>
          <w:lang w:val="ru-RU"/>
        </w:rPr>
        <w:t>туристско-краеведческое</w:t>
      </w:r>
    </w:p>
    <w:p w14:paraId="158140EA" w14:textId="77777777" w:rsidR="003C63EF" w:rsidRPr="003C63EF" w:rsidRDefault="003C63EF" w:rsidP="003C63EF">
      <w:pPr>
        <w:widowControl/>
        <w:numPr>
          <w:ilvl w:val="2"/>
          <w:numId w:val="50"/>
        </w:numPr>
        <w:tabs>
          <w:tab w:val="left" w:pos="1296"/>
        </w:tabs>
        <w:spacing w:after="0" w:line="240" w:lineRule="auto"/>
        <w:ind w:left="0" w:firstLine="709"/>
        <w:contextualSpacing/>
        <w:jc w:val="both"/>
        <w:rPr>
          <w:rFonts w:ascii="Times New Roman" w:hAnsi="Times New Roman"/>
          <w:sz w:val="28"/>
          <w:szCs w:val="28"/>
          <w:lang w:val="ru-RU"/>
        </w:rPr>
      </w:pPr>
      <w:r w:rsidRPr="003C63EF">
        <w:rPr>
          <w:rFonts w:ascii="Times New Roman" w:hAnsi="Times New Roman"/>
          <w:sz w:val="28"/>
          <w:szCs w:val="28"/>
          <w:lang w:val="ru-RU"/>
        </w:rPr>
        <w:t>спортивно-оздоровительное</w:t>
      </w:r>
    </w:p>
    <w:bookmarkEnd w:id="136"/>
    <w:p w14:paraId="1AA4168B" w14:textId="77777777" w:rsidR="003C63EF" w:rsidRPr="003C63EF" w:rsidRDefault="003C63EF" w:rsidP="003C63EF">
      <w:pPr>
        <w:widowControl/>
        <w:numPr>
          <w:ilvl w:val="0"/>
          <w:numId w:val="32"/>
        </w:numPr>
        <w:spacing w:after="0" w:line="240" w:lineRule="auto"/>
        <w:ind w:left="0" w:firstLine="709"/>
        <w:contextualSpacing/>
        <w:jc w:val="both"/>
        <w:rPr>
          <w:rFonts w:ascii="Times New Roman" w:hAnsi="Times New Roman"/>
          <w:sz w:val="28"/>
          <w:szCs w:val="28"/>
          <w:lang w:val="ru-RU"/>
        </w:rPr>
      </w:pPr>
      <w:r w:rsidRPr="003C63EF">
        <w:rPr>
          <w:rFonts w:ascii="Times New Roman" w:hAnsi="Times New Roman"/>
          <w:b/>
          <w:i/>
          <w:sz w:val="28"/>
          <w:szCs w:val="28"/>
          <w:lang w:val="ru-RU"/>
        </w:rPr>
        <w:t>Патриотическая, гражданско-патриотическая, военно-патриотическая, краеведческая, историко-культурная деятельность.</w:t>
      </w:r>
      <w:r w:rsidRPr="003C63EF">
        <w:rPr>
          <w:rFonts w:ascii="Times New Roman" w:hAnsi="Times New Roman"/>
          <w:sz w:val="28"/>
          <w:szCs w:val="28"/>
          <w:lang w:val="ru-RU"/>
        </w:rPr>
        <w:t xml:space="preserve"> Внеурочные занятия «Разговоры о важном». Участие в программах школьных клубов по интересам.</w:t>
      </w:r>
      <w:r w:rsidRPr="003C63EF">
        <w:rPr>
          <w:rFonts w:ascii="Times New Roman" w:hAnsi="Times New Roman"/>
          <w:b/>
          <w:i/>
          <w:sz w:val="28"/>
          <w:szCs w:val="28"/>
          <w:lang w:val="ru-RU"/>
        </w:rPr>
        <w:t xml:space="preserve"> </w:t>
      </w:r>
      <w:r w:rsidRPr="003C63EF">
        <w:rPr>
          <w:rFonts w:ascii="Times New Roman" w:hAnsi="Times New Roman"/>
          <w:sz w:val="28"/>
          <w:szCs w:val="28"/>
          <w:lang w:val="ru-RU"/>
        </w:rPr>
        <w:t>Программа по формированию законопослушного поведения «Гражданин России», направленная на воспитание законопослушного поведения и профилактике правонарушений среди несовершеннолетних;</w:t>
      </w:r>
    </w:p>
    <w:p w14:paraId="24019B8E" w14:textId="77777777" w:rsidR="003C63EF" w:rsidRPr="003C63EF" w:rsidRDefault="003C63EF" w:rsidP="003C63EF">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b/>
          <w:bCs/>
          <w:i/>
          <w:iCs/>
          <w:sz w:val="28"/>
          <w:szCs w:val="28"/>
          <w:lang w:val="ru-RU"/>
        </w:rPr>
        <w:lastRenderedPageBreak/>
        <w:t>Духовно-нравственная деятельность</w:t>
      </w:r>
      <w:r w:rsidRPr="003C63EF">
        <w:rPr>
          <w:rFonts w:ascii="Times New Roman" w:hAnsi="Times New Roman"/>
          <w:b/>
          <w:i/>
          <w:sz w:val="28"/>
          <w:szCs w:val="28"/>
          <w:lang w:val="ru-RU"/>
        </w:rPr>
        <w:t xml:space="preserve"> </w:t>
      </w:r>
      <w:r w:rsidRPr="003C63EF">
        <w:rPr>
          <w:rFonts w:ascii="Times New Roman" w:hAnsi="Times New Roman"/>
          <w:sz w:val="28"/>
          <w:szCs w:val="28"/>
          <w:lang w:val="ru-RU"/>
        </w:rPr>
        <w:t>реализация планов воспитательной работы классных руководителей учащихся (тематические классные часы, экскурсии, спортивные праздники)</w:t>
      </w:r>
    </w:p>
    <w:p w14:paraId="6CB94DE1" w14:textId="77777777" w:rsidR="003C63EF" w:rsidRPr="003C63EF" w:rsidRDefault="003C63EF" w:rsidP="003C63EF">
      <w:pPr>
        <w:widowControl/>
        <w:numPr>
          <w:ilvl w:val="0"/>
          <w:numId w:val="32"/>
        </w:numPr>
        <w:tabs>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b/>
          <w:bCs/>
          <w:i/>
          <w:iCs/>
          <w:sz w:val="28"/>
          <w:szCs w:val="28"/>
          <w:lang w:val="ru-RU"/>
        </w:rPr>
        <w:t xml:space="preserve">познавательная, научная, исследовательская, просветительская деятельность. </w:t>
      </w:r>
      <w:r w:rsidRPr="003C63EF">
        <w:rPr>
          <w:rFonts w:ascii="Times New Roman" w:hAnsi="Times New Roman"/>
          <w:sz w:val="28"/>
          <w:szCs w:val="28"/>
          <w:lang w:val="ru-RU"/>
        </w:rPr>
        <w:t>Программа внеурочной деятельности «</w:t>
      </w:r>
      <w:proofErr w:type="spellStart"/>
      <w:r w:rsidRPr="003C63EF">
        <w:rPr>
          <w:rFonts w:ascii="Times New Roman" w:hAnsi="Times New Roman"/>
          <w:sz w:val="28"/>
          <w:szCs w:val="28"/>
          <w:lang w:val="ru-RU"/>
        </w:rPr>
        <w:t>Мультимеийная</w:t>
      </w:r>
      <w:proofErr w:type="spellEnd"/>
      <w:r w:rsidRPr="003C63EF">
        <w:rPr>
          <w:rFonts w:ascii="Times New Roman" w:hAnsi="Times New Roman"/>
          <w:sz w:val="28"/>
          <w:szCs w:val="28"/>
          <w:lang w:val="ru-RU"/>
        </w:rPr>
        <w:t xml:space="preserve"> журналистика», направленная на создание условий для оптимальной социальной и творческой самореализации, интеллектуального совершенствования личности через формирование медиакультуры в профильной ориентации обучающихся Лицея им. Г.Ф. Атякшева, стимулирование их активности при изучении основ журналистского мастерства. Фестивальное движение «Одаренные дети – будущее России». </w:t>
      </w:r>
    </w:p>
    <w:p w14:paraId="1BEDB2E4" w14:textId="77777777" w:rsidR="003C63EF" w:rsidRPr="003C63EF" w:rsidRDefault="003C63EF" w:rsidP="003C63EF">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b/>
          <w:bCs/>
          <w:i/>
          <w:iCs/>
          <w:sz w:val="28"/>
          <w:szCs w:val="28"/>
          <w:lang w:val="ru-RU"/>
        </w:rPr>
        <w:t>экологическая, природоохранная</w:t>
      </w:r>
      <w:r w:rsidRPr="003C63EF">
        <w:rPr>
          <w:rFonts w:ascii="Times New Roman" w:hAnsi="Times New Roman"/>
          <w:sz w:val="28"/>
          <w:szCs w:val="28"/>
          <w:lang w:val="ru-RU"/>
        </w:rPr>
        <w:t xml:space="preserve"> </w:t>
      </w:r>
      <w:r w:rsidRPr="003C63EF">
        <w:rPr>
          <w:rFonts w:ascii="Times New Roman" w:hAnsi="Times New Roman"/>
          <w:b/>
          <w:bCs/>
          <w:i/>
          <w:iCs/>
          <w:sz w:val="28"/>
          <w:szCs w:val="28"/>
          <w:lang w:val="ru-RU"/>
        </w:rPr>
        <w:t>деятельность. </w:t>
      </w:r>
      <w:r w:rsidRPr="003C63EF">
        <w:rPr>
          <w:rFonts w:ascii="Times New Roman" w:hAnsi="Times New Roman"/>
          <w:sz w:val="28"/>
          <w:szCs w:val="28"/>
          <w:lang w:val="ru-RU"/>
        </w:rPr>
        <w:t>Реализация классных проектов социальной направленности. Участие в программах школьных клубов по интересам: добровольческое волонтерское детское объединение «Поколение Экос».</w:t>
      </w:r>
      <w:r w:rsidRPr="003C63EF">
        <w:rPr>
          <w:rFonts w:ascii="Times New Roman" w:hAnsi="Times New Roman"/>
          <w:b/>
          <w:i/>
          <w:sz w:val="28"/>
          <w:szCs w:val="28"/>
          <w:lang w:val="ru-RU"/>
        </w:rPr>
        <w:t xml:space="preserve"> </w:t>
      </w:r>
    </w:p>
    <w:p w14:paraId="08F49BF0" w14:textId="77777777" w:rsidR="003C63EF" w:rsidRPr="003C63EF" w:rsidRDefault="003C63EF" w:rsidP="003C63EF">
      <w:pPr>
        <w:widowControl/>
        <w:numPr>
          <w:ilvl w:val="0"/>
          <w:numId w:val="32"/>
        </w:numPr>
        <w:tabs>
          <w:tab w:val="left" w:pos="426"/>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b/>
          <w:bCs/>
          <w:i/>
          <w:iCs/>
          <w:sz w:val="28"/>
          <w:szCs w:val="28"/>
          <w:lang w:val="ru-RU"/>
        </w:rPr>
        <w:t>туристско-краеведческая деятельность</w:t>
      </w:r>
      <w:r w:rsidRPr="003C63EF">
        <w:rPr>
          <w:rFonts w:ascii="Times New Roman" w:hAnsi="Times New Roman"/>
          <w:sz w:val="28"/>
          <w:szCs w:val="28"/>
          <w:lang w:val="ru-RU"/>
        </w:rPr>
        <w:t xml:space="preserve">- День здоровья (туристический слет) (5-9 классы, 10 - 11 классы); реализация планов воспитательной работы классных руководителей учащихся (тематические классные часы, экскурсии, спортивные праздники) 1-4 классы, 5-9 классы, 10-11 </w:t>
      </w:r>
      <w:proofErr w:type="gramStart"/>
      <w:r w:rsidRPr="003C63EF">
        <w:rPr>
          <w:rFonts w:ascii="Times New Roman" w:hAnsi="Times New Roman"/>
          <w:sz w:val="28"/>
          <w:szCs w:val="28"/>
          <w:lang w:val="ru-RU"/>
        </w:rPr>
        <w:t>классы.-</w:t>
      </w:r>
      <w:proofErr w:type="gramEnd"/>
      <w:r w:rsidRPr="003C63EF">
        <w:rPr>
          <w:rFonts w:ascii="Times New Roman" w:hAnsi="Times New Roman"/>
          <w:sz w:val="28"/>
          <w:szCs w:val="28"/>
          <w:lang w:val="ru-RU"/>
        </w:rPr>
        <w:t xml:space="preserve"> программа курса внеурочной деятельности «Школа безопасности» (10-11 классы).</w:t>
      </w:r>
    </w:p>
    <w:p w14:paraId="2B0F0820" w14:textId="77777777" w:rsidR="003C63EF" w:rsidRPr="003C63EF" w:rsidRDefault="003C63EF" w:rsidP="003C63EF">
      <w:pPr>
        <w:widowControl/>
        <w:numPr>
          <w:ilvl w:val="0"/>
          <w:numId w:val="32"/>
        </w:numPr>
        <w:tabs>
          <w:tab w:val="left" w:pos="426"/>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b/>
          <w:bCs/>
          <w:i/>
          <w:iCs/>
          <w:sz w:val="28"/>
          <w:szCs w:val="28"/>
          <w:lang w:val="ru-RU"/>
        </w:rPr>
        <w:t>спортивно-оздоровительная деятельность. </w:t>
      </w:r>
      <w:r w:rsidRPr="003C63EF">
        <w:rPr>
          <w:rFonts w:ascii="Times New Roman" w:hAnsi="Times New Roman"/>
          <w:sz w:val="28"/>
          <w:szCs w:val="28"/>
          <w:lang w:val="ru-RU"/>
        </w:rPr>
        <w:t xml:space="preserve">Курсы внеурочной деятельности «Здоровое питание» для учащихся 1-4 классов, «Основы здорового питания» для учащихся 5-11 классов,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общешкольная Спартакиада учащихся Лицея </w:t>
      </w:r>
      <w:proofErr w:type="spellStart"/>
      <w:r w:rsidRPr="003C63EF">
        <w:rPr>
          <w:rFonts w:ascii="Times New Roman" w:hAnsi="Times New Roman"/>
          <w:sz w:val="28"/>
          <w:szCs w:val="28"/>
          <w:lang w:val="ru-RU"/>
        </w:rPr>
        <w:t>им.Г.Ф</w:t>
      </w:r>
      <w:proofErr w:type="spellEnd"/>
      <w:r w:rsidRPr="003C63EF">
        <w:rPr>
          <w:rFonts w:ascii="Times New Roman" w:hAnsi="Times New Roman"/>
          <w:sz w:val="28"/>
          <w:szCs w:val="28"/>
          <w:lang w:val="ru-RU"/>
        </w:rPr>
        <w:t>. Атякшева, , участие в программах школьных клубов по интересам.</w:t>
      </w:r>
    </w:p>
    <w:tbl>
      <w:tblPr>
        <w:tblW w:w="9640" w:type="dxa"/>
        <w:tblInd w:w="75" w:type="dxa"/>
        <w:tblCellMar>
          <w:top w:w="15" w:type="dxa"/>
          <w:left w:w="15" w:type="dxa"/>
          <w:bottom w:w="15" w:type="dxa"/>
          <w:right w:w="15" w:type="dxa"/>
        </w:tblCellMar>
        <w:tblLook w:val="0600" w:firstRow="0" w:lastRow="0" w:firstColumn="0" w:lastColumn="0" w:noHBand="1" w:noVBand="1"/>
      </w:tblPr>
      <w:tblGrid>
        <w:gridCol w:w="2647"/>
        <w:gridCol w:w="3582"/>
        <w:gridCol w:w="3411"/>
      </w:tblGrid>
      <w:tr w:rsidR="003C63EF" w:rsidRPr="003C63EF" w14:paraId="4789A685" w14:textId="77777777" w:rsidTr="006B320C">
        <w:tc>
          <w:tcPr>
            <w:tcW w:w="24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B78777" w14:textId="77777777" w:rsidR="003C63EF" w:rsidRPr="003C63EF" w:rsidRDefault="003C63EF" w:rsidP="003C63EF">
            <w:pPr>
              <w:widowControl/>
              <w:spacing w:after="0" w:line="240" w:lineRule="auto"/>
              <w:rPr>
                <w:rFonts w:ascii="Times New Roman" w:hAnsi="Times New Roman"/>
                <w:sz w:val="28"/>
                <w:szCs w:val="28"/>
                <w:lang w:val="ru-RU"/>
              </w:rPr>
            </w:pPr>
            <w:r w:rsidRPr="003C63EF">
              <w:rPr>
                <w:rFonts w:ascii="Times New Roman" w:hAnsi="Times New Roman"/>
                <w:b/>
                <w:bCs/>
                <w:color w:val="000000"/>
                <w:sz w:val="28"/>
                <w:szCs w:val="28"/>
                <w:lang w:val="ru-RU"/>
              </w:rPr>
              <w:t xml:space="preserve">Направление внеурочной деятельности </w:t>
            </w:r>
          </w:p>
        </w:tc>
        <w:tc>
          <w:tcPr>
            <w:tcW w:w="3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D4EA3F" w14:textId="77777777" w:rsidR="003C63EF" w:rsidRPr="003C63EF" w:rsidRDefault="003C63EF" w:rsidP="003C63EF">
            <w:pPr>
              <w:widowControl/>
              <w:spacing w:after="0" w:line="240" w:lineRule="auto"/>
              <w:rPr>
                <w:rFonts w:ascii="Times New Roman" w:hAnsi="Times New Roman"/>
                <w:sz w:val="28"/>
                <w:szCs w:val="28"/>
                <w:lang w:val="ru-RU"/>
              </w:rPr>
            </w:pPr>
            <w:r w:rsidRPr="003C63EF">
              <w:rPr>
                <w:rFonts w:ascii="Times New Roman" w:hAnsi="Times New Roman"/>
                <w:b/>
                <w:bCs/>
                <w:color w:val="000000"/>
                <w:sz w:val="28"/>
                <w:szCs w:val="28"/>
                <w:lang w:val="ru-RU"/>
              </w:rPr>
              <w:t>Описание содержания курсов</w:t>
            </w:r>
          </w:p>
        </w:tc>
        <w:tc>
          <w:tcPr>
            <w:tcW w:w="3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2B6335" w14:textId="77777777" w:rsidR="003C63EF" w:rsidRPr="003C63EF" w:rsidRDefault="003C63EF" w:rsidP="003C63EF">
            <w:pPr>
              <w:widowControl/>
              <w:spacing w:after="0" w:line="240" w:lineRule="auto"/>
              <w:rPr>
                <w:rFonts w:ascii="Times New Roman" w:hAnsi="Times New Roman"/>
                <w:sz w:val="28"/>
                <w:szCs w:val="28"/>
                <w:lang w:val="ru-RU"/>
              </w:rPr>
            </w:pPr>
            <w:r w:rsidRPr="003C63EF">
              <w:rPr>
                <w:rFonts w:ascii="Times New Roman" w:hAnsi="Times New Roman"/>
                <w:b/>
                <w:bCs/>
                <w:color w:val="000000"/>
                <w:sz w:val="28"/>
                <w:szCs w:val="28"/>
                <w:lang w:val="ru-RU"/>
              </w:rPr>
              <w:t>Форма организации курсов внеурочной деятельности</w:t>
            </w:r>
          </w:p>
        </w:tc>
      </w:tr>
      <w:tr w:rsidR="003C63EF" w:rsidRPr="003C63EF" w14:paraId="0AA5C9E2" w14:textId="77777777" w:rsidTr="006B320C">
        <w:tc>
          <w:tcPr>
            <w:tcW w:w="24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C613FC" w14:textId="77777777" w:rsidR="003C63EF" w:rsidRPr="003C63EF" w:rsidRDefault="003C63EF" w:rsidP="003C63EF">
            <w:pPr>
              <w:widowControl/>
              <w:spacing w:after="0" w:line="240" w:lineRule="auto"/>
              <w:rPr>
                <w:rFonts w:ascii="Times New Roman" w:hAnsi="Times New Roman"/>
                <w:b/>
                <w:i/>
                <w:sz w:val="28"/>
                <w:szCs w:val="28"/>
                <w:lang w:val="ru-RU"/>
              </w:rPr>
            </w:pPr>
            <w:r w:rsidRPr="003C63EF">
              <w:rPr>
                <w:rFonts w:ascii="Times New Roman" w:hAnsi="Times New Roman"/>
                <w:b/>
                <w:i/>
                <w:color w:val="000000"/>
                <w:sz w:val="28"/>
                <w:szCs w:val="28"/>
                <w:lang w:val="ru-RU"/>
              </w:rPr>
              <w:t>Спортивно-оздоровительная деятельность</w:t>
            </w:r>
          </w:p>
        </w:tc>
        <w:tc>
          <w:tcPr>
            <w:tcW w:w="3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F971F3" w14:textId="77777777" w:rsidR="003C63EF" w:rsidRPr="003C63EF" w:rsidRDefault="003C63EF" w:rsidP="003C63EF">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Способствуют физическому развитию детей.</w:t>
            </w:r>
          </w:p>
          <w:p w14:paraId="37957B74" w14:textId="77777777" w:rsidR="003C63EF" w:rsidRPr="003C63EF" w:rsidRDefault="003C63EF" w:rsidP="003C63EF">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Формируют ценностное отношение к своему здоровью.</w:t>
            </w:r>
          </w:p>
          <w:p w14:paraId="7CADD47F" w14:textId="77777777" w:rsidR="003C63EF" w:rsidRPr="003C63EF" w:rsidRDefault="003C63EF" w:rsidP="003C63EF">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Побуждают к здоровому образу жизни.</w:t>
            </w:r>
          </w:p>
          <w:p w14:paraId="33BE17A7" w14:textId="77777777" w:rsidR="003C63EF" w:rsidRPr="003C63EF" w:rsidRDefault="003C63EF" w:rsidP="003C63EF">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Способствуют формированию силы воли, ответственности, установок на защиту слабых</w:t>
            </w:r>
          </w:p>
        </w:tc>
        <w:tc>
          <w:tcPr>
            <w:tcW w:w="3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9E43E7" w14:textId="77777777" w:rsidR="003C63EF" w:rsidRPr="003C63EF" w:rsidRDefault="003C63EF" w:rsidP="003C63EF">
            <w:pPr>
              <w:widowControl/>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-программа для учащихся 5-9 классов «Основы здорового питания» (приказ директора от 13.11.2020 № 677)</w:t>
            </w:r>
          </w:p>
          <w:p w14:paraId="389FAD6A" w14:textId="77777777" w:rsidR="003C63EF" w:rsidRPr="003C63EF" w:rsidRDefault="003C63EF" w:rsidP="003C63EF">
            <w:pPr>
              <w:widowControl/>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 реализация планов работы классных руководителей по воспитанию и социализации учащихся (тематические классные часы, экскурсии, спортивные праздники) 5-9 классы</w:t>
            </w:r>
          </w:p>
          <w:p w14:paraId="60CC93B2" w14:textId="77777777" w:rsidR="003C63EF" w:rsidRPr="003C63EF" w:rsidRDefault="003C63EF" w:rsidP="003C63EF">
            <w:pPr>
              <w:widowControl/>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lastRenderedPageBreak/>
              <w:t>- общешкольная Спартакиада учащихся лицея (5-9 классы)</w:t>
            </w:r>
          </w:p>
          <w:p w14:paraId="234B0BDA" w14:textId="77777777" w:rsidR="003C63EF" w:rsidRPr="003C63EF" w:rsidRDefault="003C63EF" w:rsidP="003C63EF">
            <w:pPr>
              <w:widowControl/>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 школа олимпийского резерва (5-9 классы)</w:t>
            </w:r>
          </w:p>
          <w:p w14:paraId="11126B29" w14:textId="77777777" w:rsidR="003C63EF" w:rsidRPr="003C63EF" w:rsidRDefault="003C63EF" w:rsidP="003C63EF">
            <w:pPr>
              <w:widowControl/>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 день здоровья (туристический слет) (5-9 классы)</w:t>
            </w:r>
          </w:p>
        </w:tc>
      </w:tr>
      <w:tr w:rsidR="003C63EF" w:rsidRPr="003C63EF" w14:paraId="2FBE6135" w14:textId="77777777" w:rsidTr="006B320C">
        <w:tc>
          <w:tcPr>
            <w:tcW w:w="24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3E893E" w14:textId="77777777" w:rsidR="003C63EF" w:rsidRPr="003C63EF" w:rsidRDefault="003C63EF" w:rsidP="003C63EF">
            <w:pPr>
              <w:widowControl/>
              <w:spacing w:after="0" w:line="240" w:lineRule="auto"/>
              <w:rPr>
                <w:rFonts w:ascii="Times New Roman" w:hAnsi="Times New Roman"/>
                <w:color w:val="000000"/>
                <w:sz w:val="28"/>
                <w:szCs w:val="28"/>
                <w:lang w:val="ru-RU"/>
              </w:rPr>
            </w:pPr>
            <w:r w:rsidRPr="003C63EF">
              <w:rPr>
                <w:rFonts w:ascii="Times New Roman" w:hAnsi="Times New Roman"/>
                <w:b/>
                <w:i/>
                <w:color w:val="000000"/>
                <w:sz w:val="28"/>
                <w:szCs w:val="28"/>
                <w:lang w:val="ru-RU"/>
              </w:rPr>
              <w:lastRenderedPageBreak/>
              <w:t>Проектно-исследовательская деятельность</w:t>
            </w:r>
          </w:p>
        </w:tc>
        <w:tc>
          <w:tcPr>
            <w:tcW w:w="3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23D476" w14:textId="77777777" w:rsidR="003C63EF" w:rsidRPr="003C63EF" w:rsidRDefault="003C63EF" w:rsidP="003C63EF">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Обеспечивают передачу социально значимых знаний.</w:t>
            </w:r>
          </w:p>
          <w:p w14:paraId="489A6A8A" w14:textId="77777777" w:rsidR="003C63EF" w:rsidRPr="003C63EF" w:rsidRDefault="003C63EF" w:rsidP="003C63EF">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Развивают детскую любознательность.</w:t>
            </w:r>
          </w:p>
          <w:p w14:paraId="66F60865" w14:textId="77777777" w:rsidR="003C63EF" w:rsidRPr="003C63EF" w:rsidRDefault="003C63EF" w:rsidP="003C63EF">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Привлекают внимание школьников к экономическим, политическим, экологическим, гуманитарным проблемам общества.</w:t>
            </w:r>
          </w:p>
          <w:p w14:paraId="07AD09D9" w14:textId="77777777" w:rsidR="003C63EF" w:rsidRPr="003C63EF" w:rsidRDefault="003C63EF" w:rsidP="003C63EF">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Формируют гуманистическое мировоззрение и научную картину мира</w:t>
            </w:r>
          </w:p>
        </w:tc>
        <w:tc>
          <w:tcPr>
            <w:tcW w:w="3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5F86AD" w14:textId="77777777" w:rsidR="003C63EF" w:rsidRPr="003C63EF" w:rsidRDefault="003C63EF" w:rsidP="003C63EF">
            <w:pPr>
              <w:widowControl/>
              <w:spacing w:after="0" w:line="240" w:lineRule="auto"/>
              <w:jc w:val="both"/>
              <w:rPr>
                <w:rFonts w:ascii="Times New Roman" w:hAnsi="Times New Roman"/>
                <w:color w:val="000000"/>
                <w:sz w:val="28"/>
                <w:szCs w:val="28"/>
                <w:lang w:val="ru-RU"/>
              </w:rPr>
            </w:pPr>
            <w:r w:rsidRPr="003C63EF">
              <w:rPr>
                <w:rFonts w:ascii="Times New Roman" w:hAnsi="Times New Roman"/>
                <w:color w:val="000000"/>
                <w:sz w:val="28"/>
                <w:szCs w:val="28"/>
                <w:lang w:val="ru-RU"/>
              </w:rPr>
              <w:t>- реализация классных проектов социальной направленности (5-9 классы)</w:t>
            </w:r>
          </w:p>
        </w:tc>
      </w:tr>
      <w:tr w:rsidR="003C63EF" w:rsidRPr="003C63EF" w14:paraId="26AA179C" w14:textId="77777777" w:rsidTr="006B320C">
        <w:tc>
          <w:tcPr>
            <w:tcW w:w="24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A3F73C" w14:textId="77777777" w:rsidR="003C63EF" w:rsidRPr="003C63EF" w:rsidRDefault="003C63EF" w:rsidP="003C63EF">
            <w:pPr>
              <w:widowControl/>
              <w:spacing w:after="0" w:line="240" w:lineRule="auto"/>
              <w:rPr>
                <w:rFonts w:ascii="Times New Roman" w:hAnsi="Times New Roman"/>
                <w:sz w:val="28"/>
                <w:szCs w:val="28"/>
                <w:lang w:val="ru-RU"/>
              </w:rPr>
            </w:pPr>
            <w:r w:rsidRPr="003C63EF">
              <w:rPr>
                <w:rFonts w:ascii="Times New Roman" w:hAnsi="Times New Roman"/>
                <w:b/>
                <w:i/>
                <w:sz w:val="28"/>
                <w:szCs w:val="28"/>
                <w:lang w:val="ru-RU"/>
              </w:rPr>
              <w:t>Художественно-эстетическая творческая деятельность</w:t>
            </w:r>
          </w:p>
        </w:tc>
        <w:tc>
          <w:tcPr>
            <w:tcW w:w="3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508F7D" w14:textId="77777777" w:rsidR="003C63EF" w:rsidRPr="003C63EF" w:rsidRDefault="003C63EF" w:rsidP="003C63EF">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Создают благоприятные условия для самореализации детей, раскрытия их творческих способностей.</w:t>
            </w:r>
          </w:p>
          <w:p w14:paraId="239D8E52" w14:textId="77777777" w:rsidR="003C63EF" w:rsidRPr="003C63EF" w:rsidRDefault="003C63EF" w:rsidP="003C63EF">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Способствуют общему духовно-нравственному развитию.</w:t>
            </w:r>
          </w:p>
          <w:p w14:paraId="6E69A672" w14:textId="77777777" w:rsidR="003C63EF" w:rsidRPr="003C63EF" w:rsidRDefault="003C63EF" w:rsidP="003C63EF">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Формируют чувство вкуса и умение ценить прекрасное.</w:t>
            </w:r>
          </w:p>
          <w:p w14:paraId="66234844" w14:textId="77777777" w:rsidR="003C63EF" w:rsidRPr="003C63EF" w:rsidRDefault="003C63EF" w:rsidP="003C63EF">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Формируют ценностное отношение к культуре</w:t>
            </w:r>
          </w:p>
        </w:tc>
        <w:tc>
          <w:tcPr>
            <w:tcW w:w="3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98456C" w14:textId="77777777" w:rsidR="003C63EF" w:rsidRPr="003C63EF" w:rsidRDefault="003C63EF" w:rsidP="003C63EF">
            <w:pPr>
              <w:widowControl/>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 xml:space="preserve">- Читательский общешкольный </w:t>
            </w:r>
            <w:proofErr w:type="gramStart"/>
            <w:r w:rsidRPr="003C63EF">
              <w:rPr>
                <w:rFonts w:ascii="Times New Roman" w:hAnsi="Times New Roman"/>
                <w:color w:val="000000"/>
                <w:sz w:val="28"/>
                <w:szCs w:val="28"/>
                <w:lang w:val="ru-RU"/>
              </w:rPr>
              <w:t>проект  (</w:t>
            </w:r>
            <w:proofErr w:type="gramEnd"/>
            <w:r w:rsidRPr="003C63EF">
              <w:rPr>
                <w:rFonts w:ascii="Times New Roman" w:hAnsi="Times New Roman"/>
                <w:color w:val="000000"/>
                <w:sz w:val="28"/>
                <w:szCs w:val="28"/>
                <w:lang w:val="ru-RU"/>
              </w:rPr>
              <w:t>5-9 классы)</w:t>
            </w:r>
          </w:p>
          <w:p w14:paraId="56AC2F94" w14:textId="77777777" w:rsidR="003C63EF" w:rsidRPr="003C63EF" w:rsidRDefault="003C63EF" w:rsidP="003C63EF">
            <w:pPr>
              <w:widowControl/>
              <w:spacing w:after="0" w:line="240" w:lineRule="auto"/>
              <w:ind w:firstLine="709"/>
              <w:rPr>
                <w:rFonts w:ascii="Times New Roman" w:hAnsi="Times New Roman"/>
                <w:color w:val="000000"/>
                <w:sz w:val="28"/>
                <w:szCs w:val="28"/>
                <w:lang w:val="ru-RU"/>
              </w:rPr>
            </w:pPr>
            <w:r w:rsidRPr="003C63EF">
              <w:rPr>
                <w:rFonts w:ascii="Times New Roman" w:hAnsi="Times New Roman"/>
                <w:color w:val="000000"/>
                <w:sz w:val="28"/>
                <w:szCs w:val="28"/>
                <w:lang w:val="ru-RU"/>
              </w:rPr>
              <w:t>- реализация планов работы классных руководителей по воспитанию и социализации учащихся (тематические классные часы, экскурсии, спортивные праздники) 5-9 классы.</w:t>
            </w:r>
          </w:p>
        </w:tc>
      </w:tr>
      <w:tr w:rsidR="003C63EF" w:rsidRPr="003C63EF" w14:paraId="108A6759" w14:textId="77777777" w:rsidTr="006B320C">
        <w:tc>
          <w:tcPr>
            <w:tcW w:w="24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588327" w14:textId="77777777" w:rsidR="003C63EF" w:rsidRPr="003C63EF" w:rsidRDefault="003C63EF" w:rsidP="003C63EF">
            <w:pPr>
              <w:widowControl/>
              <w:spacing w:after="0" w:line="240" w:lineRule="auto"/>
              <w:rPr>
                <w:rFonts w:ascii="Times New Roman" w:hAnsi="Times New Roman"/>
                <w:b/>
                <w:i/>
                <w:sz w:val="28"/>
                <w:szCs w:val="28"/>
                <w:lang w:val="ru-RU"/>
              </w:rPr>
            </w:pPr>
            <w:r w:rsidRPr="003C63EF">
              <w:rPr>
                <w:rFonts w:ascii="Times New Roman" w:hAnsi="Times New Roman"/>
                <w:b/>
                <w:i/>
                <w:sz w:val="28"/>
                <w:szCs w:val="28"/>
                <w:lang w:val="ru-RU"/>
              </w:rPr>
              <w:t>Коммуникативная деятельность</w:t>
            </w:r>
          </w:p>
        </w:tc>
        <w:tc>
          <w:tcPr>
            <w:tcW w:w="3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AC53F2" w14:textId="77777777" w:rsidR="003C63EF" w:rsidRPr="003C63EF" w:rsidRDefault="003C63EF" w:rsidP="003C63EF">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Развивают коммуникативные компетенции школьников.</w:t>
            </w:r>
          </w:p>
          <w:p w14:paraId="2A1D5085" w14:textId="77777777" w:rsidR="003C63EF" w:rsidRPr="003C63EF" w:rsidRDefault="003C63EF" w:rsidP="003C63EF">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lastRenderedPageBreak/>
              <w:t>Формируют культуру общения.</w:t>
            </w:r>
          </w:p>
          <w:p w14:paraId="41A6BD7B" w14:textId="77777777" w:rsidR="003C63EF" w:rsidRPr="003C63EF" w:rsidRDefault="003C63EF" w:rsidP="003C63EF">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Развивают умение слушать и слышать других, уважать чужое мнение и отстаивать свое собственное, терпимо относиться к разнообразию взглядов людей</w:t>
            </w:r>
          </w:p>
          <w:p w14:paraId="34BFF63E" w14:textId="77777777" w:rsidR="003C63EF" w:rsidRPr="003C63EF" w:rsidRDefault="003C63EF" w:rsidP="003C63EF">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Формируют умение работать в команде</w:t>
            </w:r>
          </w:p>
        </w:tc>
        <w:tc>
          <w:tcPr>
            <w:tcW w:w="3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568B34" w14:textId="77777777" w:rsidR="003C63EF" w:rsidRPr="003C63EF" w:rsidRDefault="003C63EF" w:rsidP="003C63EF">
            <w:pPr>
              <w:widowControl/>
              <w:spacing w:after="0" w:line="240" w:lineRule="auto"/>
              <w:jc w:val="both"/>
              <w:rPr>
                <w:rFonts w:ascii="Times New Roman" w:hAnsi="Times New Roman"/>
                <w:color w:val="000000"/>
                <w:sz w:val="28"/>
                <w:szCs w:val="28"/>
                <w:lang w:val="ru-RU"/>
              </w:rPr>
            </w:pPr>
            <w:r w:rsidRPr="003C63EF">
              <w:rPr>
                <w:rFonts w:ascii="Times New Roman" w:hAnsi="Times New Roman"/>
                <w:color w:val="000000"/>
                <w:sz w:val="28"/>
                <w:szCs w:val="28"/>
                <w:lang w:val="ru-RU"/>
              </w:rPr>
              <w:lastRenderedPageBreak/>
              <w:t>-классные часы «Разговоры о важном» (5-9 классы)</w:t>
            </w:r>
          </w:p>
          <w:p w14:paraId="6A272C32" w14:textId="77777777" w:rsidR="003C63EF" w:rsidRPr="003C63EF" w:rsidRDefault="003C63EF" w:rsidP="003C63EF">
            <w:pPr>
              <w:widowControl/>
              <w:spacing w:after="0" w:line="240" w:lineRule="auto"/>
              <w:jc w:val="both"/>
              <w:rPr>
                <w:rFonts w:ascii="Times New Roman" w:hAnsi="Times New Roman"/>
                <w:color w:val="000000"/>
                <w:sz w:val="28"/>
                <w:szCs w:val="28"/>
                <w:lang w:val="ru-RU"/>
              </w:rPr>
            </w:pPr>
            <w:r w:rsidRPr="003C63EF">
              <w:rPr>
                <w:rFonts w:ascii="Times New Roman" w:hAnsi="Times New Roman"/>
                <w:color w:val="000000"/>
                <w:sz w:val="28"/>
                <w:szCs w:val="28"/>
                <w:lang w:val="ru-RU"/>
              </w:rPr>
              <w:lastRenderedPageBreak/>
              <w:t>- программа курса внеурочной деятельности по формированию законопослушного поведения «Гражданин России» (5-9 классы)</w:t>
            </w:r>
          </w:p>
          <w:p w14:paraId="7BD75FFD" w14:textId="77777777" w:rsidR="003C63EF" w:rsidRPr="003C63EF" w:rsidRDefault="003C63EF" w:rsidP="003C63EF">
            <w:pPr>
              <w:widowControl/>
              <w:spacing w:after="0" w:line="240" w:lineRule="auto"/>
              <w:jc w:val="both"/>
              <w:rPr>
                <w:rFonts w:ascii="Times New Roman" w:hAnsi="Times New Roman"/>
                <w:color w:val="000000"/>
                <w:sz w:val="28"/>
                <w:szCs w:val="28"/>
                <w:lang w:val="ru-RU"/>
              </w:rPr>
            </w:pPr>
            <w:r w:rsidRPr="003C63EF">
              <w:rPr>
                <w:rFonts w:ascii="Times New Roman" w:hAnsi="Times New Roman"/>
                <w:color w:val="000000"/>
                <w:sz w:val="28"/>
                <w:szCs w:val="28"/>
                <w:lang w:val="ru-RU"/>
              </w:rPr>
              <w:t>- реализация планов работы классных руководителей по воспитанию и социализации учащихся (тематические классные часы, экскурсии) (5-7 классы)</w:t>
            </w:r>
          </w:p>
        </w:tc>
      </w:tr>
      <w:tr w:rsidR="003C63EF" w:rsidRPr="003C63EF" w14:paraId="199EFA00" w14:textId="77777777" w:rsidTr="006B320C">
        <w:tc>
          <w:tcPr>
            <w:tcW w:w="24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AB6D51" w14:textId="77777777" w:rsidR="003C63EF" w:rsidRPr="003C63EF" w:rsidRDefault="003C63EF" w:rsidP="003C63EF">
            <w:pPr>
              <w:widowControl/>
              <w:spacing w:after="0" w:line="240" w:lineRule="auto"/>
              <w:rPr>
                <w:rFonts w:ascii="Times New Roman" w:hAnsi="Times New Roman"/>
                <w:sz w:val="28"/>
                <w:szCs w:val="28"/>
                <w:lang w:val="ru-RU"/>
              </w:rPr>
            </w:pPr>
            <w:r w:rsidRPr="003C63EF">
              <w:rPr>
                <w:rFonts w:ascii="Times New Roman" w:hAnsi="Times New Roman"/>
                <w:b/>
                <w:i/>
                <w:sz w:val="28"/>
                <w:szCs w:val="28"/>
                <w:lang w:val="ru-RU"/>
              </w:rPr>
              <w:lastRenderedPageBreak/>
              <w:t>Информационная культура</w:t>
            </w:r>
          </w:p>
        </w:tc>
        <w:tc>
          <w:tcPr>
            <w:tcW w:w="3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8D87CE" w14:textId="77777777" w:rsidR="003C63EF" w:rsidRPr="003C63EF" w:rsidRDefault="003C63EF" w:rsidP="003C63EF">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Развивают коммуникативные компетенции школьников.</w:t>
            </w:r>
          </w:p>
          <w:p w14:paraId="779FB955" w14:textId="77777777" w:rsidR="003C63EF" w:rsidRPr="003C63EF" w:rsidRDefault="003C63EF" w:rsidP="003C63EF">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Формируют культуру общения.</w:t>
            </w:r>
          </w:p>
          <w:p w14:paraId="4595E75E" w14:textId="77777777" w:rsidR="003C63EF" w:rsidRPr="003C63EF" w:rsidRDefault="003C63EF" w:rsidP="003C63EF">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Развивают самостоятельность и ответственность учеников. Формируют навыки самообслуживания</w:t>
            </w:r>
          </w:p>
        </w:tc>
        <w:tc>
          <w:tcPr>
            <w:tcW w:w="3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D9D3CC" w14:textId="77777777" w:rsidR="003C63EF" w:rsidRPr="003C63EF" w:rsidRDefault="003C63EF" w:rsidP="003C63EF">
            <w:pPr>
              <w:widowControl/>
              <w:spacing w:after="0" w:line="240" w:lineRule="auto"/>
              <w:jc w:val="both"/>
              <w:rPr>
                <w:rFonts w:ascii="Times New Roman" w:hAnsi="Times New Roman"/>
                <w:color w:val="000000"/>
                <w:sz w:val="28"/>
                <w:szCs w:val="28"/>
                <w:lang w:val="ru-RU"/>
              </w:rPr>
            </w:pPr>
            <w:r w:rsidRPr="003C63EF">
              <w:rPr>
                <w:rFonts w:ascii="Times New Roman" w:hAnsi="Times New Roman"/>
                <w:color w:val="000000"/>
                <w:sz w:val="28"/>
                <w:szCs w:val="28"/>
                <w:lang w:val="ru-RU"/>
              </w:rPr>
              <w:t>- программа курса внеурочной деятельности по формированию коммуникативной культуры «Мультимедийная журналистика» (5-9 классы)</w:t>
            </w:r>
          </w:p>
        </w:tc>
      </w:tr>
      <w:tr w:rsidR="003C63EF" w:rsidRPr="003C63EF" w14:paraId="4075F732" w14:textId="77777777" w:rsidTr="006B320C">
        <w:tc>
          <w:tcPr>
            <w:tcW w:w="24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E99105" w14:textId="77777777" w:rsidR="003C63EF" w:rsidRPr="003C63EF" w:rsidRDefault="003C63EF" w:rsidP="003C63EF">
            <w:pPr>
              <w:widowControl/>
              <w:spacing w:after="0" w:line="240" w:lineRule="auto"/>
              <w:rPr>
                <w:rFonts w:ascii="Times New Roman" w:hAnsi="Times New Roman"/>
                <w:sz w:val="28"/>
                <w:szCs w:val="28"/>
                <w:lang w:val="ru-RU"/>
              </w:rPr>
            </w:pPr>
            <w:r w:rsidRPr="003C63EF">
              <w:rPr>
                <w:rFonts w:ascii="Times New Roman" w:hAnsi="Times New Roman"/>
                <w:b/>
                <w:i/>
                <w:sz w:val="28"/>
                <w:szCs w:val="28"/>
                <w:lang w:val="ru-RU"/>
              </w:rPr>
              <w:t>Интеллектуальные марафоны</w:t>
            </w:r>
          </w:p>
        </w:tc>
        <w:tc>
          <w:tcPr>
            <w:tcW w:w="3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6D1713" w14:textId="77777777" w:rsidR="003C63EF" w:rsidRPr="003C63EF" w:rsidRDefault="003C63EF" w:rsidP="003C63EF">
            <w:pPr>
              <w:widowControl/>
              <w:spacing w:after="0" w:line="240" w:lineRule="auto"/>
              <w:rPr>
                <w:rFonts w:ascii="Times New Roman" w:hAnsi="Times New Roman"/>
                <w:color w:val="000000"/>
                <w:sz w:val="28"/>
                <w:szCs w:val="28"/>
                <w:lang w:val="ru-RU"/>
              </w:rPr>
            </w:pPr>
            <w:r w:rsidRPr="003C63EF">
              <w:rPr>
                <w:rFonts w:ascii="Times New Roman" w:hAnsi="Times New Roman"/>
                <w:color w:val="000000"/>
                <w:sz w:val="28"/>
                <w:szCs w:val="28"/>
                <w:lang w:val="ru-RU"/>
              </w:rPr>
              <w:t>Развивают творческие способности школьников.</w:t>
            </w:r>
          </w:p>
          <w:p w14:paraId="551B1ED4" w14:textId="77777777" w:rsidR="003C63EF" w:rsidRPr="003C63EF" w:rsidRDefault="003C63EF" w:rsidP="003C63EF">
            <w:pPr>
              <w:widowControl/>
              <w:spacing w:after="0" w:line="240" w:lineRule="auto"/>
              <w:ind w:firstLine="709"/>
              <w:rPr>
                <w:rFonts w:ascii="Times New Roman" w:hAnsi="Times New Roman"/>
                <w:color w:val="000000"/>
                <w:sz w:val="28"/>
                <w:szCs w:val="28"/>
                <w:lang w:val="ru-RU"/>
              </w:rPr>
            </w:pPr>
            <w:r w:rsidRPr="003C63EF">
              <w:rPr>
                <w:rFonts w:ascii="Times New Roman" w:hAnsi="Times New Roman"/>
                <w:color w:val="000000"/>
                <w:sz w:val="28"/>
                <w:szCs w:val="28"/>
                <w:lang w:val="ru-RU"/>
              </w:rPr>
              <w:t>Раскрывают творческий, умственный и физический потенциал детей.</w:t>
            </w:r>
          </w:p>
          <w:p w14:paraId="0C7A7D37" w14:textId="77777777" w:rsidR="003C63EF" w:rsidRPr="003C63EF" w:rsidRDefault="003C63EF" w:rsidP="003C63EF">
            <w:pPr>
              <w:widowControl/>
              <w:spacing w:after="0" w:line="240" w:lineRule="auto"/>
              <w:ind w:firstLine="709"/>
              <w:rPr>
                <w:rFonts w:ascii="Times New Roman" w:hAnsi="Times New Roman"/>
                <w:color w:val="000000"/>
                <w:sz w:val="28"/>
                <w:szCs w:val="28"/>
                <w:lang w:val="ru-RU"/>
              </w:rPr>
            </w:pPr>
            <w:r w:rsidRPr="003C63EF">
              <w:rPr>
                <w:rFonts w:ascii="Times New Roman" w:hAnsi="Times New Roman"/>
                <w:color w:val="000000"/>
                <w:sz w:val="28"/>
                <w:szCs w:val="28"/>
                <w:lang w:val="ru-RU"/>
              </w:rPr>
              <w:t>Развивают навыки конструктивного общения.</w:t>
            </w:r>
          </w:p>
        </w:tc>
        <w:tc>
          <w:tcPr>
            <w:tcW w:w="3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22646C" w14:textId="77777777" w:rsidR="003C63EF" w:rsidRPr="003C63EF" w:rsidRDefault="003C63EF" w:rsidP="003C63EF">
            <w:pPr>
              <w:widowControl/>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 программа курса внеурочной деятельности «Шахматы» (5-9 классы).</w:t>
            </w:r>
          </w:p>
          <w:p w14:paraId="0C735AFB" w14:textId="77777777" w:rsidR="003C63EF" w:rsidRPr="003C63EF" w:rsidRDefault="003C63EF" w:rsidP="003C63EF">
            <w:pPr>
              <w:widowControl/>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 xml:space="preserve"> - предметные недели (5-9 классы)</w:t>
            </w:r>
          </w:p>
        </w:tc>
      </w:tr>
    </w:tbl>
    <w:p w14:paraId="089912DB" w14:textId="77777777" w:rsidR="003C63EF" w:rsidRPr="003C63EF" w:rsidRDefault="003C63EF" w:rsidP="003C63EF">
      <w:pPr>
        <w:widowControl/>
        <w:tabs>
          <w:tab w:val="left" w:pos="1296"/>
        </w:tabs>
        <w:spacing w:after="0" w:line="240" w:lineRule="auto"/>
        <w:jc w:val="center"/>
        <w:rPr>
          <w:rFonts w:ascii="Times New Roman" w:hAnsi="Times New Roman"/>
          <w:sz w:val="28"/>
          <w:szCs w:val="28"/>
          <w:lang w:val="ru-RU"/>
        </w:rPr>
      </w:pPr>
      <w:r w:rsidRPr="003C63EF">
        <w:rPr>
          <w:rFonts w:ascii="Times New Roman" w:hAnsi="Times New Roman"/>
          <w:b/>
          <w:bCs/>
          <w:sz w:val="28"/>
          <w:szCs w:val="28"/>
          <w:lang w:val="ru-RU"/>
        </w:rPr>
        <w:t>Модуль «Классное руководство»</w:t>
      </w:r>
    </w:p>
    <w:p w14:paraId="73751F4A" w14:textId="77777777" w:rsidR="003C63EF" w:rsidRPr="003C63EF" w:rsidRDefault="003C63EF" w:rsidP="003C63EF">
      <w:pPr>
        <w:spacing w:after="0" w:line="240" w:lineRule="auto"/>
        <w:ind w:firstLine="709"/>
        <w:jc w:val="both"/>
        <w:rPr>
          <w:rFonts w:ascii="Times New Roman" w:eastAsia="Times New Roman" w:hAnsi="Times New Roman"/>
          <w:color w:val="000000"/>
          <w:sz w:val="28"/>
          <w:szCs w:val="28"/>
          <w:lang w:val="ru-RU"/>
        </w:rPr>
      </w:pPr>
      <w:bookmarkStart w:id="137" w:name="_Hlk64897840"/>
      <w:r w:rsidRPr="003C63EF">
        <w:rPr>
          <w:rFonts w:ascii="Times New Roman" w:hAnsi="Times New Roman"/>
          <w:sz w:val="28"/>
          <w:szCs w:val="28"/>
          <w:lang w:val="ru-RU"/>
        </w:rPr>
        <w:t xml:space="preserve">Реализация воспитательного потенциала классного руководителя Лицея </w:t>
      </w:r>
      <w:proofErr w:type="spellStart"/>
      <w:r w:rsidRPr="003C63EF">
        <w:rPr>
          <w:rFonts w:ascii="Times New Roman" w:hAnsi="Times New Roman"/>
          <w:sz w:val="28"/>
          <w:szCs w:val="28"/>
          <w:lang w:val="ru-RU"/>
        </w:rPr>
        <w:t>им.Г.Ф</w:t>
      </w:r>
      <w:proofErr w:type="spellEnd"/>
      <w:r w:rsidRPr="003C63EF">
        <w:rPr>
          <w:rFonts w:ascii="Times New Roman" w:hAnsi="Times New Roman"/>
          <w:sz w:val="28"/>
          <w:szCs w:val="28"/>
          <w:lang w:val="ru-RU"/>
        </w:rPr>
        <w:t xml:space="preserve">. Атякшева направлена на решение задач воспитания и социализации обучающихся. </w:t>
      </w:r>
    </w:p>
    <w:p w14:paraId="6F3E61E0" w14:textId="77777777" w:rsidR="003C63EF" w:rsidRPr="003C63EF" w:rsidRDefault="003C63EF" w:rsidP="003C63EF">
      <w:pPr>
        <w:widowControl/>
        <w:tabs>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Осуществляя работу с классом, педагог (классный руководитель) Лицея </w:t>
      </w:r>
      <w:proofErr w:type="spellStart"/>
      <w:r w:rsidRPr="003C63EF">
        <w:rPr>
          <w:rFonts w:ascii="Times New Roman" w:hAnsi="Times New Roman"/>
          <w:sz w:val="28"/>
          <w:szCs w:val="28"/>
          <w:lang w:val="ru-RU"/>
        </w:rPr>
        <w:t>им.Г.Ф</w:t>
      </w:r>
      <w:proofErr w:type="spellEnd"/>
      <w:r w:rsidRPr="003C63EF">
        <w:rPr>
          <w:rFonts w:ascii="Times New Roman" w:hAnsi="Times New Roman"/>
          <w:sz w:val="28"/>
          <w:szCs w:val="28"/>
          <w:lang w:val="ru-RU"/>
        </w:rPr>
        <w:t>. Атякшева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473DC24A" w14:textId="77777777" w:rsidR="003C63EF" w:rsidRPr="003C63EF" w:rsidRDefault="003C63EF" w:rsidP="003C63EF">
      <w:pPr>
        <w:widowControl/>
        <w:numPr>
          <w:ilvl w:val="0"/>
          <w:numId w:val="32"/>
        </w:numPr>
        <w:tabs>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27536AB9" w14:textId="77777777" w:rsidR="003C63EF" w:rsidRPr="003C63EF" w:rsidRDefault="003C63EF" w:rsidP="003C63EF">
      <w:pPr>
        <w:widowControl/>
        <w:numPr>
          <w:ilvl w:val="0"/>
          <w:numId w:val="32"/>
        </w:numPr>
        <w:tabs>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lastRenderedPageBreak/>
        <w:t>инициирование и организация работы над социально-значимым проектом класса в течение учебного года;</w:t>
      </w:r>
    </w:p>
    <w:p w14:paraId="46320CE1" w14:textId="77777777" w:rsidR="003C63EF" w:rsidRPr="003C63EF" w:rsidRDefault="003C63EF" w:rsidP="003C63EF">
      <w:pPr>
        <w:widowControl/>
        <w:numPr>
          <w:ilvl w:val="0"/>
          <w:numId w:val="32"/>
        </w:numPr>
        <w:tabs>
          <w:tab w:val="left" w:pos="851"/>
        </w:tabs>
        <w:autoSpaceDE w:val="0"/>
        <w:autoSpaceDN w:val="0"/>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 xml:space="preserve">поддержка активной позиции каждого обучающегося, предоставления им возможности обсуждения и принятия решений, создания благоприятной среды для общения; </w:t>
      </w:r>
    </w:p>
    <w:p w14:paraId="0924ED22" w14:textId="77777777" w:rsidR="003C63EF" w:rsidRPr="003C63EF" w:rsidRDefault="003C63EF" w:rsidP="003C63EF">
      <w:pPr>
        <w:widowControl/>
        <w:numPr>
          <w:ilvl w:val="0"/>
          <w:numId w:val="32"/>
        </w:numPr>
        <w:tabs>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 xml:space="preserve">планирование и проведение классных часов целевой воспитательной тематической направленности: </w:t>
      </w:r>
      <w:r w:rsidRPr="003C63EF">
        <w:rPr>
          <w:rFonts w:ascii="Times New Roman" w:hAnsi="Times New Roman"/>
          <w:i/>
          <w:sz w:val="28"/>
          <w:szCs w:val="28"/>
          <w:lang w:val="ru-RU"/>
        </w:rPr>
        <w:t>тематических</w:t>
      </w:r>
      <w:r w:rsidRPr="003C63EF">
        <w:rPr>
          <w:rFonts w:ascii="Times New Roman" w:hAnsi="Times New Roman"/>
          <w:sz w:val="28"/>
          <w:szCs w:val="28"/>
          <w:lang w:val="ru-RU"/>
        </w:rPr>
        <w:t xml:space="preserve"> (согласно плану классного руководителя, посвященных юбилейным датам, Дням воинской славы, событию в классе, в городе, округе, стране), </w:t>
      </w:r>
      <w:r w:rsidRPr="003C63EF">
        <w:rPr>
          <w:rFonts w:ascii="Times New Roman" w:hAnsi="Times New Roman"/>
          <w:i/>
          <w:sz w:val="28"/>
          <w:szCs w:val="28"/>
          <w:lang w:val="ru-RU"/>
        </w:rPr>
        <w:t>игровых</w:t>
      </w:r>
      <w:r w:rsidRPr="003C63EF">
        <w:rPr>
          <w:rFonts w:ascii="Times New Roman" w:hAnsi="Times New Roman"/>
          <w:sz w:val="28"/>
          <w:szCs w:val="28"/>
          <w:lang w:val="ru-RU"/>
        </w:rPr>
        <w:t xml:space="preserve">, направленных на сплочение коллектива, поднятию настроения, предупреждающих стрессовые ситуации; </w:t>
      </w:r>
      <w:r w:rsidRPr="003C63EF">
        <w:rPr>
          <w:rFonts w:ascii="Times New Roman" w:hAnsi="Times New Roman"/>
          <w:i/>
          <w:sz w:val="28"/>
          <w:szCs w:val="28"/>
          <w:lang w:val="ru-RU"/>
        </w:rPr>
        <w:t>проблемных</w:t>
      </w:r>
      <w:r w:rsidRPr="003C63EF">
        <w:rPr>
          <w:rFonts w:ascii="Times New Roman" w:hAnsi="Times New Roman"/>
          <w:sz w:val="28"/>
          <w:szCs w:val="28"/>
          <w:lang w:val="ru-RU"/>
        </w:rPr>
        <w:t xml:space="preserve">, направленных на устранение конфликтных ситуаций в классе, Лицее </w:t>
      </w:r>
      <w:proofErr w:type="spellStart"/>
      <w:r w:rsidRPr="003C63EF">
        <w:rPr>
          <w:rFonts w:ascii="Times New Roman" w:hAnsi="Times New Roman"/>
          <w:sz w:val="28"/>
          <w:szCs w:val="28"/>
          <w:lang w:val="ru-RU"/>
        </w:rPr>
        <w:t>им.Г.Ф</w:t>
      </w:r>
      <w:proofErr w:type="spellEnd"/>
      <w:r w:rsidRPr="003C63EF">
        <w:rPr>
          <w:rFonts w:ascii="Times New Roman" w:hAnsi="Times New Roman"/>
          <w:sz w:val="28"/>
          <w:szCs w:val="28"/>
          <w:lang w:val="ru-RU"/>
        </w:rPr>
        <w:t xml:space="preserve">. Атякшева, позволяющих решение спорных вопросов; </w:t>
      </w:r>
      <w:r w:rsidRPr="003C63EF">
        <w:rPr>
          <w:rFonts w:ascii="Times New Roman" w:hAnsi="Times New Roman"/>
          <w:i/>
          <w:sz w:val="28"/>
          <w:szCs w:val="28"/>
          <w:lang w:val="ru-RU"/>
        </w:rPr>
        <w:t>здоровьесберегающих</w:t>
      </w:r>
      <w:r w:rsidRPr="003C63EF">
        <w:rPr>
          <w:rFonts w:ascii="Times New Roman" w:hAnsi="Times New Roman"/>
          <w:sz w:val="28"/>
          <w:szCs w:val="28"/>
          <w:lang w:val="ru-RU"/>
        </w:rPr>
        <w:t xml:space="preserve">, позволяющих получить опыт безопасного поведения в социуме, ведения здорового образа жизни и заботы о здоровье других людей (в рамках программ внеурочной деятельности «Здоровое питание» для учащихся 1-4 классов, «Основы здорового питания» для учащихся 5-11 классов), </w:t>
      </w:r>
      <w:r w:rsidRPr="003C63EF">
        <w:rPr>
          <w:rFonts w:ascii="Times New Roman" w:hAnsi="Times New Roman"/>
          <w:i/>
          <w:sz w:val="28"/>
          <w:szCs w:val="28"/>
          <w:lang w:val="ru-RU"/>
        </w:rPr>
        <w:t xml:space="preserve">правовых </w:t>
      </w:r>
      <w:r w:rsidRPr="003C63EF">
        <w:rPr>
          <w:rFonts w:ascii="Times New Roman" w:hAnsi="Times New Roman"/>
          <w:sz w:val="28"/>
          <w:szCs w:val="28"/>
          <w:lang w:val="ru-RU"/>
        </w:rPr>
        <w:t xml:space="preserve">«Я - гражданин», направленных на формирование законопослушного поведения </w:t>
      </w:r>
      <w:proofErr w:type="spellStart"/>
      <w:r w:rsidRPr="003C63EF">
        <w:rPr>
          <w:rFonts w:ascii="Times New Roman" w:hAnsi="Times New Roman"/>
          <w:sz w:val="28"/>
          <w:szCs w:val="28"/>
          <w:lang w:val="ru-RU"/>
        </w:rPr>
        <w:t>несовершенолетних</w:t>
      </w:r>
      <w:proofErr w:type="spellEnd"/>
      <w:r w:rsidRPr="003C63EF">
        <w:rPr>
          <w:rFonts w:ascii="Times New Roman" w:hAnsi="Times New Roman"/>
          <w:sz w:val="28"/>
          <w:szCs w:val="28"/>
          <w:lang w:val="ru-RU"/>
        </w:rPr>
        <w:t>, учащихся 1-11 классов.</w:t>
      </w:r>
    </w:p>
    <w:p w14:paraId="68A9D936" w14:textId="77777777" w:rsidR="003C63EF" w:rsidRPr="003C63EF" w:rsidRDefault="003C63EF" w:rsidP="003C63EF">
      <w:pPr>
        <w:widowControl/>
        <w:numPr>
          <w:ilvl w:val="0"/>
          <w:numId w:val="32"/>
        </w:numPr>
        <w:tabs>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14:paraId="56FEDEBB" w14:textId="77777777" w:rsidR="003C63EF" w:rsidRPr="003C63EF" w:rsidRDefault="003C63EF" w:rsidP="003C63EF">
      <w:pPr>
        <w:widowControl/>
        <w:numPr>
          <w:ilvl w:val="0"/>
          <w:numId w:val="32"/>
        </w:numPr>
        <w:tabs>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доверительное общение и 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лицеиста, которую они совместно стараются решить; коррекция поведения обучающихся через частные беседы индивидуально и вместе с их родителями, с другими обучающимися класса;</w:t>
      </w:r>
    </w:p>
    <w:p w14:paraId="0AB39E47" w14:textId="77777777" w:rsidR="003C63EF" w:rsidRPr="003C63EF" w:rsidRDefault="003C63EF" w:rsidP="003C63EF">
      <w:pPr>
        <w:widowControl/>
        <w:numPr>
          <w:ilvl w:val="0"/>
          <w:numId w:val="32"/>
        </w:numPr>
        <w:tabs>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 xml:space="preserve"> сплочение коллектива класса через: через игры и тренинги на </w:t>
      </w:r>
      <w:proofErr w:type="spellStart"/>
      <w:r w:rsidRPr="003C63EF">
        <w:rPr>
          <w:rFonts w:ascii="Times New Roman" w:hAnsi="Times New Roman"/>
          <w:sz w:val="28"/>
          <w:szCs w:val="28"/>
          <w:lang w:val="ru-RU"/>
        </w:rPr>
        <w:t>командообразование</w:t>
      </w:r>
      <w:proofErr w:type="spellEnd"/>
      <w:r w:rsidRPr="003C63EF">
        <w:rPr>
          <w:rFonts w:ascii="Times New Roman" w:hAnsi="Times New Roman"/>
          <w:sz w:val="28"/>
          <w:szCs w:val="28"/>
          <w:lang w:val="ru-RU"/>
        </w:rPr>
        <w:t xml:space="preserve">, внеучебные и внешкольные мероприятия, однодневные походы и экскурсии, организуемые вместе с родителями; акции, события, проекты, празднования в классе дней рождения детей, включающие в себя подготовленные ученическими </w:t>
      </w:r>
      <w:proofErr w:type="spellStart"/>
      <w:r w:rsidRPr="003C63EF">
        <w:rPr>
          <w:rFonts w:ascii="Times New Roman" w:hAnsi="Times New Roman"/>
          <w:sz w:val="28"/>
          <w:szCs w:val="28"/>
          <w:lang w:val="ru-RU"/>
        </w:rPr>
        <w:t>микрогруппами</w:t>
      </w:r>
      <w:proofErr w:type="spellEnd"/>
      <w:r w:rsidRPr="003C63EF">
        <w:rPr>
          <w:rFonts w:ascii="Times New Roman" w:hAnsi="Times New Roman"/>
          <w:sz w:val="28"/>
          <w:szCs w:val="28"/>
          <w:lang w:val="ru-RU"/>
        </w:rPr>
        <w:t xml:space="preserve"> поздравления, </w:t>
      </w:r>
      <w:proofErr w:type="spellStart"/>
      <w:r w:rsidRPr="003C63EF">
        <w:rPr>
          <w:rFonts w:ascii="Times New Roman" w:hAnsi="Times New Roman"/>
          <w:sz w:val="28"/>
          <w:szCs w:val="28"/>
          <w:lang w:val="ru-RU"/>
        </w:rPr>
        <w:t>внутриклассные</w:t>
      </w:r>
      <w:proofErr w:type="spellEnd"/>
      <w:r w:rsidRPr="003C63EF">
        <w:rPr>
          <w:rFonts w:ascii="Times New Roman" w:hAnsi="Times New Roman"/>
          <w:sz w:val="28"/>
          <w:szCs w:val="28"/>
          <w:lang w:val="ru-RU"/>
        </w:rPr>
        <w:t xml:space="preserve"> «огоньки» и вечера, дающие каждому школьнику возможность рефлексии собственного участия в жизни класса.</w:t>
      </w:r>
    </w:p>
    <w:p w14:paraId="27CBC450" w14:textId="77777777" w:rsidR="003C63EF" w:rsidRPr="003C63EF" w:rsidRDefault="003C63EF" w:rsidP="003C63EF">
      <w:pPr>
        <w:widowControl/>
        <w:numPr>
          <w:ilvl w:val="0"/>
          <w:numId w:val="32"/>
        </w:numPr>
        <w:tabs>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выработка совместно со школьниками законов класса, помогающих детям освоить нормы и правила общения, соблюдение Устава Лицея (внешний вид), которым они должны следовать в школе (организация дежурства по школе).</w:t>
      </w:r>
    </w:p>
    <w:p w14:paraId="4F370595" w14:textId="77777777" w:rsidR="003C63EF" w:rsidRPr="003C63EF" w:rsidRDefault="003C63EF" w:rsidP="003C63EF">
      <w:pPr>
        <w:widowControl/>
        <w:numPr>
          <w:ilvl w:val="0"/>
          <w:numId w:val="32"/>
        </w:numPr>
        <w:tabs>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lastRenderedPageBreak/>
        <w:t xml:space="preserve">изучение особенностей личностного развития учащихся класса через наблюдение за поведением лицеистов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w:t>
      </w:r>
      <w:r w:rsidRPr="003C63EF">
        <w:rPr>
          <w:rFonts w:ascii="Times New Roman" w:hAnsi="Times New Roman"/>
          <w:sz w:val="28"/>
          <w:szCs w:val="28"/>
          <w:lang w:val="ru-RU"/>
        </w:rPr>
        <w:br/>
        <w:t>(при необходимости) с педагогом-психологом.</w:t>
      </w:r>
    </w:p>
    <w:p w14:paraId="0CDDFAC7" w14:textId="77777777" w:rsidR="003C63EF" w:rsidRPr="003C63EF" w:rsidRDefault="003C63EF" w:rsidP="003C63EF">
      <w:pPr>
        <w:widowControl/>
        <w:numPr>
          <w:ilvl w:val="0"/>
          <w:numId w:val="32"/>
        </w:numPr>
        <w:tabs>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3AEA4902" w14:textId="77777777" w:rsidR="003C63EF" w:rsidRPr="003C63EF" w:rsidRDefault="003C63EF" w:rsidP="003C63EF">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работа Службы школьной медиации при разрешении конфликтов между учащимися Лицея им. Г.Ф. Атякшева.</w:t>
      </w:r>
    </w:p>
    <w:p w14:paraId="48FFABB7" w14:textId="77777777" w:rsidR="003C63EF" w:rsidRPr="003C63EF" w:rsidRDefault="003C63EF" w:rsidP="003C63EF">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136B6B18" w14:textId="77777777" w:rsidR="003C63EF" w:rsidRPr="003C63EF" w:rsidRDefault="003C63EF" w:rsidP="003C63EF">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разрешение конфликтов между учителями и учащимися;</w:t>
      </w:r>
    </w:p>
    <w:p w14:paraId="1AF82281" w14:textId="77777777" w:rsidR="003C63EF" w:rsidRPr="003C63EF" w:rsidRDefault="003C63EF" w:rsidP="003C63EF">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проведение совета профилактики по работе с учащимися, имеющими неуспеваемость по предметам, нарушения в поведении и др. совместно с учителями-предметниками</w:t>
      </w:r>
    </w:p>
    <w:p w14:paraId="3C507DD7" w14:textId="77777777" w:rsidR="003C63EF" w:rsidRPr="003C63EF" w:rsidRDefault="003C63EF" w:rsidP="003C63EF">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 xml:space="preserve">проведение собраний педагогического коллектива по детям, требующих особого внимания (адаптационный период, низкая успеваемость, нарушения дисциплины, Устава Лицея </w:t>
      </w:r>
      <w:proofErr w:type="spellStart"/>
      <w:r w:rsidRPr="003C63EF">
        <w:rPr>
          <w:rFonts w:ascii="Times New Roman" w:hAnsi="Times New Roman"/>
          <w:sz w:val="28"/>
          <w:szCs w:val="28"/>
          <w:lang w:val="ru-RU"/>
        </w:rPr>
        <w:t>им.Г.Ф</w:t>
      </w:r>
      <w:proofErr w:type="spellEnd"/>
      <w:r w:rsidRPr="003C63EF">
        <w:rPr>
          <w:rFonts w:ascii="Times New Roman" w:hAnsi="Times New Roman"/>
          <w:sz w:val="28"/>
          <w:szCs w:val="28"/>
          <w:lang w:val="ru-RU"/>
        </w:rPr>
        <w:t>. Атякшева, проблемы в семье);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 иной, отличной от учебной, обстановке, участвовать в родительских собраниях класса;</w:t>
      </w:r>
    </w:p>
    <w:p w14:paraId="76F865D0" w14:textId="77777777" w:rsidR="003C63EF" w:rsidRPr="003C63EF" w:rsidRDefault="003C63EF" w:rsidP="003C63EF">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проведение собраний классных руководителей (мини-педсоветов), направленных на решение конкретных проблем классах, и интеграцию воспитательных влияний на школьников;</w:t>
      </w:r>
    </w:p>
    <w:p w14:paraId="3266CC0F" w14:textId="77777777" w:rsidR="003C63EF" w:rsidRPr="003C63EF" w:rsidRDefault="003C63EF" w:rsidP="003C63EF">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привлечение учителей к участию в родительских собраниях класса для объединения усилий в деле обучения и воспитания детей.</w:t>
      </w:r>
    </w:p>
    <w:p w14:paraId="2CAF19B7" w14:textId="77777777" w:rsidR="003C63EF" w:rsidRPr="003C63EF" w:rsidRDefault="003C63EF" w:rsidP="003C63EF">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547A5925" w14:textId="77777777" w:rsidR="003C63EF" w:rsidRPr="003C63EF" w:rsidRDefault="003C63EF" w:rsidP="003C63EF">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 xml:space="preserve">регулярное информирование родителей о школьных успехах и проблемах их детей, о жизни класса в целом; работа в комплексной </w:t>
      </w:r>
      <w:proofErr w:type="gramStart"/>
      <w:r w:rsidRPr="003C63EF">
        <w:rPr>
          <w:rFonts w:ascii="Times New Roman" w:hAnsi="Times New Roman"/>
          <w:sz w:val="28"/>
          <w:szCs w:val="28"/>
          <w:lang w:val="ru-RU"/>
        </w:rPr>
        <w:t>системе  ЦОП</w:t>
      </w:r>
      <w:proofErr w:type="gramEnd"/>
      <w:r w:rsidRPr="003C63EF">
        <w:rPr>
          <w:rFonts w:ascii="Times New Roman" w:hAnsi="Times New Roman"/>
          <w:sz w:val="28"/>
          <w:szCs w:val="28"/>
          <w:lang w:val="ru-RU"/>
        </w:rPr>
        <w:t xml:space="preserve"> ХМАО-Югры, в том числе через сайт образовательного учреждения, группу «Самоуправление Лицея» социальной сети «</w:t>
      </w:r>
      <w:proofErr w:type="spellStart"/>
      <w:r w:rsidRPr="003C63EF">
        <w:rPr>
          <w:rFonts w:ascii="Times New Roman" w:hAnsi="Times New Roman"/>
          <w:sz w:val="28"/>
          <w:szCs w:val="28"/>
          <w:lang w:val="ru-RU"/>
        </w:rPr>
        <w:t>Вконтакте</w:t>
      </w:r>
      <w:proofErr w:type="spellEnd"/>
      <w:r w:rsidRPr="003C63EF">
        <w:rPr>
          <w:rFonts w:ascii="Times New Roman" w:hAnsi="Times New Roman"/>
          <w:sz w:val="28"/>
          <w:szCs w:val="28"/>
          <w:lang w:val="ru-RU"/>
        </w:rPr>
        <w:t>», через Мессенджеры</w:t>
      </w:r>
      <w:r w:rsidRPr="003C63EF">
        <w:rPr>
          <w:rFonts w:ascii="Times New Roman" w:hAnsi="Times New Roman"/>
          <w:sz w:val="28"/>
          <w:szCs w:val="28"/>
        </w:rPr>
        <w:t>Viber</w:t>
      </w:r>
      <w:r w:rsidRPr="003C63EF">
        <w:rPr>
          <w:rFonts w:ascii="Times New Roman" w:hAnsi="Times New Roman"/>
          <w:sz w:val="28"/>
          <w:szCs w:val="28"/>
          <w:lang w:val="ru-RU"/>
        </w:rPr>
        <w:t>, родительский чат «Председатели родительских комитетов»)</w:t>
      </w:r>
    </w:p>
    <w:p w14:paraId="74BACE35" w14:textId="77777777" w:rsidR="003C63EF" w:rsidRPr="003C63EF" w:rsidRDefault="003C63EF" w:rsidP="003C63EF">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lastRenderedPageBreak/>
        <w:t xml:space="preserve">помощь родителям школьников или их законным представителям в регулировании отношений между ними, администрацией Лицея </w:t>
      </w:r>
      <w:proofErr w:type="spellStart"/>
      <w:r w:rsidRPr="003C63EF">
        <w:rPr>
          <w:rFonts w:ascii="Times New Roman" w:hAnsi="Times New Roman"/>
          <w:sz w:val="28"/>
          <w:szCs w:val="28"/>
          <w:lang w:val="ru-RU"/>
        </w:rPr>
        <w:t>им.Г.Ф</w:t>
      </w:r>
      <w:proofErr w:type="spellEnd"/>
      <w:r w:rsidRPr="003C63EF">
        <w:rPr>
          <w:rFonts w:ascii="Times New Roman" w:hAnsi="Times New Roman"/>
          <w:sz w:val="28"/>
          <w:szCs w:val="28"/>
          <w:lang w:val="ru-RU"/>
        </w:rPr>
        <w:t>. Атякшева и учителями-предметниками посредством индивидуальных встреч, в том числе и со специалистами психологической службы;</w:t>
      </w:r>
    </w:p>
    <w:p w14:paraId="3D85CB6E" w14:textId="77777777" w:rsidR="003C63EF" w:rsidRPr="003C63EF" w:rsidRDefault="003C63EF" w:rsidP="003C63EF">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организация родительских собраний и лекториев, происходящих в режиме обсуждения наиболее острых проблем обучения и воспитания школьников;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деятельность Совета Отцов;</w:t>
      </w:r>
    </w:p>
    <w:p w14:paraId="50D9FE52" w14:textId="77777777" w:rsidR="003C63EF" w:rsidRPr="003C63EF" w:rsidRDefault="003C63EF" w:rsidP="003C63EF">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 xml:space="preserve">привлечение родителей (законных представителей), в том числе членов семей школьников к организации и проведению воспитательных дел, мероприятий в классе; </w:t>
      </w:r>
    </w:p>
    <w:p w14:paraId="55FE74F1" w14:textId="77777777" w:rsidR="003C63EF" w:rsidRPr="003C63EF" w:rsidRDefault="003C63EF" w:rsidP="003C63EF">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 xml:space="preserve">планирование и организация совместных классных семейных праздников, конкурсов, соревнований, направленных на сплочение семьи и Лицея </w:t>
      </w:r>
      <w:proofErr w:type="spellStart"/>
      <w:r w:rsidRPr="003C63EF">
        <w:rPr>
          <w:rFonts w:ascii="Times New Roman" w:hAnsi="Times New Roman"/>
          <w:sz w:val="28"/>
          <w:szCs w:val="28"/>
          <w:lang w:val="ru-RU"/>
        </w:rPr>
        <w:t>им.Г.Ф</w:t>
      </w:r>
      <w:proofErr w:type="spellEnd"/>
      <w:r w:rsidRPr="003C63EF">
        <w:rPr>
          <w:rFonts w:ascii="Times New Roman" w:hAnsi="Times New Roman"/>
          <w:sz w:val="28"/>
          <w:szCs w:val="28"/>
          <w:lang w:val="ru-RU"/>
        </w:rPr>
        <w:t>. Атякшева.</w:t>
      </w:r>
      <w:bookmarkEnd w:id="137"/>
    </w:p>
    <w:p w14:paraId="1DD923A2" w14:textId="77777777" w:rsidR="003C63EF" w:rsidRPr="003C63EF" w:rsidRDefault="003C63EF" w:rsidP="003C63EF">
      <w:pPr>
        <w:widowControl/>
        <w:tabs>
          <w:tab w:val="left" w:pos="993"/>
        </w:tabs>
        <w:spacing w:after="0" w:line="240" w:lineRule="auto"/>
        <w:ind w:firstLine="709"/>
        <w:jc w:val="center"/>
        <w:rPr>
          <w:rFonts w:ascii="Times New Roman" w:hAnsi="Times New Roman"/>
          <w:b/>
          <w:sz w:val="28"/>
          <w:szCs w:val="28"/>
          <w:lang w:val="ru-RU"/>
        </w:rPr>
      </w:pPr>
      <w:r w:rsidRPr="003C63EF">
        <w:rPr>
          <w:rFonts w:ascii="Times New Roman" w:hAnsi="Times New Roman"/>
          <w:b/>
          <w:sz w:val="28"/>
          <w:szCs w:val="28"/>
          <w:lang w:val="ru-RU"/>
        </w:rPr>
        <w:t>Модуль «Основные школьные дела».</w:t>
      </w:r>
    </w:p>
    <w:p w14:paraId="2E38CEC7" w14:textId="77777777" w:rsidR="003C63EF" w:rsidRPr="003C63EF" w:rsidRDefault="003C63EF" w:rsidP="003C63EF">
      <w:pPr>
        <w:widowControl/>
        <w:tabs>
          <w:tab w:val="left" w:pos="993"/>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Воспитательное пространство Лицея </w:t>
      </w:r>
      <w:proofErr w:type="spellStart"/>
      <w:r w:rsidRPr="003C63EF">
        <w:rPr>
          <w:rFonts w:ascii="Times New Roman" w:hAnsi="Times New Roman"/>
          <w:sz w:val="28"/>
          <w:szCs w:val="28"/>
          <w:lang w:val="ru-RU"/>
        </w:rPr>
        <w:t>им.Г.Ф</w:t>
      </w:r>
      <w:proofErr w:type="spellEnd"/>
      <w:r w:rsidRPr="003C63EF">
        <w:rPr>
          <w:rFonts w:ascii="Times New Roman" w:hAnsi="Times New Roman"/>
          <w:sz w:val="28"/>
          <w:szCs w:val="28"/>
          <w:lang w:val="ru-RU"/>
        </w:rPr>
        <w:t>. Атякшева представляет собой систему условий, возможностей для саморазвития личности, образуемых субъектами этого пространства - детьми, педагогами, родителями.</w:t>
      </w:r>
    </w:p>
    <w:p w14:paraId="5461625D" w14:textId="77777777" w:rsidR="003C63EF" w:rsidRPr="003C63EF" w:rsidRDefault="003C63EF" w:rsidP="003C63EF">
      <w:pPr>
        <w:widowControl/>
        <w:tabs>
          <w:tab w:val="left" w:pos="993"/>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Ключевые дела – это главные традиционные лицейские дела, в которых принимает участие большая часть лицеистов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w:t>
      </w:r>
    </w:p>
    <w:p w14:paraId="37075ADC" w14:textId="77777777" w:rsidR="003C63EF" w:rsidRPr="003C63EF" w:rsidRDefault="003C63EF" w:rsidP="003C63EF">
      <w:pPr>
        <w:widowControl/>
        <w:tabs>
          <w:tab w:val="left" w:pos="993"/>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Ключевые дела способствуют интенсификации общения детей и взрослых, ставят их в ответственную позицию к происходящему в Лицее </w:t>
      </w:r>
      <w:proofErr w:type="spellStart"/>
      <w:r w:rsidRPr="003C63EF">
        <w:rPr>
          <w:rFonts w:ascii="Times New Roman" w:hAnsi="Times New Roman"/>
          <w:sz w:val="28"/>
          <w:szCs w:val="28"/>
          <w:lang w:val="ru-RU"/>
        </w:rPr>
        <w:t>им.Г.Ф</w:t>
      </w:r>
      <w:proofErr w:type="spellEnd"/>
      <w:r w:rsidRPr="003C63EF">
        <w:rPr>
          <w:rFonts w:ascii="Times New Roman" w:hAnsi="Times New Roman"/>
          <w:sz w:val="28"/>
          <w:szCs w:val="28"/>
          <w:lang w:val="ru-RU"/>
        </w:rPr>
        <w:t>. Атякшева.</w:t>
      </w:r>
    </w:p>
    <w:p w14:paraId="303571EE" w14:textId="77777777" w:rsidR="003C63EF" w:rsidRPr="003C63EF" w:rsidRDefault="003C63EF" w:rsidP="003C63EF">
      <w:pPr>
        <w:widowControl/>
        <w:tabs>
          <w:tab w:val="left" w:pos="993"/>
        </w:tabs>
        <w:spacing w:after="0" w:line="240" w:lineRule="auto"/>
        <w:ind w:firstLine="709"/>
        <w:jc w:val="both"/>
        <w:rPr>
          <w:rFonts w:ascii="Times New Roman" w:hAnsi="Times New Roman"/>
          <w:b/>
          <w:bCs/>
          <w:i/>
          <w:iCs/>
          <w:sz w:val="28"/>
          <w:szCs w:val="28"/>
          <w:lang w:val="ru-RU"/>
        </w:rPr>
      </w:pPr>
      <w:r w:rsidRPr="003C63EF">
        <w:rPr>
          <w:rFonts w:ascii="Times New Roman" w:hAnsi="Times New Roman"/>
          <w:b/>
          <w:bCs/>
          <w:i/>
          <w:iCs/>
          <w:sz w:val="28"/>
          <w:szCs w:val="28"/>
          <w:lang w:val="ru-RU"/>
        </w:rPr>
        <w:t>На уровне Лицея</w:t>
      </w:r>
      <w:r w:rsidRPr="003C63EF">
        <w:rPr>
          <w:rFonts w:ascii="Times New Roman" w:hAnsi="Times New Roman"/>
          <w:sz w:val="28"/>
          <w:szCs w:val="28"/>
          <w:lang w:val="ru-RU"/>
        </w:rPr>
        <w:t xml:space="preserve"> </w:t>
      </w:r>
      <w:proofErr w:type="spellStart"/>
      <w:r w:rsidRPr="003C63EF">
        <w:rPr>
          <w:rFonts w:ascii="Times New Roman" w:hAnsi="Times New Roman"/>
          <w:b/>
          <w:bCs/>
          <w:i/>
          <w:iCs/>
          <w:sz w:val="28"/>
          <w:szCs w:val="28"/>
          <w:lang w:val="ru-RU"/>
        </w:rPr>
        <w:t>им.Г.Ф</w:t>
      </w:r>
      <w:proofErr w:type="spellEnd"/>
      <w:r w:rsidRPr="003C63EF">
        <w:rPr>
          <w:rFonts w:ascii="Times New Roman" w:hAnsi="Times New Roman"/>
          <w:b/>
          <w:bCs/>
          <w:i/>
          <w:iCs/>
          <w:sz w:val="28"/>
          <w:szCs w:val="28"/>
          <w:lang w:val="ru-RU"/>
        </w:rPr>
        <w:t>. Атякшева:</w:t>
      </w:r>
    </w:p>
    <w:p w14:paraId="0D60804B" w14:textId="77777777" w:rsidR="003C63EF" w:rsidRPr="003C63EF" w:rsidRDefault="003C63EF" w:rsidP="003C63EF">
      <w:pPr>
        <w:widowControl/>
        <w:tabs>
          <w:tab w:val="left" w:pos="993"/>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Система Ключевых дел направлена на познание историко-культурных корней, осознание неповторимости малой Родины, ее судьбы, неразрывность с ней, формирование гордости за сопричастность к деяниям предков и современников:</w:t>
      </w:r>
    </w:p>
    <w:p w14:paraId="4A268600" w14:textId="77777777" w:rsidR="003C63EF" w:rsidRPr="003C63EF" w:rsidRDefault="003C63EF" w:rsidP="003C63EF">
      <w:pPr>
        <w:widowControl/>
        <w:numPr>
          <w:ilvl w:val="0"/>
          <w:numId w:val="28"/>
        </w:numPr>
        <w:tabs>
          <w:tab w:val="num" w:pos="360"/>
          <w:tab w:val="left" w:pos="993"/>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 xml:space="preserve">лицейские праздники – ежегодно проводимые творческие дела, связанные со значимыми для детей и педагогов знаменательными датами и в которых участвуют все классы школы: «День лицеиста», «Посвящение в лицеисты», День Учителя (поздравление учителей, концертная программа, подготовленная обучающимися, проводимая в актовом зале при полном составе учителей Школы);День Дублера (старшеклассники организуют учебный процесс (последняя суббота октября), проводят уроки, классные часы, следят за порядком в школе и т.п.), «Новый год», Вечер встречи выпускников, День открытых дверей, связанные со значимыми для детей и педагогов знаменательными датами, в которых участвуют все классы Лицея </w:t>
      </w:r>
      <w:proofErr w:type="spellStart"/>
      <w:r w:rsidRPr="003C63EF">
        <w:rPr>
          <w:rFonts w:ascii="Times New Roman" w:hAnsi="Times New Roman"/>
          <w:sz w:val="28"/>
          <w:szCs w:val="28"/>
          <w:lang w:val="ru-RU"/>
        </w:rPr>
        <w:t>им.Г.Ф</w:t>
      </w:r>
      <w:proofErr w:type="spellEnd"/>
      <w:r w:rsidRPr="003C63EF">
        <w:rPr>
          <w:rFonts w:ascii="Times New Roman" w:hAnsi="Times New Roman"/>
          <w:sz w:val="28"/>
          <w:szCs w:val="28"/>
          <w:lang w:val="ru-RU"/>
        </w:rPr>
        <w:t>. Атякшева;</w:t>
      </w:r>
    </w:p>
    <w:p w14:paraId="42EF9627" w14:textId="77777777" w:rsidR="003C63EF" w:rsidRPr="003C63EF" w:rsidRDefault="003C63EF" w:rsidP="003C63EF">
      <w:pPr>
        <w:widowControl/>
        <w:numPr>
          <w:ilvl w:val="0"/>
          <w:numId w:val="28"/>
        </w:numPr>
        <w:tabs>
          <w:tab w:val="left" w:pos="993"/>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 Фестиваль науки (подготовка проектов, исследовательских работ и их защита)</w:t>
      </w:r>
    </w:p>
    <w:p w14:paraId="7C601C13" w14:textId="77777777" w:rsidR="003C63EF" w:rsidRPr="003C63EF" w:rsidRDefault="003C63EF" w:rsidP="003C63EF">
      <w:pPr>
        <w:widowControl/>
        <w:numPr>
          <w:ilvl w:val="0"/>
          <w:numId w:val="29"/>
        </w:numPr>
        <w:tabs>
          <w:tab w:val="left" w:pos="993"/>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lastRenderedPageBreak/>
        <w:t xml:space="preserve">торжественные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w:t>
      </w:r>
      <w:proofErr w:type="spellStart"/>
      <w:r w:rsidRPr="003C63EF">
        <w:rPr>
          <w:rFonts w:ascii="Times New Roman" w:hAnsi="Times New Roman"/>
          <w:sz w:val="28"/>
          <w:szCs w:val="28"/>
          <w:lang w:val="ru-RU"/>
        </w:rPr>
        <w:t>детей:торжественная</w:t>
      </w:r>
      <w:proofErr w:type="spellEnd"/>
      <w:r w:rsidRPr="003C63EF">
        <w:rPr>
          <w:rFonts w:ascii="Times New Roman" w:hAnsi="Times New Roman"/>
          <w:sz w:val="28"/>
          <w:szCs w:val="28"/>
          <w:lang w:val="ru-RU"/>
        </w:rPr>
        <w:t xml:space="preserve"> линейка, посвященная «Дню знаний», «Посвящение в пешеходы», «Посвящение в лицеисты», «Посвящение </w:t>
      </w:r>
      <w:proofErr w:type="spellStart"/>
      <w:r w:rsidRPr="003C63EF">
        <w:rPr>
          <w:rFonts w:ascii="Times New Roman" w:hAnsi="Times New Roman"/>
          <w:sz w:val="28"/>
          <w:szCs w:val="28"/>
          <w:lang w:val="ru-RU"/>
        </w:rPr>
        <w:t>газпромкласса</w:t>
      </w:r>
      <w:proofErr w:type="spellEnd"/>
      <w:r w:rsidRPr="003C63EF">
        <w:rPr>
          <w:rFonts w:ascii="Times New Roman" w:hAnsi="Times New Roman"/>
          <w:sz w:val="28"/>
          <w:szCs w:val="28"/>
          <w:lang w:val="ru-RU"/>
        </w:rPr>
        <w:t xml:space="preserve">» «Последний звонок», вручение знака «За верность традициям Лицея </w:t>
      </w:r>
      <w:proofErr w:type="spellStart"/>
      <w:r w:rsidRPr="003C63EF">
        <w:rPr>
          <w:rFonts w:ascii="Times New Roman" w:hAnsi="Times New Roman"/>
          <w:sz w:val="28"/>
          <w:szCs w:val="28"/>
          <w:lang w:val="ru-RU"/>
        </w:rPr>
        <w:t>им.Г.Ф</w:t>
      </w:r>
      <w:proofErr w:type="spellEnd"/>
      <w:r w:rsidRPr="003C63EF">
        <w:rPr>
          <w:rFonts w:ascii="Times New Roman" w:hAnsi="Times New Roman"/>
          <w:sz w:val="28"/>
          <w:szCs w:val="28"/>
          <w:lang w:val="ru-RU"/>
        </w:rPr>
        <w:t>. Атякшева» на вечере встрече выпускников.</w:t>
      </w:r>
    </w:p>
    <w:p w14:paraId="0E21F0CD" w14:textId="77777777" w:rsidR="003C63EF" w:rsidRPr="003C63EF" w:rsidRDefault="003C63EF" w:rsidP="003C63EF">
      <w:pPr>
        <w:widowControl/>
        <w:numPr>
          <w:ilvl w:val="0"/>
          <w:numId w:val="30"/>
        </w:numPr>
        <w:tabs>
          <w:tab w:val="num" w:pos="360"/>
          <w:tab w:val="left" w:pos="993"/>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еженедельные (ежемесячные) линейки (по понедельникам) с вручением грамот и благодарностей (по параллелям);награждение на торжественной линейке «Последний звонок» по итогам учебного года Похвальными листами и грамотами обучающихся, награждение на мероприятии «Лицейские звезды» учащихся и педагогов Лицея </w:t>
      </w:r>
      <w:proofErr w:type="spellStart"/>
      <w:r w:rsidRPr="003C63EF">
        <w:rPr>
          <w:rFonts w:ascii="Times New Roman" w:hAnsi="Times New Roman"/>
          <w:sz w:val="28"/>
          <w:szCs w:val="28"/>
          <w:lang w:val="ru-RU"/>
        </w:rPr>
        <w:t>им.Г.Ф</w:t>
      </w:r>
      <w:proofErr w:type="spellEnd"/>
      <w:r w:rsidRPr="003C63EF">
        <w:rPr>
          <w:rFonts w:ascii="Times New Roman" w:hAnsi="Times New Roman"/>
          <w:sz w:val="28"/>
          <w:szCs w:val="28"/>
          <w:lang w:val="ru-RU"/>
        </w:rPr>
        <w:t>. Атякшева по различным номинациям: «Артист года», «Мастер-золотые руки», «Педагог года» и т.д.,  «Самый классный класс».</w:t>
      </w:r>
    </w:p>
    <w:p w14:paraId="471FB187" w14:textId="77777777" w:rsidR="003C63EF" w:rsidRPr="003C63EF" w:rsidRDefault="003C63EF" w:rsidP="003C63EF">
      <w:pPr>
        <w:widowControl/>
        <w:numPr>
          <w:ilvl w:val="0"/>
          <w:numId w:val="30"/>
        </w:numPr>
        <w:tabs>
          <w:tab w:val="num" w:pos="360"/>
          <w:tab w:val="left" w:pos="993"/>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марафон военно-патриотических мероприятий: акция «Солдатская каша» марафон военно-патриотических песен, посвященный Дню Победы в ВОВ, смотр строя и песни др.</w:t>
      </w:r>
    </w:p>
    <w:p w14:paraId="25EA65B5" w14:textId="77777777" w:rsidR="003C63EF" w:rsidRPr="003C63EF" w:rsidRDefault="003C63EF" w:rsidP="003C63EF">
      <w:pPr>
        <w:widowControl/>
        <w:numPr>
          <w:ilvl w:val="0"/>
          <w:numId w:val="30"/>
        </w:numPr>
        <w:tabs>
          <w:tab w:val="num" w:pos="360"/>
          <w:tab w:val="left" w:pos="993"/>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Единый День правовой помощи ребенку (правовая консультация обучающихся, родителей с представителями Управления образования, КДН и ЗП, ПДН);</w:t>
      </w:r>
    </w:p>
    <w:p w14:paraId="2C4C862E" w14:textId="77777777" w:rsidR="003C63EF" w:rsidRPr="003C63EF" w:rsidRDefault="003C63EF" w:rsidP="003C63EF">
      <w:pPr>
        <w:widowControl/>
        <w:numPr>
          <w:ilvl w:val="0"/>
          <w:numId w:val="30"/>
        </w:numPr>
        <w:tabs>
          <w:tab w:val="num" w:pos="360"/>
          <w:tab w:val="left" w:pos="993"/>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Книга по итогам года</w:t>
      </w:r>
    </w:p>
    <w:p w14:paraId="0EC459BF" w14:textId="77777777" w:rsidR="003C63EF" w:rsidRPr="003C63EF" w:rsidRDefault="003C63EF" w:rsidP="003C63EF">
      <w:pPr>
        <w:widowControl/>
        <w:tabs>
          <w:tab w:val="left" w:pos="993"/>
        </w:tabs>
        <w:spacing w:after="0" w:line="240" w:lineRule="auto"/>
        <w:ind w:firstLine="709"/>
        <w:jc w:val="both"/>
        <w:rPr>
          <w:rFonts w:ascii="Times New Roman" w:hAnsi="Times New Roman"/>
          <w:sz w:val="28"/>
          <w:szCs w:val="28"/>
          <w:lang w:val="ru-RU"/>
        </w:rPr>
      </w:pPr>
      <w:r w:rsidRPr="003C63EF">
        <w:rPr>
          <w:rFonts w:ascii="Times New Roman" w:hAnsi="Times New Roman"/>
          <w:b/>
          <w:bCs/>
          <w:i/>
          <w:iCs/>
          <w:sz w:val="28"/>
          <w:szCs w:val="28"/>
          <w:lang w:val="ru-RU"/>
        </w:rPr>
        <w:t>На уровне классов:</w:t>
      </w:r>
      <w:r w:rsidRPr="003C63EF">
        <w:rPr>
          <w:rFonts w:ascii="Times New Roman" w:hAnsi="Times New Roman"/>
          <w:b/>
          <w:bCs/>
          <w:sz w:val="28"/>
          <w:szCs w:val="28"/>
          <w:lang w:val="ru-RU"/>
        </w:rPr>
        <w:t> </w:t>
      </w:r>
    </w:p>
    <w:p w14:paraId="1DB3AF5C" w14:textId="77777777" w:rsidR="003C63EF" w:rsidRPr="003C63EF" w:rsidRDefault="003C63EF" w:rsidP="003C63EF">
      <w:pPr>
        <w:widowControl/>
        <w:numPr>
          <w:ilvl w:val="0"/>
          <w:numId w:val="31"/>
        </w:numPr>
        <w:tabs>
          <w:tab w:val="left" w:pos="993"/>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выбор и делегирование представителей классов в лицейские советы дел, ответственных за подготовку лицейских ключевых дел;  </w:t>
      </w:r>
    </w:p>
    <w:p w14:paraId="115B0E07" w14:textId="77777777" w:rsidR="003C63EF" w:rsidRPr="003C63EF" w:rsidRDefault="003C63EF" w:rsidP="003C63EF">
      <w:pPr>
        <w:widowControl/>
        <w:numPr>
          <w:ilvl w:val="0"/>
          <w:numId w:val="31"/>
        </w:numPr>
        <w:tabs>
          <w:tab w:val="left" w:pos="993"/>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участие школьных классов в реализации лицейских ключевых дел;</w:t>
      </w:r>
    </w:p>
    <w:p w14:paraId="6D35DF75" w14:textId="77777777" w:rsidR="003C63EF" w:rsidRPr="003C63EF" w:rsidRDefault="003C63EF" w:rsidP="003C63EF">
      <w:pPr>
        <w:widowControl/>
        <w:numPr>
          <w:ilvl w:val="0"/>
          <w:numId w:val="31"/>
        </w:numPr>
        <w:tabs>
          <w:tab w:val="left" w:pos="993"/>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 xml:space="preserve">проведение в рамках класса итогового анализа детьми лицейских ключевых дел, участие представителей классов в итоговом анализе проведенных дел на уровне общешкольных советов дела Лицея </w:t>
      </w:r>
      <w:proofErr w:type="spellStart"/>
      <w:r w:rsidRPr="003C63EF">
        <w:rPr>
          <w:rFonts w:ascii="Times New Roman" w:hAnsi="Times New Roman"/>
          <w:sz w:val="28"/>
          <w:szCs w:val="28"/>
          <w:lang w:val="ru-RU"/>
        </w:rPr>
        <w:t>им.Г.Ф</w:t>
      </w:r>
      <w:proofErr w:type="spellEnd"/>
      <w:r w:rsidRPr="003C63EF">
        <w:rPr>
          <w:rFonts w:ascii="Times New Roman" w:hAnsi="Times New Roman"/>
          <w:sz w:val="28"/>
          <w:szCs w:val="28"/>
          <w:lang w:val="ru-RU"/>
        </w:rPr>
        <w:t>. Атякшева;</w:t>
      </w:r>
    </w:p>
    <w:p w14:paraId="46CA7F31" w14:textId="77777777" w:rsidR="003C63EF" w:rsidRPr="003C63EF" w:rsidRDefault="003C63EF" w:rsidP="003C63EF">
      <w:pPr>
        <w:widowControl/>
        <w:numPr>
          <w:ilvl w:val="0"/>
          <w:numId w:val="31"/>
        </w:numPr>
        <w:tabs>
          <w:tab w:val="left" w:pos="993"/>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14:paraId="617E6605" w14:textId="77777777" w:rsidR="003C63EF" w:rsidRPr="003C63EF" w:rsidRDefault="003C63EF" w:rsidP="003C63EF">
      <w:pPr>
        <w:widowControl/>
        <w:tabs>
          <w:tab w:val="left" w:pos="993"/>
        </w:tabs>
        <w:spacing w:after="0" w:line="240" w:lineRule="auto"/>
        <w:ind w:firstLine="709"/>
        <w:jc w:val="both"/>
        <w:rPr>
          <w:rFonts w:ascii="Times New Roman" w:hAnsi="Times New Roman"/>
          <w:sz w:val="28"/>
          <w:szCs w:val="28"/>
          <w:lang w:val="ru-RU"/>
        </w:rPr>
      </w:pPr>
      <w:r w:rsidRPr="003C63EF">
        <w:rPr>
          <w:rFonts w:ascii="Times New Roman" w:hAnsi="Times New Roman"/>
          <w:b/>
          <w:bCs/>
          <w:i/>
          <w:iCs/>
          <w:sz w:val="28"/>
          <w:szCs w:val="28"/>
          <w:lang w:val="ru-RU"/>
        </w:rPr>
        <w:t>На индивидуальном уровне:</w:t>
      </w:r>
      <w:r w:rsidRPr="003C63EF">
        <w:rPr>
          <w:rFonts w:ascii="Times New Roman" w:hAnsi="Times New Roman"/>
          <w:b/>
          <w:bCs/>
          <w:sz w:val="28"/>
          <w:szCs w:val="28"/>
          <w:lang w:val="ru-RU"/>
        </w:rPr>
        <w:t> </w:t>
      </w:r>
    </w:p>
    <w:p w14:paraId="491CCB3F" w14:textId="77777777" w:rsidR="003C63EF" w:rsidRPr="003C63EF" w:rsidRDefault="003C63EF" w:rsidP="003C63EF">
      <w:pPr>
        <w:widowControl/>
        <w:numPr>
          <w:ilvl w:val="0"/>
          <w:numId w:val="32"/>
        </w:numPr>
        <w:tabs>
          <w:tab w:val="left" w:pos="993"/>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вовлечение, по возможности,</w:t>
      </w:r>
      <w:r w:rsidRPr="003C63EF">
        <w:rPr>
          <w:rFonts w:ascii="Times New Roman" w:hAnsi="Times New Roman"/>
          <w:i/>
          <w:iCs/>
          <w:sz w:val="28"/>
          <w:szCs w:val="28"/>
          <w:lang w:val="ru-RU"/>
        </w:rPr>
        <w:t> </w:t>
      </w:r>
      <w:r w:rsidRPr="003C63EF">
        <w:rPr>
          <w:rFonts w:ascii="Times New Roman" w:hAnsi="Times New Roman"/>
          <w:sz w:val="28"/>
          <w:szCs w:val="28"/>
          <w:lang w:val="ru-RU"/>
        </w:rPr>
        <w:t>каждого ребенка в ключевые дела Лицея в одной из возможных для них ролей: индивидуальная помощь ребенку (при необходимости) в освоении навыков подготовки, проведения и анализа ключевых дел;</w:t>
      </w:r>
    </w:p>
    <w:p w14:paraId="70AE0C45" w14:textId="77777777" w:rsidR="003C63EF" w:rsidRPr="003C63EF" w:rsidRDefault="003C63EF" w:rsidP="003C63EF">
      <w:pPr>
        <w:widowControl/>
        <w:numPr>
          <w:ilvl w:val="0"/>
          <w:numId w:val="32"/>
        </w:numPr>
        <w:tabs>
          <w:tab w:val="left" w:pos="993"/>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лицеистами, с педагогами и другими взрослыми;</w:t>
      </w:r>
    </w:p>
    <w:p w14:paraId="6019B1D8" w14:textId="77777777" w:rsidR="003C63EF" w:rsidRPr="003C63EF" w:rsidRDefault="003C63EF" w:rsidP="003C63EF">
      <w:pPr>
        <w:widowControl/>
        <w:numPr>
          <w:ilvl w:val="0"/>
          <w:numId w:val="32"/>
        </w:numPr>
        <w:tabs>
          <w:tab w:val="left" w:pos="993"/>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 xml:space="preserve">создание условий для реализации индивидуального участия детей в конкурсах различного уровня: помощь в подготовке конкурсных материалов, </w:t>
      </w:r>
      <w:r w:rsidRPr="003C63EF">
        <w:rPr>
          <w:rFonts w:ascii="Times New Roman" w:hAnsi="Times New Roman"/>
          <w:sz w:val="28"/>
          <w:szCs w:val="28"/>
          <w:lang w:val="ru-RU"/>
        </w:rPr>
        <w:lastRenderedPageBreak/>
        <w:t>создания портфолио, оформления проекта (конкурс на предоставление бесплатных путевок во Всероссийские детские оздоровительные центры (Всероссийский конкурс «Живая классика», конкурсы РДДМ и т.д.); конкурс на присуждение премий губернатора ХМАО-Югры, города);</w:t>
      </w:r>
    </w:p>
    <w:p w14:paraId="54C89232" w14:textId="77777777" w:rsidR="003C63EF" w:rsidRPr="003C63EF" w:rsidRDefault="003C63EF" w:rsidP="003C63EF">
      <w:pPr>
        <w:widowControl/>
        <w:numPr>
          <w:ilvl w:val="0"/>
          <w:numId w:val="32"/>
        </w:numPr>
        <w:tabs>
          <w:tab w:val="left" w:pos="993"/>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2D9D6321" w14:textId="77777777" w:rsidR="003C63EF" w:rsidRPr="003C63EF" w:rsidRDefault="003C63EF" w:rsidP="003C63EF">
      <w:pPr>
        <w:widowControl/>
        <w:spacing w:after="0" w:line="240" w:lineRule="auto"/>
        <w:ind w:firstLine="709"/>
        <w:jc w:val="center"/>
        <w:rPr>
          <w:rFonts w:ascii="Times New Roman" w:hAnsi="Times New Roman"/>
          <w:b/>
          <w:sz w:val="28"/>
          <w:szCs w:val="28"/>
          <w:lang w:val="ru-RU"/>
        </w:rPr>
      </w:pPr>
      <w:r w:rsidRPr="003C63EF">
        <w:rPr>
          <w:rFonts w:ascii="Times New Roman" w:hAnsi="Times New Roman"/>
          <w:b/>
          <w:sz w:val="28"/>
          <w:szCs w:val="28"/>
          <w:lang w:val="ru-RU"/>
        </w:rPr>
        <w:t>Модуль «Внешкольные мероприятия».</w:t>
      </w:r>
    </w:p>
    <w:p w14:paraId="09F0B019"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Реализация воспитательного потенциала внешкольных мероприятий предусматривает в Лицее </w:t>
      </w:r>
      <w:proofErr w:type="spellStart"/>
      <w:r w:rsidRPr="003C63EF">
        <w:rPr>
          <w:rFonts w:ascii="Times New Roman" w:hAnsi="Times New Roman"/>
          <w:sz w:val="28"/>
          <w:szCs w:val="28"/>
          <w:lang w:val="ru-RU"/>
        </w:rPr>
        <w:t>им.Г.Ф</w:t>
      </w:r>
      <w:proofErr w:type="spellEnd"/>
      <w:r w:rsidRPr="003C63EF">
        <w:rPr>
          <w:rFonts w:ascii="Times New Roman" w:hAnsi="Times New Roman"/>
          <w:sz w:val="28"/>
          <w:szCs w:val="28"/>
          <w:lang w:val="ru-RU"/>
        </w:rPr>
        <w:t>. Атякшева использование следующих форм работы:</w:t>
      </w:r>
    </w:p>
    <w:p w14:paraId="71A07104"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общие внешкольные мероприятия, в том числе организуемые совместно с социальными партнёрами образовательной организации;</w:t>
      </w:r>
    </w:p>
    <w:p w14:paraId="331CA0AA"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социально-значимые проекты – ежегодные совместно разрабатываемые и реализуемые лицеистами и педагогами комплексы дел, реализуемые в течении учебного года (благотворительной, экологической, патриотической, трудовой и др. направленности), ориентированные на преобразование окружающего школу социума:</w:t>
      </w:r>
    </w:p>
    <w:p w14:paraId="6C4C571F"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-профилактические акции: «Декада дорожной безопасности», «Внимание, дети!», «Неделя безопасности дорожного движения», «Безопасный пешеходный переход» и др. (участие учащихся в раздаче буклетов, памяток по предупреждению ДТП, участие родителей в патрулировании)</w:t>
      </w:r>
    </w:p>
    <w:p w14:paraId="47B73766"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-экологические акции «Бумажный бум» (в сборе макулатуры активно участвуют не только родители детей, но и дедушки, бабушки; макулатура сдается в приемные пункты); сохраним лесную красавицу», акции по сбору корма для животных Мини зоопарка ДЮЦ «Прометей» и ПБЖ «Кот и Бегемот», акции «Кормушка для птиц».</w:t>
      </w:r>
    </w:p>
    <w:p w14:paraId="5AD516B3"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-волонтёрские акции «Снежный десант», недели добра (посещение и оказание помощи участникам ВОВ и локальных военных конфликтов, трудовые десанты «Чистый двор у ветерана», очистка мемориала участникам боевых действий, воинам-интернационалистам от снега, операция «Забота» и др.)</w:t>
      </w:r>
    </w:p>
    <w:p w14:paraId="3BD4B847"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-патриотические акции «Бессмертный полк» (участие учащихся, родителей и педагогов Лицея в шествии жителей г.Югорска с портретами ветеранов Великой Отечественной войны, проходит ежегодно), марафон патриотической песни;</w:t>
      </w:r>
    </w:p>
    <w:p w14:paraId="6AAE612B"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проводимые для жителей города и организуемые совместно</w:t>
      </w:r>
      <w:r w:rsidRPr="003C63EF">
        <w:rPr>
          <w:rFonts w:ascii="Times New Roman" w:hAnsi="Times New Roman"/>
          <w:i/>
          <w:iCs/>
          <w:sz w:val="28"/>
          <w:szCs w:val="28"/>
          <w:lang w:val="ru-RU"/>
        </w:rPr>
        <w:t> </w:t>
      </w:r>
      <w:r w:rsidRPr="003C63EF">
        <w:rPr>
          <w:rFonts w:ascii="Times New Roman" w:hAnsi="Times New Roman"/>
          <w:sz w:val="28"/>
          <w:szCs w:val="28"/>
          <w:lang w:val="ru-RU"/>
        </w:rPr>
        <w:t>с семьями учащихся спортивные состязания, праздники, представления, которые открывают возможности для творческой самореализации лицеистов и включают их в деятельную заботу об окружающих:</w:t>
      </w:r>
    </w:p>
    <w:p w14:paraId="3ED2A59C"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 спортивно-оздоровительные мероприятия: день Здоровья, ежегодный туристический слет учащихся и родителей, педагогов и шефов Лицея </w:t>
      </w:r>
      <w:proofErr w:type="spellStart"/>
      <w:r w:rsidRPr="003C63EF">
        <w:rPr>
          <w:rFonts w:ascii="Times New Roman" w:hAnsi="Times New Roman"/>
          <w:sz w:val="28"/>
          <w:szCs w:val="28"/>
          <w:lang w:val="ru-RU"/>
        </w:rPr>
        <w:t>им.Г.Ф</w:t>
      </w:r>
      <w:proofErr w:type="spellEnd"/>
      <w:r w:rsidRPr="003C63EF">
        <w:rPr>
          <w:rFonts w:ascii="Times New Roman" w:hAnsi="Times New Roman"/>
          <w:sz w:val="28"/>
          <w:szCs w:val="28"/>
          <w:lang w:val="ru-RU"/>
        </w:rPr>
        <w:t xml:space="preserve">. Атякшева, товарищеская встреча по волейболу, посвященная памяти первого директора Лицея (соревнования по волейболу между командами выпускников школы и старшеклассниками, учителями и шефами); фестиваль смотра строя и песни с </w:t>
      </w:r>
      <w:r w:rsidRPr="003C63EF">
        <w:rPr>
          <w:rFonts w:ascii="Times New Roman" w:hAnsi="Times New Roman"/>
          <w:sz w:val="28"/>
          <w:szCs w:val="28"/>
          <w:lang w:val="ru-RU"/>
        </w:rPr>
        <w:lastRenderedPageBreak/>
        <w:t>участием Совета ветеранов, «Веселые старты», и т.п. с участием родителей в командах, уроки доброты и т.д.;</w:t>
      </w:r>
    </w:p>
    <w:p w14:paraId="3228163C"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 досугово-развлекательные мероприятия: праздники, концерты, конкурсные </w:t>
      </w:r>
      <w:proofErr w:type="gramStart"/>
      <w:r w:rsidRPr="003C63EF">
        <w:rPr>
          <w:rFonts w:ascii="Times New Roman" w:hAnsi="Times New Roman"/>
          <w:sz w:val="28"/>
          <w:szCs w:val="28"/>
          <w:lang w:val="ru-RU"/>
        </w:rPr>
        <w:t>программы  ко</w:t>
      </w:r>
      <w:proofErr w:type="gramEnd"/>
      <w:r w:rsidRPr="003C63EF">
        <w:rPr>
          <w:rFonts w:ascii="Times New Roman" w:hAnsi="Times New Roman"/>
          <w:sz w:val="28"/>
          <w:szCs w:val="28"/>
          <w:lang w:val="ru-RU"/>
        </w:rPr>
        <w:t xml:space="preserve"> Дню матери, 8 Марта, выпускные вечера и т.п. с участием родителей, бабушек и дедушек;</w:t>
      </w:r>
    </w:p>
    <w:p w14:paraId="46E9B6FD" w14:textId="77777777" w:rsidR="003C63EF" w:rsidRPr="003C63EF" w:rsidRDefault="003C63EF" w:rsidP="003C63EF">
      <w:pPr>
        <w:widowControl/>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-участие в городских туристических слетах, соревнованиях.</w:t>
      </w:r>
    </w:p>
    <w:p w14:paraId="0F1DF4C9" w14:textId="77777777" w:rsidR="003C63EF" w:rsidRPr="003C63EF" w:rsidRDefault="003C63EF" w:rsidP="003C63EF">
      <w:pPr>
        <w:widowControl/>
        <w:numPr>
          <w:ilvl w:val="0"/>
          <w:numId w:val="49"/>
        </w:numPr>
        <w:tabs>
          <w:tab w:val="left" w:pos="993"/>
        </w:tabs>
        <w:spacing w:after="0" w:line="240" w:lineRule="auto"/>
        <w:ind w:left="0" w:firstLine="709"/>
        <w:contextualSpacing/>
        <w:jc w:val="both"/>
        <w:rPr>
          <w:rFonts w:ascii="Times New Roman" w:hAnsi="Times New Roman"/>
          <w:sz w:val="28"/>
          <w:szCs w:val="28"/>
          <w:lang w:val="ru-RU"/>
        </w:rPr>
      </w:pPr>
      <w:r w:rsidRPr="003C63EF">
        <w:rPr>
          <w:rFonts w:ascii="Times New Roman" w:hAnsi="Times New Roman"/>
          <w:sz w:val="28"/>
          <w:szCs w:val="28"/>
          <w:lang w:val="ru-RU"/>
        </w:rPr>
        <w:t xml:space="preserve">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 День дублера (день самоуправления), ежегодный туристический слет учащихся и родителей, педагогов и шефов Лицея </w:t>
      </w:r>
      <w:proofErr w:type="spellStart"/>
      <w:r w:rsidRPr="003C63EF">
        <w:rPr>
          <w:rFonts w:ascii="Times New Roman" w:hAnsi="Times New Roman"/>
          <w:sz w:val="28"/>
          <w:szCs w:val="28"/>
          <w:lang w:val="ru-RU"/>
        </w:rPr>
        <w:t>им.Г.Ф</w:t>
      </w:r>
      <w:proofErr w:type="spellEnd"/>
      <w:r w:rsidRPr="003C63EF">
        <w:rPr>
          <w:rFonts w:ascii="Times New Roman" w:hAnsi="Times New Roman"/>
          <w:sz w:val="28"/>
          <w:szCs w:val="28"/>
          <w:lang w:val="ru-RU"/>
        </w:rPr>
        <w:t>. Атякшева, шахматные турниры (1 раз в четверть) и т.д.</w:t>
      </w:r>
    </w:p>
    <w:p w14:paraId="0B447394" w14:textId="77777777" w:rsidR="003C63EF" w:rsidRPr="003C63EF" w:rsidRDefault="003C63EF" w:rsidP="003C63EF">
      <w:pPr>
        <w:widowControl/>
        <w:numPr>
          <w:ilvl w:val="0"/>
          <w:numId w:val="49"/>
        </w:numPr>
        <w:tabs>
          <w:tab w:val="left" w:pos="993"/>
        </w:tabs>
        <w:spacing w:after="0" w:line="240" w:lineRule="auto"/>
        <w:ind w:left="0" w:firstLine="709"/>
        <w:contextualSpacing/>
        <w:jc w:val="both"/>
        <w:rPr>
          <w:rFonts w:ascii="Times New Roman" w:hAnsi="Times New Roman"/>
          <w:sz w:val="28"/>
          <w:szCs w:val="28"/>
          <w:lang w:val="ru-RU"/>
        </w:rPr>
      </w:pPr>
      <w:r w:rsidRPr="003C63EF">
        <w:rPr>
          <w:rFonts w:ascii="Times New Roman" w:hAnsi="Times New Roman"/>
          <w:sz w:val="28"/>
          <w:szCs w:val="28"/>
          <w:lang w:val="ru-RU"/>
        </w:rPr>
        <w:t>экскурсии, походы выходного дня (в музей, технопарк,</w:t>
      </w:r>
      <w:r w:rsidRPr="003C63EF">
        <w:rPr>
          <w:rFonts w:ascii="Times New Roman" w:hAnsi="Times New Roman"/>
          <w:sz w:val="28"/>
          <w:szCs w:val="28"/>
          <w:lang w:val="ru-RU"/>
        </w:rPr>
        <w:br/>
        <w:t xml:space="preserve">на предприятие и другое), организуемые в классах классными руководителями, </w:t>
      </w:r>
      <w:r w:rsidRPr="003C63EF">
        <w:rPr>
          <w:rFonts w:ascii="Times New Roman" w:hAnsi="Times New Roman"/>
          <w:sz w:val="28"/>
          <w:szCs w:val="28"/>
          <w:lang w:val="ru-RU"/>
        </w:rPr>
        <w:br/>
        <w:t xml:space="preserve">в том числе совместно с родителями (законными представителями) обучающихся </w:t>
      </w:r>
      <w:r w:rsidRPr="003C63EF">
        <w:rPr>
          <w:rFonts w:ascii="Times New Roman" w:hAnsi="Times New Roman"/>
          <w:sz w:val="28"/>
          <w:szCs w:val="28"/>
          <w:lang w:val="ru-RU"/>
        </w:rPr>
        <w:br/>
        <w:t>с привлечением их к планированию, организации, проведению, оценке мероприятия. Профориентационные акции, дни открытых дверей, экскурсии в администрацию города, музей ООО «Газпром трансгаз Югорск» и т.д.</w:t>
      </w:r>
    </w:p>
    <w:p w14:paraId="5C129CDA" w14:textId="77777777" w:rsidR="003C63EF" w:rsidRPr="003C63EF" w:rsidRDefault="003C63EF" w:rsidP="003C63EF">
      <w:pPr>
        <w:widowControl/>
        <w:numPr>
          <w:ilvl w:val="0"/>
          <w:numId w:val="49"/>
        </w:numPr>
        <w:tabs>
          <w:tab w:val="left" w:pos="993"/>
        </w:tabs>
        <w:spacing w:after="0" w:line="240" w:lineRule="auto"/>
        <w:ind w:left="0" w:firstLine="709"/>
        <w:contextualSpacing/>
        <w:jc w:val="both"/>
        <w:rPr>
          <w:rFonts w:ascii="Times New Roman" w:hAnsi="Times New Roman"/>
          <w:sz w:val="28"/>
          <w:szCs w:val="28"/>
          <w:lang w:val="ru-RU"/>
        </w:rPr>
      </w:pPr>
      <w:r w:rsidRPr="003C63EF">
        <w:rPr>
          <w:rFonts w:ascii="Times New Roman" w:hAnsi="Times New Roman"/>
          <w:sz w:val="28"/>
          <w:szCs w:val="28"/>
          <w:lang w:val="ru-RU"/>
        </w:rPr>
        <w:t xml:space="preserve">литературные, исторические, экологические и другие походы, экскурсии, экспедиции, слёты и другие, организуемые педагогическими работниками, </w:t>
      </w:r>
      <w:r w:rsidRPr="003C63EF">
        <w:rPr>
          <w:rFonts w:ascii="Times New Roman" w:hAnsi="Times New Roman"/>
          <w:sz w:val="28"/>
          <w:szCs w:val="28"/>
          <w:lang w:val="ru-RU"/>
        </w:rPr>
        <w:br/>
        <w:t xml:space="preserve">в том числе совместно с родителями (законными представителями) обучающихся </w:t>
      </w:r>
      <w:r w:rsidRPr="003C63EF">
        <w:rPr>
          <w:rFonts w:ascii="Times New Roman" w:hAnsi="Times New Roman"/>
          <w:sz w:val="28"/>
          <w:szCs w:val="28"/>
          <w:lang w:val="ru-RU"/>
        </w:rPr>
        <w:br/>
        <w:t xml:space="preserve">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 экскурсии в </w:t>
      </w:r>
      <w:proofErr w:type="spellStart"/>
      <w:r w:rsidRPr="003C63EF">
        <w:rPr>
          <w:rFonts w:ascii="Times New Roman" w:hAnsi="Times New Roman"/>
          <w:sz w:val="28"/>
          <w:szCs w:val="28"/>
          <w:lang w:val="ru-RU"/>
        </w:rPr>
        <w:t>г.Ханты-Мансийск</w:t>
      </w:r>
      <w:proofErr w:type="spellEnd"/>
      <w:r w:rsidRPr="003C63EF">
        <w:rPr>
          <w:rFonts w:ascii="Times New Roman" w:hAnsi="Times New Roman"/>
          <w:sz w:val="28"/>
          <w:szCs w:val="28"/>
          <w:lang w:val="ru-RU"/>
        </w:rPr>
        <w:t>, музей под открытым небом «</w:t>
      </w:r>
      <w:proofErr w:type="spellStart"/>
      <w:r w:rsidRPr="003C63EF">
        <w:rPr>
          <w:rFonts w:ascii="Times New Roman" w:hAnsi="Times New Roman"/>
          <w:sz w:val="28"/>
          <w:szCs w:val="28"/>
          <w:lang w:val="ru-RU"/>
        </w:rPr>
        <w:t>Суеват</w:t>
      </w:r>
      <w:proofErr w:type="spellEnd"/>
      <w:r w:rsidRPr="003C63EF">
        <w:rPr>
          <w:rFonts w:ascii="Times New Roman" w:hAnsi="Times New Roman"/>
          <w:sz w:val="28"/>
          <w:szCs w:val="28"/>
          <w:lang w:val="ru-RU"/>
        </w:rPr>
        <w:t xml:space="preserve"> Пауль» и т.д.</w:t>
      </w:r>
    </w:p>
    <w:p w14:paraId="511837DA" w14:textId="77777777" w:rsidR="003C63EF" w:rsidRPr="003C63EF" w:rsidRDefault="003C63EF" w:rsidP="003C63EF">
      <w:pPr>
        <w:widowControl/>
        <w:numPr>
          <w:ilvl w:val="0"/>
          <w:numId w:val="49"/>
        </w:numPr>
        <w:tabs>
          <w:tab w:val="left" w:pos="993"/>
        </w:tabs>
        <w:spacing w:after="0" w:line="240" w:lineRule="auto"/>
        <w:ind w:left="0" w:firstLine="709"/>
        <w:contextualSpacing/>
        <w:jc w:val="both"/>
        <w:rPr>
          <w:rFonts w:ascii="Times New Roman" w:hAnsi="Times New Roman"/>
          <w:sz w:val="28"/>
          <w:szCs w:val="28"/>
          <w:lang w:val="ru-RU"/>
        </w:rPr>
      </w:pPr>
      <w:r w:rsidRPr="003C63EF">
        <w:rPr>
          <w:rFonts w:ascii="Times New Roman" w:hAnsi="Times New Roman"/>
          <w:sz w:val="28"/>
          <w:szCs w:val="28"/>
          <w:lang w:val="ru-RU"/>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Слет </w:t>
      </w:r>
      <w:proofErr w:type="spellStart"/>
      <w:r w:rsidRPr="003C63EF">
        <w:rPr>
          <w:rFonts w:ascii="Times New Roman" w:hAnsi="Times New Roman"/>
          <w:sz w:val="28"/>
          <w:szCs w:val="28"/>
          <w:lang w:val="ru-RU"/>
        </w:rPr>
        <w:t>газпром</w:t>
      </w:r>
      <w:proofErr w:type="spellEnd"/>
      <w:r w:rsidRPr="003C63EF">
        <w:rPr>
          <w:rFonts w:ascii="Times New Roman" w:hAnsi="Times New Roman"/>
          <w:sz w:val="28"/>
          <w:szCs w:val="28"/>
          <w:lang w:val="ru-RU"/>
        </w:rPr>
        <w:t xml:space="preserve"> классов (г. Казань), образовательные смены в ОЦ «Сириус», г. Сочи и т.д.</w:t>
      </w:r>
    </w:p>
    <w:p w14:paraId="29238C2D" w14:textId="77777777" w:rsidR="003C63EF" w:rsidRPr="003C63EF" w:rsidRDefault="003C63EF" w:rsidP="003C63EF">
      <w:pPr>
        <w:widowControl/>
        <w:shd w:val="clear" w:color="auto" w:fill="FFFFFF"/>
        <w:spacing w:after="0" w:line="240" w:lineRule="auto"/>
        <w:ind w:firstLine="709"/>
        <w:jc w:val="center"/>
        <w:rPr>
          <w:rFonts w:ascii="Times New Roman" w:eastAsia="Times New Roman" w:hAnsi="Times New Roman"/>
          <w:color w:val="000000"/>
          <w:sz w:val="28"/>
          <w:szCs w:val="28"/>
          <w:lang w:val="ru-RU" w:eastAsia="ru-RU"/>
        </w:rPr>
      </w:pPr>
      <w:r w:rsidRPr="003C63EF">
        <w:rPr>
          <w:rFonts w:ascii="Times New Roman" w:hAnsi="Times New Roman"/>
          <w:b/>
          <w:bCs/>
          <w:sz w:val="28"/>
          <w:szCs w:val="28"/>
          <w:lang w:val="ru-RU"/>
        </w:rPr>
        <w:t xml:space="preserve"> </w:t>
      </w:r>
      <w:r w:rsidRPr="003C63EF">
        <w:rPr>
          <w:rFonts w:ascii="Times New Roman" w:eastAsia="Times New Roman" w:hAnsi="Times New Roman"/>
          <w:b/>
          <w:bCs/>
          <w:color w:val="000000"/>
          <w:sz w:val="28"/>
          <w:szCs w:val="28"/>
          <w:lang w:val="ru-RU" w:eastAsia="ru-RU"/>
        </w:rPr>
        <w:t>Модуль «Организация предметно-пространственной среды»</w:t>
      </w:r>
    </w:p>
    <w:p w14:paraId="53C555FD" w14:textId="77777777" w:rsidR="003C63EF" w:rsidRPr="003C63EF" w:rsidRDefault="003C63EF" w:rsidP="003C63EF">
      <w:pPr>
        <w:widowControl/>
        <w:shd w:val="clear" w:color="auto" w:fill="FFFFFF"/>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Окружающая ребенка предметно-пространственная среда Лицея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xml:space="preserve">. </w:t>
      </w:r>
      <w:proofErr w:type="spellStart"/>
      <w:r w:rsidRPr="003C63EF">
        <w:rPr>
          <w:rFonts w:ascii="Times New Roman" w:eastAsia="Times New Roman" w:hAnsi="Times New Roman"/>
          <w:color w:val="000000"/>
          <w:sz w:val="28"/>
          <w:szCs w:val="28"/>
          <w:lang w:val="ru-RU" w:eastAsia="ru-RU"/>
        </w:rPr>
        <w:t>атякшева</w:t>
      </w:r>
      <w:proofErr w:type="spellEnd"/>
      <w:r w:rsidRPr="003C63EF">
        <w:rPr>
          <w:rFonts w:ascii="Times New Roman" w:eastAsia="Times New Roman" w:hAnsi="Times New Roman"/>
          <w:color w:val="000000"/>
          <w:sz w:val="28"/>
          <w:szCs w:val="28"/>
          <w:lang w:val="ru-RU" w:eastAsia="ru-RU"/>
        </w:rPr>
        <w:t xml:space="preserve"> обогащает внутренний мир лицеиста,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предметно-пространственной средой школы как: </w:t>
      </w:r>
    </w:p>
    <w:p w14:paraId="5480BB3A" w14:textId="77777777" w:rsidR="003C63EF" w:rsidRPr="003C63EF" w:rsidRDefault="003C63EF" w:rsidP="003C63EF">
      <w:pPr>
        <w:widowControl/>
        <w:numPr>
          <w:ilvl w:val="0"/>
          <w:numId w:val="37"/>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оформление внешнего вида здания, фасада, холла при входе в Лицей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Атякшева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699B849F" w14:textId="77777777" w:rsidR="003C63EF" w:rsidRPr="003C63EF" w:rsidRDefault="003C63EF" w:rsidP="003C63EF">
      <w:pPr>
        <w:widowControl/>
        <w:numPr>
          <w:ilvl w:val="0"/>
          <w:numId w:val="37"/>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организацию и проведение церемоний поднятия (спуска) Государственного флага Российской Федерации; еженедельная линейка по понедельникам, проведение </w:t>
      </w:r>
      <w:r w:rsidRPr="003C63EF">
        <w:rPr>
          <w:rFonts w:ascii="Times New Roman" w:eastAsia="Times New Roman" w:hAnsi="Times New Roman"/>
          <w:color w:val="000000"/>
          <w:sz w:val="28"/>
          <w:szCs w:val="28"/>
          <w:lang w:val="ru-RU" w:eastAsia="ru-RU"/>
        </w:rPr>
        <w:lastRenderedPageBreak/>
        <w:t xml:space="preserve">торжественных мероприятий: смотр строя и песни, марафон военно-патриотической песни и </w:t>
      </w:r>
      <w:proofErr w:type="gramStart"/>
      <w:r w:rsidRPr="003C63EF">
        <w:rPr>
          <w:rFonts w:ascii="Times New Roman" w:eastAsia="Times New Roman" w:hAnsi="Times New Roman"/>
          <w:color w:val="000000"/>
          <w:sz w:val="28"/>
          <w:szCs w:val="28"/>
          <w:lang w:val="ru-RU" w:eastAsia="ru-RU"/>
        </w:rPr>
        <w:t>т.д.,.</w:t>
      </w:r>
      <w:proofErr w:type="gramEnd"/>
    </w:p>
    <w:p w14:paraId="0E3BBED3" w14:textId="77777777" w:rsidR="003C63EF" w:rsidRPr="003C63EF" w:rsidRDefault="003C63EF" w:rsidP="003C63EF">
      <w:pPr>
        <w:widowControl/>
        <w:numPr>
          <w:ilvl w:val="0"/>
          <w:numId w:val="37"/>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размещение карт России, региона, города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в рамках проведения тематических мероприятий.</w:t>
      </w:r>
    </w:p>
    <w:p w14:paraId="2514702F" w14:textId="77777777" w:rsidR="003C63EF" w:rsidRPr="003C63EF" w:rsidRDefault="003C63EF" w:rsidP="003C63EF">
      <w:pPr>
        <w:widowControl/>
        <w:numPr>
          <w:ilvl w:val="0"/>
          <w:numId w:val="37"/>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изготовление, размещение, обновление художественных изображений (символических, живописных, фотографических, интерактивных – аудио и видео) природы России, региона, местности, предметов традиционной культуры и быта, духовной культуры народов России в рамках проведения тематических мероприятий; тематические радиопрограммы.</w:t>
      </w:r>
    </w:p>
    <w:p w14:paraId="1C207226" w14:textId="77777777" w:rsidR="003C63EF" w:rsidRPr="003C63EF" w:rsidRDefault="003C63EF" w:rsidP="003C63EF">
      <w:pPr>
        <w:widowControl/>
        <w:numPr>
          <w:ilvl w:val="0"/>
          <w:numId w:val="37"/>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в рамках проведения тематических мероприятий (День конституции, День Защитника Отечества и т.д.); тематические радиопрограммы; исполнение гимна Российской Федерации (еженедельно по понедельникам, на торжественных мероприятиях);</w:t>
      </w:r>
    </w:p>
    <w:p w14:paraId="23C7E2B0" w14:textId="77777777" w:rsidR="003C63EF" w:rsidRPr="003C63EF" w:rsidRDefault="003C63EF" w:rsidP="003C63EF">
      <w:pPr>
        <w:widowControl/>
        <w:numPr>
          <w:ilvl w:val="0"/>
          <w:numId w:val="37"/>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оформление и обновление «мест новостей», стендов в помещениях (холл первого, второго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14:paraId="46504D55" w14:textId="77777777" w:rsidR="003C63EF" w:rsidRPr="003C63EF" w:rsidRDefault="003C63EF" w:rsidP="003C63EF">
      <w:pPr>
        <w:widowControl/>
        <w:numPr>
          <w:ilvl w:val="0"/>
          <w:numId w:val="37"/>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разработку и популяризацию символики Лицея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xml:space="preserve">. Атякшева (флаг, эмблема, лицейская форма и т.п.), используемой как в школьной повседневности, так и в торжественные моменты жизни Лицея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xml:space="preserve">. Атякшева – во время праздников, торжественных церемоний, ключевых общешкольных дел и иных происходящих в жизни Лицея знаковых событий; </w:t>
      </w:r>
    </w:p>
    <w:p w14:paraId="11B39617" w14:textId="77777777" w:rsidR="003C63EF" w:rsidRPr="003C63EF" w:rsidRDefault="003C63EF" w:rsidP="003C63EF">
      <w:pPr>
        <w:widowControl/>
        <w:numPr>
          <w:ilvl w:val="0"/>
          <w:numId w:val="37"/>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подготовку и размещение регулярно сменяемых экспозиций творческих работ школьников, позволяющих им реализовать свой творческий потенциал в разных предметных областях, демонстрирующих их способности, знакомящих с работами друг друга; фотоотчетов об интересных событиях, происходящих в Лицее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Атякшева;</w:t>
      </w:r>
    </w:p>
    <w:p w14:paraId="3191AC86" w14:textId="77777777" w:rsidR="003C63EF" w:rsidRPr="003C63EF" w:rsidRDefault="003C63EF" w:rsidP="003C63EF">
      <w:pPr>
        <w:widowControl/>
        <w:numPr>
          <w:ilvl w:val="0"/>
          <w:numId w:val="37"/>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поддержание эстетического вида и благоустройство всех помещений в Лицее, доступных и безопасных рекреационных зон, озеленение территории Лицея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Атякшева, разбивка клумб, тенистых аллей;</w:t>
      </w:r>
    </w:p>
    <w:p w14:paraId="3C94650D" w14:textId="77777777" w:rsidR="003C63EF" w:rsidRPr="003C63EF" w:rsidRDefault="003C63EF" w:rsidP="003C63EF">
      <w:pPr>
        <w:widowControl/>
        <w:numPr>
          <w:ilvl w:val="0"/>
          <w:numId w:val="37"/>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разработку, оформление, поддержание и использование игровых пространств, спортивных и игровых площадок, доступных и приспособленных для школьников разных возрастных категорий, рекреационных зон, позволяющих </w:t>
      </w:r>
      <w:r w:rsidRPr="003C63EF">
        <w:rPr>
          <w:rFonts w:ascii="Times New Roman" w:eastAsia="Times New Roman" w:hAnsi="Times New Roman"/>
          <w:color w:val="000000"/>
          <w:sz w:val="28"/>
          <w:szCs w:val="28"/>
          <w:lang w:val="ru-RU" w:eastAsia="ru-RU"/>
        </w:rPr>
        <w:lastRenderedPageBreak/>
        <w:t xml:space="preserve">разделить свободное пространство Лицея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Атякшева на зоны активного и тихого отдыха;</w:t>
      </w:r>
    </w:p>
    <w:p w14:paraId="23F56B6E" w14:textId="77777777" w:rsidR="003C63EF" w:rsidRPr="003C63EF" w:rsidRDefault="003C63EF" w:rsidP="003C63EF">
      <w:pPr>
        <w:widowControl/>
        <w:numPr>
          <w:ilvl w:val="0"/>
          <w:numId w:val="37"/>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создание и поддержание в библиотеке Лицея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Атякшева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19272E49" w14:textId="77777777" w:rsidR="003C63EF" w:rsidRPr="003C63EF" w:rsidRDefault="003C63EF" w:rsidP="003C63EF">
      <w:pPr>
        <w:widowControl/>
        <w:numPr>
          <w:ilvl w:val="0"/>
          <w:numId w:val="37"/>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классных кабинетов, позволяющая учащимся проявить свои фантазию и творческие способности, создающее повод для длительного общения классного руководителя со своими детьми и их родителями через реализацию социально-значимых проектов;</w:t>
      </w:r>
    </w:p>
    <w:p w14:paraId="0F275966" w14:textId="77777777" w:rsidR="003C63EF" w:rsidRPr="003C63EF" w:rsidRDefault="003C63EF" w:rsidP="003C63EF">
      <w:pPr>
        <w:widowControl/>
        <w:numPr>
          <w:ilvl w:val="0"/>
          <w:numId w:val="37"/>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разработку и оформление пространств проведения значимых событий, праздников: «Посвящение в лицеисты», «Новый год» и др., церемоний награждения (по итогам конкурса «Лицейские звезды», городских олимпиад и др.), церемоний, торжественных линеек, творческих вечеров (событийный дизайн); </w:t>
      </w:r>
    </w:p>
    <w:p w14:paraId="739D5E57" w14:textId="77777777" w:rsidR="003C63EF" w:rsidRPr="003C63EF" w:rsidRDefault="003C63EF" w:rsidP="003C63EF">
      <w:pPr>
        <w:widowControl/>
        <w:numPr>
          <w:ilvl w:val="0"/>
          <w:numId w:val="37"/>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актуальных вопросах профилактики и безопасности.</w:t>
      </w:r>
    </w:p>
    <w:p w14:paraId="773929F6" w14:textId="77777777" w:rsidR="003C63EF" w:rsidRPr="003C63EF" w:rsidRDefault="003C63EF" w:rsidP="003C63EF">
      <w:pPr>
        <w:widowControl/>
        <w:numPr>
          <w:ilvl w:val="0"/>
          <w:numId w:val="37"/>
        </w:numPr>
        <w:shd w:val="clear" w:color="auto" w:fill="FFFFFF"/>
        <w:tabs>
          <w:tab w:val="left" w:pos="1134"/>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Предметно-пространственная среда строится как максимально доступная для обучающихся с особыми образовательными потребностями.</w:t>
      </w:r>
    </w:p>
    <w:p w14:paraId="670BB408" w14:textId="77777777" w:rsidR="003C63EF" w:rsidRPr="003C63EF" w:rsidRDefault="003C63EF" w:rsidP="003C63EF">
      <w:pPr>
        <w:widowControl/>
        <w:shd w:val="clear" w:color="auto" w:fill="FFFFFF"/>
        <w:spacing w:after="0" w:line="240" w:lineRule="auto"/>
        <w:jc w:val="center"/>
        <w:rPr>
          <w:rFonts w:ascii="Times New Roman" w:eastAsia="Times New Roman" w:hAnsi="Times New Roman"/>
          <w:color w:val="000000"/>
          <w:sz w:val="28"/>
          <w:szCs w:val="28"/>
          <w:lang w:val="ru-RU" w:eastAsia="ru-RU"/>
        </w:rPr>
      </w:pPr>
      <w:r w:rsidRPr="003C63EF">
        <w:rPr>
          <w:rFonts w:ascii="Times New Roman" w:eastAsia="Times New Roman" w:hAnsi="Times New Roman"/>
          <w:b/>
          <w:bCs/>
          <w:color w:val="000000"/>
          <w:sz w:val="28"/>
          <w:szCs w:val="28"/>
          <w:lang w:val="ru-RU" w:eastAsia="ru-RU"/>
        </w:rPr>
        <w:t>Модуль «Взаимодействие с родителями»</w:t>
      </w:r>
    </w:p>
    <w:p w14:paraId="470685E0"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bookmarkStart w:id="138" w:name="_Hlk65317104"/>
      <w:r w:rsidRPr="003C63EF">
        <w:rPr>
          <w:rFonts w:ascii="Times New Roman" w:eastAsia="Times New Roman" w:hAnsi="Times New Roman"/>
          <w:color w:val="000000"/>
          <w:sz w:val="28"/>
          <w:szCs w:val="28"/>
          <w:lang w:val="ru-RU" w:eastAsia="ru-RU"/>
        </w:rPr>
        <w:t xml:space="preserve">Работа с родителями или законными представителями учащихся Лицея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Атякшева осуществляется для более эффективного достижения цели воспитания</w:t>
      </w:r>
      <w:bookmarkEnd w:id="138"/>
      <w:r w:rsidRPr="003C63EF">
        <w:rPr>
          <w:rFonts w:ascii="Times New Roman" w:eastAsia="Times New Roman" w:hAnsi="Times New Roman"/>
          <w:color w:val="000000"/>
          <w:sz w:val="28"/>
          <w:szCs w:val="28"/>
          <w:lang w:val="ru-RU" w:eastAsia="ru-RU"/>
        </w:rPr>
        <w:t xml:space="preserve">, которое обеспечивается согласованием позиций семьи и Лицея в данном вопросе. </w:t>
      </w:r>
    </w:p>
    <w:p w14:paraId="604ABC96"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Совместная работа с родителями или законными представителями учащихся и Лицея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Атякшева на следующих принципах: сотрудничество (равноправие); взаимодействие; взаимодоверие, взаимоуважение. Работа с родителями или законными представителями лицеистов осуществляется в следующих видов и форм деятельности:</w:t>
      </w:r>
    </w:p>
    <w:p w14:paraId="2E31BB02" w14:textId="77777777" w:rsidR="003C63EF" w:rsidRPr="003C63EF" w:rsidRDefault="003C63EF" w:rsidP="003C63EF">
      <w:pPr>
        <w:widowControl/>
        <w:numPr>
          <w:ilvl w:val="0"/>
          <w:numId w:val="40"/>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Лицейский родительский комитет, </w:t>
      </w:r>
      <w:r w:rsidRPr="003C63EF">
        <w:rPr>
          <w:rFonts w:ascii="Times New Roman" w:hAnsi="Times New Roman"/>
          <w:sz w:val="28"/>
          <w:szCs w:val="28"/>
          <w:lang w:val="ru-RU"/>
        </w:rPr>
        <w:t>классный родительский комитет.</w:t>
      </w:r>
      <w:r w:rsidRPr="003C63EF">
        <w:rPr>
          <w:rFonts w:ascii="Times New Roman" w:eastAsia="Times New Roman" w:hAnsi="Times New Roman"/>
          <w:color w:val="000000"/>
          <w:sz w:val="28"/>
          <w:szCs w:val="28"/>
          <w:lang w:val="ru-RU" w:eastAsia="ru-RU"/>
        </w:rPr>
        <w:t xml:space="preserve"> Управляющий совет Лицея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Атякшева, Совет отцов, участвующий в управлении школой и решении вопросов воспитания и социализации их детей;</w:t>
      </w:r>
    </w:p>
    <w:p w14:paraId="44E00083" w14:textId="77777777" w:rsidR="003C63EF" w:rsidRPr="003C63EF" w:rsidRDefault="003C63EF" w:rsidP="003C63EF">
      <w:pPr>
        <w:widowControl/>
        <w:numPr>
          <w:ilvl w:val="0"/>
          <w:numId w:val="40"/>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Общешкольные, </w:t>
      </w:r>
      <w:r w:rsidRPr="003C63EF">
        <w:rPr>
          <w:rFonts w:ascii="Times New Roman" w:hAnsi="Times New Roman"/>
          <w:sz w:val="28"/>
          <w:szCs w:val="28"/>
          <w:lang w:val="ru-RU"/>
        </w:rPr>
        <w:t xml:space="preserve">классные </w:t>
      </w:r>
      <w:r w:rsidRPr="003C63EF">
        <w:rPr>
          <w:rFonts w:ascii="Times New Roman" w:eastAsia="Times New Roman" w:hAnsi="Times New Roman"/>
          <w:color w:val="000000"/>
          <w:sz w:val="28"/>
          <w:szCs w:val="28"/>
          <w:lang w:val="ru-RU" w:eastAsia="ru-RU"/>
        </w:rPr>
        <w:t>родительские собрания, происходящие в режиме обсуждения наиболее острых проблем обучения и воспитания школьников;</w:t>
      </w:r>
    </w:p>
    <w:p w14:paraId="608071B0" w14:textId="77777777" w:rsidR="003C63EF" w:rsidRPr="003C63EF" w:rsidRDefault="003C63EF" w:rsidP="003C63EF">
      <w:pPr>
        <w:widowControl/>
        <w:numPr>
          <w:ilvl w:val="0"/>
          <w:numId w:val="40"/>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14:paraId="3A964D72" w14:textId="77777777" w:rsidR="003C63EF" w:rsidRPr="003C63EF" w:rsidRDefault="003C63EF" w:rsidP="003C63EF">
      <w:pPr>
        <w:widowControl/>
        <w:numPr>
          <w:ilvl w:val="0"/>
          <w:numId w:val="40"/>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Родительские дни (родительский час, день открытых дверей),</w:t>
      </w:r>
      <w:r w:rsidRPr="003C63EF">
        <w:rPr>
          <w:rFonts w:ascii="Times New Roman" w:hAnsi="Times New Roman"/>
          <w:color w:val="000000"/>
          <w:sz w:val="28"/>
          <w:szCs w:val="28"/>
          <w:lang w:val="ru-RU"/>
        </w:rPr>
        <w:t xml:space="preserve"> </w:t>
      </w:r>
      <w:r w:rsidRPr="003C63EF">
        <w:rPr>
          <w:rFonts w:ascii="Times New Roman" w:eastAsia="Times New Roman" w:hAnsi="Times New Roman"/>
          <w:color w:val="000000"/>
          <w:sz w:val="28"/>
          <w:szCs w:val="28"/>
          <w:lang w:val="ru-RU" w:eastAsia="ru-RU"/>
        </w:rPr>
        <w:t>в которые родители (законные представители) могут посещать уроки и внеурочные занятия;</w:t>
      </w:r>
    </w:p>
    <w:p w14:paraId="3325E675" w14:textId="77777777" w:rsidR="003C63EF" w:rsidRPr="003C63EF" w:rsidRDefault="003C63EF" w:rsidP="003C63EF">
      <w:pPr>
        <w:widowControl/>
        <w:numPr>
          <w:ilvl w:val="0"/>
          <w:numId w:val="40"/>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Родительские гостиные, семейные клубы, предоставляющие родителям, обучающимся, и педагогам площадку для совместного досуга с обсуждением вопросов воспитания;</w:t>
      </w:r>
    </w:p>
    <w:p w14:paraId="5006DA63" w14:textId="77777777" w:rsidR="003C63EF" w:rsidRPr="003C63EF" w:rsidRDefault="003C63EF" w:rsidP="003C63EF">
      <w:pPr>
        <w:widowControl/>
        <w:numPr>
          <w:ilvl w:val="0"/>
          <w:numId w:val="40"/>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lastRenderedPageBreak/>
        <w:t xml:space="preserve">взаимодействие с родителями посредством сайта Лицея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xml:space="preserve">. Атякшева: размещается информация, предусматривающая ознакомление родителей, новости Лицея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Атякшева.</w:t>
      </w:r>
    </w:p>
    <w:p w14:paraId="31F4F789" w14:textId="77777777" w:rsidR="003C63EF" w:rsidRPr="003C63EF" w:rsidRDefault="003C63EF" w:rsidP="003C63EF">
      <w:pPr>
        <w:widowControl/>
        <w:numPr>
          <w:ilvl w:val="0"/>
          <w:numId w:val="40"/>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hAnsi="Times New Roman"/>
          <w:sz w:val="28"/>
          <w:szCs w:val="28"/>
          <w:lang w:val="ru-RU"/>
        </w:rPr>
        <w:t>проведение обучающих лекториев, вебинаров и других форм проведения бесед, на которых родители получают ценные рекомендации и советы от профессиональных психологов, врачей, социальных работников и обмениваются собственным творческим опытом и находками в деле воспитания детей.</w:t>
      </w:r>
    </w:p>
    <w:p w14:paraId="1DC90801" w14:textId="77777777" w:rsidR="003C63EF" w:rsidRPr="003C63EF" w:rsidRDefault="003C63EF" w:rsidP="003C63EF">
      <w:pPr>
        <w:widowControl/>
        <w:numPr>
          <w:ilvl w:val="0"/>
          <w:numId w:val="40"/>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hAnsi="Times New Roman"/>
          <w:sz w:val="28"/>
          <w:szCs w:val="28"/>
          <w:lang w:val="ru-RU"/>
        </w:rPr>
        <w:t>социальные сети и чаты с участием администрации Лицея</w:t>
      </w:r>
      <w:r w:rsidRPr="003C63EF">
        <w:rPr>
          <w:rFonts w:ascii="Times New Roman" w:eastAsia="Times New Roman" w:hAnsi="Times New Roman"/>
          <w:color w:val="000000"/>
          <w:sz w:val="28"/>
          <w:szCs w:val="28"/>
          <w:lang w:val="ru-RU" w:eastAsia="ru-RU"/>
        </w:rPr>
        <w:t xml:space="preserve">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Атякшева</w:t>
      </w:r>
      <w:r w:rsidRPr="003C63EF">
        <w:rPr>
          <w:rFonts w:ascii="Times New Roman" w:hAnsi="Times New Roman"/>
          <w:sz w:val="28"/>
          <w:szCs w:val="28"/>
          <w:lang w:val="ru-RU"/>
        </w:rPr>
        <w:t xml:space="preserve">, педагогов, в которых обсуждаются интересующие родителей вопросы, согласуется совместная деятельность, а также осуществляются виртуальные консультации психологов и педагогов. </w:t>
      </w:r>
      <w:r w:rsidRPr="003C63EF">
        <w:rPr>
          <w:rFonts w:ascii="Times New Roman" w:eastAsia="Times New Roman" w:hAnsi="Times New Roman"/>
          <w:color w:val="000000"/>
          <w:sz w:val="28"/>
          <w:szCs w:val="28"/>
          <w:lang w:val="ru-RU" w:eastAsia="ru-RU"/>
        </w:rPr>
        <w:t>обращение к специалистам по запросу родителей для решения острых конфликтных ситуаций;</w:t>
      </w:r>
      <w:r w:rsidRPr="003C63EF">
        <w:rPr>
          <w:rFonts w:ascii="Times New Roman" w:hAnsi="Times New Roman"/>
          <w:sz w:val="28"/>
          <w:szCs w:val="28"/>
          <w:lang w:val="ru-RU"/>
        </w:rPr>
        <w:t xml:space="preserve"> в информационно-коммуникационной сети «Интернет»</w:t>
      </w:r>
    </w:p>
    <w:p w14:paraId="4444E1E9" w14:textId="77777777" w:rsidR="003C63EF" w:rsidRPr="003C63EF" w:rsidRDefault="003C63EF" w:rsidP="003C63EF">
      <w:pPr>
        <w:widowControl/>
        <w:numPr>
          <w:ilvl w:val="0"/>
          <w:numId w:val="41"/>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участие родителей в Совете профилактики, собираемых в случае возникновения острых проблем, связанных с обучением и воспитанием конкретного ребенка;</w:t>
      </w:r>
    </w:p>
    <w:p w14:paraId="219B6F6E" w14:textId="77777777" w:rsidR="003C63EF" w:rsidRPr="003C63EF" w:rsidRDefault="003C63EF" w:rsidP="003C63EF">
      <w:pPr>
        <w:widowControl/>
        <w:numPr>
          <w:ilvl w:val="0"/>
          <w:numId w:val="41"/>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помощь со стороны родителей в подготовке и проведении </w:t>
      </w:r>
      <w:r w:rsidRPr="003C63EF">
        <w:rPr>
          <w:rFonts w:ascii="Times New Roman" w:hAnsi="Times New Roman"/>
          <w:sz w:val="28"/>
          <w:szCs w:val="28"/>
          <w:lang w:val="ru-RU"/>
        </w:rPr>
        <w:t xml:space="preserve">лицейских и </w:t>
      </w:r>
      <w:proofErr w:type="spellStart"/>
      <w:r w:rsidRPr="003C63EF">
        <w:rPr>
          <w:rFonts w:ascii="Times New Roman" w:hAnsi="Times New Roman"/>
          <w:sz w:val="28"/>
          <w:szCs w:val="28"/>
          <w:lang w:val="ru-RU"/>
        </w:rPr>
        <w:t>внутриклассных</w:t>
      </w:r>
      <w:proofErr w:type="spellEnd"/>
      <w:r w:rsidRPr="003C63EF">
        <w:rPr>
          <w:rFonts w:ascii="Times New Roman" w:hAnsi="Times New Roman"/>
          <w:sz w:val="28"/>
          <w:szCs w:val="28"/>
          <w:lang w:val="ru-RU"/>
        </w:rPr>
        <w:t xml:space="preserve"> мероприятий воспитательной направленности (экскурсии по городу, округу, творческие выездные сборы, спортивные мероприятия, профориентационная деятельность); </w:t>
      </w:r>
    </w:p>
    <w:p w14:paraId="630E82E2" w14:textId="77777777" w:rsidR="003C63EF" w:rsidRPr="003C63EF" w:rsidRDefault="003C63EF" w:rsidP="003C63EF">
      <w:pPr>
        <w:widowControl/>
        <w:numPr>
          <w:ilvl w:val="0"/>
          <w:numId w:val="41"/>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индивидуальное консультирование c целью координации воспитательных усилий педагогов и родителей.</w:t>
      </w:r>
    </w:p>
    <w:p w14:paraId="3EC01395" w14:textId="77777777" w:rsidR="003C63EF" w:rsidRPr="003C63EF" w:rsidRDefault="003C63EF" w:rsidP="003C63EF">
      <w:pPr>
        <w:widowControl/>
        <w:tabs>
          <w:tab w:val="left" w:pos="1296"/>
        </w:tabs>
        <w:spacing w:after="0" w:line="240" w:lineRule="auto"/>
        <w:ind w:firstLine="709"/>
        <w:jc w:val="center"/>
        <w:rPr>
          <w:rFonts w:ascii="Times New Roman" w:hAnsi="Times New Roman"/>
          <w:sz w:val="28"/>
          <w:szCs w:val="28"/>
          <w:lang w:val="ru-RU"/>
        </w:rPr>
      </w:pPr>
      <w:r w:rsidRPr="003C63EF">
        <w:rPr>
          <w:rFonts w:ascii="Times New Roman" w:hAnsi="Times New Roman"/>
          <w:b/>
          <w:bCs/>
          <w:sz w:val="28"/>
          <w:szCs w:val="28"/>
          <w:lang w:val="ru-RU"/>
        </w:rPr>
        <w:t>Модуль «Самоуправление»</w:t>
      </w:r>
    </w:p>
    <w:p w14:paraId="69BC2227" w14:textId="77777777" w:rsidR="003C63EF" w:rsidRPr="003C63EF" w:rsidRDefault="003C63EF" w:rsidP="003C63EF">
      <w:pPr>
        <w:widowControl/>
        <w:tabs>
          <w:tab w:val="left" w:pos="0"/>
          <w:tab w:val="left" w:pos="993"/>
          <w:tab w:val="left" w:pos="1134"/>
        </w:tabs>
        <w:spacing w:after="0" w:line="240" w:lineRule="auto"/>
        <w:ind w:firstLine="709"/>
        <w:jc w:val="both"/>
        <w:rPr>
          <w:rFonts w:ascii="Times New Roman" w:eastAsia="Times New Roman" w:hAnsi="Times New Roman"/>
          <w:iCs/>
          <w:color w:val="000000"/>
          <w:sz w:val="28"/>
          <w:szCs w:val="28"/>
          <w:lang w:val="ru-RU" w:eastAsia="ru-RU"/>
        </w:rPr>
      </w:pPr>
      <w:bookmarkStart w:id="139" w:name="_Hlk56619409"/>
      <w:r w:rsidRPr="003C63EF">
        <w:rPr>
          <w:rFonts w:ascii="Times New Roman" w:eastAsia="Times New Roman" w:hAnsi="Times New Roman"/>
          <w:iCs/>
          <w:color w:val="000000"/>
          <w:sz w:val="28"/>
          <w:szCs w:val="28"/>
          <w:lang w:val="ru-RU" w:eastAsia="ru-RU"/>
        </w:rPr>
        <w:t>Связующим звеном, основой для разработки единой воспитательной системы в Лицее</w:t>
      </w:r>
      <w:r w:rsidRPr="003C63EF">
        <w:rPr>
          <w:rFonts w:ascii="Times New Roman" w:hAnsi="Times New Roman"/>
          <w:sz w:val="28"/>
          <w:szCs w:val="28"/>
          <w:lang w:val="ru-RU"/>
        </w:rPr>
        <w:t xml:space="preserve"> </w:t>
      </w:r>
      <w:proofErr w:type="spellStart"/>
      <w:r w:rsidRPr="003C63EF">
        <w:rPr>
          <w:rFonts w:ascii="Times New Roman" w:hAnsi="Times New Roman"/>
          <w:sz w:val="28"/>
          <w:szCs w:val="28"/>
          <w:lang w:val="ru-RU"/>
        </w:rPr>
        <w:t>им.Г.Ф</w:t>
      </w:r>
      <w:proofErr w:type="spellEnd"/>
      <w:r w:rsidRPr="003C63EF">
        <w:rPr>
          <w:rFonts w:ascii="Times New Roman" w:hAnsi="Times New Roman"/>
          <w:sz w:val="28"/>
          <w:szCs w:val="28"/>
          <w:lang w:val="ru-RU"/>
        </w:rPr>
        <w:t>. Атякшева</w:t>
      </w:r>
      <w:r w:rsidRPr="003C63EF">
        <w:rPr>
          <w:rFonts w:ascii="Times New Roman" w:eastAsia="Times New Roman" w:hAnsi="Times New Roman"/>
          <w:iCs/>
          <w:color w:val="000000"/>
          <w:sz w:val="28"/>
          <w:szCs w:val="28"/>
          <w:lang w:val="ru-RU" w:eastAsia="ru-RU"/>
        </w:rPr>
        <w:t>, учитывающей пожелания и интересы учащихся, их родителей и учителей, которая направлена на социализацию подрастающего поколения, развитие самостоятельной личности молодого гражданина, формирование его позитивного мировоззрения и ориентации на личностный рост и саморазвитие для дальнейшей интеграции в общество стало Российское движение детей и молодежи</w:t>
      </w:r>
      <w:bookmarkEnd w:id="139"/>
      <w:r w:rsidRPr="003C63EF">
        <w:rPr>
          <w:rFonts w:ascii="Times New Roman" w:eastAsia="Times New Roman" w:hAnsi="Times New Roman"/>
          <w:iCs/>
          <w:color w:val="000000"/>
          <w:sz w:val="28"/>
          <w:szCs w:val="28"/>
          <w:lang w:val="ru-RU" w:eastAsia="ru-RU"/>
        </w:rPr>
        <w:t xml:space="preserve"> «Движение первых».</w:t>
      </w:r>
    </w:p>
    <w:p w14:paraId="71772900" w14:textId="77777777" w:rsidR="003C63EF" w:rsidRPr="003C63EF" w:rsidRDefault="003C63EF" w:rsidP="003C63EF">
      <w:pPr>
        <w:widowControl/>
        <w:spacing w:after="0" w:line="240" w:lineRule="auto"/>
        <w:ind w:firstLine="709"/>
        <w:jc w:val="both"/>
        <w:rPr>
          <w:rFonts w:ascii="Times New Roman" w:eastAsia="№Е" w:hAnsi="Times New Roman"/>
          <w:i/>
          <w:iCs/>
          <w:sz w:val="28"/>
          <w:szCs w:val="28"/>
          <w:lang w:val="ru-RU" w:eastAsia="ru-RU"/>
        </w:rPr>
      </w:pPr>
      <w:r w:rsidRPr="003C63EF">
        <w:rPr>
          <w:rFonts w:ascii="Times New Roman" w:eastAsia="Times New Roman" w:hAnsi="Times New Roman"/>
          <w:iCs/>
          <w:color w:val="000000"/>
          <w:sz w:val="28"/>
          <w:szCs w:val="28"/>
          <w:lang w:val="ru-RU" w:eastAsia="ru-RU"/>
        </w:rPr>
        <w:t xml:space="preserve">Российское движение детей и молодежи </w:t>
      </w:r>
      <w:r w:rsidRPr="003C63EF">
        <w:rPr>
          <w:rFonts w:ascii="Times New Roman" w:eastAsia="№Е" w:hAnsi="Times New Roman"/>
          <w:iCs/>
          <w:sz w:val="28"/>
          <w:szCs w:val="28"/>
          <w:lang w:val="ru-RU" w:eastAsia="ru-RU"/>
        </w:rPr>
        <w:t>«Движение первых»</w:t>
      </w:r>
      <w:r w:rsidRPr="003C63EF">
        <w:rPr>
          <w:rFonts w:ascii="Times New Roman" w:eastAsia="№Е" w:hAnsi="Times New Roman"/>
          <w:i/>
          <w:iCs/>
          <w:sz w:val="28"/>
          <w:szCs w:val="28"/>
          <w:lang w:val="ru-RU" w:eastAsia="ru-RU"/>
        </w:rPr>
        <w:t xml:space="preserve"> </w:t>
      </w:r>
      <w:r w:rsidRPr="003C63EF">
        <w:rPr>
          <w:rFonts w:ascii="Times New Roman" w:hAnsi="Times New Roman"/>
          <w:sz w:val="28"/>
          <w:szCs w:val="28"/>
          <w:lang w:val="ru-RU"/>
        </w:rPr>
        <w:t xml:space="preserve">совместно с детским самоуправлением в Лицее </w:t>
      </w:r>
      <w:proofErr w:type="spellStart"/>
      <w:r w:rsidRPr="003C63EF">
        <w:rPr>
          <w:rFonts w:ascii="Times New Roman" w:hAnsi="Times New Roman"/>
          <w:sz w:val="28"/>
          <w:szCs w:val="28"/>
          <w:lang w:val="ru-RU"/>
        </w:rPr>
        <w:t>им.Г.Ф</w:t>
      </w:r>
      <w:proofErr w:type="spellEnd"/>
      <w:r w:rsidRPr="003C63EF">
        <w:rPr>
          <w:rFonts w:ascii="Times New Roman" w:hAnsi="Times New Roman"/>
          <w:sz w:val="28"/>
          <w:szCs w:val="28"/>
          <w:lang w:val="ru-RU"/>
        </w:rPr>
        <w:t xml:space="preserve">. Атякшева помогает педагогам воспитывать в детях инициативность, самостоятельность, ответственность, трудолюбие, чувство собственного достоинства, а лицеистам – предоставляет широкие возможности для самовыражения и самореализации. </w:t>
      </w:r>
    </w:p>
    <w:p w14:paraId="036CE85A" w14:textId="77777777" w:rsidR="003C63EF" w:rsidRPr="003C63EF" w:rsidRDefault="003C63EF" w:rsidP="003C63EF">
      <w:pPr>
        <w:widowControl/>
        <w:tabs>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Деятельность органов самоуправления существенным образом зависит от задач, которые определяют лицеисты вместе с педагогами. Создавая обстановку взаимной ответственности и взаимного доверия, педагоги Лицея</w:t>
      </w:r>
      <w:r w:rsidRPr="003C63EF">
        <w:rPr>
          <w:rFonts w:ascii="Times New Roman" w:eastAsia="Times New Roman" w:hAnsi="Times New Roman"/>
          <w:color w:val="000000"/>
          <w:sz w:val="28"/>
          <w:szCs w:val="28"/>
          <w:lang w:val="ru-RU" w:eastAsia="ru-RU"/>
        </w:rPr>
        <w:t xml:space="preserve">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Атякшева</w:t>
      </w:r>
      <w:r w:rsidRPr="003C63EF">
        <w:rPr>
          <w:rFonts w:ascii="Times New Roman" w:hAnsi="Times New Roman"/>
          <w:sz w:val="28"/>
          <w:szCs w:val="28"/>
          <w:lang w:val="ru-RU"/>
        </w:rPr>
        <w:t xml:space="preserve"> и лицеисты включаются в реальные управленческие отношения.</w:t>
      </w:r>
    </w:p>
    <w:p w14:paraId="041A8836" w14:textId="77777777" w:rsidR="003C63EF" w:rsidRPr="003C63EF" w:rsidRDefault="003C63EF" w:rsidP="003C63EF">
      <w:pPr>
        <w:widowControl/>
        <w:tabs>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Детское самоуправление в Лицее</w:t>
      </w:r>
      <w:r w:rsidRPr="003C63EF">
        <w:rPr>
          <w:rFonts w:ascii="Times New Roman" w:eastAsia="Times New Roman" w:hAnsi="Times New Roman"/>
          <w:color w:val="000000"/>
          <w:sz w:val="28"/>
          <w:szCs w:val="28"/>
          <w:lang w:val="ru-RU" w:eastAsia="ru-RU"/>
        </w:rPr>
        <w:t xml:space="preserve">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Атякшева</w:t>
      </w:r>
      <w:r w:rsidRPr="003C63EF">
        <w:rPr>
          <w:rFonts w:ascii="Times New Roman" w:hAnsi="Times New Roman"/>
          <w:sz w:val="28"/>
          <w:szCs w:val="28"/>
          <w:lang w:val="ru-RU"/>
        </w:rPr>
        <w:t xml:space="preserve"> осуществляется во взаимосвязи с педагогом-организатором следующим образом:</w:t>
      </w:r>
    </w:p>
    <w:p w14:paraId="08E825FC" w14:textId="77777777" w:rsidR="003C63EF" w:rsidRPr="003C63EF" w:rsidRDefault="003C63EF" w:rsidP="003C63EF">
      <w:pPr>
        <w:widowControl/>
        <w:tabs>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b/>
          <w:bCs/>
          <w:i/>
          <w:iCs/>
          <w:sz w:val="28"/>
          <w:szCs w:val="28"/>
          <w:lang w:val="ru-RU"/>
        </w:rPr>
        <w:t>На уровне Лицея:</w:t>
      </w:r>
    </w:p>
    <w:p w14:paraId="4D05E806" w14:textId="77777777" w:rsidR="003C63EF" w:rsidRPr="003C63EF" w:rsidRDefault="003C63EF" w:rsidP="003C63EF">
      <w:pPr>
        <w:widowControl/>
        <w:numPr>
          <w:ilvl w:val="0"/>
          <w:numId w:val="32"/>
        </w:numPr>
        <w:tabs>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 xml:space="preserve">через деятельность выборного Совета актива учащихся Лицея, отвечающих за проведение тех или иных конкретных мероприятий, праздников, </w:t>
      </w:r>
      <w:r w:rsidRPr="003C63EF">
        <w:rPr>
          <w:rFonts w:ascii="Times New Roman" w:hAnsi="Times New Roman"/>
          <w:sz w:val="28"/>
          <w:szCs w:val="28"/>
          <w:lang w:val="ru-RU"/>
        </w:rPr>
        <w:lastRenderedPageBreak/>
        <w:t>вечеров, акций и т.п.; Для представления интересов лицеистов, избираются председатель ученического самоуправления Совета актива и два заместителя из учащихся 8-11 классов;</w:t>
      </w:r>
    </w:p>
    <w:p w14:paraId="76A2FFD9" w14:textId="77777777" w:rsidR="003C63EF" w:rsidRPr="003C63EF" w:rsidRDefault="003C63EF" w:rsidP="003C63EF">
      <w:pPr>
        <w:widowControl/>
        <w:numPr>
          <w:ilvl w:val="0"/>
          <w:numId w:val="32"/>
        </w:numPr>
        <w:tabs>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 xml:space="preserve"> через деятельность Советов дел, объединяющего инициативных лицеистов для организаций традиционных и социально-значимых дел;</w:t>
      </w:r>
    </w:p>
    <w:p w14:paraId="663E2795" w14:textId="77777777" w:rsidR="003C63EF" w:rsidRPr="003C63EF" w:rsidRDefault="003C63EF" w:rsidP="003C63EF">
      <w:pPr>
        <w:widowControl/>
        <w:tabs>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 Собрания детских объединений Лицея</w:t>
      </w:r>
      <w:r w:rsidRPr="003C63EF">
        <w:rPr>
          <w:rFonts w:ascii="Times New Roman" w:eastAsia="Times New Roman" w:hAnsi="Times New Roman"/>
          <w:color w:val="000000"/>
          <w:sz w:val="28"/>
          <w:szCs w:val="28"/>
          <w:lang w:val="ru-RU" w:eastAsia="ru-RU"/>
        </w:rPr>
        <w:t xml:space="preserve">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Атякшева</w:t>
      </w:r>
      <w:r w:rsidRPr="003C63EF">
        <w:rPr>
          <w:rFonts w:ascii="Times New Roman" w:hAnsi="Times New Roman"/>
          <w:sz w:val="28"/>
          <w:szCs w:val="28"/>
          <w:lang w:val="ru-RU"/>
        </w:rPr>
        <w:t>, проводятся не реже одного раза в месяц. Именно на этих сборах формируется чувство сопричастности,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798173CA" w14:textId="77777777" w:rsidR="003C63EF" w:rsidRPr="003C63EF" w:rsidRDefault="003C63EF" w:rsidP="003C63EF">
      <w:pPr>
        <w:widowControl/>
        <w:tabs>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b/>
          <w:bCs/>
          <w:i/>
          <w:iCs/>
          <w:sz w:val="28"/>
          <w:szCs w:val="28"/>
          <w:lang w:val="ru-RU"/>
        </w:rPr>
        <w:t>На уровне классов</w:t>
      </w:r>
      <w:r w:rsidRPr="003C63EF">
        <w:rPr>
          <w:rFonts w:ascii="Times New Roman" w:hAnsi="Times New Roman"/>
          <w:i/>
          <w:iCs/>
          <w:sz w:val="28"/>
          <w:szCs w:val="28"/>
          <w:lang w:val="ru-RU"/>
        </w:rPr>
        <w:t>:</w:t>
      </w:r>
    </w:p>
    <w:p w14:paraId="76440577" w14:textId="77777777" w:rsidR="003C63EF" w:rsidRPr="003C63EF" w:rsidRDefault="003C63EF" w:rsidP="003C63EF">
      <w:pPr>
        <w:widowControl/>
        <w:numPr>
          <w:ilvl w:val="0"/>
          <w:numId w:val="32"/>
        </w:numPr>
        <w:tabs>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через деятельность выборных по инициативе и предложениям учащихся класса лидеров (старост), представляющих интересы класса в лицейских делах и призванных координировать его работу с работой Совета актива Лицея</w:t>
      </w:r>
      <w:r w:rsidRPr="003C63EF">
        <w:rPr>
          <w:rFonts w:ascii="Times New Roman" w:eastAsia="Times New Roman" w:hAnsi="Times New Roman"/>
          <w:color w:val="000000"/>
          <w:sz w:val="28"/>
          <w:szCs w:val="28"/>
          <w:lang w:val="ru-RU" w:eastAsia="ru-RU"/>
        </w:rPr>
        <w:t xml:space="preserve">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Атякшева</w:t>
      </w:r>
      <w:r w:rsidRPr="003C63EF">
        <w:rPr>
          <w:rFonts w:ascii="Times New Roman" w:hAnsi="Times New Roman"/>
          <w:sz w:val="28"/>
          <w:szCs w:val="28"/>
          <w:lang w:val="ru-RU"/>
        </w:rPr>
        <w:t xml:space="preserve"> и классных руководителей;</w:t>
      </w:r>
    </w:p>
    <w:p w14:paraId="2A929474" w14:textId="77777777" w:rsidR="003C63EF" w:rsidRPr="003C63EF" w:rsidRDefault="003C63EF" w:rsidP="003C63EF">
      <w:pPr>
        <w:widowControl/>
        <w:numPr>
          <w:ilvl w:val="0"/>
          <w:numId w:val="32"/>
        </w:numPr>
        <w:tabs>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через деятельность выборных органов самоуправления, отвечающих за различные направления работы класса (спортивный сектор, культурно-массовый сектор, информационный и т.п.);</w:t>
      </w:r>
    </w:p>
    <w:p w14:paraId="5455E11C" w14:textId="77777777" w:rsidR="003C63EF" w:rsidRPr="003C63EF" w:rsidRDefault="003C63EF" w:rsidP="003C63EF">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через участие в проекте Всероссийского конкурса «Большая перемена»</w:t>
      </w:r>
    </w:p>
    <w:p w14:paraId="7DA9C722" w14:textId="77777777" w:rsidR="003C63EF" w:rsidRPr="003C63EF" w:rsidRDefault="003C63EF" w:rsidP="003C63EF">
      <w:pPr>
        <w:widowControl/>
        <w:tabs>
          <w:tab w:val="left" w:pos="993"/>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b/>
          <w:bCs/>
          <w:i/>
          <w:iCs/>
          <w:sz w:val="28"/>
          <w:szCs w:val="28"/>
          <w:lang w:val="ru-RU"/>
        </w:rPr>
        <w:t>На индивидуальном уровне:</w:t>
      </w:r>
      <w:r w:rsidRPr="003C63EF">
        <w:rPr>
          <w:rFonts w:ascii="Times New Roman" w:hAnsi="Times New Roman"/>
          <w:b/>
          <w:bCs/>
          <w:sz w:val="28"/>
          <w:szCs w:val="28"/>
          <w:lang w:val="ru-RU"/>
        </w:rPr>
        <w:t> </w:t>
      </w:r>
    </w:p>
    <w:p w14:paraId="75496CFE" w14:textId="77777777" w:rsidR="003C63EF" w:rsidRPr="003C63EF" w:rsidRDefault="003C63EF" w:rsidP="003C63EF">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 xml:space="preserve">через вовлечение лицеистов в планирование, организацию, проведение и анализ лицейских и </w:t>
      </w:r>
      <w:proofErr w:type="spellStart"/>
      <w:r w:rsidRPr="003C63EF">
        <w:rPr>
          <w:rFonts w:ascii="Times New Roman" w:hAnsi="Times New Roman"/>
          <w:sz w:val="28"/>
          <w:szCs w:val="28"/>
          <w:lang w:val="ru-RU"/>
        </w:rPr>
        <w:t>внутриклассных</w:t>
      </w:r>
      <w:proofErr w:type="spellEnd"/>
      <w:r w:rsidRPr="003C63EF">
        <w:rPr>
          <w:rFonts w:ascii="Times New Roman" w:hAnsi="Times New Roman"/>
          <w:sz w:val="28"/>
          <w:szCs w:val="28"/>
          <w:lang w:val="ru-RU"/>
        </w:rPr>
        <w:t xml:space="preserve"> дел;</w:t>
      </w:r>
    </w:p>
    <w:p w14:paraId="1CE7400A" w14:textId="77777777" w:rsidR="003C63EF" w:rsidRPr="003C63EF" w:rsidRDefault="003C63EF" w:rsidP="003C63EF">
      <w:pPr>
        <w:widowControl/>
        <w:numPr>
          <w:ilvl w:val="0"/>
          <w:numId w:val="32"/>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через реализацию лицеистами, взявшими на себя соответствующую роль, функций по контролю за порядком и чистотой в классе, уходом за классным кабинетом и т.п.</w:t>
      </w:r>
    </w:p>
    <w:p w14:paraId="6E908B88" w14:textId="77777777" w:rsidR="003C63EF" w:rsidRPr="003C63EF" w:rsidRDefault="003C63EF" w:rsidP="003C63EF">
      <w:pPr>
        <w:widowControl/>
        <w:tabs>
          <w:tab w:val="left" w:pos="993"/>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 xml:space="preserve">Реализация воспитательного потенциала ученического самоуправления в Лицее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Атякшева</w:t>
      </w:r>
      <w:r w:rsidRPr="003C63EF">
        <w:rPr>
          <w:rFonts w:ascii="Times New Roman" w:hAnsi="Times New Roman"/>
          <w:sz w:val="28"/>
          <w:szCs w:val="28"/>
          <w:lang w:val="ru-RU"/>
        </w:rPr>
        <w:t xml:space="preserve"> предусматривает:</w:t>
      </w:r>
    </w:p>
    <w:p w14:paraId="3A45E0AF" w14:textId="77777777" w:rsidR="003C63EF" w:rsidRPr="003C63EF" w:rsidRDefault="003C63EF" w:rsidP="003C63EF">
      <w:pPr>
        <w:widowControl/>
        <w:numPr>
          <w:ilvl w:val="0"/>
          <w:numId w:val="51"/>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представление Совета актива учащихся интересов лицеистов в процессе управления образовательной организацией;</w:t>
      </w:r>
    </w:p>
    <w:p w14:paraId="25C97237" w14:textId="77777777" w:rsidR="003C63EF" w:rsidRPr="003C63EF" w:rsidRDefault="003C63EF" w:rsidP="003C63EF">
      <w:pPr>
        <w:widowControl/>
        <w:numPr>
          <w:ilvl w:val="0"/>
          <w:numId w:val="51"/>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защиту органами Совета актива законных интересов и прав лицеистов;</w:t>
      </w:r>
    </w:p>
    <w:p w14:paraId="3C2F7D40" w14:textId="77777777" w:rsidR="003C63EF" w:rsidRPr="003C63EF" w:rsidRDefault="003C63EF" w:rsidP="003C63EF">
      <w:pPr>
        <w:widowControl/>
        <w:numPr>
          <w:ilvl w:val="0"/>
          <w:numId w:val="51"/>
        </w:numPr>
        <w:tabs>
          <w:tab w:val="left" w:pos="993"/>
          <w:tab w:val="left" w:pos="1296"/>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 xml:space="preserve">участие представителей Совета актива учащихся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Лицее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Атякшева</w:t>
      </w:r>
      <w:r w:rsidRPr="003C63EF">
        <w:rPr>
          <w:rFonts w:ascii="Times New Roman" w:hAnsi="Times New Roman"/>
          <w:sz w:val="28"/>
          <w:szCs w:val="28"/>
          <w:lang w:val="ru-RU"/>
        </w:rPr>
        <w:t>.</w:t>
      </w:r>
    </w:p>
    <w:p w14:paraId="04E4CEDB" w14:textId="77777777" w:rsidR="003C63EF" w:rsidRPr="003C63EF" w:rsidRDefault="003C63EF" w:rsidP="003C63EF">
      <w:pPr>
        <w:widowControl/>
        <w:shd w:val="clear" w:color="auto" w:fill="FFFFFF"/>
        <w:tabs>
          <w:tab w:val="left" w:pos="993"/>
        </w:tabs>
        <w:spacing w:after="0" w:line="240" w:lineRule="auto"/>
        <w:ind w:firstLine="709"/>
        <w:jc w:val="center"/>
        <w:rPr>
          <w:rFonts w:ascii="Times New Roman" w:eastAsia="Times New Roman" w:hAnsi="Times New Roman"/>
          <w:color w:val="000000"/>
          <w:sz w:val="28"/>
          <w:szCs w:val="28"/>
          <w:lang w:val="ru-RU" w:eastAsia="ru-RU"/>
        </w:rPr>
      </w:pPr>
      <w:r w:rsidRPr="003C63EF">
        <w:rPr>
          <w:rFonts w:ascii="Times New Roman" w:eastAsia="Times New Roman" w:hAnsi="Times New Roman"/>
          <w:b/>
          <w:bCs/>
          <w:color w:val="000000"/>
          <w:sz w:val="28"/>
          <w:szCs w:val="28"/>
          <w:lang w:val="ru-RU" w:eastAsia="ru-RU"/>
        </w:rPr>
        <w:t>Модуль «Профилактика и безопасность»</w:t>
      </w:r>
    </w:p>
    <w:p w14:paraId="58E0496D"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Реализация воспитательного потенциала профилактической деятельности в целях формирования и поддержки безопасной и комфортной среды в Лицее</w:t>
      </w:r>
      <w:r w:rsidRPr="003C63EF">
        <w:rPr>
          <w:rFonts w:ascii="Times New Roman" w:hAnsi="Times New Roman"/>
          <w:sz w:val="28"/>
          <w:szCs w:val="28"/>
          <w:lang w:val="ru-RU"/>
        </w:rPr>
        <w:t xml:space="preserve">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Атякшева   предусматривает:</w:t>
      </w:r>
    </w:p>
    <w:p w14:paraId="2F6DB856" w14:textId="77777777" w:rsidR="003C63EF" w:rsidRPr="003C63EF" w:rsidRDefault="003C63EF" w:rsidP="003C63EF">
      <w:pPr>
        <w:widowControl/>
        <w:numPr>
          <w:ilvl w:val="0"/>
          <w:numId w:val="54"/>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организацию деятельности педагогического коллектива по созданию в Лицее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Атякшева   эффективной профилактической среды обеспечения безопасности жизнедеятельности как условия успешной воспитательной деятельности;</w:t>
      </w:r>
    </w:p>
    <w:p w14:paraId="1F4577A3" w14:textId="77777777" w:rsidR="003C63EF" w:rsidRPr="003C63EF" w:rsidRDefault="003C63EF" w:rsidP="003C63EF">
      <w:pPr>
        <w:widowControl/>
        <w:numPr>
          <w:ilvl w:val="0"/>
          <w:numId w:val="54"/>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проведение исследований, мониторинга рисков безопасности и ресурсов повышения безопасности, выделение и психолого-педагогическое </w:t>
      </w:r>
      <w:r w:rsidRPr="003C63EF">
        <w:rPr>
          <w:rFonts w:ascii="Times New Roman" w:eastAsia="Times New Roman" w:hAnsi="Times New Roman"/>
          <w:color w:val="000000"/>
          <w:sz w:val="28"/>
          <w:szCs w:val="28"/>
          <w:lang w:val="ru-RU" w:eastAsia="ru-RU"/>
        </w:rPr>
        <w:lastRenderedPageBreak/>
        <w:t>сопровождение групп риска обучающихся по разным направлениям (агрессивное поведение, зависимости и др.);</w:t>
      </w:r>
    </w:p>
    <w:p w14:paraId="470B6B20" w14:textId="77777777" w:rsidR="003C63EF" w:rsidRPr="003C63EF" w:rsidRDefault="003C63EF" w:rsidP="003C63EF">
      <w:pPr>
        <w:widowControl/>
        <w:numPr>
          <w:ilvl w:val="0"/>
          <w:numId w:val="54"/>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w:t>
      </w:r>
    </w:p>
    <w:p w14:paraId="1C198C56" w14:textId="77777777" w:rsidR="003C63EF" w:rsidRPr="003C63EF" w:rsidRDefault="003C63EF" w:rsidP="003C63EF">
      <w:pPr>
        <w:widowControl/>
        <w:numPr>
          <w:ilvl w:val="0"/>
          <w:numId w:val="54"/>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1B296D53" w14:textId="77777777" w:rsidR="003C63EF" w:rsidRPr="003C63EF" w:rsidRDefault="003C63EF" w:rsidP="003C63EF">
      <w:pPr>
        <w:widowControl/>
        <w:numPr>
          <w:ilvl w:val="0"/>
          <w:numId w:val="54"/>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вовлечение лицеистов в воспитательную деятельность, проекты, программы профилактической направленности социальных и природных рисков в лицее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14:paraId="1F53D7D4" w14:textId="77777777" w:rsidR="003C63EF" w:rsidRPr="003C63EF" w:rsidRDefault="003C63EF" w:rsidP="003C63EF">
      <w:pPr>
        <w:widowControl/>
        <w:numPr>
          <w:ilvl w:val="0"/>
          <w:numId w:val="54"/>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3C63EF">
        <w:rPr>
          <w:rFonts w:ascii="Times New Roman" w:eastAsia="Times New Roman" w:hAnsi="Times New Roman"/>
          <w:color w:val="000000"/>
          <w:sz w:val="28"/>
          <w:szCs w:val="28"/>
          <w:lang w:val="ru-RU" w:eastAsia="ru-RU"/>
        </w:rPr>
        <w:t>саморефлексии</w:t>
      </w:r>
      <w:proofErr w:type="spellEnd"/>
      <w:r w:rsidRPr="003C63EF">
        <w:rPr>
          <w:rFonts w:ascii="Times New Roman" w:eastAsia="Times New Roman" w:hAnsi="Times New Roman"/>
          <w:color w:val="000000"/>
          <w:sz w:val="28"/>
          <w:szCs w:val="28"/>
          <w:lang w:val="ru-RU" w:eastAsia="ru-RU"/>
        </w:rPr>
        <w:t>, самоконтроля, устойчивости к негативным воздействиям, групповому давлению;</w:t>
      </w:r>
    </w:p>
    <w:p w14:paraId="6E8BAF36" w14:textId="77777777" w:rsidR="003C63EF" w:rsidRPr="003C63EF" w:rsidRDefault="003C63EF" w:rsidP="003C63EF">
      <w:pPr>
        <w:widowControl/>
        <w:numPr>
          <w:ilvl w:val="0"/>
          <w:numId w:val="54"/>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7FCDAA97" w14:textId="77777777" w:rsidR="003C63EF" w:rsidRPr="003C63EF" w:rsidRDefault="003C63EF" w:rsidP="003C63EF">
      <w:pPr>
        <w:widowControl/>
        <w:numPr>
          <w:ilvl w:val="0"/>
          <w:numId w:val="54"/>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предупреждение, профилактику и целенаправленную деятельность в случаях появления, расширения, влияния в Лицее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Атякшева   маргинальных групп обучающихся (оставивших обучение, криминальной направленности, с агрессивным поведением и др.);</w:t>
      </w:r>
    </w:p>
    <w:p w14:paraId="10166C5A" w14:textId="77777777" w:rsidR="003C63EF" w:rsidRPr="003C63EF" w:rsidRDefault="003C63EF" w:rsidP="003C63EF">
      <w:pPr>
        <w:widowControl/>
        <w:numPr>
          <w:ilvl w:val="0"/>
          <w:numId w:val="54"/>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w:t>
      </w:r>
    </w:p>
    <w:p w14:paraId="47477829" w14:textId="77777777" w:rsidR="003C63EF" w:rsidRPr="003C63EF" w:rsidRDefault="003C63EF" w:rsidP="003C63EF">
      <w:pPr>
        <w:widowControl/>
        <w:shd w:val="clear" w:color="auto" w:fill="FFFFFF"/>
        <w:tabs>
          <w:tab w:val="left" w:pos="993"/>
        </w:tabs>
        <w:spacing w:after="0" w:line="240" w:lineRule="auto"/>
        <w:ind w:firstLine="709"/>
        <w:jc w:val="center"/>
        <w:rPr>
          <w:rFonts w:ascii="Times New Roman" w:eastAsia="Times New Roman" w:hAnsi="Times New Roman"/>
          <w:color w:val="000000"/>
          <w:sz w:val="28"/>
          <w:szCs w:val="28"/>
          <w:lang w:val="ru-RU" w:eastAsia="ru-RU"/>
        </w:rPr>
      </w:pPr>
      <w:r w:rsidRPr="003C63EF">
        <w:rPr>
          <w:rFonts w:ascii="Times New Roman" w:eastAsia="Times New Roman" w:hAnsi="Times New Roman"/>
          <w:b/>
          <w:bCs/>
          <w:color w:val="000000"/>
          <w:sz w:val="28"/>
          <w:szCs w:val="28"/>
          <w:lang w:val="ru-RU" w:eastAsia="ru-RU"/>
        </w:rPr>
        <w:t>Модуль «Социальное партнерство»</w:t>
      </w:r>
    </w:p>
    <w:p w14:paraId="1BD990F7"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Реализация воспитательного потенциала социального партнерства предусматривает:</w:t>
      </w:r>
    </w:p>
    <w:p w14:paraId="049B25EE" w14:textId="77777777" w:rsidR="003C63EF" w:rsidRPr="003C63EF" w:rsidRDefault="003C63EF" w:rsidP="003C63EF">
      <w:pPr>
        <w:widowControl/>
        <w:numPr>
          <w:ilvl w:val="0"/>
          <w:numId w:val="55"/>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участие представителей организаций-партнеров (ООО «Газпром трансгаз Югорск», БУ ХМАО-Югры «Югорский политехнический колледж», Инженерно-технологическая школа №777 г. Санкт-Петербурга, консорциум по развитию школьного инженерно-технологического образования в РФ,  городская общественная организация ветеранов Великой Отечественной войны, ветеранов труда (пенсионеров)» и т.д.), в том числе в соответствии с </w:t>
      </w:r>
      <w:r w:rsidRPr="003C63EF">
        <w:rPr>
          <w:rFonts w:ascii="Times New Roman" w:eastAsia="Times New Roman" w:hAnsi="Times New Roman"/>
          <w:color w:val="000000"/>
          <w:sz w:val="28"/>
          <w:szCs w:val="28"/>
          <w:lang w:val="ru-RU" w:eastAsia="ru-RU"/>
        </w:rPr>
        <w:lastRenderedPageBreak/>
        <w:t>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14:paraId="4F0AD8E7" w14:textId="77777777" w:rsidR="003C63EF" w:rsidRPr="003C63EF" w:rsidRDefault="003C63EF" w:rsidP="003C63EF">
      <w:pPr>
        <w:widowControl/>
        <w:numPr>
          <w:ilvl w:val="0"/>
          <w:numId w:val="55"/>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6E2FEDA8" w14:textId="77777777" w:rsidR="003C63EF" w:rsidRPr="003C63EF" w:rsidRDefault="003C63EF" w:rsidP="003C63EF">
      <w:pPr>
        <w:widowControl/>
        <w:numPr>
          <w:ilvl w:val="0"/>
          <w:numId w:val="55"/>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проведение на базе организаций-партнеров отдельных уроков, занятий, внешкольных мероприятий, акций воспитательной направленности;</w:t>
      </w:r>
    </w:p>
    <w:p w14:paraId="3FBD3AC5" w14:textId="77777777" w:rsidR="003C63EF" w:rsidRPr="003C63EF" w:rsidRDefault="003C63EF" w:rsidP="003C63EF">
      <w:pPr>
        <w:widowControl/>
        <w:numPr>
          <w:ilvl w:val="0"/>
          <w:numId w:val="55"/>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Лицея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Атякшева, муниципального образования, региона, страны;</w:t>
      </w:r>
    </w:p>
    <w:p w14:paraId="59847167" w14:textId="77777777" w:rsidR="003C63EF" w:rsidRPr="003C63EF" w:rsidRDefault="003C63EF" w:rsidP="003C63EF">
      <w:pPr>
        <w:widowControl/>
        <w:numPr>
          <w:ilvl w:val="0"/>
          <w:numId w:val="55"/>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реализацию социальных проектов, совместно разрабатываемых лицеистами,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48FF7474" w14:textId="77777777" w:rsidR="003C63EF" w:rsidRPr="003C63EF" w:rsidRDefault="003C63EF" w:rsidP="003C63EF">
      <w:pPr>
        <w:widowControl/>
        <w:shd w:val="clear" w:color="auto" w:fill="FFFFFF"/>
        <w:spacing w:after="0" w:line="240" w:lineRule="auto"/>
        <w:ind w:firstLine="709"/>
        <w:jc w:val="center"/>
        <w:rPr>
          <w:rFonts w:ascii="Times New Roman" w:eastAsia="Times New Roman" w:hAnsi="Times New Roman"/>
          <w:color w:val="000000"/>
          <w:sz w:val="28"/>
          <w:szCs w:val="28"/>
          <w:lang w:val="ru-RU" w:eastAsia="ru-RU"/>
        </w:rPr>
      </w:pPr>
      <w:r w:rsidRPr="003C63EF">
        <w:rPr>
          <w:rFonts w:ascii="Times New Roman" w:eastAsia="Times New Roman" w:hAnsi="Times New Roman"/>
          <w:b/>
          <w:bCs/>
          <w:color w:val="000000"/>
          <w:sz w:val="28"/>
          <w:szCs w:val="28"/>
          <w:lang w:val="ru-RU" w:eastAsia="ru-RU"/>
        </w:rPr>
        <w:t>Модуль «Профориентация»</w:t>
      </w:r>
    </w:p>
    <w:p w14:paraId="0B235F89"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bookmarkStart w:id="140" w:name="_Hlk65316995"/>
      <w:r w:rsidRPr="003C63EF">
        <w:rPr>
          <w:rFonts w:ascii="Times New Roman" w:eastAsia="Times New Roman" w:hAnsi="Times New Roman"/>
          <w:color w:val="000000"/>
          <w:sz w:val="28"/>
          <w:szCs w:val="28"/>
          <w:lang w:val="ru-RU" w:eastAsia="ru-RU"/>
        </w:rPr>
        <w:t xml:space="preserve">Совместная деятельность педагогов и лицеистов по направлению «профориентация» в Лицее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xml:space="preserve">. Атякшева включает в себя профессиональное просвещение школьников; </w:t>
      </w:r>
      <w:bookmarkEnd w:id="140"/>
      <w:r w:rsidRPr="003C63EF">
        <w:rPr>
          <w:rFonts w:ascii="Times New Roman" w:eastAsia="Times New Roman" w:hAnsi="Times New Roman"/>
          <w:color w:val="000000"/>
          <w:sz w:val="28"/>
          <w:szCs w:val="28"/>
          <w:lang w:val="ru-RU" w:eastAsia="ru-RU"/>
        </w:rPr>
        <w:t>диагностику и консультирование по проблемам профориентации, организацию профессиональных проб лицеистов на базе ООО «Газпром трансгаз Югорск», других предприятий и платформе «Билет в Будущее».</w:t>
      </w:r>
    </w:p>
    <w:p w14:paraId="6714B2A1"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Создавая </w:t>
      </w:r>
      <w:proofErr w:type="spellStart"/>
      <w:r w:rsidRPr="003C63EF">
        <w:rPr>
          <w:rFonts w:ascii="Times New Roman" w:eastAsia="Times New Roman" w:hAnsi="Times New Roman"/>
          <w:color w:val="000000"/>
          <w:sz w:val="28"/>
          <w:szCs w:val="28"/>
          <w:lang w:val="ru-RU" w:eastAsia="ru-RU"/>
        </w:rPr>
        <w:t>профориентационно</w:t>
      </w:r>
      <w:proofErr w:type="spellEnd"/>
      <w:r w:rsidRPr="003C63EF">
        <w:rPr>
          <w:rFonts w:ascii="Times New Roman" w:eastAsia="Times New Roman" w:hAnsi="Times New Roman"/>
          <w:color w:val="000000"/>
          <w:sz w:val="28"/>
          <w:szCs w:val="28"/>
          <w:lang w:val="ru-RU" w:eastAsia="ru-RU"/>
        </w:rPr>
        <w:t xml:space="preserve">-значимые проблемные ситуации, формирующие готовность школьника к выбору, педагог Лицея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xml:space="preserve">. Атякшева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3C63EF">
        <w:rPr>
          <w:rFonts w:ascii="Times New Roman" w:eastAsia="Times New Roman" w:hAnsi="Times New Roman"/>
          <w:color w:val="000000"/>
          <w:sz w:val="28"/>
          <w:szCs w:val="28"/>
          <w:lang w:val="ru-RU" w:eastAsia="ru-RU"/>
        </w:rPr>
        <w:t>внепрофессиональную</w:t>
      </w:r>
      <w:proofErr w:type="spellEnd"/>
      <w:r w:rsidRPr="003C63EF">
        <w:rPr>
          <w:rFonts w:ascii="Times New Roman" w:eastAsia="Times New Roman" w:hAnsi="Times New Roman"/>
          <w:color w:val="000000"/>
          <w:sz w:val="28"/>
          <w:szCs w:val="28"/>
          <w:lang w:val="ru-RU" w:eastAsia="ru-RU"/>
        </w:rPr>
        <w:t xml:space="preserve"> составляющие такой деятельности.</w:t>
      </w:r>
    </w:p>
    <w:p w14:paraId="2015BC9B"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bookmarkStart w:id="141" w:name="_Hlk65317016"/>
      <w:r w:rsidRPr="003C63EF">
        <w:rPr>
          <w:rFonts w:ascii="Times New Roman" w:eastAsia="Times New Roman" w:hAnsi="Times New Roman"/>
          <w:color w:val="000000"/>
          <w:sz w:val="28"/>
          <w:szCs w:val="28"/>
          <w:lang w:val="ru-RU" w:eastAsia="ru-RU"/>
        </w:rPr>
        <w:t>Эта работа осуществляется через:</w:t>
      </w:r>
    </w:p>
    <w:p w14:paraId="7CF15248" w14:textId="77777777" w:rsidR="003C63EF" w:rsidRPr="003C63EF" w:rsidRDefault="003C63EF" w:rsidP="003C63EF">
      <w:pPr>
        <w:widowControl/>
        <w:numPr>
          <w:ilvl w:val="0"/>
          <w:numId w:val="35"/>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циклы профориентационных часов общения, направленных </w:t>
      </w:r>
      <w:proofErr w:type="gramStart"/>
      <w:r w:rsidRPr="003C63EF">
        <w:rPr>
          <w:rFonts w:ascii="Times New Roman" w:eastAsia="Times New Roman" w:hAnsi="Times New Roman"/>
          <w:color w:val="000000"/>
          <w:sz w:val="28"/>
          <w:szCs w:val="28"/>
          <w:lang w:val="ru-RU" w:eastAsia="ru-RU"/>
        </w:rPr>
        <w:t>на  подготовку</w:t>
      </w:r>
      <w:proofErr w:type="gramEnd"/>
      <w:r w:rsidRPr="003C63EF">
        <w:rPr>
          <w:rFonts w:ascii="Times New Roman" w:eastAsia="Times New Roman" w:hAnsi="Times New Roman"/>
          <w:color w:val="000000"/>
          <w:sz w:val="28"/>
          <w:szCs w:val="28"/>
          <w:lang w:val="ru-RU" w:eastAsia="ru-RU"/>
        </w:rPr>
        <w:t xml:space="preserve"> школьника к осознанному планированию и реализации своего профессионального будущего;</w:t>
      </w:r>
    </w:p>
    <w:p w14:paraId="50EE9B67" w14:textId="77777777" w:rsidR="003C63EF" w:rsidRPr="003C63EF" w:rsidRDefault="003C63EF" w:rsidP="003C63EF">
      <w:pPr>
        <w:widowControl/>
        <w:numPr>
          <w:ilvl w:val="0"/>
          <w:numId w:val="35"/>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профориентационные </w:t>
      </w:r>
      <w:proofErr w:type="gramStart"/>
      <w:r w:rsidRPr="003C63EF">
        <w:rPr>
          <w:rFonts w:ascii="Times New Roman" w:eastAsia="Times New Roman" w:hAnsi="Times New Roman"/>
          <w:color w:val="000000"/>
          <w:sz w:val="28"/>
          <w:szCs w:val="28"/>
          <w:lang w:val="ru-RU" w:eastAsia="ru-RU"/>
        </w:rPr>
        <w:t>игры:  деловые</w:t>
      </w:r>
      <w:proofErr w:type="gramEnd"/>
      <w:r w:rsidRPr="003C63EF">
        <w:rPr>
          <w:rFonts w:ascii="Times New Roman" w:eastAsia="Times New Roman" w:hAnsi="Times New Roman"/>
          <w:color w:val="000000"/>
          <w:sz w:val="28"/>
          <w:szCs w:val="28"/>
          <w:lang w:val="ru-RU" w:eastAsia="ru-RU"/>
        </w:rPr>
        <w:t xml:space="preserve"> игры, квесты, решение кейсов,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6CCC9302" w14:textId="77777777" w:rsidR="003C63EF" w:rsidRPr="003C63EF" w:rsidRDefault="003C63EF" w:rsidP="003C63EF">
      <w:pPr>
        <w:widowControl/>
        <w:numPr>
          <w:ilvl w:val="0"/>
          <w:numId w:val="35"/>
        </w:numPr>
        <w:shd w:val="clear" w:color="auto" w:fill="FFFFFF"/>
        <w:tabs>
          <w:tab w:val="num" w:pos="426"/>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экскурсии на предприятиях города: ООО «Газпром трансгаз Югорск», БУ ХМАО-Югры «Югорский политехнический колледж», организации (в том числе -места работы родителей учащихся), дающие лицеистам представления о профессиях и условиях работы на данном предприятии, возможностях и условиях получения профессии и поступления на работу на данное предприятие, в том числе в </w:t>
      </w:r>
      <w:proofErr w:type="spellStart"/>
      <w:r w:rsidRPr="003C63EF">
        <w:rPr>
          <w:rFonts w:ascii="Times New Roman" w:eastAsia="Times New Roman" w:hAnsi="Times New Roman"/>
          <w:color w:val="000000"/>
          <w:sz w:val="28"/>
          <w:szCs w:val="28"/>
          <w:lang w:val="ru-RU" w:eastAsia="ru-RU"/>
        </w:rPr>
        <w:t>on-line</w:t>
      </w:r>
      <w:proofErr w:type="spellEnd"/>
      <w:r w:rsidRPr="003C63EF">
        <w:rPr>
          <w:rFonts w:ascii="Times New Roman" w:eastAsia="Times New Roman" w:hAnsi="Times New Roman"/>
          <w:color w:val="000000"/>
          <w:sz w:val="28"/>
          <w:szCs w:val="28"/>
          <w:lang w:val="ru-RU" w:eastAsia="ru-RU"/>
        </w:rPr>
        <w:t xml:space="preserve"> режиме;</w:t>
      </w:r>
    </w:p>
    <w:p w14:paraId="7F30B6B3" w14:textId="77777777" w:rsidR="003C63EF" w:rsidRPr="003C63EF" w:rsidRDefault="003C63EF" w:rsidP="003C63EF">
      <w:pPr>
        <w:widowControl/>
        <w:numPr>
          <w:ilvl w:val="0"/>
          <w:numId w:val="35"/>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lastRenderedPageBreak/>
        <w:t>посещение и участие в профориентационных выставках «</w:t>
      </w:r>
      <w:proofErr w:type="spellStart"/>
      <w:r w:rsidRPr="003C63EF">
        <w:rPr>
          <w:rFonts w:ascii="Times New Roman" w:eastAsia="Times New Roman" w:hAnsi="Times New Roman"/>
          <w:color w:val="000000"/>
          <w:sz w:val="28"/>
          <w:szCs w:val="28"/>
          <w:lang w:val="ru-RU" w:eastAsia="ru-RU"/>
        </w:rPr>
        <w:t>ВместеЯрче</w:t>
      </w:r>
      <w:proofErr w:type="spellEnd"/>
      <w:r w:rsidRPr="003C63EF">
        <w:rPr>
          <w:rFonts w:ascii="Times New Roman" w:eastAsia="Times New Roman" w:hAnsi="Times New Roman"/>
          <w:color w:val="000000"/>
          <w:sz w:val="28"/>
          <w:szCs w:val="28"/>
          <w:lang w:val="ru-RU" w:eastAsia="ru-RU"/>
        </w:rPr>
        <w:t>», дней открытых дверей в средних специальных учебных заведениях и ВУЗах; в заседании секции Научно-технического совета (НТС) ПАО «Газпром» «Охрана окружающей среды и энергосбережение», участие в межвузовской конференции на базе ООО «Газпром трансгаз Югорск», в  профориентационной акции «Твоя профессия-твое будущее».</w:t>
      </w:r>
    </w:p>
    <w:p w14:paraId="0ADDDE5A" w14:textId="77777777" w:rsidR="003C63EF" w:rsidRPr="003C63EF" w:rsidRDefault="003C63EF" w:rsidP="003C63EF">
      <w:pPr>
        <w:widowControl/>
        <w:numPr>
          <w:ilvl w:val="0"/>
          <w:numId w:val="35"/>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совместное с педагогами изучение </w:t>
      </w:r>
      <w:proofErr w:type="gramStart"/>
      <w:r w:rsidRPr="003C63EF">
        <w:rPr>
          <w:rFonts w:ascii="Times New Roman" w:eastAsia="Times New Roman" w:hAnsi="Times New Roman"/>
          <w:color w:val="000000"/>
          <w:sz w:val="28"/>
          <w:szCs w:val="28"/>
          <w:lang w:val="ru-RU" w:eastAsia="ru-RU"/>
        </w:rPr>
        <w:t>интернет ресурсов</w:t>
      </w:r>
      <w:proofErr w:type="gramEnd"/>
      <w:r w:rsidRPr="003C63EF">
        <w:rPr>
          <w:rFonts w:ascii="Times New Roman" w:eastAsia="Times New Roman" w:hAnsi="Times New Roman"/>
          <w:color w:val="000000"/>
          <w:sz w:val="28"/>
          <w:szCs w:val="28"/>
          <w:lang w:val="ru-RU" w:eastAsia="ru-RU"/>
        </w:rPr>
        <w:t>,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7CA7D6C4" w14:textId="77777777" w:rsidR="003C63EF" w:rsidRPr="003C63EF" w:rsidRDefault="003C63EF" w:rsidP="003C63EF">
      <w:pPr>
        <w:widowControl/>
        <w:numPr>
          <w:ilvl w:val="0"/>
          <w:numId w:val="35"/>
        </w:numPr>
        <w:shd w:val="clear" w:color="auto" w:fill="FFFFFF"/>
        <w:tabs>
          <w:tab w:val="left" w:pos="993"/>
        </w:tabs>
        <w:spacing w:after="0" w:line="240" w:lineRule="auto"/>
        <w:ind w:left="0"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участие в работе всероссийских профориентационных проектов «Билет в </w:t>
      </w:r>
      <w:proofErr w:type="spellStart"/>
      <w:proofErr w:type="gramStart"/>
      <w:r w:rsidRPr="003C63EF">
        <w:rPr>
          <w:rFonts w:ascii="Times New Roman" w:eastAsia="Times New Roman" w:hAnsi="Times New Roman"/>
          <w:color w:val="000000"/>
          <w:sz w:val="28"/>
          <w:szCs w:val="28"/>
          <w:lang w:val="ru-RU" w:eastAsia="ru-RU"/>
        </w:rPr>
        <w:t>будущее»и</w:t>
      </w:r>
      <w:proofErr w:type="spellEnd"/>
      <w:proofErr w:type="gramEnd"/>
      <w:r w:rsidRPr="003C63EF">
        <w:rPr>
          <w:rFonts w:ascii="Times New Roman" w:eastAsia="Times New Roman" w:hAnsi="Times New Roman"/>
          <w:color w:val="000000"/>
          <w:sz w:val="28"/>
          <w:szCs w:val="28"/>
          <w:lang w:val="ru-RU" w:eastAsia="ru-RU"/>
        </w:rPr>
        <w:t xml:space="preserve"> в проектах, созданных в сети интернет: просмотр лекций, открытых уроков «</w:t>
      </w:r>
      <w:proofErr w:type="spellStart"/>
      <w:r w:rsidRPr="003C63EF">
        <w:rPr>
          <w:rFonts w:ascii="Times New Roman" w:eastAsia="Times New Roman" w:hAnsi="Times New Roman"/>
          <w:color w:val="000000"/>
          <w:sz w:val="28"/>
          <w:szCs w:val="28"/>
          <w:lang w:val="ru-RU" w:eastAsia="ru-RU"/>
        </w:rPr>
        <w:t>Открытыеуроки.РФ</w:t>
      </w:r>
      <w:proofErr w:type="spellEnd"/>
      <w:r w:rsidRPr="003C63EF">
        <w:rPr>
          <w:rFonts w:ascii="Times New Roman" w:eastAsia="Times New Roman" w:hAnsi="Times New Roman"/>
          <w:color w:val="000000"/>
          <w:sz w:val="28"/>
          <w:szCs w:val="28"/>
          <w:lang w:val="ru-RU" w:eastAsia="ru-RU"/>
        </w:rPr>
        <w:t>»;</w:t>
      </w:r>
    </w:p>
    <w:p w14:paraId="4DE7269F" w14:textId="77777777" w:rsidR="003C63EF" w:rsidRPr="003C63EF" w:rsidRDefault="003C63EF" w:rsidP="003C63EF">
      <w:pPr>
        <w:widowControl/>
        <w:tabs>
          <w:tab w:val="left" w:pos="993"/>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sym w:font="Symbol" w:char="F0B7"/>
      </w:r>
      <w:r w:rsidRPr="003C63EF">
        <w:rPr>
          <w:rFonts w:ascii="Times New Roman" w:hAnsi="Times New Roman"/>
          <w:sz w:val="28"/>
          <w:szCs w:val="28"/>
          <w:lang w:val="ru-RU"/>
        </w:rPr>
        <w:t xml:space="preserve"> индивидуальные консультации для лицеистов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37C180B2" w14:textId="77777777" w:rsidR="003C63EF" w:rsidRPr="003C63EF" w:rsidRDefault="003C63EF" w:rsidP="003C63EF">
      <w:pPr>
        <w:widowControl/>
        <w:tabs>
          <w:tab w:val="left" w:pos="993"/>
          <w:tab w:val="left" w:pos="1296"/>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sym w:font="Symbol" w:char="F0B7"/>
      </w:r>
      <w:r w:rsidRPr="003C63EF">
        <w:rPr>
          <w:rFonts w:ascii="Times New Roman" w:hAnsi="Times New Roman"/>
          <w:sz w:val="28"/>
          <w:szCs w:val="28"/>
          <w:lang w:val="ru-RU"/>
        </w:rPr>
        <w:t>прохождение социальных практик на предприятиях и в учреждениях города; освоение лицеистами основ профессии в рамках различных курсов по выбору, включенных в основную образовательную программу Лицея</w:t>
      </w:r>
      <w:r w:rsidRPr="003C63EF">
        <w:rPr>
          <w:rFonts w:ascii="Times New Roman" w:eastAsia="Times New Roman" w:hAnsi="Times New Roman"/>
          <w:color w:val="000000"/>
          <w:sz w:val="28"/>
          <w:szCs w:val="28"/>
          <w:lang w:val="ru-RU" w:eastAsia="ru-RU"/>
        </w:rPr>
        <w:t xml:space="preserve">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Атякшева</w:t>
      </w:r>
      <w:r w:rsidRPr="003C63EF">
        <w:rPr>
          <w:rFonts w:ascii="Times New Roman" w:hAnsi="Times New Roman"/>
          <w:sz w:val="28"/>
          <w:szCs w:val="28"/>
          <w:lang w:val="ru-RU"/>
        </w:rPr>
        <w:t xml:space="preserve">, или в рамках курсов дополнительного </w:t>
      </w:r>
      <w:bookmarkEnd w:id="141"/>
      <w:r w:rsidRPr="003C63EF">
        <w:rPr>
          <w:rFonts w:ascii="Times New Roman" w:hAnsi="Times New Roman"/>
          <w:sz w:val="28"/>
          <w:szCs w:val="28"/>
          <w:lang w:val="ru-RU"/>
        </w:rPr>
        <w:t>образования.</w:t>
      </w:r>
    </w:p>
    <w:p w14:paraId="15730BD3" w14:textId="77777777" w:rsidR="003C63EF" w:rsidRPr="003C63EF" w:rsidRDefault="003C63EF" w:rsidP="003C63EF">
      <w:pPr>
        <w:widowControl/>
        <w:numPr>
          <w:ilvl w:val="0"/>
          <w:numId w:val="53"/>
        </w:numPr>
        <w:tabs>
          <w:tab w:val="left" w:pos="851"/>
          <w:tab w:val="left" w:pos="993"/>
          <w:tab w:val="left" w:pos="1296"/>
        </w:tabs>
        <w:spacing w:after="0" w:line="240" w:lineRule="auto"/>
        <w:ind w:firstLine="709"/>
        <w:contextualSpacing/>
        <w:jc w:val="both"/>
        <w:rPr>
          <w:rFonts w:ascii="Times New Roman" w:hAnsi="Times New Roman"/>
          <w:sz w:val="28"/>
          <w:szCs w:val="28"/>
          <w:lang w:val="ru-RU"/>
        </w:rPr>
      </w:pPr>
      <w:r w:rsidRPr="003C63EF">
        <w:rPr>
          <w:rFonts w:ascii="Times New Roman" w:hAnsi="Times New Roman"/>
          <w:sz w:val="28"/>
          <w:szCs w:val="28"/>
          <w:lang w:val="ru-RU"/>
        </w:rPr>
        <w:t xml:space="preserve">организацию на базе Лицея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xml:space="preserve">. Атякшева </w:t>
      </w:r>
      <w:r w:rsidRPr="003C63EF">
        <w:rPr>
          <w:rFonts w:ascii="Times New Roman" w:hAnsi="Times New Roman"/>
          <w:sz w:val="28"/>
          <w:szCs w:val="28"/>
          <w:lang w:val="ru-RU"/>
        </w:rPr>
        <w:t xml:space="preserve">лагеря профильной смены «Умные каникулы» с участием специалистов ООО «Газпром трансгаз Югорск», экспертов в области профориентации, где обучающиеся </w:t>
      </w:r>
      <w:proofErr w:type="spellStart"/>
      <w:r w:rsidRPr="003C63EF">
        <w:rPr>
          <w:rFonts w:ascii="Times New Roman" w:hAnsi="Times New Roman"/>
          <w:sz w:val="28"/>
          <w:szCs w:val="28"/>
          <w:lang w:val="ru-RU"/>
        </w:rPr>
        <w:t>знакомяться</w:t>
      </w:r>
      <w:proofErr w:type="spellEnd"/>
      <w:r w:rsidRPr="003C63EF">
        <w:rPr>
          <w:rFonts w:ascii="Times New Roman" w:hAnsi="Times New Roman"/>
          <w:sz w:val="28"/>
          <w:szCs w:val="28"/>
          <w:lang w:val="ru-RU"/>
        </w:rPr>
        <w:t xml:space="preserve"> с профессиями газовой и нефтяной промышленности, получают представление об их специфике, попробовать свои силы в той или иной профессии, развить соответствующие навыки.</w:t>
      </w:r>
    </w:p>
    <w:p w14:paraId="79996B5A" w14:textId="77777777" w:rsidR="003C63EF" w:rsidRPr="003C63EF" w:rsidRDefault="003C63EF" w:rsidP="003C63EF">
      <w:pPr>
        <w:widowControl/>
        <w:shd w:val="clear" w:color="auto" w:fill="FFFFFF"/>
        <w:spacing w:before="30" w:after="30" w:line="240" w:lineRule="auto"/>
        <w:ind w:left="360" w:right="-2"/>
        <w:jc w:val="center"/>
        <w:rPr>
          <w:rFonts w:ascii="Times New Roman" w:eastAsia="Times New Roman" w:hAnsi="Times New Roman"/>
          <w:b/>
          <w:color w:val="000000"/>
          <w:sz w:val="28"/>
          <w:szCs w:val="28"/>
          <w:lang w:val="ru-RU" w:eastAsia="ru-RU"/>
        </w:rPr>
      </w:pPr>
      <w:r w:rsidRPr="003C63EF">
        <w:rPr>
          <w:rFonts w:ascii="Times New Roman" w:eastAsia="Times New Roman" w:hAnsi="Times New Roman"/>
          <w:b/>
          <w:color w:val="000000"/>
          <w:sz w:val="28"/>
          <w:szCs w:val="28"/>
          <w:lang w:val="ru-RU" w:eastAsia="ru-RU"/>
        </w:rPr>
        <w:t>Организационный раздел. Кадровое обеспечение</w:t>
      </w:r>
    </w:p>
    <w:p w14:paraId="0DB84366"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Воспитательный процесс в школе обеспечивают специалисты:</w:t>
      </w:r>
    </w:p>
    <w:p w14:paraId="70FE6283" w14:textId="77777777" w:rsidR="003C63EF" w:rsidRPr="003C63EF" w:rsidRDefault="003C63EF" w:rsidP="003C63EF">
      <w:pPr>
        <w:widowControl/>
        <w:numPr>
          <w:ilvl w:val="0"/>
          <w:numId w:val="56"/>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Директор Лицея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Атякшева</w:t>
      </w:r>
    </w:p>
    <w:p w14:paraId="6A164036" w14:textId="77777777" w:rsidR="003C63EF" w:rsidRPr="003C63EF" w:rsidRDefault="003C63EF" w:rsidP="003C63EF">
      <w:pPr>
        <w:widowControl/>
        <w:numPr>
          <w:ilvl w:val="0"/>
          <w:numId w:val="56"/>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Заместители директора по учебно-воспитательной работе в количестве 4 человек</w:t>
      </w:r>
    </w:p>
    <w:p w14:paraId="72AA44EF" w14:textId="77777777" w:rsidR="003C63EF" w:rsidRPr="003C63EF" w:rsidRDefault="003C63EF" w:rsidP="003C63EF">
      <w:pPr>
        <w:widowControl/>
        <w:numPr>
          <w:ilvl w:val="0"/>
          <w:numId w:val="56"/>
        </w:numPr>
        <w:shd w:val="clear" w:color="auto" w:fill="FFFFFF"/>
        <w:tabs>
          <w:tab w:val="left" w:pos="993"/>
          <w:tab w:val="num" w:pos="1134"/>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Советник директора по воспитанию и взаимодействию с детскими общественными объединениями</w:t>
      </w:r>
    </w:p>
    <w:p w14:paraId="0923858E" w14:textId="77777777" w:rsidR="003C63EF" w:rsidRPr="003C63EF" w:rsidRDefault="003C63EF" w:rsidP="003C63EF">
      <w:pPr>
        <w:widowControl/>
        <w:numPr>
          <w:ilvl w:val="0"/>
          <w:numId w:val="56"/>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Педагог-организатор (2 человека)</w:t>
      </w:r>
    </w:p>
    <w:p w14:paraId="32C74E76" w14:textId="77777777" w:rsidR="003C63EF" w:rsidRPr="003C63EF" w:rsidRDefault="003C63EF" w:rsidP="003C63EF">
      <w:pPr>
        <w:widowControl/>
        <w:numPr>
          <w:ilvl w:val="0"/>
          <w:numId w:val="56"/>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eastAsia="ru-RU"/>
        </w:rPr>
      </w:pPr>
      <w:r w:rsidRPr="003C63EF">
        <w:rPr>
          <w:rFonts w:ascii="Times New Roman" w:eastAsia="Times New Roman" w:hAnsi="Times New Roman"/>
          <w:color w:val="000000"/>
          <w:sz w:val="28"/>
          <w:szCs w:val="28"/>
          <w:lang w:val="ru-RU" w:eastAsia="ru-RU"/>
        </w:rPr>
        <w:t>Педагог-библиотекарь (2 человека)</w:t>
      </w:r>
    </w:p>
    <w:p w14:paraId="2319CF59" w14:textId="77777777" w:rsidR="003C63EF" w:rsidRPr="003C63EF" w:rsidRDefault="003C63EF" w:rsidP="003C63EF">
      <w:pPr>
        <w:widowControl/>
        <w:numPr>
          <w:ilvl w:val="0"/>
          <w:numId w:val="56"/>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eastAsia="ru-RU"/>
        </w:rPr>
      </w:pPr>
      <w:r w:rsidRPr="003C63EF">
        <w:rPr>
          <w:rFonts w:ascii="Times New Roman" w:eastAsia="Times New Roman" w:hAnsi="Times New Roman"/>
          <w:color w:val="000000"/>
          <w:sz w:val="28"/>
          <w:szCs w:val="28"/>
          <w:lang w:val="ru-RU" w:eastAsia="ru-RU"/>
        </w:rPr>
        <w:t>Социальный педагог (1 человек)</w:t>
      </w:r>
    </w:p>
    <w:p w14:paraId="303451F0" w14:textId="77777777" w:rsidR="003C63EF" w:rsidRPr="003C63EF" w:rsidRDefault="003C63EF" w:rsidP="003C63EF">
      <w:pPr>
        <w:widowControl/>
        <w:numPr>
          <w:ilvl w:val="0"/>
          <w:numId w:val="56"/>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eastAsia="ru-RU"/>
        </w:rPr>
      </w:pPr>
      <w:r w:rsidRPr="003C63EF">
        <w:rPr>
          <w:rFonts w:ascii="Times New Roman" w:eastAsia="Times New Roman" w:hAnsi="Times New Roman"/>
          <w:color w:val="000000"/>
          <w:sz w:val="28"/>
          <w:szCs w:val="28"/>
          <w:lang w:val="ru-RU" w:eastAsia="ru-RU"/>
        </w:rPr>
        <w:t>Педагог-психолог (2 человека)</w:t>
      </w:r>
    </w:p>
    <w:p w14:paraId="62383E66" w14:textId="77777777" w:rsidR="003C63EF" w:rsidRPr="003C63EF" w:rsidRDefault="003C63EF" w:rsidP="003C63EF">
      <w:pPr>
        <w:widowControl/>
        <w:numPr>
          <w:ilvl w:val="0"/>
          <w:numId w:val="56"/>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eastAsia="ru-RU"/>
        </w:rPr>
      </w:pPr>
      <w:r w:rsidRPr="003C63EF">
        <w:rPr>
          <w:rFonts w:ascii="Times New Roman" w:eastAsia="Times New Roman" w:hAnsi="Times New Roman"/>
          <w:color w:val="000000"/>
          <w:sz w:val="28"/>
          <w:szCs w:val="28"/>
          <w:lang w:val="ru-RU" w:eastAsia="ru-RU"/>
        </w:rPr>
        <w:t>Классный руководитель (36 человек)</w:t>
      </w:r>
    </w:p>
    <w:p w14:paraId="22BEC392" w14:textId="77777777" w:rsidR="003C63EF" w:rsidRPr="003C63EF" w:rsidRDefault="003C63EF" w:rsidP="003C63EF">
      <w:pPr>
        <w:widowControl/>
        <w:numPr>
          <w:ilvl w:val="0"/>
          <w:numId w:val="56"/>
        </w:numPr>
        <w:tabs>
          <w:tab w:val="left" w:pos="993"/>
        </w:tabs>
        <w:spacing w:after="0" w:line="240" w:lineRule="auto"/>
        <w:ind w:firstLine="709"/>
        <w:jc w:val="both"/>
        <w:rPr>
          <w:rFonts w:ascii="Times New Roman" w:eastAsia="Times New Roman" w:hAnsi="Times New Roman"/>
          <w:color w:val="000000"/>
          <w:sz w:val="28"/>
          <w:szCs w:val="28"/>
          <w:lang w:eastAsia="ru-RU"/>
        </w:rPr>
      </w:pPr>
      <w:r w:rsidRPr="003C63EF">
        <w:rPr>
          <w:rFonts w:ascii="Times New Roman" w:eastAsia="Times New Roman" w:hAnsi="Times New Roman"/>
          <w:color w:val="000000"/>
          <w:sz w:val="28"/>
          <w:szCs w:val="28"/>
          <w:lang w:val="ru-RU" w:eastAsia="ru-RU"/>
        </w:rPr>
        <w:t>Педагоги (</w:t>
      </w:r>
      <w:r w:rsidRPr="003C63EF">
        <w:rPr>
          <w:rFonts w:ascii="Times New Roman" w:eastAsia="Times New Roman" w:hAnsi="Times New Roman"/>
          <w:color w:val="000000"/>
          <w:sz w:val="28"/>
          <w:szCs w:val="28"/>
          <w:lang w:eastAsia="ru-RU"/>
        </w:rPr>
        <w:t>52</w:t>
      </w:r>
      <w:r w:rsidRPr="003C63EF">
        <w:rPr>
          <w:rFonts w:ascii="Times New Roman" w:eastAsia="Times New Roman" w:hAnsi="Times New Roman"/>
          <w:color w:val="000000"/>
          <w:sz w:val="28"/>
          <w:szCs w:val="28"/>
          <w:lang w:val="ru-RU" w:eastAsia="ru-RU"/>
        </w:rPr>
        <w:t xml:space="preserve"> человека)</w:t>
      </w:r>
    </w:p>
    <w:p w14:paraId="0B617CD4" w14:textId="77777777" w:rsidR="003C63EF" w:rsidRPr="003C63EF" w:rsidRDefault="003C63EF" w:rsidP="003C63EF">
      <w:pPr>
        <w:widowControl/>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Общая численность педагогических работников –64 человека основных педагогических работников, из них </w:t>
      </w:r>
    </w:p>
    <w:p w14:paraId="35FE7AC0" w14:textId="77777777" w:rsidR="003C63EF" w:rsidRPr="003C63EF" w:rsidRDefault="003C63EF" w:rsidP="003C63EF">
      <w:pPr>
        <w:widowControl/>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 </w:t>
      </w:r>
      <w:r w:rsidRPr="003C63EF">
        <w:rPr>
          <w:rFonts w:ascii="Times New Roman" w:eastAsia="Times New Roman" w:hAnsi="Times New Roman"/>
          <w:color w:val="000000"/>
          <w:sz w:val="28"/>
          <w:szCs w:val="28"/>
          <w:u w:val="single"/>
          <w:lang w:val="ru-RU" w:eastAsia="ru-RU"/>
        </w:rPr>
        <w:t>63 педагогических работника</w:t>
      </w:r>
      <w:r w:rsidRPr="003C63EF">
        <w:rPr>
          <w:rFonts w:ascii="Times New Roman" w:eastAsia="Times New Roman" w:hAnsi="Times New Roman"/>
          <w:color w:val="000000"/>
          <w:sz w:val="28"/>
          <w:szCs w:val="28"/>
          <w:lang w:val="ru-RU" w:eastAsia="ru-RU"/>
        </w:rPr>
        <w:t xml:space="preserve"> имеют высшее педагогическое образование, </w:t>
      </w:r>
    </w:p>
    <w:p w14:paraId="7EB7F841" w14:textId="77777777" w:rsidR="003C63EF" w:rsidRPr="003C63EF" w:rsidRDefault="003C63EF" w:rsidP="003C63EF">
      <w:pPr>
        <w:widowControl/>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 </w:t>
      </w:r>
      <w:r w:rsidRPr="003C63EF">
        <w:rPr>
          <w:rFonts w:ascii="Times New Roman" w:eastAsia="Times New Roman" w:hAnsi="Times New Roman"/>
          <w:color w:val="000000"/>
          <w:sz w:val="28"/>
          <w:szCs w:val="28"/>
          <w:u w:val="single"/>
          <w:lang w:val="ru-RU" w:eastAsia="ru-RU"/>
        </w:rPr>
        <w:t>31 педагогический работник</w:t>
      </w:r>
      <w:r w:rsidRPr="003C63EF">
        <w:rPr>
          <w:rFonts w:ascii="Times New Roman" w:eastAsia="Times New Roman" w:hAnsi="Times New Roman"/>
          <w:color w:val="000000"/>
          <w:sz w:val="28"/>
          <w:szCs w:val="28"/>
          <w:lang w:val="ru-RU" w:eastAsia="ru-RU"/>
        </w:rPr>
        <w:t xml:space="preserve"> – высшую квалификационную категорию, </w:t>
      </w:r>
    </w:p>
    <w:p w14:paraId="72BBD404" w14:textId="77777777" w:rsidR="003C63EF" w:rsidRPr="003C63EF" w:rsidRDefault="003C63EF" w:rsidP="003C63EF">
      <w:pPr>
        <w:widowControl/>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 </w:t>
      </w:r>
      <w:r w:rsidRPr="003C63EF">
        <w:rPr>
          <w:rFonts w:ascii="Times New Roman" w:eastAsia="Times New Roman" w:hAnsi="Times New Roman"/>
          <w:color w:val="000000"/>
          <w:sz w:val="28"/>
          <w:szCs w:val="28"/>
          <w:u w:val="single"/>
          <w:lang w:val="ru-RU" w:eastAsia="ru-RU"/>
        </w:rPr>
        <w:t>20 педагогических работника</w:t>
      </w:r>
      <w:r w:rsidRPr="003C63EF">
        <w:rPr>
          <w:rFonts w:ascii="Times New Roman" w:eastAsia="Times New Roman" w:hAnsi="Times New Roman"/>
          <w:color w:val="000000"/>
          <w:sz w:val="28"/>
          <w:szCs w:val="28"/>
          <w:lang w:val="ru-RU" w:eastAsia="ru-RU"/>
        </w:rPr>
        <w:t xml:space="preserve"> – первую квалификационную категорию. </w:t>
      </w:r>
    </w:p>
    <w:p w14:paraId="2AC187C7"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lastRenderedPageBreak/>
        <w:t xml:space="preserve">Психолого-педагогическое сопровождение обучающихся, в том числе и обучающихся с ОВЗ, обеспечивают педагоги-психологи, социальный педагог, учитель-логопед, учитель-дефектолог, тьюторы, учителя. </w:t>
      </w:r>
    </w:p>
    <w:p w14:paraId="5D82AD8A" w14:textId="77777777" w:rsidR="003C63EF" w:rsidRPr="003C63EF" w:rsidRDefault="003C63EF" w:rsidP="003C63EF">
      <w:pPr>
        <w:widowControl/>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Классное руководство в 1–11-х классах осуществляют 36 классных руководителей (40 классов).</w:t>
      </w:r>
    </w:p>
    <w:p w14:paraId="79487593"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Ежегодно педагогические работники проходят повышение квалификации по актуальным вопросам воспитания в соответствии с планом-графиком.</w:t>
      </w:r>
    </w:p>
    <w:p w14:paraId="6BD37E90"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(«Разговоры о важном», Патриотическое воспитание, «Организация летнего отдыха» (апрель).</w:t>
      </w:r>
    </w:p>
    <w:p w14:paraId="2BAB4563" w14:textId="77777777" w:rsidR="003C63EF" w:rsidRPr="003C63EF" w:rsidRDefault="003C63EF" w:rsidP="003C63EF">
      <w:pPr>
        <w:widowControl/>
        <w:shd w:val="clear" w:color="auto" w:fill="FFFFFF"/>
        <w:spacing w:before="30" w:after="30" w:line="240" w:lineRule="auto"/>
        <w:ind w:left="360" w:right="-2"/>
        <w:jc w:val="center"/>
        <w:rPr>
          <w:rFonts w:ascii="Times New Roman" w:eastAsia="Times New Roman" w:hAnsi="Times New Roman"/>
          <w:b/>
          <w:color w:val="000000"/>
          <w:sz w:val="28"/>
          <w:szCs w:val="28"/>
          <w:lang w:val="ru-RU" w:eastAsia="ru-RU"/>
        </w:rPr>
      </w:pPr>
      <w:r w:rsidRPr="003C63EF">
        <w:rPr>
          <w:rFonts w:ascii="Times New Roman" w:eastAsia="Times New Roman" w:hAnsi="Times New Roman"/>
          <w:b/>
          <w:color w:val="000000"/>
          <w:sz w:val="28"/>
          <w:szCs w:val="28"/>
          <w:lang w:val="ru-RU" w:eastAsia="ru-RU"/>
        </w:rPr>
        <w:t>Нормативно-методическое обеспечение</w:t>
      </w:r>
    </w:p>
    <w:p w14:paraId="6491B02B" w14:textId="77777777" w:rsidR="003C63EF" w:rsidRPr="003C63EF" w:rsidRDefault="003C63EF" w:rsidP="003C63EF">
      <w:pPr>
        <w:widowControl/>
        <w:shd w:val="clear" w:color="auto" w:fill="FFFFFF"/>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Управление качеством воспитательной деятельности в Лицее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Атякшева обеспечивают следующие локальные нормативно-правовые акты:</w:t>
      </w:r>
    </w:p>
    <w:p w14:paraId="44204D38" w14:textId="77777777" w:rsidR="003C63EF" w:rsidRPr="003C63EF" w:rsidRDefault="003C63EF" w:rsidP="003C63EF">
      <w:pPr>
        <w:widowControl/>
        <w:shd w:val="clear" w:color="auto" w:fill="FFFFFF"/>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bCs/>
          <w:color w:val="000000"/>
          <w:sz w:val="28"/>
          <w:szCs w:val="28"/>
          <w:lang w:val="ru-RU" w:eastAsia="ru-RU"/>
        </w:rPr>
        <w:t xml:space="preserve"> - приказ «Об утверждении положения </w:t>
      </w:r>
      <w:r w:rsidRPr="003C63EF">
        <w:rPr>
          <w:rFonts w:ascii="Times New Roman" w:eastAsia="Times New Roman" w:hAnsi="Times New Roman"/>
          <w:color w:val="000000"/>
          <w:sz w:val="28"/>
          <w:szCs w:val="28"/>
          <w:lang w:val="ru-RU" w:eastAsia="ru-RU"/>
        </w:rPr>
        <w:t>об использовании государственных символов в МБОУ Лицей им. Г.Ф. Атякшева»</w:t>
      </w:r>
      <w:r w:rsidRPr="003C63EF">
        <w:rPr>
          <w:rFonts w:ascii="Times New Roman" w:hAnsi="Times New Roman"/>
          <w:bCs/>
          <w:color w:val="000000"/>
          <w:sz w:val="28"/>
          <w:szCs w:val="28"/>
          <w:lang w:val="ru-RU"/>
        </w:rPr>
        <w:t xml:space="preserve"> (п</w:t>
      </w:r>
      <w:r w:rsidRPr="003C63EF">
        <w:rPr>
          <w:rFonts w:ascii="Times New Roman" w:eastAsia="Times New Roman" w:hAnsi="Times New Roman"/>
          <w:bCs/>
          <w:color w:val="000000"/>
          <w:sz w:val="28"/>
          <w:szCs w:val="28"/>
          <w:lang w:val="ru-RU" w:eastAsia="ru-RU"/>
        </w:rPr>
        <w:t>риказ от</w:t>
      </w:r>
      <w:r w:rsidRPr="003C63EF">
        <w:rPr>
          <w:rFonts w:ascii="Times New Roman" w:eastAsia="Times New Roman" w:hAnsi="Times New Roman"/>
          <w:b/>
          <w:bCs/>
          <w:color w:val="000000"/>
          <w:sz w:val="28"/>
          <w:szCs w:val="28"/>
          <w:lang w:val="ru-RU" w:eastAsia="ru-RU"/>
        </w:rPr>
        <w:br/>
      </w:r>
      <w:r w:rsidRPr="003C63EF">
        <w:rPr>
          <w:rFonts w:ascii="Times New Roman" w:eastAsia="Times New Roman" w:hAnsi="Times New Roman"/>
          <w:bCs/>
          <w:color w:val="000000"/>
          <w:sz w:val="28"/>
          <w:szCs w:val="28"/>
          <w:lang w:val="ru-RU" w:eastAsia="ru-RU"/>
        </w:rPr>
        <w:t>02.09.2022 № 568\1 – О)</w:t>
      </w:r>
      <w:r w:rsidRPr="003C63EF">
        <w:rPr>
          <w:rFonts w:ascii="Times New Roman" w:eastAsia="Times New Roman" w:hAnsi="Times New Roman"/>
          <w:color w:val="000000"/>
          <w:sz w:val="28"/>
          <w:szCs w:val="28"/>
          <w:lang w:val="ru-RU" w:eastAsia="ru-RU"/>
        </w:rPr>
        <w:t>;</w:t>
      </w:r>
    </w:p>
    <w:p w14:paraId="263F30E4" w14:textId="77777777" w:rsidR="003C63EF" w:rsidRPr="003C63EF" w:rsidRDefault="003C63EF" w:rsidP="003C63EF">
      <w:pPr>
        <w:widowControl/>
        <w:shd w:val="clear" w:color="auto" w:fill="FFFFFF"/>
        <w:spacing w:after="0" w:line="240" w:lineRule="auto"/>
        <w:ind w:firstLine="709"/>
        <w:jc w:val="both"/>
        <w:rPr>
          <w:rFonts w:ascii="Times New Roman" w:eastAsia="Times New Roman" w:hAnsi="Times New Roman"/>
          <w:bCs/>
          <w:color w:val="000000"/>
          <w:sz w:val="28"/>
          <w:szCs w:val="28"/>
          <w:lang w:val="ru-RU" w:eastAsia="ru-RU"/>
        </w:rPr>
      </w:pPr>
      <w:r w:rsidRPr="003C63EF">
        <w:rPr>
          <w:rFonts w:ascii="Times New Roman" w:eastAsia="Times New Roman" w:hAnsi="Times New Roman"/>
          <w:color w:val="000000"/>
          <w:sz w:val="28"/>
          <w:szCs w:val="28"/>
          <w:lang w:val="ru-RU" w:eastAsia="ru-RU"/>
        </w:rPr>
        <w:t xml:space="preserve">- </w:t>
      </w:r>
      <w:r w:rsidRPr="003C63EF">
        <w:rPr>
          <w:rFonts w:ascii="Times New Roman" w:eastAsia="Times New Roman" w:hAnsi="Times New Roman"/>
          <w:bCs/>
          <w:color w:val="000000"/>
          <w:sz w:val="28"/>
          <w:szCs w:val="28"/>
          <w:lang w:val="ru-RU" w:eastAsia="ru-RU"/>
        </w:rPr>
        <w:t>приказ</w:t>
      </w:r>
      <w:r w:rsidRPr="003C63EF">
        <w:rPr>
          <w:rFonts w:ascii="Times New Roman" w:eastAsia="Times New Roman" w:hAnsi="Times New Roman"/>
          <w:b/>
          <w:bCs/>
          <w:color w:val="000000"/>
          <w:sz w:val="28"/>
          <w:szCs w:val="28"/>
          <w:lang w:val="ru-RU" w:eastAsia="ru-RU"/>
        </w:rPr>
        <w:t xml:space="preserve"> «</w:t>
      </w:r>
      <w:r w:rsidRPr="003C63EF">
        <w:rPr>
          <w:rFonts w:ascii="Times New Roman" w:eastAsia="Times New Roman" w:hAnsi="Times New Roman"/>
          <w:bCs/>
          <w:color w:val="000000"/>
          <w:sz w:val="28"/>
          <w:szCs w:val="28"/>
          <w:lang w:val="ru-RU" w:eastAsia="ru-RU"/>
        </w:rPr>
        <w:t>Об организации занятий «Разговоры о важном</w:t>
      </w:r>
      <w:r w:rsidRPr="003C63EF">
        <w:rPr>
          <w:rFonts w:ascii="Times New Roman" w:eastAsia="Times New Roman" w:hAnsi="Times New Roman"/>
          <w:b/>
          <w:bCs/>
          <w:color w:val="000000"/>
          <w:sz w:val="28"/>
          <w:szCs w:val="28"/>
          <w:lang w:val="ru-RU" w:eastAsia="ru-RU"/>
        </w:rPr>
        <w:t xml:space="preserve">» </w:t>
      </w:r>
      <w:r w:rsidRPr="003C63EF">
        <w:rPr>
          <w:rFonts w:ascii="Times New Roman" w:eastAsia="Times New Roman" w:hAnsi="Times New Roman"/>
          <w:bCs/>
          <w:color w:val="000000"/>
          <w:sz w:val="28"/>
          <w:szCs w:val="28"/>
          <w:lang w:val="ru-RU" w:eastAsia="ru-RU"/>
        </w:rPr>
        <w:t>(приказ от</w:t>
      </w:r>
      <w:r w:rsidRPr="003C63EF">
        <w:rPr>
          <w:rFonts w:ascii="Times New Roman" w:eastAsia="Times New Roman" w:hAnsi="Times New Roman"/>
          <w:bCs/>
          <w:color w:val="000000"/>
          <w:sz w:val="28"/>
          <w:szCs w:val="28"/>
          <w:lang w:val="ru-RU" w:eastAsia="ru-RU"/>
        </w:rPr>
        <w:br/>
        <w:t>01.09.2022 № 558-О);</w:t>
      </w:r>
    </w:p>
    <w:p w14:paraId="6143629C" w14:textId="77777777" w:rsidR="003C63EF" w:rsidRPr="003C63EF" w:rsidRDefault="003C63EF" w:rsidP="003C63EF">
      <w:pPr>
        <w:widowControl/>
        <w:shd w:val="clear" w:color="auto" w:fill="FFFFFF"/>
        <w:spacing w:after="0" w:line="240" w:lineRule="auto"/>
        <w:ind w:firstLine="709"/>
        <w:jc w:val="both"/>
        <w:rPr>
          <w:rFonts w:ascii="Times New Roman" w:eastAsia="Times New Roman" w:hAnsi="Times New Roman"/>
          <w:bCs/>
          <w:color w:val="000000"/>
          <w:sz w:val="28"/>
          <w:szCs w:val="28"/>
          <w:lang w:val="ru-RU" w:eastAsia="ru-RU"/>
        </w:rPr>
      </w:pPr>
      <w:r w:rsidRPr="003C63EF">
        <w:rPr>
          <w:rFonts w:ascii="Times New Roman" w:eastAsia="Times New Roman" w:hAnsi="Times New Roman"/>
          <w:bCs/>
          <w:color w:val="000000"/>
          <w:sz w:val="28"/>
          <w:szCs w:val="28"/>
          <w:lang w:val="ru-RU" w:eastAsia="ru-RU"/>
        </w:rPr>
        <w:t xml:space="preserve">- приказ «Об утверждении положения об организации и проведения родительских собраний в Лицее </w:t>
      </w:r>
      <w:proofErr w:type="spellStart"/>
      <w:r w:rsidRPr="003C63EF">
        <w:rPr>
          <w:rFonts w:ascii="Times New Roman" w:eastAsia="Times New Roman" w:hAnsi="Times New Roman"/>
          <w:bCs/>
          <w:color w:val="000000"/>
          <w:sz w:val="28"/>
          <w:szCs w:val="28"/>
          <w:lang w:val="ru-RU" w:eastAsia="ru-RU"/>
        </w:rPr>
        <w:t>им.Г.Ф</w:t>
      </w:r>
      <w:proofErr w:type="spellEnd"/>
      <w:r w:rsidRPr="003C63EF">
        <w:rPr>
          <w:rFonts w:ascii="Times New Roman" w:eastAsia="Times New Roman" w:hAnsi="Times New Roman"/>
          <w:bCs/>
          <w:color w:val="000000"/>
          <w:sz w:val="28"/>
          <w:szCs w:val="28"/>
          <w:lang w:val="ru-RU" w:eastAsia="ru-RU"/>
        </w:rPr>
        <w:t>. Атякшева» (</w:t>
      </w:r>
      <w:proofErr w:type="gramStart"/>
      <w:r w:rsidRPr="003C63EF">
        <w:rPr>
          <w:rFonts w:ascii="Times New Roman" w:eastAsia="Times New Roman" w:hAnsi="Times New Roman"/>
          <w:bCs/>
          <w:color w:val="000000"/>
          <w:sz w:val="28"/>
          <w:szCs w:val="28"/>
          <w:lang w:val="ru-RU" w:eastAsia="ru-RU"/>
        </w:rPr>
        <w:t>приказ  09.06.2022</w:t>
      </w:r>
      <w:proofErr w:type="gramEnd"/>
      <w:r w:rsidRPr="003C63EF">
        <w:rPr>
          <w:rFonts w:ascii="Times New Roman" w:eastAsia="Times New Roman" w:hAnsi="Times New Roman"/>
          <w:bCs/>
          <w:color w:val="000000"/>
          <w:sz w:val="28"/>
          <w:szCs w:val="28"/>
          <w:lang w:val="ru-RU" w:eastAsia="ru-RU"/>
        </w:rPr>
        <w:t xml:space="preserve"> № 445-О);</w:t>
      </w:r>
    </w:p>
    <w:p w14:paraId="712AD4F5" w14:textId="77777777" w:rsidR="003C63EF" w:rsidRPr="003C63EF" w:rsidRDefault="003C63EF" w:rsidP="003C63EF">
      <w:pPr>
        <w:widowControl/>
        <w:shd w:val="clear" w:color="auto" w:fill="FFFFFF"/>
        <w:spacing w:after="0" w:line="240" w:lineRule="auto"/>
        <w:ind w:firstLine="709"/>
        <w:jc w:val="both"/>
        <w:rPr>
          <w:rFonts w:ascii="Times New Roman" w:eastAsia="Times New Roman" w:hAnsi="Times New Roman"/>
          <w:bCs/>
          <w:color w:val="000000"/>
          <w:sz w:val="28"/>
          <w:szCs w:val="28"/>
          <w:lang w:val="ru-RU" w:eastAsia="ru-RU"/>
        </w:rPr>
      </w:pPr>
      <w:r w:rsidRPr="003C63EF">
        <w:rPr>
          <w:rFonts w:ascii="Times New Roman" w:eastAsia="Times New Roman" w:hAnsi="Times New Roman"/>
          <w:bCs/>
          <w:color w:val="000000"/>
          <w:sz w:val="28"/>
          <w:szCs w:val="28"/>
          <w:lang w:val="ru-RU" w:eastAsia="ru-RU"/>
        </w:rPr>
        <w:t>-</w:t>
      </w:r>
      <w:r w:rsidRPr="003C63EF">
        <w:rPr>
          <w:rFonts w:ascii="Times New Roman" w:hAnsi="Times New Roman"/>
          <w:sz w:val="28"/>
          <w:szCs w:val="28"/>
          <w:lang w:val="ru-RU"/>
        </w:rPr>
        <w:t xml:space="preserve"> </w:t>
      </w:r>
      <w:r w:rsidRPr="003C63EF">
        <w:rPr>
          <w:rFonts w:ascii="Times New Roman" w:eastAsia="Times New Roman" w:hAnsi="Times New Roman"/>
          <w:bCs/>
          <w:color w:val="000000"/>
          <w:sz w:val="28"/>
          <w:szCs w:val="28"/>
          <w:lang w:val="ru-RU" w:eastAsia="ru-RU"/>
        </w:rPr>
        <w:t xml:space="preserve">приказ «Об утверждении Положения о Совете обучающихся Лицея </w:t>
      </w:r>
      <w:proofErr w:type="spellStart"/>
      <w:r w:rsidRPr="003C63EF">
        <w:rPr>
          <w:rFonts w:ascii="Times New Roman" w:eastAsia="Times New Roman" w:hAnsi="Times New Roman"/>
          <w:bCs/>
          <w:color w:val="000000"/>
          <w:sz w:val="28"/>
          <w:szCs w:val="28"/>
          <w:lang w:val="ru-RU" w:eastAsia="ru-RU"/>
        </w:rPr>
        <w:t>им.Г.Ф</w:t>
      </w:r>
      <w:proofErr w:type="spellEnd"/>
      <w:r w:rsidRPr="003C63EF">
        <w:rPr>
          <w:rFonts w:ascii="Times New Roman" w:eastAsia="Times New Roman" w:hAnsi="Times New Roman"/>
          <w:bCs/>
          <w:color w:val="000000"/>
          <w:sz w:val="28"/>
          <w:szCs w:val="28"/>
          <w:lang w:val="ru-RU" w:eastAsia="ru-RU"/>
        </w:rPr>
        <w:t>. Атякшева» (приказ от 01.06.2022 №423-О);</w:t>
      </w:r>
    </w:p>
    <w:p w14:paraId="1338B67D" w14:textId="77777777" w:rsidR="003C63EF" w:rsidRPr="003C63EF" w:rsidRDefault="003C63EF" w:rsidP="003C63EF">
      <w:pPr>
        <w:widowControl/>
        <w:shd w:val="clear" w:color="auto" w:fill="FFFFFF"/>
        <w:spacing w:after="0" w:line="240" w:lineRule="auto"/>
        <w:ind w:firstLine="709"/>
        <w:jc w:val="both"/>
        <w:rPr>
          <w:rFonts w:ascii="Times New Roman" w:eastAsia="Times New Roman" w:hAnsi="Times New Roman"/>
          <w:bCs/>
          <w:color w:val="000000"/>
          <w:sz w:val="28"/>
          <w:szCs w:val="28"/>
          <w:lang w:val="ru-RU" w:eastAsia="ru-RU"/>
        </w:rPr>
      </w:pPr>
      <w:r w:rsidRPr="003C63EF">
        <w:rPr>
          <w:rFonts w:ascii="Times New Roman" w:eastAsia="Times New Roman" w:hAnsi="Times New Roman"/>
          <w:bCs/>
          <w:color w:val="000000"/>
          <w:sz w:val="28"/>
          <w:szCs w:val="28"/>
          <w:lang w:val="ru-RU" w:eastAsia="ru-RU"/>
        </w:rPr>
        <w:t>-</w:t>
      </w:r>
      <w:r w:rsidRPr="003C63EF">
        <w:rPr>
          <w:rFonts w:ascii="Times New Roman" w:hAnsi="Times New Roman"/>
          <w:sz w:val="28"/>
          <w:szCs w:val="28"/>
          <w:lang w:val="ru-RU"/>
        </w:rPr>
        <w:t xml:space="preserve"> </w:t>
      </w:r>
      <w:r w:rsidRPr="003C63EF">
        <w:rPr>
          <w:rFonts w:ascii="Times New Roman" w:eastAsia="Times New Roman" w:hAnsi="Times New Roman"/>
          <w:bCs/>
          <w:color w:val="000000"/>
          <w:sz w:val="28"/>
          <w:szCs w:val="28"/>
          <w:lang w:val="ru-RU" w:eastAsia="ru-RU"/>
        </w:rPr>
        <w:t xml:space="preserve">положение об организации внеурочной деятельности в МБОУ «Лицей </w:t>
      </w:r>
      <w:proofErr w:type="spellStart"/>
      <w:r w:rsidRPr="003C63EF">
        <w:rPr>
          <w:rFonts w:ascii="Times New Roman" w:eastAsia="Times New Roman" w:hAnsi="Times New Roman"/>
          <w:bCs/>
          <w:color w:val="000000"/>
          <w:sz w:val="28"/>
          <w:szCs w:val="28"/>
          <w:lang w:val="ru-RU" w:eastAsia="ru-RU"/>
        </w:rPr>
        <w:t>им.Г.Ф</w:t>
      </w:r>
      <w:proofErr w:type="spellEnd"/>
      <w:r w:rsidRPr="003C63EF">
        <w:rPr>
          <w:rFonts w:ascii="Times New Roman" w:eastAsia="Times New Roman" w:hAnsi="Times New Roman"/>
          <w:bCs/>
          <w:color w:val="000000"/>
          <w:sz w:val="28"/>
          <w:szCs w:val="28"/>
          <w:lang w:val="ru-RU" w:eastAsia="ru-RU"/>
        </w:rPr>
        <w:t>. Атякшева» (приказ от 27.10.2021 № 751-О);</w:t>
      </w:r>
    </w:p>
    <w:p w14:paraId="01BD9A14" w14:textId="77777777" w:rsidR="003C63EF" w:rsidRPr="003C63EF" w:rsidRDefault="003C63EF" w:rsidP="003C63EF">
      <w:pPr>
        <w:widowControl/>
        <w:shd w:val="clear" w:color="auto" w:fill="FFFFFF"/>
        <w:spacing w:after="0" w:line="240" w:lineRule="auto"/>
        <w:ind w:firstLine="709"/>
        <w:jc w:val="both"/>
        <w:rPr>
          <w:rFonts w:ascii="Times New Roman" w:eastAsia="Times New Roman" w:hAnsi="Times New Roman"/>
          <w:bCs/>
          <w:color w:val="000000"/>
          <w:sz w:val="28"/>
          <w:szCs w:val="28"/>
          <w:lang w:val="ru-RU" w:eastAsia="ru-RU"/>
        </w:rPr>
      </w:pPr>
      <w:r w:rsidRPr="003C63EF">
        <w:rPr>
          <w:rFonts w:ascii="Times New Roman" w:eastAsia="Times New Roman" w:hAnsi="Times New Roman"/>
          <w:bCs/>
          <w:color w:val="000000"/>
          <w:sz w:val="28"/>
          <w:szCs w:val="28"/>
          <w:lang w:val="ru-RU" w:eastAsia="ru-RU"/>
        </w:rPr>
        <w:t>-</w:t>
      </w:r>
      <w:r w:rsidRPr="003C63EF">
        <w:rPr>
          <w:rFonts w:ascii="Times New Roman" w:hAnsi="Times New Roman"/>
          <w:sz w:val="28"/>
          <w:szCs w:val="28"/>
          <w:lang w:val="ru-RU"/>
        </w:rPr>
        <w:t xml:space="preserve"> </w:t>
      </w:r>
      <w:r w:rsidRPr="003C63EF">
        <w:rPr>
          <w:rFonts w:ascii="Times New Roman" w:eastAsia="Times New Roman" w:hAnsi="Times New Roman"/>
          <w:bCs/>
          <w:color w:val="000000"/>
          <w:sz w:val="28"/>
          <w:szCs w:val="28"/>
          <w:lang w:val="ru-RU" w:eastAsia="ru-RU"/>
        </w:rPr>
        <w:t xml:space="preserve">положение о Совете </w:t>
      </w:r>
      <w:proofErr w:type="gramStart"/>
      <w:r w:rsidRPr="003C63EF">
        <w:rPr>
          <w:rFonts w:ascii="Times New Roman" w:eastAsia="Times New Roman" w:hAnsi="Times New Roman"/>
          <w:bCs/>
          <w:color w:val="000000"/>
          <w:sz w:val="28"/>
          <w:szCs w:val="28"/>
          <w:lang w:val="ru-RU" w:eastAsia="ru-RU"/>
        </w:rPr>
        <w:t>профилактики  безнадзорности</w:t>
      </w:r>
      <w:proofErr w:type="gramEnd"/>
      <w:r w:rsidRPr="003C63EF">
        <w:rPr>
          <w:rFonts w:ascii="Times New Roman" w:eastAsia="Times New Roman" w:hAnsi="Times New Roman"/>
          <w:bCs/>
          <w:color w:val="000000"/>
          <w:sz w:val="28"/>
          <w:szCs w:val="28"/>
          <w:lang w:val="ru-RU" w:eastAsia="ru-RU"/>
        </w:rPr>
        <w:t xml:space="preserve"> и правонарушений несовершеннолетних (Приказ от 29.08.2022 №534);</w:t>
      </w:r>
    </w:p>
    <w:p w14:paraId="61CC9B60" w14:textId="77777777" w:rsidR="003C63EF" w:rsidRPr="003C63EF" w:rsidRDefault="003C63EF" w:rsidP="003C63EF">
      <w:pPr>
        <w:widowControl/>
        <w:shd w:val="clear" w:color="auto" w:fill="FFFFFF"/>
        <w:spacing w:after="0" w:line="240" w:lineRule="auto"/>
        <w:ind w:firstLine="709"/>
        <w:jc w:val="both"/>
        <w:rPr>
          <w:rFonts w:ascii="Times New Roman" w:eastAsia="Times New Roman" w:hAnsi="Times New Roman"/>
          <w:bCs/>
          <w:color w:val="000000"/>
          <w:sz w:val="28"/>
          <w:szCs w:val="28"/>
          <w:lang w:val="ru-RU" w:eastAsia="ru-RU"/>
        </w:rPr>
      </w:pPr>
      <w:r w:rsidRPr="003C63EF">
        <w:rPr>
          <w:rFonts w:ascii="Times New Roman" w:eastAsia="Times New Roman" w:hAnsi="Times New Roman"/>
          <w:bCs/>
          <w:color w:val="000000"/>
          <w:sz w:val="28"/>
          <w:szCs w:val="28"/>
          <w:lang w:val="ru-RU" w:eastAsia="ru-RU"/>
        </w:rPr>
        <w:t xml:space="preserve">- Приказ «Об организации и проведении открытия первичной </w:t>
      </w:r>
      <w:proofErr w:type="gramStart"/>
      <w:r w:rsidRPr="003C63EF">
        <w:rPr>
          <w:rFonts w:ascii="Times New Roman" w:eastAsia="Times New Roman" w:hAnsi="Times New Roman"/>
          <w:bCs/>
          <w:color w:val="000000"/>
          <w:sz w:val="28"/>
          <w:szCs w:val="28"/>
          <w:lang w:val="ru-RU" w:eastAsia="ru-RU"/>
        </w:rPr>
        <w:t>организации  российского</w:t>
      </w:r>
      <w:proofErr w:type="gramEnd"/>
      <w:r w:rsidRPr="003C63EF">
        <w:rPr>
          <w:rFonts w:ascii="Times New Roman" w:eastAsia="Times New Roman" w:hAnsi="Times New Roman"/>
          <w:bCs/>
          <w:color w:val="000000"/>
          <w:sz w:val="28"/>
          <w:szCs w:val="28"/>
          <w:lang w:val="ru-RU" w:eastAsia="ru-RU"/>
        </w:rPr>
        <w:t xml:space="preserve"> движения детей и молодежи» (Приказ от 01.02.23 №69-О );</w:t>
      </w:r>
    </w:p>
    <w:p w14:paraId="01718EDE" w14:textId="77777777" w:rsidR="003C63EF" w:rsidRPr="003C63EF" w:rsidRDefault="003C63EF" w:rsidP="003C63EF">
      <w:pPr>
        <w:widowControl/>
        <w:shd w:val="clear" w:color="auto" w:fill="FFFFFF"/>
        <w:spacing w:after="0" w:line="240" w:lineRule="auto"/>
        <w:ind w:firstLine="709"/>
        <w:jc w:val="both"/>
        <w:rPr>
          <w:rFonts w:ascii="Times New Roman" w:eastAsia="Times New Roman" w:hAnsi="Times New Roman"/>
          <w:bCs/>
          <w:color w:val="000000"/>
          <w:sz w:val="28"/>
          <w:szCs w:val="28"/>
          <w:lang w:val="ru-RU" w:eastAsia="ru-RU"/>
        </w:rPr>
      </w:pPr>
      <w:r w:rsidRPr="003C63EF">
        <w:rPr>
          <w:rFonts w:ascii="Times New Roman" w:eastAsia="Times New Roman" w:hAnsi="Times New Roman"/>
          <w:bCs/>
          <w:color w:val="000000"/>
          <w:sz w:val="28"/>
          <w:szCs w:val="28"/>
          <w:lang w:val="ru-RU" w:eastAsia="ru-RU"/>
        </w:rPr>
        <w:t xml:space="preserve">- Правила внутреннего распорядка обучающихся Лицея им. Г.Ф. Атякшева (приказ от </w:t>
      </w:r>
      <w:proofErr w:type="gramStart"/>
      <w:r w:rsidRPr="003C63EF">
        <w:rPr>
          <w:rFonts w:ascii="Times New Roman" w:eastAsia="Times New Roman" w:hAnsi="Times New Roman"/>
          <w:bCs/>
          <w:color w:val="000000"/>
          <w:sz w:val="28"/>
          <w:szCs w:val="28"/>
          <w:lang w:val="ru-RU" w:eastAsia="ru-RU"/>
        </w:rPr>
        <w:t>31.08.2018  №</w:t>
      </w:r>
      <w:proofErr w:type="gramEnd"/>
      <w:r w:rsidRPr="003C63EF">
        <w:rPr>
          <w:rFonts w:ascii="Times New Roman" w:eastAsia="Times New Roman" w:hAnsi="Times New Roman"/>
          <w:bCs/>
          <w:color w:val="000000"/>
          <w:sz w:val="28"/>
          <w:szCs w:val="28"/>
          <w:lang w:val="ru-RU" w:eastAsia="ru-RU"/>
        </w:rPr>
        <w:t xml:space="preserve"> 534-О);</w:t>
      </w:r>
    </w:p>
    <w:p w14:paraId="7C828EB8" w14:textId="77777777" w:rsidR="003C63EF" w:rsidRPr="003C63EF" w:rsidRDefault="003C63EF" w:rsidP="003C63EF">
      <w:pPr>
        <w:widowControl/>
        <w:shd w:val="clear" w:color="auto" w:fill="FFFFFF"/>
        <w:spacing w:after="0" w:line="240" w:lineRule="auto"/>
        <w:ind w:firstLine="709"/>
        <w:jc w:val="both"/>
        <w:rPr>
          <w:rFonts w:ascii="Times New Roman" w:eastAsia="Times New Roman" w:hAnsi="Times New Roman"/>
          <w:bCs/>
          <w:color w:val="000000"/>
          <w:sz w:val="28"/>
          <w:szCs w:val="28"/>
          <w:lang w:val="ru-RU" w:eastAsia="ru-RU"/>
        </w:rPr>
      </w:pPr>
      <w:r w:rsidRPr="003C63EF">
        <w:rPr>
          <w:rFonts w:ascii="Times New Roman" w:eastAsia="Times New Roman" w:hAnsi="Times New Roman"/>
          <w:bCs/>
          <w:color w:val="000000"/>
          <w:sz w:val="28"/>
          <w:szCs w:val="28"/>
          <w:lang w:val="ru-RU" w:eastAsia="ru-RU"/>
        </w:rPr>
        <w:t>- Положение о требованиях к одежде и внешнему виду (приказ от 25.05.2022 № 399 -О);</w:t>
      </w:r>
    </w:p>
    <w:p w14:paraId="37AA3244" w14:textId="77777777" w:rsidR="003C63EF" w:rsidRPr="003C63EF" w:rsidRDefault="003C63EF" w:rsidP="003C63EF">
      <w:pPr>
        <w:widowControl/>
        <w:shd w:val="clear" w:color="auto" w:fill="FFFFFF"/>
        <w:spacing w:after="0" w:line="240" w:lineRule="auto"/>
        <w:ind w:firstLine="709"/>
        <w:jc w:val="both"/>
        <w:rPr>
          <w:rFonts w:ascii="Times New Roman" w:eastAsia="Times New Roman" w:hAnsi="Times New Roman"/>
          <w:bCs/>
          <w:color w:val="000000"/>
          <w:sz w:val="28"/>
          <w:szCs w:val="28"/>
          <w:lang w:val="ru-RU" w:eastAsia="ru-RU"/>
        </w:rPr>
      </w:pPr>
      <w:r w:rsidRPr="003C63EF">
        <w:rPr>
          <w:rFonts w:ascii="Times New Roman" w:eastAsia="Times New Roman" w:hAnsi="Times New Roman"/>
          <w:bCs/>
          <w:color w:val="000000"/>
          <w:sz w:val="28"/>
          <w:szCs w:val="28"/>
          <w:lang w:val="ru-RU" w:eastAsia="ru-RU"/>
        </w:rPr>
        <w:t xml:space="preserve">- Положение о поощрении и порядке применения к обучающимся и снятия с обучающихся мер дисциплинарного взыскания (приказ от 04.02.2017 </w:t>
      </w:r>
      <w:proofErr w:type="gramStart"/>
      <w:r w:rsidRPr="003C63EF">
        <w:rPr>
          <w:rFonts w:ascii="Times New Roman" w:eastAsia="Times New Roman" w:hAnsi="Times New Roman"/>
          <w:bCs/>
          <w:color w:val="000000"/>
          <w:sz w:val="28"/>
          <w:szCs w:val="28"/>
          <w:lang w:val="ru-RU" w:eastAsia="ru-RU"/>
        </w:rPr>
        <w:t>№  100</w:t>
      </w:r>
      <w:proofErr w:type="gramEnd"/>
      <w:r w:rsidRPr="003C63EF">
        <w:rPr>
          <w:rFonts w:ascii="Times New Roman" w:eastAsia="Times New Roman" w:hAnsi="Times New Roman"/>
          <w:bCs/>
          <w:color w:val="000000"/>
          <w:sz w:val="28"/>
          <w:szCs w:val="28"/>
          <w:lang w:val="ru-RU" w:eastAsia="ru-RU"/>
        </w:rPr>
        <w:t>-О);</w:t>
      </w:r>
    </w:p>
    <w:p w14:paraId="17571EAA" w14:textId="77777777" w:rsidR="003C63EF" w:rsidRPr="003C63EF" w:rsidRDefault="003C63EF" w:rsidP="003C63EF">
      <w:pPr>
        <w:widowControl/>
        <w:shd w:val="clear" w:color="auto" w:fill="FFFFFF"/>
        <w:spacing w:after="0" w:line="240" w:lineRule="auto"/>
        <w:ind w:firstLine="709"/>
        <w:jc w:val="both"/>
        <w:rPr>
          <w:rFonts w:ascii="Times New Roman" w:eastAsia="Times New Roman" w:hAnsi="Times New Roman"/>
          <w:bCs/>
          <w:color w:val="000000"/>
          <w:sz w:val="28"/>
          <w:szCs w:val="28"/>
          <w:lang w:val="ru-RU" w:eastAsia="ru-RU"/>
        </w:rPr>
      </w:pPr>
      <w:r w:rsidRPr="003C63EF">
        <w:rPr>
          <w:rFonts w:ascii="Times New Roman" w:eastAsia="Times New Roman" w:hAnsi="Times New Roman"/>
          <w:bCs/>
          <w:color w:val="000000"/>
          <w:sz w:val="28"/>
          <w:szCs w:val="28"/>
          <w:lang w:val="ru-RU" w:eastAsia="ru-RU"/>
        </w:rPr>
        <w:t>- Приказ об организации работы родительского патруля (приказ от 19.07.2022 №501-О);</w:t>
      </w:r>
    </w:p>
    <w:p w14:paraId="04402FEF" w14:textId="77777777" w:rsidR="003C63EF" w:rsidRPr="003C63EF" w:rsidRDefault="003C63EF" w:rsidP="003C63EF">
      <w:pPr>
        <w:widowControl/>
        <w:shd w:val="clear" w:color="auto" w:fill="FFFFFF"/>
        <w:spacing w:after="0" w:line="240" w:lineRule="auto"/>
        <w:ind w:firstLine="709"/>
        <w:jc w:val="both"/>
        <w:rPr>
          <w:rFonts w:ascii="Times New Roman" w:eastAsia="Times New Roman" w:hAnsi="Times New Roman"/>
          <w:bCs/>
          <w:color w:val="000000"/>
          <w:sz w:val="28"/>
          <w:szCs w:val="28"/>
          <w:lang w:val="ru-RU" w:eastAsia="ru-RU"/>
        </w:rPr>
      </w:pPr>
      <w:r w:rsidRPr="003C63EF">
        <w:rPr>
          <w:rFonts w:ascii="Times New Roman" w:eastAsia="Times New Roman" w:hAnsi="Times New Roman"/>
          <w:bCs/>
          <w:color w:val="000000"/>
          <w:sz w:val="28"/>
          <w:szCs w:val="28"/>
          <w:lang w:val="ru-RU" w:eastAsia="ru-RU"/>
        </w:rPr>
        <w:t>- Программа по формированию законопослушного поведения несовершеннолетних (1-11 классов) «Гражданин России» (приказ от 24.08.2021 №549-О);</w:t>
      </w:r>
    </w:p>
    <w:p w14:paraId="2D7BA4F0" w14:textId="77777777" w:rsidR="003C63EF" w:rsidRPr="003C63EF" w:rsidRDefault="003C63EF" w:rsidP="003C63EF">
      <w:pPr>
        <w:widowControl/>
        <w:shd w:val="clear" w:color="auto" w:fill="FFFFFF"/>
        <w:spacing w:after="0" w:line="240" w:lineRule="auto"/>
        <w:ind w:firstLine="709"/>
        <w:jc w:val="both"/>
        <w:rPr>
          <w:rFonts w:ascii="Times New Roman" w:eastAsia="Times New Roman" w:hAnsi="Times New Roman"/>
          <w:bCs/>
          <w:color w:val="000000"/>
          <w:sz w:val="28"/>
          <w:szCs w:val="28"/>
          <w:lang w:val="ru-RU" w:eastAsia="ru-RU"/>
        </w:rPr>
      </w:pPr>
      <w:r w:rsidRPr="003C63EF">
        <w:rPr>
          <w:rFonts w:ascii="Times New Roman" w:eastAsia="Times New Roman" w:hAnsi="Times New Roman"/>
          <w:bCs/>
          <w:color w:val="000000"/>
          <w:sz w:val="28"/>
          <w:szCs w:val="28"/>
          <w:lang w:val="ru-RU" w:eastAsia="ru-RU"/>
        </w:rPr>
        <w:t xml:space="preserve">- Приказ «О внесении изменений и </w:t>
      </w:r>
      <w:proofErr w:type="gramStart"/>
      <w:r w:rsidRPr="003C63EF">
        <w:rPr>
          <w:rFonts w:ascii="Times New Roman" w:eastAsia="Times New Roman" w:hAnsi="Times New Roman"/>
          <w:bCs/>
          <w:color w:val="000000"/>
          <w:sz w:val="28"/>
          <w:szCs w:val="28"/>
          <w:lang w:val="ru-RU" w:eastAsia="ru-RU"/>
        </w:rPr>
        <w:t>дополнений  в</w:t>
      </w:r>
      <w:proofErr w:type="gramEnd"/>
      <w:r w:rsidRPr="003C63EF">
        <w:rPr>
          <w:rFonts w:ascii="Times New Roman" w:eastAsia="Times New Roman" w:hAnsi="Times New Roman"/>
          <w:bCs/>
          <w:color w:val="000000"/>
          <w:sz w:val="28"/>
          <w:szCs w:val="28"/>
          <w:lang w:val="ru-RU" w:eastAsia="ru-RU"/>
        </w:rPr>
        <w:t xml:space="preserve"> приказ директора от 26.08.2015 № 357-О  «Об организации работы Службы школьной медиации» (приказ от 29.08.2022 №535-О).</w:t>
      </w:r>
    </w:p>
    <w:p w14:paraId="7B735F1B" w14:textId="77777777" w:rsidR="003C63EF" w:rsidRPr="003C63EF" w:rsidRDefault="003C63EF" w:rsidP="003C63EF">
      <w:pPr>
        <w:widowControl/>
        <w:shd w:val="clear" w:color="auto" w:fill="FFFFFF"/>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Вышеперечисленные нормативные акты расположены на официальном сайте школы по адресу:</w:t>
      </w:r>
      <w:r w:rsidRPr="003C63EF">
        <w:rPr>
          <w:rFonts w:ascii="Times New Roman" w:hAnsi="Times New Roman"/>
          <w:sz w:val="28"/>
          <w:szCs w:val="28"/>
          <w:lang w:val="ru-RU"/>
        </w:rPr>
        <w:t xml:space="preserve"> </w:t>
      </w:r>
      <w:hyperlink r:id="rId10" w:history="1">
        <w:r w:rsidRPr="003C63EF">
          <w:rPr>
            <w:rFonts w:ascii="Times New Roman" w:eastAsia="Times New Roman" w:hAnsi="Times New Roman"/>
            <w:color w:val="0563C1"/>
            <w:sz w:val="28"/>
            <w:szCs w:val="28"/>
            <w:u w:val="single"/>
            <w:lang w:val="ru-RU" w:eastAsia="ru-RU"/>
          </w:rPr>
          <w:t>https://litsey-yugorsk.gosuslugi.ru/</w:t>
        </w:r>
      </w:hyperlink>
      <w:r w:rsidRPr="003C63EF">
        <w:rPr>
          <w:rFonts w:ascii="Times New Roman" w:eastAsia="Times New Roman" w:hAnsi="Times New Roman"/>
          <w:color w:val="000000"/>
          <w:sz w:val="28"/>
          <w:szCs w:val="28"/>
          <w:lang w:val="ru-RU" w:eastAsia="ru-RU"/>
        </w:rPr>
        <w:t xml:space="preserve"> .</w:t>
      </w:r>
    </w:p>
    <w:p w14:paraId="1414796F" w14:textId="77777777" w:rsidR="003C63EF" w:rsidRPr="003C63EF" w:rsidRDefault="003C63EF" w:rsidP="003C63EF">
      <w:pPr>
        <w:widowControl/>
        <w:shd w:val="clear" w:color="auto" w:fill="FFFFFF"/>
        <w:spacing w:after="0" w:line="240" w:lineRule="auto"/>
        <w:ind w:firstLine="709"/>
        <w:jc w:val="both"/>
        <w:rPr>
          <w:rFonts w:ascii="Times New Roman" w:eastAsia="Times New Roman" w:hAnsi="Times New Roman"/>
          <w:b/>
          <w:color w:val="000000"/>
          <w:sz w:val="28"/>
          <w:szCs w:val="28"/>
          <w:lang w:val="ru-RU" w:eastAsia="ru-RU"/>
        </w:rPr>
      </w:pPr>
    </w:p>
    <w:p w14:paraId="70835D14" w14:textId="77777777" w:rsidR="003C63EF" w:rsidRPr="003C63EF" w:rsidRDefault="003C63EF" w:rsidP="003C63EF">
      <w:pPr>
        <w:widowControl/>
        <w:shd w:val="clear" w:color="auto" w:fill="FFFFFF"/>
        <w:spacing w:before="30" w:after="30" w:line="240" w:lineRule="auto"/>
        <w:ind w:left="720" w:right="-2"/>
        <w:jc w:val="center"/>
        <w:rPr>
          <w:rFonts w:ascii="Times New Roman" w:eastAsia="Times New Roman" w:hAnsi="Times New Roman"/>
          <w:b/>
          <w:bCs/>
          <w:color w:val="000000"/>
          <w:sz w:val="28"/>
          <w:szCs w:val="28"/>
          <w:lang w:val="ru-RU" w:eastAsia="ru-RU"/>
        </w:rPr>
      </w:pPr>
    </w:p>
    <w:p w14:paraId="7A96CC96" w14:textId="77777777" w:rsidR="003C63EF" w:rsidRPr="003C63EF" w:rsidRDefault="003C63EF" w:rsidP="003C63EF">
      <w:pPr>
        <w:widowControl/>
        <w:shd w:val="clear" w:color="auto" w:fill="FFFFFF"/>
        <w:spacing w:before="30" w:after="30" w:line="240" w:lineRule="auto"/>
        <w:ind w:left="720" w:right="-2"/>
        <w:jc w:val="center"/>
        <w:rPr>
          <w:rFonts w:ascii="Times New Roman" w:eastAsia="Times New Roman" w:hAnsi="Times New Roman"/>
          <w:b/>
          <w:bCs/>
          <w:color w:val="000000"/>
          <w:sz w:val="28"/>
          <w:szCs w:val="28"/>
          <w:lang w:val="ru-RU" w:eastAsia="ru-RU"/>
        </w:rPr>
      </w:pPr>
    </w:p>
    <w:p w14:paraId="06338E4E" w14:textId="77777777" w:rsidR="003C63EF" w:rsidRPr="003C63EF" w:rsidRDefault="003C63EF" w:rsidP="003C63EF">
      <w:pPr>
        <w:widowControl/>
        <w:shd w:val="clear" w:color="auto" w:fill="FFFFFF"/>
        <w:spacing w:before="30" w:after="30" w:line="240" w:lineRule="auto"/>
        <w:ind w:left="720" w:right="-2"/>
        <w:jc w:val="center"/>
        <w:rPr>
          <w:rFonts w:ascii="Times New Roman" w:eastAsia="Times New Roman" w:hAnsi="Times New Roman"/>
          <w:b/>
          <w:bCs/>
          <w:color w:val="000000"/>
          <w:sz w:val="28"/>
          <w:szCs w:val="28"/>
          <w:lang w:val="ru-RU" w:eastAsia="ru-RU"/>
        </w:rPr>
      </w:pPr>
    </w:p>
    <w:p w14:paraId="02E70AE6" w14:textId="77777777" w:rsidR="003C63EF" w:rsidRPr="003C63EF" w:rsidRDefault="003C63EF" w:rsidP="003C63EF">
      <w:pPr>
        <w:widowControl/>
        <w:shd w:val="clear" w:color="auto" w:fill="FFFFFF"/>
        <w:spacing w:before="30" w:after="30" w:line="240" w:lineRule="auto"/>
        <w:ind w:left="720" w:right="-2"/>
        <w:jc w:val="center"/>
        <w:rPr>
          <w:rFonts w:ascii="Times New Roman" w:eastAsia="Times New Roman" w:hAnsi="Times New Roman"/>
          <w:b/>
          <w:bCs/>
          <w:color w:val="000000"/>
          <w:sz w:val="28"/>
          <w:szCs w:val="28"/>
          <w:lang w:val="ru-RU" w:eastAsia="ru-RU"/>
        </w:rPr>
      </w:pPr>
    </w:p>
    <w:p w14:paraId="7499D4BF" w14:textId="77777777" w:rsidR="003C63EF" w:rsidRPr="003C63EF" w:rsidRDefault="003C63EF" w:rsidP="003C63EF">
      <w:pPr>
        <w:widowControl/>
        <w:shd w:val="clear" w:color="auto" w:fill="FFFFFF"/>
        <w:spacing w:before="30" w:after="30" w:line="240" w:lineRule="auto"/>
        <w:ind w:left="720" w:right="-2"/>
        <w:jc w:val="center"/>
        <w:rPr>
          <w:rFonts w:ascii="Times New Roman" w:eastAsia="Times New Roman" w:hAnsi="Times New Roman"/>
          <w:color w:val="000000"/>
          <w:sz w:val="28"/>
          <w:szCs w:val="28"/>
          <w:lang w:val="ru-RU" w:eastAsia="ru-RU"/>
        </w:rPr>
      </w:pPr>
      <w:r w:rsidRPr="003C63EF">
        <w:rPr>
          <w:rFonts w:ascii="Times New Roman" w:eastAsia="Times New Roman" w:hAnsi="Times New Roman"/>
          <w:b/>
          <w:bCs/>
          <w:color w:val="000000"/>
          <w:sz w:val="28"/>
          <w:szCs w:val="28"/>
          <w:lang w:val="ru-RU" w:eastAsia="ru-RU"/>
        </w:rPr>
        <w:t>Требования к условиям работы с обучающимися с особыми образовательными потребностями</w:t>
      </w:r>
    </w:p>
    <w:p w14:paraId="4C839042" w14:textId="77777777" w:rsidR="003C63EF" w:rsidRPr="003C63EF" w:rsidRDefault="003C63EF" w:rsidP="003C63EF">
      <w:pPr>
        <w:widowControl/>
        <w:shd w:val="clear" w:color="auto" w:fill="FFFFFF"/>
        <w:tabs>
          <w:tab w:val="left" w:pos="1134"/>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На уровне ООО 9 обучающихся с ОВЗ. Это дети с особыми образовательными потребностями по заключению городской ПМПК.</w:t>
      </w:r>
      <w:r w:rsidRPr="003C63EF">
        <w:rPr>
          <w:rFonts w:ascii="Times New Roman" w:eastAsia="Times New Roman" w:hAnsi="Times New Roman"/>
          <w:color w:val="000000"/>
          <w:sz w:val="28"/>
          <w:szCs w:val="28"/>
          <w:lang w:eastAsia="ru-RU"/>
        </w:rPr>
        <w:t> </w:t>
      </w:r>
      <w:r w:rsidRPr="003C63EF">
        <w:rPr>
          <w:rFonts w:ascii="Times New Roman" w:eastAsia="Times New Roman" w:hAnsi="Times New Roman"/>
          <w:color w:val="000000"/>
          <w:sz w:val="28"/>
          <w:szCs w:val="28"/>
          <w:lang w:val="ru-RU" w:eastAsia="ru-RU"/>
        </w:rPr>
        <w:t xml:space="preserve">Для данной категории обучающихся в Лицее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Атякшева созданы особые условия.</w:t>
      </w:r>
    </w:p>
    <w:p w14:paraId="6E4221E5" w14:textId="77777777" w:rsidR="003C63EF" w:rsidRPr="003C63EF" w:rsidRDefault="003C63EF" w:rsidP="003C63EF">
      <w:pPr>
        <w:widowControl/>
        <w:shd w:val="clear" w:color="auto" w:fill="FFFFFF"/>
        <w:tabs>
          <w:tab w:val="left" w:pos="1134"/>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Особыми задачами воспитания обучающихся с особыми образовательными потребностями являются:</w:t>
      </w:r>
    </w:p>
    <w:p w14:paraId="7A1B39EF" w14:textId="77777777" w:rsidR="003C63EF" w:rsidRPr="003C63EF" w:rsidRDefault="003C63EF" w:rsidP="003C63EF">
      <w:pPr>
        <w:widowControl/>
        <w:numPr>
          <w:ilvl w:val="0"/>
          <w:numId w:val="58"/>
        </w:numPr>
        <w:shd w:val="clear" w:color="auto" w:fill="FFFFFF"/>
        <w:tabs>
          <w:tab w:val="left" w:pos="1134"/>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налаживание эмоционально-положительного взаимодействия с окружающими для их успешной социальной адаптации и интеграции в лицее;</w:t>
      </w:r>
    </w:p>
    <w:p w14:paraId="018A8DD3" w14:textId="77777777" w:rsidR="003C63EF" w:rsidRPr="003C63EF" w:rsidRDefault="003C63EF" w:rsidP="003C63EF">
      <w:pPr>
        <w:widowControl/>
        <w:numPr>
          <w:ilvl w:val="0"/>
          <w:numId w:val="58"/>
        </w:numPr>
        <w:shd w:val="clear" w:color="auto" w:fill="FFFFFF"/>
        <w:tabs>
          <w:tab w:val="left" w:pos="1134"/>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формирование доброжелательного отношения к лицеистам и их семьям со стороны всех участников образовательных отношений;</w:t>
      </w:r>
    </w:p>
    <w:p w14:paraId="3B6F7ED7" w14:textId="77777777" w:rsidR="003C63EF" w:rsidRPr="003C63EF" w:rsidRDefault="003C63EF" w:rsidP="003C63EF">
      <w:pPr>
        <w:widowControl/>
        <w:numPr>
          <w:ilvl w:val="0"/>
          <w:numId w:val="58"/>
        </w:numPr>
        <w:shd w:val="clear" w:color="auto" w:fill="FFFFFF"/>
        <w:tabs>
          <w:tab w:val="left" w:pos="1134"/>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построение воспитательной деятельности с учетом индивидуальных особенностей и возможностей каждого обучающегося;</w:t>
      </w:r>
    </w:p>
    <w:p w14:paraId="3F61D7DF" w14:textId="77777777" w:rsidR="003C63EF" w:rsidRPr="003C63EF" w:rsidRDefault="003C63EF" w:rsidP="003C63EF">
      <w:pPr>
        <w:widowControl/>
        <w:numPr>
          <w:ilvl w:val="0"/>
          <w:numId w:val="58"/>
        </w:numPr>
        <w:shd w:val="clear" w:color="auto" w:fill="FFFFFF"/>
        <w:tabs>
          <w:tab w:val="left" w:pos="1134"/>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27A35C2E" w14:textId="77777777" w:rsidR="003C63EF" w:rsidRPr="003C63EF" w:rsidRDefault="003C63EF" w:rsidP="003C63EF">
      <w:pPr>
        <w:widowControl/>
        <w:shd w:val="clear" w:color="auto" w:fill="FFFFFF"/>
        <w:tabs>
          <w:tab w:val="left" w:pos="1134"/>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При организации воспитания обучающихся с особыми образовательными потребностями лицей ориентируется:</w:t>
      </w:r>
    </w:p>
    <w:p w14:paraId="41142634" w14:textId="77777777" w:rsidR="003C63EF" w:rsidRPr="003C63EF" w:rsidRDefault="003C63EF" w:rsidP="003C63EF">
      <w:pPr>
        <w:widowControl/>
        <w:numPr>
          <w:ilvl w:val="0"/>
          <w:numId w:val="59"/>
        </w:numPr>
        <w:shd w:val="clear" w:color="auto" w:fill="FFFFFF"/>
        <w:tabs>
          <w:tab w:val="left" w:pos="1134"/>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3D0A7C65" w14:textId="77777777" w:rsidR="003C63EF" w:rsidRPr="003C63EF" w:rsidRDefault="003C63EF" w:rsidP="003C63EF">
      <w:pPr>
        <w:widowControl/>
        <w:numPr>
          <w:ilvl w:val="0"/>
          <w:numId w:val="59"/>
        </w:numPr>
        <w:shd w:val="clear" w:color="auto" w:fill="FFFFFF"/>
        <w:tabs>
          <w:tab w:val="left" w:pos="1134"/>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565310EC" w14:textId="77777777" w:rsidR="003C63EF" w:rsidRPr="003C63EF" w:rsidRDefault="003C63EF" w:rsidP="003C63EF">
      <w:pPr>
        <w:widowControl/>
        <w:numPr>
          <w:ilvl w:val="0"/>
          <w:numId w:val="59"/>
        </w:numPr>
        <w:shd w:val="clear" w:color="auto" w:fill="FFFFFF"/>
        <w:tabs>
          <w:tab w:val="left" w:pos="1134"/>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личностно-ориентированный подход в Лицее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Атякшева всех видов деятельности обучающихся с особыми образовательными потребностями.</w:t>
      </w:r>
    </w:p>
    <w:p w14:paraId="4BBD0C98" w14:textId="77777777" w:rsidR="003C63EF" w:rsidRPr="003C63EF" w:rsidRDefault="003C63EF" w:rsidP="003C63EF">
      <w:pPr>
        <w:widowControl/>
        <w:spacing w:after="160" w:line="259" w:lineRule="auto"/>
        <w:jc w:val="center"/>
        <w:rPr>
          <w:rFonts w:ascii="Times New Roman" w:hAnsi="Times New Roman"/>
          <w:color w:val="000000"/>
          <w:sz w:val="28"/>
          <w:szCs w:val="28"/>
          <w:lang w:val="ru-RU"/>
        </w:rPr>
      </w:pPr>
      <w:r w:rsidRPr="003C63EF">
        <w:rPr>
          <w:rFonts w:ascii="Times New Roman" w:hAnsi="Times New Roman"/>
          <w:b/>
          <w:bCs/>
          <w:color w:val="000000"/>
          <w:sz w:val="28"/>
          <w:szCs w:val="28"/>
          <w:lang w:val="ru-RU"/>
        </w:rPr>
        <w:t>Система поощрения социальной успешности и проявлений активной жизненной позиции обучающихся.</w:t>
      </w:r>
    </w:p>
    <w:p w14:paraId="2E98FB69" w14:textId="77777777" w:rsidR="003C63EF" w:rsidRPr="003C63EF" w:rsidRDefault="003C63EF" w:rsidP="003C63EF">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 xml:space="preserve">Система поощрения социальной успешности и проявлений активной жизненной позиции школьников Лицея </w:t>
      </w:r>
      <w:proofErr w:type="spellStart"/>
      <w:r w:rsidRPr="003C63EF">
        <w:rPr>
          <w:rFonts w:ascii="Times New Roman" w:hAnsi="Times New Roman"/>
          <w:color w:val="000000"/>
          <w:sz w:val="28"/>
          <w:szCs w:val="28"/>
          <w:lang w:val="ru-RU"/>
        </w:rPr>
        <w:t>им.Г.Ф</w:t>
      </w:r>
      <w:proofErr w:type="spellEnd"/>
      <w:r w:rsidRPr="003C63EF">
        <w:rPr>
          <w:rFonts w:ascii="Times New Roman" w:hAnsi="Times New Roman"/>
          <w:color w:val="000000"/>
          <w:sz w:val="28"/>
          <w:szCs w:val="28"/>
          <w:lang w:val="ru-RU"/>
        </w:rPr>
        <w:t>. Атякшева решает следующие воспитательные задачи:</w:t>
      </w:r>
    </w:p>
    <w:p w14:paraId="3DF1BCF7" w14:textId="77777777" w:rsidR="003C63EF" w:rsidRPr="003C63EF" w:rsidRDefault="003C63EF" w:rsidP="003C63EF">
      <w:pPr>
        <w:widowControl/>
        <w:numPr>
          <w:ilvl w:val="0"/>
          <w:numId w:val="44"/>
        </w:numPr>
        <w:tabs>
          <w:tab w:val="left" w:pos="993"/>
        </w:tabs>
        <w:spacing w:after="0" w:line="240" w:lineRule="auto"/>
        <w:ind w:left="0" w:firstLine="709"/>
        <w:contextualSpacing/>
        <w:jc w:val="both"/>
        <w:rPr>
          <w:rFonts w:ascii="Times New Roman" w:hAnsi="Times New Roman"/>
          <w:color w:val="000000"/>
          <w:sz w:val="28"/>
          <w:szCs w:val="28"/>
          <w:lang w:val="ru-RU"/>
        </w:rPr>
      </w:pPr>
      <w:r w:rsidRPr="003C63EF">
        <w:rPr>
          <w:rFonts w:ascii="Times New Roman" w:hAnsi="Times New Roman"/>
          <w:color w:val="000000"/>
          <w:sz w:val="28"/>
          <w:szCs w:val="28"/>
          <w:lang w:val="ru-RU"/>
        </w:rPr>
        <w:t>формирование у лицеистов активной жизненной позиции;</w:t>
      </w:r>
    </w:p>
    <w:p w14:paraId="7DEB370E" w14:textId="77777777" w:rsidR="003C63EF" w:rsidRPr="003C63EF" w:rsidRDefault="003C63EF" w:rsidP="003C63EF">
      <w:pPr>
        <w:widowControl/>
        <w:numPr>
          <w:ilvl w:val="0"/>
          <w:numId w:val="44"/>
        </w:numPr>
        <w:tabs>
          <w:tab w:val="left" w:pos="993"/>
        </w:tabs>
        <w:spacing w:after="0" w:line="240" w:lineRule="auto"/>
        <w:ind w:left="0"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вовлечение учащихся в совместную деятельность и активное участие в ней.</w:t>
      </w:r>
    </w:p>
    <w:p w14:paraId="43AC006F" w14:textId="77777777" w:rsidR="003C63EF" w:rsidRPr="003C63EF" w:rsidRDefault="003C63EF" w:rsidP="003C63EF">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lastRenderedPageBreak/>
        <w:t xml:space="preserve">В Лицее </w:t>
      </w:r>
      <w:proofErr w:type="spellStart"/>
      <w:r w:rsidRPr="003C63EF">
        <w:rPr>
          <w:rFonts w:ascii="Times New Roman" w:hAnsi="Times New Roman"/>
          <w:color w:val="000000"/>
          <w:sz w:val="28"/>
          <w:szCs w:val="28"/>
          <w:lang w:val="ru-RU"/>
        </w:rPr>
        <w:t>им.Г.Ф</w:t>
      </w:r>
      <w:proofErr w:type="spellEnd"/>
      <w:r w:rsidRPr="003C63EF">
        <w:rPr>
          <w:rFonts w:ascii="Times New Roman" w:hAnsi="Times New Roman"/>
          <w:color w:val="000000"/>
          <w:sz w:val="28"/>
          <w:szCs w:val="28"/>
          <w:lang w:val="ru-RU"/>
        </w:rPr>
        <w:t>. Атякшева система поощрения социальной успешности и проявления активной жизненной позиции учеников организована следующим образом:</w:t>
      </w:r>
    </w:p>
    <w:p w14:paraId="38996EFA" w14:textId="77777777" w:rsidR="003C63EF" w:rsidRPr="003C63EF" w:rsidRDefault="003C63EF" w:rsidP="003C63EF">
      <w:pPr>
        <w:widowControl/>
        <w:tabs>
          <w:tab w:val="left" w:pos="993"/>
        </w:tabs>
        <w:spacing w:after="0" w:line="240" w:lineRule="auto"/>
        <w:ind w:firstLine="709"/>
        <w:jc w:val="both"/>
        <w:rPr>
          <w:rFonts w:ascii="Times New Roman" w:hAnsi="Times New Roman"/>
          <w:sz w:val="28"/>
          <w:szCs w:val="28"/>
          <w:lang w:val="ru-RU"/>
        </w:rPr>
      </w:pPr>
      <w:r w:rsidRPr="003C63EF">
        <w:rPr>
          <w:rFonts w:ascii="Times New Roman" w:hAnsi="Times New Roman"/>
          <w:color w:val="000000"/>
          <w:sz w:val="28"/>
          <w:szCs w:val="28"/>
          <w:lang w:val="ru-RU"/>
        </w:rPr>
        <w:t>1. Проведение общешкольного конкурса «Лицейские звезды», объявляемого в начале учебного года.</w:t>
      </w:r>
      <w:r w:rsidRPr="003C63EF">
        <w:rPr>
          <w:rFonts w:ascii="Times New Roman" w:hAnsi="Times New Roman"/>
          <w:sz w:val="28"/>
          <w:szCs w:val="28"/>
          <w:lang w:val="ru-RU"/>
        </w:rPr>
        <w:t xml:space="preserve"> </w:t>
      </w:r>
    </w:p>
    <w:p w14:paraId="71433FB0" w14:textId="77777777" w:rsidR="003C63EF" w:rsidRPr="003C63EF" w:rsidRDefault="003C63EF" w:rsidP="003C63EF">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sz w:val="28"/>
          <w:szCs w:val="28"/>
          <w:lang w:val="ru-RU"/>
        </w:rPr>
        <w:t>Для участия в конкурсе допускаются все обучающиеся Лицея им. Г.Ф. Атякшева дошкольных групп, 1 по 11 класс, педагогические работники, группы и классные коллективы, родители (как индивидуально, так и коллективами).</w:t>
      </w:r>
      <w:r w:rsidRPr="003C63EF">
        <w:rPr>
          <w:rFonts w:ascii="Times New Roman" w:hAnsi="Times New Roman"/>
          <w:color w:val="000000"/>
          <w:sz w:val="28"/>
          <w:szCs w:val="28"/>
          <w:lang w:val="ru-RU"/>
        </w:rPr>
        <w:t xml:space="preserve"> Условия участия в конкурсе зафиксированы в положении, утвержденным приказом Директора.</w:t>
      </w:r>
    </w:p>
    <w:p w14:paraId="3BEF3F18" w14:textId="77777777" w:rsidR="003C63EF" w:rsidRPr="003C63EF" w:rsidRDefault="003C63EF" w:rsidP="003C63EF">
      <w:pPr>
        <w:widowControl/>
        <w:numPr>
          <w:ilvl w:val="0"/>
          <w:numId w:val="47"/>
        </w:numPr>
        <w:tabs>
          <w:tab w:val="left" w:pos="993"/>
        </w:tabs>
        <w:spacing w:after="0" w:line="240" w:lineRule="auto"/>
        <w:ind w:left="0" w:firstLine="709"/>
        <w:jc w:val="both"/>
        <w:rPr>
          <w:rFonts w:ascii="Times New Roman" w:hAnsi="Times New Roman"/>
          <w:i/>
          <w:sz w:val="28"/>
          <w:szCs w:val="28"/>
          <w:lang w:val="ru-RU"/>
        </w:rPr>
      </w:pPr>
      <w:r w:rsidRPr="003C63EF">
        <w:rPr>
          <w:rFonts w:ascii="Times New Roman" w:hAnsi="Times New Roman"/>
          <w:i/>
          <w:sz w:val="28"/>
          <w:szCs w:val="28"/>
          <w:lang w:val="ru-RU"/>
        </w:rPr>
        <w:t xml:space="preserve">«Гордость школы» (участники - 2-11 кл) - отличная успеваемость, результативное участие в предметных олимпиадах различного уровня, познавательных конкурсах, </w:t>
      </w:r>
      <w:r w:rsidRPr="003C63EF">
        <w:rPr>
          <w:rFonts w:ascii="Times New Roman" w:hAnsi="Times New Roman"/>
          <w:i/>
          <w:sz w:val="28"/>
          <w:szCs w:val="28"/>
          <w:u w:val="single"/>
          <w:lang w:val="ru-RU"/>
        </w:rPr>
        <w:t>представление лицея</w:t>
      </w:r>
      <w:r w:rsidRPr="003C63EF">
        <w:rPr>
          <w:rFonts w:ascii="Times New Roman" w:hAnsi="Times New Roman"/>
          <w:i/>
          <w:sz w:val="28"/>
          <w:szCs w:val="28"/>
          <w:lang w:val="ru-RU"/>
        </w:rPr>
        <w:t xml:space="preserve"> на интеллектуальных конкурсах различного уровня.</w:t>
      </w:r>
    </w:p>
    <w:p w14:paraId="645454CE" w14:textId="77777777" w:rsidR="003C63EF" w:rsidRPr="003C63EF" w:rsidRDefault="003C63EF" w:rsidP="003C63EF">
      <w:pPr>
        <w:widowControl/>
        <w:numPr>
          <w:ilvl w:val="0"/>
          <w:numId w:val="47"/>
        </w:numPr>
        <w:tabs>
          <w:tab w:val="left" w:pos="993"/>
        </w:tabs>
        <w:spacing w:after="0" w:line="240" w:lineRule="auto"/>
        <w:ind w:left="0" w:firstLine="709"/>
        <w:jc w:val="both"/>
        <w:rPr>
          <w:rFonts w:ascii="Times New Roman" w:hAnsi="Times New Roman"/>
          <w:i/>
          <w:sz w:val="28"/>
          <w:szCs w:val="28"/>
          <w:lang w:val="ru-RU"/>
        </w:rPr>
      </w:pPr>
      <w:r w:rsidRPr="003C63EF">
        <w:rPr>
          <w:rFonts w:ascii="Times New Roman" w:hAnsi="Times New Roman"/>
          <w:i/>
          <w:sz w:val="28"/>
          <w:szCs w:val="28"/>
          <w:lang w:val="ru-RU"/>
        </w:rPr>
        <w:t xml:space="preserve">«Эврика!» (1-11 классы, дошкольники) - участие и достижение результатов в проектно-исследовательской деятельности, в области ИКТ, робототехники, </w:t>
      </w:r>
      <w:r w:rsidRPr="003C63EF">
        <w:rPr>
          <w:rFonts w:ascii="Times New Roman" w:hAnsi="Times New Roman"/>
          <w:i/>
          <w:sz w:val="28"/>
          <w:szCs w:val="28"/>
          <w:u w:val="single"/>
          <w:lang w:val="ru-RU"/>
        </w:rPr>
        <w:t>представление лицея</w:t>
      </w:r>
      <w:r w:rsidRPr="003C63EF">
        <w:rPr>
          <w:rFonts w:ascii="Times New Roman" w:hAnsi="Times New Roman"/>
          <w:i/>
          <w:sz w:val="28"/>
          <w:szCs w:val="28"/>
          <w:lang w:val="ru-RU"/>
        </w:rPr>
        <w:t xml:space="preserve"> на научно-практических конференциях и конкурсах проектов различного уровня. Участники представляют собственную проектную работу. В эту номинацию также относится самое яркое открытие этого года в любом направлении деятельности.</w:t>
      </w:r>
    </w:p>
    <w:p w14:paraId="124661EB" w14:textId="77777777" w:rsidR="003C63EF" w:rsidRPr="003C63EF" w:rsidRDefault="003C63EF" w:rsidP="003C63EF">
      <w:pPr>
        <w:widowControl/>
        <w:numPr>
          <w:ilvl w:val="0"/>
          <w:numId w:val="47"/>
        </w:numPr>
        <w:tabs>
          <w:tab w:val="left" w:pos="993"/>
        </w:tabs>
        <w:spacing w:after="0" w:line="240" w:lineRule="auto"/>
        <w:ind w:left="0" w:firstLine="709"/>
        <w:jc w:val="both"/>
        <w:rPr>
          <w:rFonts w:ascii="Times New Roman" w:hAnsi="Times New Roman"/>
          <w:i/>
          <w:sz w:val="28"/>
          <w:szCs w:val="28"/>
          <w:lang w:val="ru-RU"/>
        </w:rPr>
      </w:pPr>
      <w:r w:rsidRPr="003C63EF">
        <w:rPr>
          <w:rFonts w:ascii="Times New Roman" w:hAnsi="Times New Roman"/>
          <w:i/>
          <w:sz w:val="28"/>
          <w:szCs w:val="28"/>
          <w:lang w:val="ru-RU"/>
        </w:rPr>
        <w:t xml:space="preserve">«Артист года» (1-11 классы, дошкольники) - участие в работе лицейской и городской редакциях газеты, радиостудии, телевизионной студии, создание авторских произведений в различных литературных жанрах, результативное </w:t>
      </w:r>
      <w:r w:rsidRPr="003C63EF">
        <w:rPr>
          <w:rFonts w:ascii="Times New Roman" w:hAnsi="Times New Roman"/>
          <w:i/>
          <w:sz w:val="28"/>
          <w:szCs w:val="28"/>
          <w:u w:val="single"/>
          <w:lang w:val="ru-RU"/>
        </w:rPr>
        <w:t>представление лицея</w:t>
      </w:r>
      <w:r w:rsidRPr="003C63EF">
        <w:rPr>
          <w:rFonts w:ascii="Times New Roman" w:hAnsi="Times New Roman"/>
          <w:i/>
          <w:sz w:val="28"/>
          <w:szCs w:val="28"/>
          <w:lang w:val="ru-RU"/>
        </w:rPr>
        <w:t xml:space="preserve"> на конкурсах школьных СМИ различного уровня, активное участие в организации и проведении </w:t>
      </w:r>
      <w:r w:rsidRPr="003C63EF">
        <w:rPr>
          <w:rFonts w:ascii="Times New Roman" w:hAnsi="Times New Roman"/>
          <w:i/>
          <w:sz w:val="28"/>
          <w:szCs w:val="28"/>
          <w:u w:val="single"/>
          <w:lang w:val="ru-RU"/>
        </w:rPr>
        <w:t>лицейских</w:t>
      </w:r>
      <w:r w:rsidRPr="003C63EF">
        <w:rPr>
          <w:rFonts w:ascii="Times New Roman" w:hAnsi="Times New Roman"/>
          <w:i/>
          <w:sz w:val="28"/>
          <w:szCs w:val="28"/>
          <w:lang w:val="ru-RU"/>
        </w:rPr>
        <w:t xml:space="preserve"> и городских мероприятий в качестве ведущего, в театрализациях, участие в работе театральных студий, достижения в конкурсах чтецов, театральных фестивалях, создание и исполнение авторских музыкальных произведений, высокие результаты в конкурсах исполнительского мастерства.</w:t>
      </w:r>
    </w:p>
    <w:p w14:paraId="31272A3F" w14:textId="77777777" w:rsidR="003C63EF" w:rsidRPr="003C63EF" w:rsidRDefault="003C63EF" w:rsidP="003C63EF">
      <w:pPr>
        <w:widowControl/>
        <w:numPr>
          <w:ilvl w:val="0"/>
          <w:numId w:val="47"/>
        </w:numPr>
        <w:tabs>
          <w:tab w:val="left" w:pos="993"/>
        </w:tabs>
        <w:spacing w:after="0" w:line="240" w:lineRule="auto"/>
        <w:ind w:left="0" w:firstLine="709"/>
        <w:jc w:val="both"/>
        <w:rPr>
          <w:rFonts w:ascii="Times New Roman" w:hAnsi="Times New Roman"/>
          <w:i/>
          <w:sz w:val="28"/>
          <w:szCs w:val="28"/>
          <w:lang w:val="ru-RU"/>
        </w:rPr>
      </w:pPr>
      <w:r w:rsidRPr="003C63EF">
        <w:rPr>
          <w:rFonts w:ascii="Times New Roman" w:hAnsi="Times New Roman"/>
          <w:i/>
          <w:sz w:val="28"/>
          <w:szCs w:val="28"/>
          <w:lang w:val="ru-RU"/>
        </w:rPr>
        <w:t xml:space="preserve">«Мастер – золотые руки» (1-11 классы, дошкольники) - создание высокохудожественных работ по декоративно-прикладному и изобразительному   творчеству, в т.ч. и с помощью компьютерных технологий, участие в оформлении </w:t>
      </w:r>
      <w:r w:rsidRPr="003C63EF">
        <w:rPr>
          <w:rFonts w:ascii="Times New Roman" w:hAnsi="Times New Roman"/>
          <w:i/>
          <w:sz w:val="28"/>
          <w:szCs w:val="28"/>
          <w:u w:val="single"/>
          <w:lang w:val="ru-RU"/>
        </w:rPr>
        <w:t>лицейских</w:t>
      </w:r>
      <w:r w:rsidRPr="003C63EF">
        <w:rPr>
          <w:rFonts w:ascii="Times New Roman" w:hAnsi="Times New Roman"/>
          <w:i/>
          <w:sz w:val="28"/>
          <w:szCs w:val="28"/>
          <w:lang w:val="ru-RU"/>
        </w:rPr>
        <w:t xml:space="preserve"> и городских выставок.</w:t>
      </w:r>
    </w:p>
    <w:p w14:paraId="468C7D5E" w14:textId="77777777" w:rsidR="003C63EF" w:rsidRPr="003C63EF" w:rsidRDefault="003C63EF" w:rsidP="003C63EF">
      <w:pPr>
        <w:widowControl/>
        <w:numPr>
          <w:ilvl w:val="0"/>
          <w:numId w:val="47"/>
        </w:numPr>
        <w:tabs>
          <w:tab w:val="left" w:pos="993"/>
        </w:tabs>
        <w:spacing w:after="0" w:line="240" w:lineRule="auto"/>
        <w:ind w:left="0" w:firstLine="709"/>
        <w:jc w:val="both"/>
        <w:rPr>
          <w:rFonts w:ascii="Times New Roman" w:hAnsi="Times New Roman"/>
          <w:i/>
          <w:sz w:val="28"/>
          <w:szCs w:val="28"/>
          <w:lang w:val="ru-RU"/>
        </w:rPr>
      </w:pPr>
      <w:r w:rsidRPr="003C63EF">
        <w:rPr>
          <w:rFonts w:ascii="Times New Roman" w:hAnsi="Times New Roman"/>
          <w:i/>
          <w:sz w:val="28"/>
          <w:szCs w:val="28"/>
          <w:lang w:val="ru-RU"/>
        </w:rPr>
        <w:t xml:space="preserve">«Лидер» - активное участие в делах Лицея, города, округа, России, проведение мероприятий, участие в работе органов </w:t>
      </w:r>
      <w:r w:rsidRPr="003C63EF">
        <w:rPr>
          <w:rFonts w:ascii="Times New Roman" w:hAnsi="Times New Roman"/>
          <w:i/>
          <w:sz w:val="28"/>
          <w:szCs w:val="28"/>
          <w:u w:val="single"/>
          <w:lang w:val="ru-RU"/>
        </w:rPr>
        <w:t>самоуправления Лицея, объединений РДШ</w:t>
      </w:r>
      <w:r w:rsidRPr="003C63EF">
        <w:rPr>
          <w:rFonts w:ascii="Times New Roman" w:hAnsi="Times New Roman"/>
          <w:i/>
          <w:sz w:val="28"/>
          <w:szCs w:val="28"/>
          <w:lang w:val="ru-RU"/>
        </w:rPr>
        <w:t>. С 1 по 4 класс данная номинация называется «Активная жизненная позиция» (первые шаги к лидерству).</w:t>
      </w:r>
    </w:p>
    <w:p w14:paraId="16B247C2" w14:textId="77777777" w:rsidR="003C63EF" w:rsidRPr="003C63EF" w:rsidRDefault="003C63EF" w:rsidP="003C63EF">
      <w:pPr>
        <w:widowControl/>
        <w:numPr>
          <w:ilvl w:val="0"/>
          <w:numId w:val="47"/>
        </w:numPr>
        <w:tabs>
          <w:tab w:val="left" w:pos="993"/>
        </w:tabs>
        <w:spacing w:after="0" w:line="240" w:lineRule="auto"/>
        <w:ind w:left="0" w:firstLine="709"/>
        <w:jc w:val="both"/>
        <w:rPr>
          <w:rFonts w:ascii="Times New Roman" w:hAnsi="Times New Roman"/>
          <w:i/>
          <w:sz w:val="28"/>
          <w:szCs w:val="28"/>
          <w:lang w:val="ru-RU"/>
        </w:rPr>
      </w:pPr>
      <w:r w:rsidRPr="003C63EF">
        <w:rPr>
          <w:rFonts w:ascii="Times New Roman" w:hAnsi="Times New Roman"/>
          <w:i/>
          <w:sz w:val="28"/>
          <w:szCs w:val="28"/>
          <w:lang w:val="ru-RU"/>
        </w:rPr>
        <w:t xml:space="preserve">«Спортсмен года» (1-11 классы, дошкольники) - достижения в спорте на различных уровнях, активная работа по пропаганде спорта и здорового образа жизни в лицее и городе, результативное </w:t>
      </w:r>
      <w:r w:rsidRPr="003C63EF">
        <w:rPr>
          <w:rFonts w:ascii="Times New Roman" w:hAnsi="Times New Roman"/>
          <w:i/>
          <w:sz w:val="28"/>
          <w:szCs w:val="28"/>
          <w:u w:val="single"/>
          <w:lang w:val="ru-RU"/>
        </w:rPr>
        <w:t>представление Лицея</w:t>
      </w:r>
      <w:r w:rsidRPr="003C63EF">
        <w:rPr>
          <w:rFonts w:ascii="Times New Roman" w:hAnsi="Times New Roman"/>
          <w:i/>
          <w:sz w:val="28"/>
          <w:szCs w:val="28"/>
          <w:lang w:val="ru-RU"/>
        </w:rPr>
        <w:t xml:space="preserve"> на спортивных соревнованиях различного уровня.</w:t>
      </w:r>
    </w:p>
    <w:p w14:paraId="50779154" w14:textId="77777777" w:rsidR="003C63EF" w:rsidRPr="003C63EF" w:rsidRDefault="003C63EF" w:rsidP="003C63EF">
      <w:pPr>
        <w:widowControl/>
        <w:numPr>
          <w:ilvl w:val="0"/>
          <w:numId w:val="47"/>
        </w:numPr>
        <w:tabs>
          <w:tab w:val="left" w:pos="993"/>
        </w:tabs>
        <w:spacing w:after="0" w:line="240" w:lineRule="auto"/>
        <w:ind w:left="0" w:firstLine="709"/>
        <w:jc w:val="both"/>
        <w:rPr>
          <w:rFonts w:ascii="Times New Roman" w:hAnsi="Times New Roman"/>
          <w:i/>
          <w:sz w:val="28"/>
          <w:szCs w:val="28"/>
          <w:lang w:val="ru-RU"/>
        </w:rPr>
      </w:pPr>
      <w:r w:rsidRPr="003C63EF">
        <w:rPr>
          <w:rFonts w:ascii="Times New Roman" w:hAnsi="Times New Roman"/>
          <w:i/>
          <w:sz w:val="28"/>
          <w:szCs w:val="28"/>
          <w:lang w:val="ru-RU"/>
        </w:rPr>
        <w:t>«Самый классный класс (группа)» (1-11 классы, дошкольники) - активное участие класса (</w:t>
      </w:r>
      <w:proofErr w:type="gramStart"/>
      <w:r w:rsidRPr="003C63EF">
        <w:rPr>
          <w:rFonts w:ascii="Times New Roman" w:hAnsi="Times New Roman"/>
          <w:i/>
          <w:sz w:val="28"/>
          <w:szCs w:val="28"/>
          <w:lang w:val="ru-RU"/>
        </w:rPr>
        <w:t>группы)  в</w:t>
      </w:r>
      <w:proofErr w:type="gramEnd"/>
      <w:r w:rsidRPr="003C63EF">
        <w:rPr>
          <w:rFonts w:ascii="Times New Roman" w:hAnsi="Times New Roman"/>
          <w:i/>
          <w:sz w:val="28"/>
          <w:szCs w:val="28"/>
          <w:lang w:val="ru-RU"/>
        </w:rPr>
        <w:t xml:space="preserve"> общественных,  творческих и трудовых  делах Лицея, наличие классных традиций, хорошая успеваемость класса, участие в олимпиадах и </w:t>
      </w:r>
      <w:r w:rsidRPr="003C63EF">
        <w:rPr>
          <w:rFonts w:ascii="Times New Roman" w:hAnsi="Times New Roman"/>
          <w:i/>
          <w:sz w:val="28"/>
          <w:szCs w:val="28"/>
          <w:lang w:val="ru-RU"/>
        </w:rPr>
        <w:lastRenderedPageBreak/>
        <w:t>конкурсах различного уровня, результативное участие в конкурсе «Самый классный класс» в течение года.</w:t>
      </w:r>
    </w:p>
    <w:p w14:paraId="160F11AB" w14:textId="77777777" w:rsidR="003C63EF" w:rsidRPr="003C63EF" w:rsidRDefault="003C63EF" w:rsidP="003C63EF">
      <w:pPr>
        <w:widowControl/>
        <w:numPr>
          <w:ilvl w:val="0"/>
          <w:numId w:val="47"/>
        </w:numPr>
        <w:tabs>
          <w:tab w:val="left" w:pos="993"/>
        </w:tabs>
        <w:spacing w:after="0" w:line="240" w:lineRule="auto"/>
        <w:ind w:left="0" w:firstLine="709"/>
        <w:jc w:val="both"/>
        <w:rPr>
          <w:rFonts w:ascii="Times New Roman" w:hAnsi="Times New Roman"/>
          <w:i/>
          <w:sz w:val="28"/>
          <w:szCs w:val="28"/>
          <w:lang w:val="ru-RU"/>
        </w:rPr>
      </w:pPr>
      <w:r w:rsidRPr="003C63EF">
        <w:rPr>
          <w:rFonts w:ascii="Times New Roman" w:hAnsi="Times New Roman"/>
          <w:i/>
          <w:sz w:val="28"/>
          <w:szCs w:val="28"/>
          <w:lang w:val="ru-RU"/>
        </w:rPr>
        <w:t xml:space="preserve"> «Педагог-мастер» - высокий рейтинг учителя (воспитателя) среди учеников, воспитанников, выпускников, коллег, родителей, высокие достижения педагогической деятельности (в т.ч. и классного руководства). </w:t>
      </w:r>
    </w:p>
    <w:p w14:paraId="5B2591E7" w14:textId="77777777" w:rsidR="003C63EF" w:rsidRPr="003C63EF" w:rsidRDefault="003C63EF" w:rsidP="003C63EF">
      <w:pPr>
        <w:widowControl/>
        <w:numPr>
          <w:ilvl w:val="0"/>
          <w:numId w:val="47"/>
        </w:numPr>
        <w:tabs>
          <w:tab w:val="left" w:pos="993"/>
        </w:tabs>
        <w:spacing w:after="0" w:line="240" w:lineRule="auto"/>
        <w:ind w:left="0" w:firstLine="709"/>
        <w:jc w:val="both"/>
        <w:rPr>
          <w:rFonts w:ascii="Times New Roman" w:hAnsi="Times New Roman"/>
          <w:i/>
          <w:sz w:val="28"/>
          <w:szCs w:val="28"/>
          <w:lang w:val="ru-RU"/>
        </w:rPr>
      </w:pPr>
      <w:r w:rsidRPr="003C63EF">
        <w:rPr>
          <w:rFonts w:ascii="Times New Roman" w:hAnsi="Times New Roman"/>
          <w:i/>
          <w:sz w:val="28"/>
          <w:szCs w:val="28"/>
          <w:lang w:val="ru-RU"/>
        </w:rPr>
        <w:t xml:space="preserve"> «Родительский дар» - достижения в воспитании детей, активное участие в делах класса (группы), Лицея (могут быть представлены семьи учащихся или родительские комитеты классов (групп)).</w:t>
      </w:r>
    </w:p>
    <w:p w14:paraId="4B5B4161" w14:textId="77777777" w:rsidR="003C63EF" w:rsidRPr="003C63EF" w:rsidRDefault="003C63EF" w:rsidP="003C63EF">
      <w:pPr>
        <w:widowControl/>
        <w:numPr>
          <w:ilvl w:val="0"/>
          <w:numId w:val="47"/>
        </w:numPr>
        <w:tabs>
          <w:tab w:val="left" w:pos="993"/>
        </w:tabs>
        <w:spacing w:after="0" w:line="240" w:lineRule="auto"/>
        <w:ind w:left="0" w:firstLine="709"/>
        <w:jc w:val="both"/>
        <w:rPr>
          <w:rFonts w:ascii="Times New Roman" w:hAnsi="Times New Roman"/>
          <w:i/>
          <w:sz w:val="28"/>
          <w:szCs w:val="28"/>
          <w:lang w:val="ru-RU"/>
        </w:rPr>
      </w:pPr>
      <w:r w:rsidRPr="003C63EF">
        <w:rPr>
          <w:rFonts w:ascii="Times New Roman" w:hAnsi="Times New Roman"/>
          <w:i/>
          <w:sz w:val="28"/>
          <w:szCs w:val="28"/>
          <w:lang w:val="ru-RU"/>
        </w:rPr>
        <w:t>«Лицейская звёздочка» (дошкольники) - достижения воспитанников групп, самое яркое открытие этого года в любом направлении деятельности (дебют года) среди воспитанников.</w:t>
      </w:r>
    </w:p>
    <w:p w14:paraId="06E806C0" w14:textId="77777777" w:rsidR="003C63EF" w:rsidRPr="003C63EF" w:rsidRDefault="003C63EF" w:rsidP="003C63EF">
      <w:pPr>
        <w:widowControl/>
        <w:numPr>
          <w:ilvl w:val="0"/>
          <w:numId w:val="47"/>
        </w:numPr>
        <w:tabs>
          <w:tab w:val="left" w:pos="993"/>
        </w:tabs>
        <w:spacing w:after="0" w:line="240" w:lineRule="auto"/>
        <w:ind w:left="0" w:firstLine="709"/>
        <w:jc w:val="both"/>
        <w:rPr>
          <w:rFonts w:ascii="Times New Roman" w:hAnsi="Times New Roman"/>
          <w:i/>
          <w:sz w:val="28"/>
          <w:szCs w:val="28"/>
          <w:lang w:val="ru-RU"/>
        </w:rPr>
      </w:pPr>
      <w:r w:rsidRPr="003C63EF">
        <w:rPr>
          <w:rFonts w:ascii="Times New Roman" w:hAnsi="Times New Roman"/>
          <w:i/>
          <w:sz w:val="28"/>
          <w:szCs w:val="28"/>
          <w:lang w:val="ru-RU"/>
        </w:rPr>
        <w:t xml:space="preserve"> «За инициативу» - рассматриваются «Портфолио» номинаций, в которых было менее трех заявок.</w:t>
      </w:r>
    </w:p>
    <w:p w14:paraId="0E57A56E" w14:textId="77777777" w:rsidR="003C63EF" w:rsidRPr="003C63EF" w:rsidRDefault="003C63EF" w:rsidP="003C63EF">
      <w:pPr>
        <w:widowControl/>
        <w:numPr>
          <w:ilvl w:val="0"/>
          <w:numId w:val="47"/>
        </w:numPr>
        <w:tabs>
          <w:tab w:val="left" w:pos="993"/>
        </w:tabs>
        <w:spacing w:after="0" w:line="240" w:lineRule="auto"/>
        <w:ind w:left="0" w:firstLine="709"/>
        <w:jc w:val="both"/>
        <w:rPr>
          <w:rFonts w:ascii="Times New Roman" w:hAnsi="Times New Roman"/>
          <w:color w:val="000000"/>
          <w:sz w:val="28"/>
          <w:szCs w:val="28"/>
          <w:lang w:val="ru-RU"/>
        </w:rPr>
      </w:pPr>
      <w:r w:rsidRPr="003C63EF">
        <w:rPr>
          <w:rFonts w:ascii="Times New Roman" w:hAnsi="Times New Roman"/>
          <w:i/>
          <w:sz w:val="28"/>
          <w:szCs w:val="28"/>
          <w:lang w:val="ru-RU"/>
        </w:rPr>
        <w:t>«Читатель года»- победитель конкурса «Лучший читатель Лицея –</w:t>
      </w:r>
      <w:proofErr w:type="gramStart"/>
      <w:r w:rsidRPr="003C63EF">
        <w:rPr>
          <w:rFonts w:ascii="Times New Roman" w:hAnsi="Times New Roman"/>
          <w:i/>
          <w:sz w:val="28"/>
          <w:szCs w:val="28"/>
          <w:lang w:val="ru-RU"/>
        </w:rPr>
        <w:t>…….</w:t>
      </w:r>
      <w:proofErr w:type="gramEnd"/>
      <w:r w:rsidRPr="003C63EF">
        <w:rPr>
          <w:rFonts w:ascii="Times New Roman" w:hAnsi="Times New Roman"/>
          <w:i/>
          <w:sz w:val="28"/>
          <w:szCs w:val="28"/>
          <w:lang w:val="ru-RU"/>
        </w:rPr>
        <w:t>года», набравший наибольшее количество баллов по результатам.</w:t>
      </w:r>
    </w:p>
    <w:p w14:paraId="537230D8" w14:textId="77777777" w:rsidR="003C63EF" w:rsidRPr="003C63EF" w:rsidRDefault="003C63EF" w:rsidP="003C63EF">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sz w:val="28"/>
          <w:szCs w:val="28"/>
          <w:lang w:val="ru-RU"/>
        </w:rPr>
        <w:t xml:space="preserve">В конкурсе рассматриваются учебные, профессиональные и личные достижения обучающихся, педагогов, родителей (законных представителей), направленные на повышение качества </w:t>
      </w:r>
      <w:proofErr w:type="gramStart"/>
      <w:r w:rsidRPr="003C63EF">
        <w:rPr>
          <w:rFonts w:ascii="Times New Roman" w:hAnsi="Times New Roman"/>
          <w:sz w:val="28"/>
          <w:szCs w:val="28"/>
          <w:lang w:val="ru-RU"/>
        </w:rPr>
        <w:t>образования  в</w:t>
      </w:r>
      <w:proofErr w:type="gramEnd"/>
      <w:r w:rsidRPr="003C63EF">
        <w:rPr>
          <w:rFonts w:ascii="Times New Roman" w:hAnsi="Times New Roman"/>
          <w:sz w:val="28"/>
          <w:szCs w:val="28"/>
          <w:lang w:val="ru-RU"/>
        </w:rPr>
        <w:t xml:space="preserve"> лицее, укрепление имиджа образовательной организации </w:t>
      </w:r>
      <w:r w:rsidRPr="003C63EF">
        <w:rPr>
          <w:rFonts w:ascii="Times New Roman" w:hAnsi="Times New Roman"/>
          <w:color w:val="000000"/>
          <w:sz w:val="28"/>
          <w:szCs w:val="28"/>
          <w:lang w:val="ru-RU"/>
        </w:rPr>
        <w:t xml:space="preserve">в течение учебного года. Итоги подводятся в конце учебного года. </w:t>
      </w:r>
    </w:p>
    <w:p w14:paraId="5EC8BE09" w14:textId="77777777" w:rsidR="003C63EF" w:rsidRPr="003C63EF" w:rsidRDefault="003C63EF" w:rsidP="003C63EF">
      <w:pPr>
        <w:widowControl/>
        <w:numPr>
          <w:ilvl w:val="1"/>
          <w:numId w:val="48"/>
        </w:numPr>
        <w:tabs>
          <w:tab w:val="left" w:pos="993"/>
        </w:tabs>
        <w:spacing w:after="0" w:line="240" w:lineRule="auto"/>
        <w:ind w:firstLine="709"/>
        <w:jc w:val="both"/>
        <w:rPr>
          <w:rFonts w:ascii="Times New Roman" w:hAnsi="Times New Roman"/>
          <w:sz w:val="28"/>
          <w:szCs w:val="28"/>
          <w:lang w:val="ru-RU"/>
        </w:rPr>
      </w:pPr>
      <w:r w:rsidRPr="003C63EF">
        <w:rPr>
          <w:rFonts w:ascii="Times New Roman" w:hAnsi="Times New Roman"/>
          <w:sz w:val="28"/>
          <w:szCs w:val="28"/>
          <w:lang w:val="ru-RU"/>
        </w:rPr>
        <w:t>Подведение итогов и победителей по номинациям определяют комиссии из состава участников Большого Совета.</w:t>
      </w:r>
    </w:p>
    <w:p w14:paraId="562F4ADE" w14:textId="77777777" w:rsidR="003C63EF" w:rsidRPr="003C63EF" w:rsidRDefault="003C63EF" w:rsidP="003C63EF">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Ведение портфолио участника конкурса регламентирует соответствующий локальный акт. Портфолио конкурсанта должно включать:</w:t>
      </w:r>
    </w:p>
    <w:p w14:paraId="6F57FA31" w14:textId="77777777" w:rsidR="003C63EF" w:rsidRPr="003C63EF" w:rsidRDefault="003C63EF" w:rsidP="003C63EF">
      <w:pPr>
        <w:widowControl/>
        <w:numPr>
          <w:ilvl w:val="0"/>
          <w:numId w:val="45"/>
        </w:numPr>
        <w:tabs>
          <w:tab w:val="left" w:pos="993"/>
        </w:tabs>
        <w:spacing w:after="0" w:line="240" w:lineRule="auto"/>
        <w:ind w:left="0" w:firstLine="709"/>
        <w:contextualSpacing/>
        <w:jc w:val="both"/>
        <w:rPr>
          <w:rFonts w:ascii="Times New Roman" w:hAnsi="Times New Roman"/>
          <w:color w:val="000000"/>
          <w:sz w:val="28"/>
          <w:szCs w:val="28"/>
          <w:lang w:val="ru-RU"/>
        </w:rPr>
      </w:pPr>
      <w:r w:rsidRPr="003C63EF">
        <w:rPr>
          <w:rFonts w:ascii="Times New Roman" w:hAnsi="Times New Roman"/>
          <w:color w:val="000000"/>
          <w:sz w:val="28"/>
          <w:szCs w:val="28"/>
          <w:lang w:val="ru-RU"/>
        </w:rPr>
        <w:t>артефакты признания – грамоты, поощрительные письма, фотографии призов и т. д.;</w:t>
      </w:r>
    </w:p>
    <w:p w14:paraId="1D2617F3" w14:textId="77777777" w:rsidR="003C63EF" w:rsidRPr="003C63EF" w:rsidRDefault="003C63EF" w:rsidP="003C63EF">
      <w:pPr>
        <w:widowControl/>
        <w:numPr>
          <w:ilvl w:val="0"/>
          <w:numId w:val="45"/>
        </w:numPr>
        <w:tabs>
          <w:tab w:val="left" w:pos="993"/>
        </w:tabs>
        <w:spacing w:after="0" w:line="240" w:lineRule="auto"/>
        <w:ind w:left="0"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 xml:space="preserve">артефакты деятельности – рефераты, доклады, статьи, чертежи или фото изделий и т. д. </w:t>
      </w:r>
    </w:p>
    <w:p w14:paraId="5971795A" w14:textId="77777777" w:rsidR="003C63EF" w:rsidRPr="003C63EF" w:rsidRDefault="003C63EF" w:rsidP="003C63EF">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 xml:space="preserve">Принципы поощрения, которыми руководствуется Лицей </w:t>
      </w:r>
      <w:proofErr w:type="spellStart"/>
      <w:r w:rsidRPr="003C63EF">
        <w:rPr>
          <w:rFonts w:ascii="Times New Roman" w:hAnsi="Times New Roman"/>
          <w:color w:val="000000"/>
          <w:sz w:val="28"/>
          <w:szCs w:val="28"/>
          <w:lang w:val="ru-RU"/>
        </w:rPr>
        <w:t>им.Г.Ф</w:t>
      </w:r>
      <w:proofErr w:type="spellEnd"/>
      <w:r w:rsidRPr="003C63EF">
        <w:rPr>
          <w:rFonts w:ascii="Times New Roman" w:hAnsi="Times New Roman"/>
          <w:color w:val="000000"/>
          <w:sz w:val="28"/>
          <w:szCs w:val="28"/>
          <w:lang w:val="ru-RU"/>
        </w:rPr>
        <w:t>. Атякшева:</w:t>
      </w:r>
    </w:p>
    <w:p w14:paraId="714954BF" w14:textId="77777777" w:rsidR="003C63EF" w:rsidRPr="003C63EF" w:rsidRDefault="003C63EF" w:rsidP="003C63EF">
      <w:pPr>
        <w:widowControl/>
        <w:numPr>
          <w:ilvl w:val="0"/>
          <w:numId w:val="46"/>
        </w:numPr>
        <w:tabs>
          <w:tab w:val="left" w:pos="993"/>
        </w:tabs>
        <w:spacing w:after="0" w:line="240" w:lineRule="auto"/>
        <w:ind w:left="0" w:firstLine="709"/>
        <w:contextualSpacing/>
        <w:jc w:val="both"/>
        <w:rPr>
          <w:rFonts w:ascii="Times New Roman" w:hAnsi="Times New Roman"/>
          <w:color w:val="000000"/>
          <w:sz w:val="28"/>
          <w:szCs w:val="28"/>
          <w:lang w:val="ru-RU"/>
        </w:rPr>
      </w:pPr>
      <w:r w:rsidRPr="003C63EF">
        <w:rPr>
          <w:rFonts w:ascii="Times New Roman" w:hAnsi="Times New Roman"/>
          <w:color w:val="000000"/>
          <w:sz w:val="28"/>
          <w:szCs w:val="28"/>
          <w:lang w:val="ru-RU"/>
        </w:rPr>
        <w:t>Публичность поощрения – информирование всех лицеистов о награждении, проведение процедуры награждения в присутствии значительного числа учащихся.</w:t>
      </w:r>
    </w:p>
    <w:p w14:paraId="25452889" w14:textId="77777777" w:rsidR="003C63EF" w:rsidRPr="003C63EF" w:rsidRDefault="003C63EF" w:rsidP="003C63EF">
      <w:pPr>
        <w:widowControl/>
        <w:numPr>
          <w:ilvl w:val="0"/>
          <w:numId w:val="46"/>
        </w:numPr>
        <w:tabs>
          <w:tab w:val="left" w:pos="993"/>
        </w:tabs>
        <w:spacing w:after="0" w:line="240" w:lineRule="auto"/>
        <w:ind w:left="0" w:firstLine="709"/>
        <w:contextualSpacing/>
        <w:jc w:val="both"/>
        <w:rPr>
          <w:rFonts w:ascii="Times New Roman" w:hAnsi="Times New Roman"/>
          <w:color w:val="000000"/>
          <w:sz w:val="28"/>
          <w:szCs w:val="28"/>
          <w:lang w:val="ru-RU"/>
        </w:rPr>
      </w:pPr>
      <w:r w:rsidRPr="003C63EF">
        <w:rPr>
          <w:rFonts w:ascii="Times New Roman" w:hAnsi="Times New Roman"/>
          <w:color w:val="000000"/>
          <w:sz w:val="28"/>
          <w:szCs w:val="28"/>
          <w:lang w:val="ru-RU"/>
        </w:rPr>
        <w:t>Прозрачность правил поощрения – они регламентированы положением о награждениях. Ознакомление лицеистов и их родителей с локальным актом обязательно.</w:t>
      </w:r>
    </w:p>
    <w:p w14:paraId="6930E111" w14:textId="77777777" w:rsidR="003C63EF" w:rsidRPr="003C63EF" w:rsidRDefault="003C63EF" w:rsidP="003C63EF">
      <w:pPr>
        <w:widowControl/>
        <w:numPr>
          <w:ilvl w:val="0"/>
          <w:numId w:val="46"/>
        </w:numPr>
        <w:tabs>
          <w:tab w:val="left" w:pos="993"/>
        </w:tabs>
        <w:spacing w:after="0" w:line="240" w:lineRule="auto"/>
        <w:ind w:left="0" w:firstLine="709"/>
        <w:contextualSpacing/>
        <w:jc w:val="both"/>
        <w:rPr>
          <w:rFonts w:ascii="Times New Roman" w:hAnsi="Times New Roman"/>
          <w:color w:val="000000"/>
          <w:sz w:val="28"/>
          <w:szCs w:val="28"/>
          <w:lang w:val="ru-RU"/>
        </w:rPr>
      </w:pPr>
      <w:r w:rsidRPr="003C63EF">
        <w:rPr>
          <w:rFonts w:ascii="Times New Roman" w:hAnsi="Times New Roman"/>
          <w:color w:val="000000"/>
          <w:sz w:val="28"/>
          <w:szCs w:val="28"/>
          <w:lang w:val="ru-RU"/>
        </w:rPr>
        <w:t>Регулирование частоты награждений – награждения по результатам конкурса проводятся один раз в год.</w:t>
      </w:r>
    </w:p>
    <w:p w14:paraId="13372617" w14:textId="77777777" w:rsidR="003C63EF" w:rsidRPr="003C63EF" w:rsidRDefault="003C63EF" w:rsidP="003C63EF">
      <w:pPr>
        <w:widowControl/>
        <w:numPr>
          <w:ilvl w:val="0"/>
          <w:numId w:val="46"/>
        </w:numPr>
        <w:tabs>
          <w:tab w:val="left" w:pos="993"/>
        </w:tabs>
        <w:spacing w:after="0" w:line="240" w:lineRule="auto"/>
        <w:ind w:left="0" w:firstLine="709"/>
        <w:contextualSpacing/>
        <w:jc w:val="both"/>
        <w:rPr>
          <w:rFonts w:ascii="Times New Roman" w:hAnsi="Times New Roman"/>
          <w:color w:val="000000"/>
          <w:sz w:val="28"/>
          <w:szCs w:val="28"/>
          <w:lang w:val="ru-RU"/>
        </w:rPr>
      </w:pPr>
      <w:r w:rsidRPr="003C63EF">
        <w:rPr>
          <w:rFonts w:ascii="Times New Roman" w:hAnsi="Times New Roman"/>
          <w:color w:val="000000"/>
          <w:sz w:val="28"/>
          <w:szCs w:val="28"/>
          <w:lang w:val="ru-RU"/>
        </w:rPr>
        <w:t xml:space="preserve">Лицей </w:t>
      </w:r>
      <w:proofErr w:type="spellStart"/>
      <w:r w:rsidRPr="003C63EF">
        <w:rPr>
          <w:rFonts w:ascii="Times New Roman" w:hAnsi="Times New Roman"/>
          <w:color w:val="000000"/>
          <w:sz w:val="28"/>
          <w:szCs w:val="28"/>
          <w:lang w:val="ru-RU"/>
        </w:rPr>
        <w:t>им.Г.Ф</w:t>
      </w:r>
      <w:proofErr w:type="spellEnd"/>
      <w:r w:rsidRPr="003C63EF">
        <w:rPr>
          <w:rFonts w:ascii="Times New Roman" w:hAnsi="Times New Roman"/>
          <w:color w:val="000000"/>
          <w:sz w:val="28"/>
          <w:szCs w:val="28"/>
          <w:lang w:val="ru-RU"/>
        </w:rPr>
        <w:t>. Атякшева использует сочетание индивидуального и коллективного поощрения для стимулирования групп школьников к преодолению межличностных противоречий между получившими награду и не получившими ее.</w:t>
      </w:r>
    </w:p>
    <w:p w14:paraId="45BCFCD3" w14:textId="77777777" w:rsidR="003C63EF" w:rsidRPr="003C63EF" w:rsidRDefault="003C63EF" w:rsidP="003C63EF">
      <w:pPr>
        <w:widowControl/>
        <w:numPr>
          <w:ilvl w:val="0"/>
          <w:numId w:val="46"/>
        </w:numPr>
        <w:tabs>
          <w:tab w:val="left" w:pos="993"/>
        </w:tabs>
        <w:spacing w:after="0" w:line="240" w:lineRule="auto"/>
        <w:ind w:left="0"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Дифференцированность поощрений – поощрения и награды разделены на уровни и типы наград, что поддерживает стимулирующее действие системы поощрения.</w:t>
      </w:r>
    </w:p>
    <w:p w14:paraId="7E3BF487" w14:textId="77777777" w:rsidR="003C63EF" w:rsidRPr="003C63EF" w:rsidRDefault="003C63EF" w:rsidP="003C63EF">
      <w:pPr>
        <w:widowControl/>
        <w:numPr>
          <w:ilvl w:val="0"/>
          <w:numId w:val="46"/>
        </w:numPr>
        <w:tabs>
          <w:tab w:val="left" w:pos="993"/>
        </w:tabs>
        <w:spacing w:after="0" w:line="240" w:lineRule="auto"/>
        <w:ind w:left="0" w:firstLine="709"/>
        <w:jc w:val="both"/>
        <w:rPr>
          <w:rFonts w:ascii="Times New Roman" w:hAnsi="Times New Roman"/>
          <w:sz w:val="28"/>
          <w:szCs w:val="28"/>
          <w:lang w:val="ru-RU"/>
        </w:rPr>
      </w:pPr>
      <w:r w:rsidRPr="003C63EF">
        <w:rPr>
          <w:rFonts w:ascii="Times New Roman" w:hAnsi="Times New Roman"/>
          <w:sz w:val="28"/>
          <w:szCs w:val="28"/>
          <w:lang w:val="ru-RU"/>
        </w:rPr>
        <w:t xml:space="preserve">Привлечение к участию в системе поощрений на всех стадиях родителей (законных представителей) лицеистов, представителей родительского сообщества, </w:t>
      </w:r>
      <w:r w:rsidRPr="003C63EF">
        <w:rPr>
          <w:rFonts w:ascii="Times New Roman" w:hAnsi="Times New Roman"/>
          <w:sz w:val="28"/>
          <w:szCs w:val="28"/>
          <w:lang w:val="ru-RU"/>
        </w:rPr>
        <w:lastRenderedPageBreak/>
        <w:t>самих обучающихся, их представителей (с учетом наличия ученического самоуправления), шефствующего предприятия аппарата управления ООО «Газпром трансгаз Югорск», их статусных представителей.</w:t>
      </w:r>
    </w:p>
    <w:p w14:paraId="5D20E2FE" w14:textId="77777777" w:rsidR="003C63EF" w:rsidRPr="003C63EF" w:rsidRDefault="003C63EF" w:rsidP="003C63EF">
      <w:pPr>
        <w:widowControl/>
        <w:numPr>
          <w:ilvl w:val="0"/>
          <w:numId w:val="48"/>
        </w:numPr>
        <w:tabs>
          <w:tab w:val="left" w:pos="993"/>
        </w:tabs>
        <w:spacing w:after="0" w:line="240" w:lineRule="auto"/>
        <w:ind w:left="0"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 xml:space="preserve">Поощрения обучающихся Лицея </w:t>
      </w:r>
      <w:proofErr w:type="spellStart"/>
      <w:r w:rsidRPr="003C63EF">
        <w:rPr>
          <w:rFonts w:ascii="Times New Roman" w:hAnsi="Times New Roman"/>
          <w:color w:val="000000"/>
          <w:sz w:val="28"/>
          <w:szCs w:val="28"/>
          <w:lang w:val="ru-RU"/>
        </w:rPr>
        <w:t>им.Г.Ф</w:t>
      </w:r>
      <w:proofErr w:type="spellEnd"/>
      <w:r w:rsidRPr="003C63EF">
        <w:rPr>
          <w:rFonts w:ascii="Times New Roman" w:hAnsi="Times New Roman"/>
          <w:color w:val="000000"/>
          <w:sz w:val="28"/>
          <w:szCs w:val="28"/>
          <w:lang w:val="ru-RU"/>
        </w:rPr>
        <w:t xml:space="preserve">. Атякшева (в качестве оценки и стимулирования личных достижений) устанавливаются за: </w:t>
      </w:r>
    </w:p>
    <w:p w14:paraId="51B0FF2B" w14:textId="77777777" w:rsidR="003C63EF" w:rsidRPr="003C63EF" w:rsidRDefault="003C63EF" w:rsidP="003C63EF">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sym w:font="Symbol" w:char="F02D"/>
      </w:r>
      <w:r w:rsidRPr="003C63EF">
        <w:rPr>
          <w:rFonts w:ascii="Times New Roman" w:hAnsi="Times New Roman"/>
          <w:color w:val="000000"/>
          <w:sz w:val="28"/>
          <w:szCs w:val="28"/>
          <w:lang w:val="ru-RU"/>
        </w:rPr>
        <w:t xml:space="preserve"> безупречную учебу, учебные достижения, в т.ч. достижения на олимпиадах, конкурсах, смотрах, фестивалях и т.п. школьного, муниципального, окружного, всероссийского и международного уровней; </w:t>
      </w:r>
    </w:p>
    <w:p w14:paraId="0E39E6BF" w14:textId="77777777" w:rsidR="003C63EF" w:rsidRPr="003C63EF" w:rsidRDefault="003C63EF" w:rsidP="003C63EF">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sym w:font="Symbol" w:char="F02D"/>
      </w:r>
      <w:r w:rsidRPr="003C63EF">
        <w:rPr>
          <w:rFonts w:ascii="Times New Roman" w:hAnsi="Times New Roman"/>
          <w:color w:val="000000"/>
          <w:sz w:val="28"/>
          <w:szCs w:val="28"/>
          <w:lang w:val="ru-RU"/>
        </w:rPr>
        <w:t xml:space="preserve"> участие в социально значимых мероприятиях, проектах, в т.ч. дежурство по лицею; </w:t>
      </w:r>
    </w:p>
    <w:p w14:paraId="5E55E3DC" w14:textId="77777777" w:rsidR="003C63EF" w:rsidRPr="003C63EF" w:rsidRDefault="003C63EF" w:rsidP="003C63EF">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sym w:font="Symbol" w:char="F02D"/>
      </w:r>
      <w:r w:rsidRPr="003C63EF">
        <w:rPr>
          <w:rFonts w:ascii="Times New Roman" w:hAnsi="Times New Roman"/>
          <w:color w:val="000000"/>
          <w:sz w:val="28"/>
          <w:szCs w:val="28"/>
          <w:lang w:val="ru-RU"/>
        </w:rPr>
        <w:t xml:space="preserve"> поступки, имеющие высокую общественную оценку (спасение человека, помощь органам государственной власти, участие в волонтерском движении, благотворительной деятельности и т. п.). </w:t>
      </w:r>
    </w:p>
    <w:p w14:paraId="20134AC9" w14:textId="77777777" w:rsidR="003C63EF" w:rsidRPr="003C63EF" w:rsidRDefault="003C63EF" w:rsidP="003C63EF">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 xml:space="preserve"> </w:t>
      </w:r>
      <w:r w:rsidRPr="003C63EF">
        <w:rPr>
          <w:rFonts w:ascii="Times New Roman" w:hAnsi="Times New Roman"/>
          <w:b/>
          <w:bCs/>
          <w:color w:val="000000"/>
          <w:sz w:val="28"/>
          <w:szCs w:val="28"/>
          <w:lang w:val="ru-RU"/>
        </w:rPr>
        <w:t>Формы поощрения социальной успешности и проявления активной жизненной позиции обучающихся</w:t>
      </w:r>
      <w:r w:rsidRPr="003C63EF">
        <w:rPr>
          <w:rFonts w:ascii="Times New Roman" w:hAnsi="Times New Roman"/>
          <w:color w:val="000000"/>
          <w:sz w:val="28"/>
          <w:szCs w:val="28"/>
          <w:lang w:val="ru-RU"/>
        </w:rPr>
        <w:t xml:space="preserve">: </w:t>
      </w:r>
    </w:p>
    <w:p w14:paraId="1F28CF06" w14:textId="77777777" w:rsidR="003C63EF" w:rsidRPr="003C63EF" w:rsidRDefault="003C63EF" w:rsidP="003C63EF">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sym w:font="Symbol" w:char="F02D"/>
      </w:r>
      <w:r w:rsidRPr="003C63EF">
        <w:rPr>
          <w:rFonts w:ascii="Times New Roman" w:hAnsi="Times New Roman"/>
          <w:color w:val="000000"/>
          <w:sz w:val="28"/>
          <w:szCs w:val="28"/>
          <w:lang w:val="ru-RU"/>
        </w:rPr>
        <w:t xml:space="preserve"> объявление благодарности с записью в дневник и извещением родителей обучающегося; </w:t>
      </w:r>
    </w:p>
    <w:p w14:paraId="7B9AD006" w14:textId="77777777" w:rsidR="003C63EF" w:rsidRPr="003C63EF" w:rsidRDefault="003C63EF" w:rsidP="003C63EF">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sym w:font="Symbol" w:char="F02D"/>
      </w:r>
      <w:r w:rsidRPr="003C63EF">
        <w:rPr>
          <w:rFonts w:ascii="Times New Roman" w:hAnsi="Times New Roman"/>
          <w:color w:val="000000"/>
          <w:sz w:val="28"/>
          <w:szCs w:val="28"/>
          <w:lang w:val="ru-RU"/>
        </w:rPr>
        <w:t xml:space="preserve"> объявление благодарности приказом директора с извещением родителей обучающегося; </w:t>
      </w:r>
    </w:p>
    <w:p w14:paraId="7D2B74E1" w14:textId="77777777" w:rsidR="003C63EF" w:rsidRPr="003C63EF" w:rsidRDefault="003C63EF" w:rsidP="003C63EF">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sym w:font="Symbol" w:char="F02D"/>
      </w:r>
      <w:r w:rsidRPr="003C63EF">
        <w:rPr>
          <w:rFonts w:ascii="Times New Roman" w:hAnsi="Times New Roman"/>
          <w:color w:val="000000"/>
          <w:sz w:val="28"/>
          <w:szCs w:val="28"/>
          <w:lang w:val="ru-RU"/>
        </w:rPr>
        <w:t xml:space="preserve"> объявление благодарности с занесением в личное дело;</w:t>
      </w:r>
    </w:p>
    <w:p w14:paraId="072FE1F0" w14:textId="77777777" w:rsidR="003C63EF" w:rsidRPr="003C63EF" w:rsidRDefault="003C63EF" w:rsidP="003C63EF">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t xml:space="preserve"> </w:t>
      </w:r>
      <w:r w:rsidRPr="003C63EF">
        <w:rPr>
          <w:rFonts w:ascii="Times New Roman" w:hAnsi="Times New Roman"/>
          <w:color w:val="000000"/>
          <w:sz w:val="28"/>
          <w:szCs w:val="28"/>
          <w:lang w:val="ru-RU"/>
        </w:rPr>
        <w:sym w:font="Symbol" w:char="F02D"/>
      </w:r>
      <w:r w:rsidRPr="003C63EF">
        <w:rPr>
          <w:rFonts w:ascii="Times New Roman" w:hAnsi="Times New Roman"/>
          <w:color w:val="000000"/>
          <w:sz w:val="28"/>
          <w:szCs w:val="28"/>
          <w:lang w:val="ru-RU"/>
        </w:rPr>
        <w:t xml:space="preserve"> направление благодарственного письма родителям (законным представителям); </w:t>
      </w:r>
    </w:p>
    <w:p w14:paraId="52FB73F3" w14:textId="77777777" w:rsidR="003C63EF" w:rsidRPr="003C63EF" w:rsidRDefault="003C63EF" w:rsidP="003C63EF">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sym w:font="Symbol" w:char="F02D"/>
      </w:r>
      <w:r w:rsidRPr="003C63EF">
        <w:rPr>
          <w:rFonts w:ascii="Times New Roman" w:hAnsi="Times New Roman"/>
          <w:color w:val="000000"/>
          <w:sz w:val="28"/>
          <w:szCs w:val="28"/>
          <w:lang w:val="ru-RU"/>
        </w:rPr>
        <w:t xml:space="preserve"> направление благодарственного письма на предприятие родителей (законных представителей); </w:t>
      </w:r>
    </w:p>
    <w:p w14:paraId="139C2139" w14:textId="77777777" w:rsidR="003C63EF" w:rsidRPr="003C63EF" w:rsidRDefault="003C63EF" w:rsidP="003C63EF">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sym w:font="Symbol" w:char="F02D"/>
      </w:r>
      <w:r w:rsidRPr="003C63EF">
        <w:rPr>
          <w:rFonts w:ascii="Times New Roman" w:hAnsi="Times New Roman"/>
          <w:color w:val="000000"/>
          <w:sz w:val="28"/>
          <w:szCs w:val="28"/>
          <w:lang w:val="ru-RU"/>
        </w:rPr>
        <w:t xml:space="preserve"> награждение почетной грамотой, дипломом и (или) благодарностью; </w:t>
      </w:r>
    </w:p>
    <w:p w14:paraId="67B3496B" w14:textId="77777777" w:rsidR="003C63EF" w:rsidRPr="003C63EF" w:rsidRDefault="003C63EF" w:rsidP="003C63EF">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sym w:font="Symbol" w:char="F02D"/>
      </w:r>
      <w:r w:rsidRPr="003C63EF">
        <w:rPr>
          <w:rFonts w:ascii="Times New Roman" w:hAnsi="Times New Roman"/>
          <w:color w:val="000000"/>
          <w:sz w:val="28"/>
          <w:szCs w:val="28"/>
          <w:lang w:val="ru-RU"/>
        </w:rPr>
        <w:t xml:space="preserve"> награждение похвальной грамотой «За особые успехи в изучении отдельных предметов» и (или) похвальным листом «За отличные успехи в учении»; </w:t>
      </w:r>
    </w:p>
    <w:p w14:paraId="6414732C" w14:textId="77777777" w:rsidR="003C63EF" w:rsidRPr="003C63EF" w:rsidRDefault="003C63EF" w:rsidP="003C63EF">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sym w:font="Symbol" w:char="F02D"/>
      </w:r>
      <w:r w:rsidRPr="003C63EF">
        <w:rPr>
          <w:rFonts w:ascii="Times New Roman" w:hAnsi="Times New Roman"/>
          <w:color w:val="000000"/>
          <w:sz w:val="28"/>
          <w:szCs w:val="28"/>
          <w:lang w:val="ru-RU"/>
        </w:rPr>
        <w:t xml:space="preserve"> награждение ценным подарком или денежной премией (с согласования с Управляющим советом и Фондом помощи Лицею </w:t>
      </w:r>
      <w:proofErr w:type="spellStart"/>
      <w:r w:rsidRPr="003C63EF">
        <w:rPr>
          <w:rFonts w:ascii="Times New Roman" w:hAnsi="Times New Roman"/>
          <w:color w:val="000000"/>
          <w:sz w:val="28"/>
          <w:szCs w:val="28"/>
          <w:lang w:val="ru-RU"/>
        </w:rPr>
        <w:t>им.Г.Ф</w:t>
      </w:r>
      <w:proofErr w:type="spellEnd"/>
      <w:r w:rsidRPr="003C63EF">
        <w:rPr>
          <w:rFonts w:ascii="Times New Roman" w:hAnsi="Times New Roman"/>
          <w:color w:val="000000"/>
          <w:sz w:val="28"/>
          <w:szCs w:val="28"/>
          <w:lang w:val="ru-RU"/>
        </w:rPr>
        <w:t xml:space="preserve">. Атякшева); </w:t>
      </w:r>
    </w:p>
    <w:p w14:paraId="7F934F00" w14:textId="77777777" w:rsidR="003C63EF" w:rsidRPr="003C63EF" w:rsidRDefault="003C63EF" w:rsidP="003C63EF">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sym w:font="Symbol" w:char="F02D"/>
      </w:r>
      <w:r w:rsidRPr="003C63EF">
        <w:rPr>
          <w:rFonts w:ascii="Times New Roman" w:hAnsi="Times New Roman"/>
          <w:color w:val="000000"/>
          <w:sz w:val="28"/>
          <w:szCs w:val="28"/>
          <w:lang w:val="ru-RU"/>
        </w:rPr>
        <w:t xml:space="preserve"> занесение фамилии обучающегося на Доску почета Лицея </w:t>
      </w:r>
      <w:proofErr w:type="spellStart"/>
      <w:r w:rsidRPr="003C63EF">
        <w:rPr>
          <w:rFonts w:ascii="Times New Roman" w:hAnsi="Times New Roman"/>
          <w:color w:val="000000"/>
          <w:sz w:val="28"/>
          <w:szCs w:val="28"/>
          <w:lang w:val="ru-RU"/>
        </w:rPr>
        <w:t>им.Г.Ф</w:t>
      </w:r>
      <w:proofErr w:type="spellEnd"/>
      <w:r w:rsidRPr="003C63EF">
        <w:rPr>
          <w:rFonts w:ascii="Times New Roman" w:hAnsi="Times New Roman"/>
          <w:color w:val="000000"/>
          <w:sz w:val="28"/>
          <w:szCs w:val="28"/>
          <w:lang w:val="ru-RU"/>
        </w:rPr>
        <w:t xml:space="preserve">. Атякшева; </w:t>
      </w:r>
    </w:p>
    <w:p w14:paraId="514AA20B" w14:textId="77777777" w:rsidR="003C63EF" w:rsidRPr="003C63EF" w:rsidRDefault="003C63EF" w:rsidP="003C63EF">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sym w:font="Symbol" w:char="F02D"/>
      </w:r>
      <w:r w:rsidRPr="003C63EF">
        <w:rPr>
          <w:rFonts w:ascii="Times New Roman" w:hAnsi="Times New Roman"/>
          <w:color w:val="000000"/>
          <w:sz w:val="28"/>
          <w:szCs w:val="28"/>
          <w:lang w:val="ru-RU"/>
        </w:rPr>
        <w:t xml:space="preserve"> представление к награждению обучающегося в оргкомитет конкурса достижений «Лицейские звезды»; </w:t>
      </w:r>
    </w:p>
    <w:p w14:paraId="37376154" w14:textId="77777777" w:rsidR="003C63EF" w:rsidRPr="003C63EF" w:rsidRDefault="003C63EF" w:rsidP="003C63EF">
      <w:pPr>
        <w:widowControl/>
        <w:tabs>
          <w:tab w:val="left" w:pos="993"/>
        </w:tabs>
        <w:spacing w:after="0" w:line="240" w:lineRule="auto"/>
        <w:ind w:firstLine="709"/>
        <w:jc w:val="both"/>
        <w:rPr>
          <w:rFonts w:ascii="Times New Roman" w:hAnsi="Times New Roman"/>
          <w:color w:val="000000"/>
          <w:sz w:val="28"/>
          <w:szCs w:val="28"/>
          <w:lang w:val="ru-RU"/>
        </w:rPr>
      </w:pPr>
      <w:r w:rsidRPr="003C63EF">
        <w:rPr>
          <w:rFonts w:ascii="Times New Roman" w:hAnsi="Times New Roman"/>
          <w:color w:val="000000"/>
          <w:sz w:val="28"/>
          <w:szCs w:val="28"/>
          <w:lang w:val="ru-RU"/>
        </w:rPr>
        <w:sym w:font="Symbol" w:char="F02D"/>
      </w:r>
      <w:r w:rsidRPr="003C63EF">
        <w:rPr>
          <w:rFonts w:ascii="Times New Roman" w:hAnsi="Times New Roman"/>
          <w:color w:val="000000"/>
          <w:sz w:val="28"/>
          <w:szCs w:val="28"/>
          <w:lang w:val="ru-RU"/>
        </w:rPr>
        <w:t xml:space="preserve"> представление к награждению обучающегося в Городскую Думу, Детскую Думу, городские ученические конкурсы.</w:t>
      </w:r>
    </w:p>
    <w:p w14:paraId="629DAB7B"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Кроме этого, в Лицее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Атякшева практикуется благотворительная поддержка обучающихся, групп обучающихся (классов). Она заключается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14:paraId="55C870F6"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lastRenderedPageBreak/>
        <w:t xml:space="preserve">Информирование родителей (законных представителей) о поощрении ребенка администрация Лицея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Атякшева осуществляет посредством направления благодарственного письма.</w:t>
      </w:r>
    </w:p>
    <w:p w14:paraId="05A2810F"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Информация о предстоящих торжественных процедурах награждения, о результатах награждения размещается на стенде в холлах главного здания лицея, на сайте, в группе «Самоуправление лицея» социальной сети «ВКонтакте».</w:t>
      </w:r>
    </w:p>
    <w:p w14:paraId="463DE14F"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 Лицея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Атякшева,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14:paraId="4EF96AC4"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b/>
          <w:bCs/>
          <w:color w:val="000000"/>
          <w:sz w:val="28"/>
          <w:szCs w:val="28"/>
          <w:lang w:val="ru-RU" w:eastAsia="ru-RU"/>
        </w:rPr>
      </w:pPr>
      <w:r w:rsidRPr="003C63EF">
        <w:rPr>
          <w:rFonts w:ascii="Times New Roman" w:eastAsia="Times New Roman" w:hAnsi="Times New Roman"/>
          <w:b/>
          <w:bCs/>
          <w:color w:val="000000"/>
          <w:sz w:val="28"/>
          <w:szCs w:val="28"/>
          <w:lang w:val="ru-RU" w:eastAsia="ru-RU"/>
        </w:rPr>
        <w:t xml:space="preserve">Анализ воспитательного процесса в Лицее </w:t>
      </w:r>
      <w:proofErr w:type="spellStart"/>
      <w:r w:rsidRPr="003C63EF">
        <w:rPr>
          <w:rFonts w:ascii="Times New Roman" w:eastAsia="Times New Roman" w:hAnsi="Times New Roman"/>
          <w:b/>
          <w:bCs/>
          <w:color w:val="000000"/>
          <w:sz w:val="28"/>
          <w:szCs w:val="28"/>
          <w:lang w:val="ru-RU" w:eastAsia="ru-RU"/>
        </w:rPr>
        <w:t>им.Г.Ф</w:t>
      </w:r>
      <w:proofErr w:type="spellEnd"/>
      <w:r w:rsidRPr="003C63EF">
        <w:rPr>
          <w:rFonts w:ascii="Times New Roman" w:eastAsia="Times New Roman" w:hAnsi="Times New Roman"/>
          <w:b/>
          <w:bCs/>
          <w:color w:val="000000"/>
          <w:sz w:val="28"/>
          <w:szCs w:val="28"/>
          <w:lang w:val="ru-RU" w:eastAsia="ru-RU"/>
        </w:rPr>
        <w:t>. Атякшева</w:t>
      </w:r>
    </w:p>
    <w:p w14:paraId="5181BD97"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bCs/>
          <w:color w:val="000000"/>
          <w:sz w:val="28"/>
          <w:szCs w:val="28"/>
          <w:lang w:val="ru-RU" w:eastAsia="ru-RU"/>
        </w:rPr>
        <w:t>Анализ воспитательного процесса в Лицее</w:t>
      </w:r>
      <w:r w:rsidRPr="003C63EF">
        <w:rPr>
          <w:rFonts w:ascii="Times New Roman" w:eastAsia="Times New Roman" w:hAnsi="Times New Roman"/>
          <w:b/>
          <w:bCs/>
          <w:color w:val="000000"/>
          <w:sz w:val="28"/>
          <w:szCs w:val="28"/>
          <w:lang w:val="ru-RU" w:eastAsia="ru-RU"/>
        </w:rPr>
        <w:t xml:space="preserve"> </w:t>
      </w:r>
      <w:proofErr w:type="spellStart"/>
      <w:r w:rsidRPr="003C63EF">
        <w:rPr>
          <w:rFonts w:ascii="Times New Roman" w:eastAsia="Times New Roman" w:hAnsi="Times New Roman"/>
          <w:bCs/>
          <w:color w:val="000000"/>
          <w:sz w:val="28"/>
          <w:szCs w:val="28"/>
          <w:lang w:val="ru-RU" w:eastAsia="ru-RU"/>
        </w:rPr>
        <w:t>им.Г.Ф</w:t>
      </w:r>
      <w:proofErr w:type="spellEnd"/>
      <w:r w:rsidRPr="003C63EF">
        <w:rPr>
          <w:rFonts w:ascii="Times New Roman" w:eastAsia="Times New Roman" w:hAnsi="Times New Roman"/>
          <w:bCs/>
          <w:color w:val="000000"/>
          <w:sz w:val="28"/>
          <w:szCs w:val="28"/>
          <w:lang w:val="ru-RU" w:eastAsia="ru-RU"/>
        </w:rPr>
        <w:t xml:space="preserve">. Атякшева </w:t>
      </w:r>
      <w:r w:rsidRPr="003C63EF">
        <w:rPr>
          <w:rFonts w:ascii="Times New Roman" w:eastAsia="Times New Roman" w:hAnsi="Times New Roman"/>
          <w:color w:val="000000"/>
          <w:sz w:val="28"/>
          <w:szCs w:val="28"/>
          <w:lang w:val="ru-RU" w:eastAsia="ru-RU"/>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НОО.</w:t>
      </w:r>
    </w:p>
    <w:p w14:paraId="79532245"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Основным методом анализа воспитательного процесса в Лицее </w:t>
      </w:r>
      <w:proofErr w:type="spellStart"/>
      <w:r w:rsidRPr="003C63EF">
        <w:rPr>
          <w:rFonts w:ascii="Times New Roman" w:eastAsia="Times New Roman" w:hAnsi="Times New Roman"/>
          <w:bCs/>
          <w:color w:val="000000"/>
          <w:sz w:val="28"/>
          <w:szCs w:val="28"/>
          <w:lang w:val="ru-RU" w:eastAsia="ru-RU"/>
        </w:rPr>
        <w:t>им.Г.Ф</w:t>
      </w:r>
      <w:proofErr w:type="spellEnd"/>
      <w:r w:rsidRPr="003C63EF">
        <w:rPr>
          <w:rFonts w:ascii="Times New Roman" w:eastAsia="Times New Roman" w:hAnsi="Times New Roman"/>
          <w:bCs/>
          <w:color w:val="000000"/>
          <w:sz w:val="28"/>
          <w:szCs w:val="28"/>
          <w:lang w:val="ru-RU" w:eastAsia="ru-RU"/>
        </w:rPr>
        <w:t xml:space="preserve">. Атякшева </w:t>
      </w:r>
      <w:r w:rsidRPr="003C63EF">
        <w:rPr>
          <w:rFonts w:ascii="Times New Roman" w:eastAsia="Times New Roman" w:hAnsi="Times New Roman"/>
          <w:color w:val="000000"/>
          <w:sz w:val="28"/>
          <w:szCs w:val="28"/>
          <w:lang w:val="ru-RU" w:eastAsia="ru-RU"/>
        </w:rPr>
        <w:t>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(анализ состояния системы организации воспитания обучающихся Лицея им. Г. Ф. Атякшева (Исх№1346 от 21.06.2023), приказ УО</w:t>
      </w:r>
      <w:r w:rsidRPr="003C63EF">
        <w:rPr>
          <w:rFonts w:ascii="Times New Roman" w:hAnsi="Times New Roman"/>
          <w:sz w:val="28"/>
          <w:szCs w:val="28"/>
          <w:lang w:val="ru-RU"/>
        </w:rPr>
        <w:t xml:space="preserve"> </w:t>
      </w:r>
      <w:r w:rsidRPr="003C63EF">
        <w:rPr>
          <w:rFonts w:ascii="Times New Roman" w:eastAsia="Times New Roman" w:hAnsi="Times New Roman"/>
          <w:color w:val="000000"/>
          <w:sz w:val="28"/>
          <w:szCs w:val="28"/>
          <w:lang w:val="ru-RU" w:eastAsia="ru-RU"/>
        </w:rPr>
        <w:t>«О реализации муниципальной системы оценки качества образования в городе Югорске» №490 от 16.08.2021 года).</w:t>
      </w:r>
    </w:p>
    <w:p w14:paraId="055697CC"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Планирование анализа воспитательного процесса включено в календарный план воспитательной работы.</w:t>
      </w:r>
    </w:p>
    <w:p w14:paraId="660A21C8"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bCs/>
          <w:color w:val="000000"/>
          <w:sz w:val="28"/>
          <w:szCs w:val="28"/>
          <w:lang w:val="ru-RU" w:eastAsia="ru-RU"/>
        </w:rPr>
        <w:t>Основные принципы самоанализа воспитательной работы:</w:t>
      </w:r>
    </w:p>
    <w:p w14:paraId="2DBEEA19" w14:textId="77777777" w:rsidR="003C63EF" w:rsidRPr="003C63EF" w:rsidRDefault="003C63EF" w:rsidP="003C63EF">
      <w:pPr>
        <w:widowControl/>
        <w:numPr>
          <w:ilvl w:val="0"/>
          <w:numId w:val="60"/>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взаимное уважение всех участников образовательных отношений;</w:t>
      </w:r>
    </w:p>
    <w:p w14:paraId="10277EE7" w14:textId="77777777" w:rsidR="003C63EF" w:rsidRPr="003C63EF" w:rsidRDefault="003C63EF" w:rsidP="003C63EF">
      <w:pPr>
        <w:widowControl/>
        <w:numPr>
          <w:ilvl w:val="0"/>
          <w:numId w:val="60"/>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Лицея</w:t>
      </w:r>
      <w:r w:rsidRPr="003C63EF">
        <w:rPr>
          <w:rFonts w:ascii="Times New Roman" w:eastAsia="Times New Roman" w:hAnsi="Times New Roman"/>
          <w:bCs/>
          <w:color w:val="000000"/>
          <w:sz w:val="28"/>
          <w:szCs w:val="28"/>
          <w:lang w:val="ru-RU" w:eastAsia="ru-RU"/>
        </w:rPr>
        <w:t xml:space="preserve"> </w:t>
      </w:r>
      <w:proofErr w:type="spellStart"/>
      <w:r w:rsidRPr="003C63EF">
        <w:rPr>
          <w:rFonts w:ascii="Times New Roman" w:eastAsia="Times New Roman" w:hAnsi="Times New Roman"/>
          <w:bCs/>
          <w:color w:val="000000"/>
          <w:sz w:val="28"/>
          <w:szCs w:val="28"/>
          <w:lang w:val="ru-RU" w:eastAsia="ru-RU"/>
        </w:rPr>
        <w:t>им.Г.Ф</w:t>
      </w:r>
      <w:proofErr w:type="spellEnd"/>
      <w:r w:rsidRPr="003C63EF">
        <w:rPr>
          <w:rFonts w:ascii="Times New Roman" w:eastAsia="Times New Roman" w:hAnsi="Times New Roman"/>
          <w:bCs/>
          <w:color w:val="000000"/>
          <w:sz w:val="28"/>
          <w:szCs w:val="28"/>
          <w:lang w:val="ru-RU" w:eastAsia="ru-RU"/>
        </w:rPr>
        <w:t>. Атякшева</w:t>
      </w:r>
      <w:r w:rsidRPr="003C63EF">
        <w:rPr>
          <w:rFonts w:ascii="Times New Roman" w:eastAsia="Times New Roman" w:hAnsi="Times New Roman"/>
          <w:color w:val="000000"/>
          <w:sz w:val="28"/>
          <w:szCs w:val="28"/>
          <w:lang w:val="ru-RU" w:eastAsia="ru-RU"/>
        </w:rPr>
        <w:t>, содержание и разнообразие деятельности, стиль общения, отношений между педагогическими работниками, лицеистами и родителями;</w:t>
      </w:r>
    </w:p>
    <w:p w14:paraId="563C11C6" w14:textId="77777777" w:rsidR="003C63EF" w:rsidRPr="003C63EF" w:rsidRDefault="003C63EF" w:rsidP="003C63EF">
      <w:pPr>
        <w:widowControl/>
        <w:numPr>
          <w:ilvl w:val="0"/>
          <w:numId w:val="60"/>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5982B910" w14:textId="77777777" w:rsidR="003C63EF" w:rsidRPr="003C63EF" w:rsidRDefault="003C63EF" w:rsidP="003C63EF">
      <w:pPr>
        <w:widowControl/>
        <w:numPr>
          <w:ilvl w:val="0"/>
          <w:numId w:val="60"/>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распределенная ответственность за результаты личностного развития лицеистов ориентирует на понимание того, что личностное развитие – это результат как организованного социального воспитания, в котором Лицей участвует наряду с другими социальными институтами, так и стихийной социализации, и саморазвития.</w:t>
      </w:r>
    </w:p>
    <w:p w14:paraId="07027661"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bCs/>
          <w:color w:val="000000"/>
          <w:sz w:val="28"/>
          <w:szCs w:val="28"/>
          <w:lang w:val="ru-RU" w:eastAsia="ru-RU"/>
        </w:rPr>
        <w:t>Основные направления анализа воспитательного процесса</w:t>
      </w:r>
    </w:p>
    <w:p w14:paraId="0484195F" w14:textId="77777777" w:rsidR="003C63EF" w:rsidRPr="003C63EF" w:rsidRDefault="003C63EF" w:rsidP="003C63EF">
      <w:pPr>
        <w:widowControl/>
        <w:numPr>
          <w:ilvl w:val="0"/>
          <w:numId w:val="61"/>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lastRenderedPageBreak/>
        <w:t>Результаты воспитания, социализации и саморазвития лицеистов.</w:t>
      </w:r>
    </w:p>
    <w:p w14:paraId="5ACDF27B"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Критерием, на основе которого осуществляется данный анализ, является динамика личностного развития, уровень воспитанности обучающихся в каждом классе. </w:t>
      </w:r>
    </w:p>
    <w:p w14:paraId="29DC2F87"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Состояние совместной деятельности обучающихся и взрослых.</w:t>
      </w:r>
    </w:p>
    <w:p w14:paraId="7F181585"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лицеистов и взрослых. </w:t>
      </w:r>
    </w:p>
    <w:p w14:paraId="59FE9A75"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1778602F"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Способами получения информации о состоянии организуемой совместной деятельности обучающихся и педагогических работников являются беседы с обучающимися и их родителями (законными представителями), педагогическими работниками, представителями совета обучающихся и анкетирование.</w:t>
      </w:r>
    </w:p>
    <w:p w14:paraId="000EB136"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Результаты обсуждаются на заседании методических объединений классных руководителей или педагогическом совете, Управляющем Совете.</w:t>
      </w:r>
    </w:p>
    <w:p w14:paraId="4EB118B1"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По итогам самоанализа воспитательной работы Лицея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Атякшева в 2022-2023 учебном году (Отчет в УО - исх№1346 от 21.06.2023) выявлены:</w:t>
      </w:r>
    </w:p>
    <w:p w14:paraId="7B0D215B"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 Положительные моменты</w:t>
      </w:r>
    </w:p>
    <w:p w14:paraId="41C58C7B" w14:textId="77777777" w:rsidR="003C63EF" w:rsidRPr="003C63EF" w:rsidRDefault="003C63EF" w:rsidP="003C63EF">
      <w:pPr>
        <w:widowControl/>
        <w:numPr>
          <w:ilvl w:val="0"/>
          <w:numId w:val="65"/>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По итогам профилактической работы Лицея им. Г.Ф. Атякшева доля несовершеннолетних, находящихся в социально-опасном положении, состоящих на профилактических учетах в </w:t>
      </w:r>
      <w:proofErr w:type="spellStart"/>
      <w:r w:rsidRPr="003C63EF">
        <w:rPr>
          <w:rFonts w:ascii="Times New Roman" w:eastAsia="Times New Roman" w:hAnsi="Times New Roman"/>
          <w:color w:val="000000"/>
          <w:sz w:val="28"/>
          <w:szCs w:val="28"/>
          <w:lang w:val="ru-RU" w:eastAsia="ru-RU"/>
        </w:rPr>
        <w:t>МКДНиЗП</w:t>
      </w:r>
      <w:proofErr w:type="spellEnd"/>
      <w:r w:rsidRPr="003C63EF">
        <w:rPr>
          <w:rFonts w:ascii="Times New Roman" w:eastAsia="Times New Roman" w:hAnsi="Times New Roman"/>
          <w:color w:val="000000"/>
          <w:sz w:val="28"/>
          <w:szCs w:val="28"/>
          <w:lang w:val="ru-RU" w:eastAsia="ru-RU"/>
        </w:rPr>
        <w:t xml:space="preserve">, ОДН  и совершивших преступления, правонарушения по сравнению с началом учебного года снизилась на 75% и составляет 1 человек (на начало учебного года учащихся, находящихся в СОП  было 4 человека). Индивидуальная профилактическая работа в школе по состоянию на 01.06.2023 </w:t>
      </w:r>
      <w:proofErr w:type="gramStart"/>
      <w:r w:rsidRPr="003C63EF">
        <w:rPr>
          <w:rFonts w:ascii="Times New Roman" w:eastAsia="Times New Roman" w:hAnsi="Times New Roman"/>
          <w:color w:val="000000"/>
          <w:sz w:val="28"/>
          <w:szCs w:val="28"/>
          <w:lang w:val="ru-RU" w:eastAsia="ru-RU"/>
        </w:rPr>
        <w:t>года  проводится</w:t>
      </w:r>
      <w:proofErr w:type="gramEnd"/>
      <w:r w:rsidRPr="003C63EF">
        <w:rPr>
          <w:rFonts w:ascii="Times New Roman" w:eastAsia="Times New Roman" w:hAnsi="Times New Roman"/>
          <w:color w:val="000000"/>
          <w:sz w:val="28"/>
          <w:szCs w:val="28"/>
          <w:lang w:val="ru-RU" w:eastAsia="ru-RU"/>
        </w:rPr>
        <w:t xml:space="preserve"> в отношении 1 семьи, находящейся в социально-опасном положении. </w:t>
      </w:r>
    </w:p>
    <w:p w14:paraId="52AB1E3A" w14:textId="77777777" w:rsidR="003C63EF" w:rsidRPr="003C63EF" w:rsidRDefault="003C63EF" w:rsidP="003C63EF">
      <w:pPr>
        <w:widowControl/>
        <w:numPr>
          <w:ilvl w:val="0"/>
          <w:numId w:val="65"/>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Охват обучающихся, принимающих участие в мероприятиях, организованных волонтерами, членами детских общественных объединений, российским движением детей и молодежи составляет 977 обучающихся, 100%.</w:t>
      </w:r>
    </w:p>
    <w:p w14:paraId="09B38538" w14:textId="77777777" w:rsidR="003C63EF" w:rsidRPr="003C63EF" w:rsidRDefault="003C63EF" w:rsidP="003C63EF">
      <w:pPr>
        <w:widowControl/>
        <w:numPr>
          <w:ilvl w:val="0"/>
          <w:numId w:val="65"/>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Планы работ детских общественных объединений выполнены полном объеме (100%). </w:t>
      </w:r>
    </w:p>
    <w:p w14:paraId="470A6945" w14:textId="77777777" w:rsidR="003C63EF" w:rsidRPr="003C63EF" w:rsidRDefault="003C63EF" w:rsidP="003C63EF">
      <w:pPr>
        <w:widowControl/>
        <w:numPr>
          <w:ilvl w:val="0"/>
          <w:numId w:val="65"/>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Уровень воспитанности обучающихся Лицея </w:t>
      </w:r>
      <w:proofErr w:type="spellStart"/>
      <w:r w:rsidRPr="003C63EF">
        <w:rPr>
          <w:rFonts w:ascii="Times New Roman" w:eastAsia="Times New Roman" w:hAnsi="Times New Roman"/>
          <w:color w:val="000000"/>
          <w:sz w:val="28"/>
          <w:szCs w:val="28"/>
          <w:lang w:val="ru-RU" w:eastAsia="ru-RU"/>
        </w:rPr>
        <w:t>им.Г.Ф</w:t>
      </w:r>
      <w:proofErr w:type="spellEnd"/>
      <w:r w:rsidRPr="003C63EF">
        <w:rPr>
          <w:rFonts w:ascii="Times New Roman" w:eastAsia="Times New Roman" w:hAnsi="Times New Roman"/>
          <w:color w:val="000000"/>
          <w:sz w:val="28"/>
          <w:szCs w:val="28"/>
          <w:lang w:val="ru-RU" w:eastAsia="ru-RU"/>
        </w:rPr>
        <w:t>. Атякшева в 2022-2023 году составляет 87%, увеличился на 2 % в сравнении с прошлым годом (2021-2022 – 85%).</w:t>
      </w:r>
    </w:p>
    <w:p w14:paraId="7575512F" w14:textId="77777777" w:rsidR="003C63EF" w:rsidRPr="003C63EF" w:rsidRDefault="003C63EF" w:rsidP="003C63EF">
      <w:pPr>
        <w:widowControl/>
        <w:numPr>
          <w:ilvl w:val="0"/>
          <w:numId w:val="65"/>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В 2022-2023 учебном году прошло более 200 мероприятий, в том числе и онлайн-формате. Количество мероприятий увеличилось на </w:t>
      </w:r>
      <w:proofErr w:type="gramStart"/>
      <w:r w:rsidRPr="003C63EF">
        <w:rPr>
          <w:rFonts w:ascii="Times New Roman" w:eastAsia="Times New Roman" w:hAnsi="Times New Roman"/>
          <w:color w:val="000000"/>
          <w:sz w:val="28"/>
          <w:szCs w:val="28"/>
          <w:lang w:val="ru-RU" w:eastAsia="ru-RU"/>
        </w:rPr>
        <w:t>57.(</w:t>
      </w:r>
      <w:proofErr w:type="gramEnd"/>
      <w:r w:rsidRPr="003C63EF">
        <w:rPr>
          <w:rFonts w:ascii="Times New Roman" w:eastAsia="Times New Roman" w:hAnsi="Times New Roman"/>
          <w:color w:val="000000"/>
          <w:sz w:val="28"/>
          <w:szCs w:val="28"/>
          <w:lang w:val="ru-RU" w:eastAsia="ru-RU"/>
        </w:rPr>
        <w:t>2021-2022 – количество проведенных мероприятий -143).</w:t>
      </w:r>
    </w:p>
    <w:p w14:paraId="30B85F1A"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Недостатки в работе:</w:t>
      </w:r>
    </w:p>
    <w:p w14:paraId="2C2538FF"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1. Малое количество обучающихся детских общественных объединений гражданско-патриотического клуба «Отечество», музейной студии «ЛИСТ», </w:t>
      </w:r>
      <w:r w:rsidRPr="003C63EF">
        <w:rPr>
          <w:rFonts w:ascii="Times New Roman" w:eastAsia="Times New Roman" w:hAnsi="Times New Roman"/>
          <w:color w:val="000000"/>
          <w:sz w:val="28"/>
          <w:szCs w:val="28"/>
          <w:lang w:val="ru-RU" w:eastAsia="ru-RU"/>
        </w:rPr>
        <w:lastRenderedPageBreak/>
        <w:t xml:space="preserve">творческого объединения «Свой голос», школьного театрального объединения «Исток». </w:t>
      </w:r>
    </w:p>
    <w:p w14:paraId="2B084C3B"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2. Школьное творческое объединение «Исток», музейная студия «ЛИСТ» не принимала участие в мероприятиях, акциях российского движения детей и </w:t>
      </w:r>
      <w:proofErr w:type="spellStart"/>
      <w:proofErr w:type="gramStart"/>
      <w:r w:rsidRPr="003C63EF">
        <w:rPr>
          <w:rFonts w:ascii="Times New Roman" w:eastAsia="Times New Roman" w:hAnsi="Times New Roman"/>
          <w:color w:val="000000"/>
          <w:sz w:val="28"/>
          <w:szCs w:val="28"/>
          <w:lang w:val="ru-RU" w:eastAsia="ru-RU"/>
        </w:rPr>
        <w:t>молодежи«</w:t>
      </w:r>
      <w:proofErr w:type="gramEnd"/>
      <w:r w:rsidRPr="003C63EF">
        <w:rPr>
          <w:rFonts w:ascii="Times New Roman" w:eastAsia="Times New Roman" w:hAnsi="Times New Roman"/>
          <w:color w:val="000000"/>
          <w:sz w:val="28"/>
          <w:szCs w:val="28"/>
          <w:lang w:val="ru-RU" w:eastAsia="ru-RU"/>
        </w:rPr>
        <w:t>Движения</w:t>
      </w:r>
      <w:proofErr w:type="spellEnd"/>
      <w:r w:rsidRPr="003C63EF">
        <w:rPr>
          <w:rFonts w:ascii="Times New Roman" w:eastAsia="Times New Roman" w:hAnsi="Times New Roman"/>
          <w:color w:val="000000"/>
          <w:sz w:val="28"/>
          <w:szCs w:val="28"/>
          <w:lang w:val="ru-RU" w:eastAsia="ru-RU"/>
        </w:rPr>
        <w:t xml:space="preserve"> Первых»,  в конкурсах по своему направлению.</w:t>
      </w:r>
    </w:p>
    <w:p w14:paraId="786132BF" w14:textId="77777777" w:rsidR="003C63EF" w:rsidRPr="003C63EF" w:rsidRDefault="003C63EF" w:rsidP="003C63EF">
      <w:pPr>
        <w:widowControl/>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Выводы: при планировании работы детских общественных объединений на следующий 2023-2024 учебный год ответственным лицам:</w:t>
      </w:r>
    </w:p>
    <w:p w14:paraId="43E4B5E2" w14:textId="77777777" w:rsidR="003C63EF" w:rsidRPr="003C63EF" w:rsidRDefault="003C63EF" w:rsidP="003C63EF">
      <w:pPr>
        <w:widowControl/>
        <w:numPr>
          <w:ilvl w:val="1"/>
          <w:numId w:val="66"/>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Продолжить вовлечение обучающихся в работу детских общественных объединений: гражданско-патриотического клуба «Отечество», музейной студии «ЛИСТ», творческого объединения «Свой голос», школьного театрального объединения «Исток»;</w:t>
      </w:r>
    </w:p>
    <w:p w14:paraId="3822798A" w14:textId="77777777" w:rsidR="003C63EF" w:rsidRPr="003C63EF" w:rsidRDefault="003C63EF" w:rsidP="003C63EF">
      <w:pPr>
        <w:widowControl/>
        <w:numPr>
          <w:ilvl w:val="1"/>
          <w:numId w:val="66"/>
        </w:numPr>
        <w:shd w:val="clear" w:color="auto" w:fill="FFFFFF"/>
        <w:tabs>
          <w:tab w:val="left" w:pos="993"/>
        </w:tabs>
        <w:spacing w:after="0" w:line="240" w:lineRule="auto"/>
        <w:ind w:firstLine="709"/>
        <w:jc w:val="both"/>
        <w:rPr>
          <w:rFonts w:ascii="Times New Roman" w:eastAsia="Times New Roman" w:hAnsi="Times New Roman"/>
          <w:color w:val="000000"/>
          <w:sz w:val="28"/>
          <w:szCs w:val="28"/>
          <w:lang w:val="ru-RU" w:eastAsia="ru-RU"/>
        </w:rPr>
      </w:pPr>
      <w:r w:rsidRPr="003C63EF">
        <w:rPr>
          <w:rFonts w:ascii="Times New Roman" w:eastAsia="Times New Roman" w:hAnsi="Times New Roman"/>
          <w:color w:val="000000"/>
          <w:sz w:val="28"/>
          <w:szCs w:val="28"/>
          <w:lang w:val="ru-RU" w:eastAsia="ru-RU"/>
        </w:rPr>
        <w:t xml:space="preserve">Принимать активное участие в мероприятиях, акциях российского движения детей и </w:t>
      </w:r>
      <w:proofErr w:type="spellStart"/>
      <w:proofErr w:type="gramStart"/>
      <w:r w:rsidRPr="003C63EF">
        <w:rPr>
          <w:rFonts w:ascii="Times New Roman" w:eastAsia="Times New Roman" w:hAnsi="Times New Roman"/>
          <w:color w:val="000000"/>
          <w:sz w:val="28"/>
          <w:szCs w:val="28"/>
          <w:lang w:val="ru-RU" w:eastAsia="ru-RU"/>
        </w:rPr>
        <w:t>молодежи«</w:t>
      </w:r>
      <w:proofErr w:type="gramEnd"/>
      <w:r w:rsidRPr="003C63EF">
        <w:rPr>
          <w:rFonts w:ascii="Times New Roman" w:eastAsia="Times New Roman" w:hAnsi="Times New Roman"/>
          <w:color w:val="000000"/>
          <w:sz w:val="28"/>
          <w:szCs w:val="28"/>
          <w:lang w:val="ru-RU" w:eastAsia="ru-RU"/>
        </w:rPr>
        <w:t>Движения</w:t>
      </w:r>
      <w:proofErr w:type="spellEnd"/>
      <w:r w:rsidRPr="003C63EF">
        <w:rPr>
          <w:rFonts w:ascii="Times New Roman" w:eastAsia="Times New Roman" w:hAnsi="Times New Roman"/>
          <w:color w:val="000000"/>
          <w:sz w:val="28"/>
          <w:szCs w:val="28"/>
          <w:lang w:val="ru-RU" w:eastAsia="ru-RU"/>
        </w:rPr>
        <w:t xml:space="preserve"> Первых», а также в конкурсах по своему направлению. </w:t>
      </w:r>
    </w:p>
    <w:bookmarkEnd w:id="122"/>
    <w:p w14:paraId="4DE7B093" w14:textId="1D9D8631" w:rsidR="00134744" w:rsidRPr="00CA4934" w:rsidRDefault="00134744" w:rsidP="003C63EF">
      <w:pPr>
        <w:pStyle w:val="1"/>
        <w:pBdr>
          <w:bottom w:val="none" w:sz="0" w:space="0" w:color="auto"/>
        </w:pBdr>
        <w:spacing w:before="0" w:line="240" w:lineRule="auto"/>
        <w:ind w:firstLine="708"/>
        <w:jc w:val="both"/>
        <w:rPr>
          <w:rFonts w:eastAsia="SchoolBookSanPin"/>
          <w:szCs w:val="28"/>
          <w:lang w:val="ru-RU"/>
        </w:rPr>
      </w:pPr>
    </w:p>
    <w:p w14:paraId="75FD600D" w14:textId="77777777" w:rsidR="00134744" w:rsidRPr="00CA4934" w:rsidRDefault="00134744" w:rsidP="005B1125">
      <w:pPr>
        <w:spacing w:after="0" w:line="240" w:lineRule="auto"/>
        <w:jc w:val="center"/>
        <w:rPr>
          <w:rFonts w:ascii="Times New Roman" w:hAnsi="Times New Roman"/>
          <w:b/>
          <w:sz w:val="28"/>
          <w:szCs w:val="28"/>
          <w:lang w:val="ru-RU" w:eastAsia="x-none"/>
        </w:rPr>
      </w:pPr>
      <w:r w:rsidRPr="00CA4934">
        <w:rPr>
          <w:rFonts w:ascii="Times New Roman" w:hAnsi="Times New Roman"/>
          <w:b/>
          <w:sz w:val="28"/>
          <w:szCs w:val="28"/>
          <w:lang w:eastAsia="x-none"/>
        </w:rPr>
        <w:t>IV</w:t>
      </w:r>
      <w:r w:rsidRPr="00CA4934">
        <w:rPr>
          <w:rFonts w:ascii="Times New Roman" w:hAnsi="Times New Roman"/>
          <w:b/>
          <w:sz w:val="28"/>
          <w:szCs w:val="28"/>
          <w:lang w:val="ru-RU" w:eastAsia="x-none"/>
        </w:rPr>
        <w:t>. Организационный раздел</w:t>
      </w:r>
    </w:p>
    <w:p w14:paraId="77D12881" w14:textId="0B6FD75E" w:rsidR="00134744" w:rsidRPr="000749D9" w:rsidRDefault="00134744" w:rsidP="000749D9">
      <w:pPr>
        <w:pStyle w:val="7"/>
        <w:spacing w:before="0" w:after="0"/>
        <w:ind w:firstLine="708"/>
        <w:jc w:val="center"/>
        <w:rPr>
          <w:bCs/>
          <w:sz w:val="28"/>
          <w:szCs w:val="28"/>
          <w:lang w:val="ru-RU" w:eastAsia="x-none"/>
        </w:rPr>
      </w:pPr>
      <w:r w:rsidRPr="000749D9">
        <w:rPr>
          <w:bCs/>
          <w:sz w:val="28"/>
          <w:szCs w:val="28"/>
          <w:lang w:val="ru-RU" w:eastAsia="x-none"/>
        </w:rPr>
        <w:t> </w:t>
      </w:r>
      <w:r w:rsidR="000749D9" w:rsidRPr="000749D9">
        <w:rPr>
          <w:bCs/>
          <w:sz w:val="28"/>
          <w:szCs w:val="28"/>
          <w:lang w:val="ru-RU" w:eastAsia="x-none"/>
        </w:rPr>
        <w:t>У</w:t>
      </w:r>
      <w:r w:rsidRPr="000749D9">
        <w:rPr>
          <w:bCs/>
          <w:sz w:val="28"/>
          <w:szCs w:val="28"/>
          <w:lang w:val="ru-RU" w:eastAsia="x-none"/>
        </w:rPr>
        <w:t>чебный план основного общего образования.</w:t>
      </w:r>
    </w:p>
    <w:p w14:paraId="6965F0F9" w14:textId="77777777" w:rsidR="003C63EF" w:rsidRPr="003C63EF" w:rsidRDefault="003C63EF" w:rsidP="009D746E">
      <w:pPr>
        <w:spacing w:after="0" w:line="240" w:lineRule="auto"/>
        <w:ind w:firstLine="709"/>
        <w:jc w:val="center"/>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ПОЯСНИТЕЛЬНАЯ ЗАПИСКА</w:t>
      </w:r>
    </w:p>
    <w:p w14:paraId="06DA7533"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 xml:space="preserve">Учебный план основного общего образования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 V-IX классов Лицея им. Г.Ф. Атякшева в </w:t>
      </w:r>
      <w:r w:rsidRPr="003C63EF">
        <w:rPr>
          <w:rFonts w:ascii="Times New Roman" w:hAnsi="Times New Roman"/>
          <w:b/>
          <w:sz w:val="28"/>
          <w:szCs w:val="28"/>
          <w:lang w:val="ru-RU" w:eastAsia="x-none" w:bidi="ru-RU"/>
        </w:rPr>
        <w:t xml:space="preserve">2023-2024 </w:t>
      </w:r>
      <w:r w:rsidRPr="003C63EF">
        <w:rPr>
          <w:rFonts w:ascii="Times New Roman" w:hAnsi="Times New Roman"/>
          <w:sz w:val="28"/>
          <w:szCs w:val="28"/>
          <w:lang w:val="ru-RU" w:eastAsia="x-none" w:bidi="ru-RU"/>
        </w:rPr>
        <w:t>учебном году; составлен в соответствии с </w:t>
      </w:r>
      <w:hyperlink r:id="rId11" w:anchor="/document/99/902389617/XA00MG22OB/" w:history="1">
        <w:r w:rsidRPr="003C63EF">
          <w:rPr>
            <w:rStyle w:val="a4"/>
            <w:rFonts w:ascii="Times New Roman" w:hAnsi="Times New Roman"/>
            <w:sz w:val="28"/>
            <w:szCs w:val="28"/>
            <w:lang w:eastAsia="x-none" w:bidi="ru-RU"/>
          </w:rPr>
          <w:t>частью 5</w:t>
        </w:r>
      </w:hyperlink>
      <w:r w:rsidRPr="003C63EF">
        <w:rPr>
          <w:rFonts w:ascii="Times New Roman" w:hAnsi="Times New Roman"/>
          <w:sz w:val="28"/>
          <w:szCs w:val="28"/>
          <w:lang w:val="ru-RU" w:eastAsia="x-none" w:bidi="ru-RU"/>
        </w:rPr>
        <w:t> статьи 12, </w:t>
      </w:r>
      <w:hyperlink r:id="rId12" w:anchor="/document/99/902389617/XA00M6K2ME/" w:history="1">
        <w:r w:rsidRPr="003C63EF">
          <w:rPr>
            <w:rStyle w:val="a4"/>
            <w:rFonts w:ascii="Times New Roman" w:hAnsi="Times New Roman"/>
            <w:sz w:val="28"/>
            <w:szCs w:val="28"/>
            <w:lang w:eastAsia="x-none" w:bidi="ru-RU"/>
          </w:rPr>
          <w:t>пунктом 6</w:t>
        </w:r>
      </w:hyperlink>
      <w:r w:rsidRPr="003C63EF">
        <w:rPr>
          <w:rFonts w:ascii="Times New Roman" w:hAnsi="Times New Roman"/>
          <w:sz w:val="28"/>
          <w:szCs w:val="28"/>
          <w:lang w:val="ru-RU" w:eastAsia="x-none" w:bidi="ru-RU"/>
        </w:rPr>
        <w:t xml:space="preserve"> части 3 статьи 28 Федерального закона от 29.12.2012 «Об образовании в Российской Федерации»,  </w:t>
      </w:r>
      <w:hyperlink r:id="rId13" w:anchor="/document/99/607175848/" w:tgtFrame="_self" w:history="1">
        <w:r w:rsidRPr="003C63EF">
          <w:rPr>
            <w:rStyle w:val="a4"/>
            <w:rFonts w:ascii="Times New Roman" w:hAnsi="Times New Roman"/>
            <w:sz w:val="28"/>
            <w:szCs w:val="28"/>
            <w:lang w:eastAsia="x-none" w:bidi="ru-RU"/>
          </w:rPr>
          <w:t>приказом Минпросвещения от 31.05.2021 № 287</w:t>
        </w:r>
      </w:hyperlink>
      <w:r w:rsidRPr="003C63EF">
        <w:rPr>
          <w:rFonts w:ascii="Times New Roman" w:hAnsi="Times New Roman"/>
          <w:sz w:val="28"/>
          <w:szCs w:val="28"/>
          <w:lang w:val="ru-RU" w:eastAsia="x-none" w:bidi="ru-RU"/>
        </w:rPr>
        <w:t> «Об утверждении федерального государственного образовательного стандарта основного общего образования»,  Приказ Минпросвещения России от 18.07.2022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 примерной основной образовательной программой основного общего образования, одобренной Федеральным учебно-методическим объединением по общему образованию (протокол заседания от 18 марта 2022 г. №1/22);  санитарными правилами СП 2.4.3648-20 «Санитарно-эпидемиологические требования к организациям воспитания и обучения, отдыха и оздоровления детей и молодежи» и в дополнение к ним </w:t>
      </w:r>
      <w:hyperlink r:id="rId14" w:anchor="/document/99/573500115/" w:history="1">
        <w:r w:rsidRPr="003C63EF">
          <w:rPr>
            <w:rStyle w:val="a4"/>
            <w:rFonts w:ascii="Times New Roman" w:hAnsi="Times New Roman"/>
            <w:sz w:val="28"/>
            <w:szCs w:val="28"/>
            <w:lang w:eastAsia="x-none" w:bidi="ru-RU"/>
          </w:rPr>
          <w:t>СанПиН 1.2.3685-21</w:t>
        </w:r>
      </w:hyperlink>
      <w:r w:rsidRPr="003C63EF">
        <w:rPr>
          <w:rFonts w:ascii="Times New Roman" w:hAnsi="Times New Roman"/>
          <w:sz w:val="28"/>
          <w:szCs w:val="28"/>
          <w:lang w:val="ru-RU" w:eastAsia="x-none" w:bidi="ru-RU"/>
        </w:rPr>
        <w:t>.</w:t>
      </w:r>
    </w:p>
    <w:p w14:paraId="05CED8DB"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 xml:space="preserve">Учебный план является частью основной общеобразовательной программы основного общего образования и реализуется в V-IX классах Муниципального бюджетного общеобразовательного учреждения «Лицей </w:t>
      </w:r>
      <w:proofErr w:type="spellStart"/>
      <w:r w:rsidRPr="003C63EF">
        <w:rPr>
          <w:rFonts w:ascii="Times New Roman" w:hAnsi="Times New Roman"/>
          <w:sz w:val="28"/>
          <w:szCs w:val="28"/>
          <w:lang w:val="ru-RU" w:eastAsia="x-none" w:bidi="ru-RU"/>
        </w:rPr>
        <w:t>им.</w:t>
      </w:r>
      <w:proofErr w:type="gramStart"/>
      <w:r w:rsidRPr="003C63EF">
        <w:rPr>
          <w:rFonts w:ascii="Times New Roman" w:hAnsi="Times New Roman"/>
          <w:sz w:val="28"/>
          <w:szCs w:val="28"/>
          <w:lang w:val="ru-RU" w:eastAsia="x-none" w:bidi="ru-RU"/>
        </w:rPr>
        <w:t>Г.Ф</w:t>
      </w:r>
      <w:proofErr w:type="spellEnd"/>
      <w:proofErr w:type="gramEnd"/>
      <w:r w:rsidRPr="003C63EF">
        <w:rPr>
          <w:rFonts w:ascii="Times New Roman" w:hAnsi="Times New Roman"/>
          <w:sz w:val="28"/>
          <w:szCs w:val="28"/>
          <w:lang w:val="ru-RU" w:eastAsia="x-none" w:bidi="ru-RU"/>
        </w:rPr>
        <w:t xml:space="preserve"> Атякшева».</w:t>
      </w:r>
    </w:p>
    <w:p w14:paraId="6B620D4B"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 xml:space="preserve">Учебный план обеспечивает выполнение гигиенических требований к режиму образовательного процесса, установленных СП 2.4.3648-20, и предусматривает 5-летний нормативный срок освоения образовательных программ основного общего образования для V-IX классов. </w:t>
      </w:r>
    </w:p>
    <w:p w14:paraId="2BA4D7E1"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 xml:space="preserve">В связи с введением в 2021 году ФГОС ООО (Приказ Министерства </w:t>
      </w:r>
      <w:r w:rsidRPr="003C63EF">
        <w:rPr>
          <w:rFonts w:ascii="Times New Roman" w:hAnsi="Times New Roman"/>
          <w:sz w:val="28"/>
          <w:szCs w:val="28"/>
          <w:lang w:val="ru-RU" w:eastAsia="x-none" w:bidi="ru-RU"/>
        </w:rPr>
        <w:lastRenderedPageBreak/>
        <w:t>просвещения РФ от 31 мая 2021 г. № 287 «Об утверждении федерального государственного образовательного стандарта основного общего образования») учебный план в 2023-2024 учебном году реализуется в V- V</w:t>
      </w:r>
      <w:r w:rsidRPr="003C63EF">
        <w:rPr>
          <w:rFonts w:ascii="Times New Roman" w:hAnsi="Times New Roman"/>
          <w:sz w:val="28"/>
          <w:szCs w:val="28"/>
          <w:lang w:eastAsia="x-none"/>
        </w:rPr>
        <w:t>I</w:t>
      </w:r>
      <w:r w:rsidRPr="003C63EF">
        <w:rPr>
          <w:rFonts w:ascii="Times New Roman" w:hAnsi="Times New Roman"/>
          <w:sz w:val="28"/>
          <w:szCs w:val="28"/>
          <w:lang w:val="ru-RU" w:eastAsia="x-none" w:bidi="ru-RU"/>
        </w:rPr>
        <w:t xml:space="preserve"> классах.</w:t>
      </w:r>
    </w:p>
    <w:p w14:paraId="6DFAA049"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Образовательный процесс в 5-6 классах организован в условиях пятидневной учебной недели в соответствии с Санитарно-эпидемиологическими нормами (СП 2.4.3648-20), регламентирован Календарным учебным графиком на 2023/2024 учебный год.</w:t>
      </w:r>
    </w:p>
    <w:p w14:paraId="42E410A6"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Учебный год начинается 01.09.2023.</w:t>
      </w:r>
    </w:p>
    <w:p w14:paraId="425F7B29"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 xml:space="preserve">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 </w:t>
      </w:r>
    </w:p>
    <w:p w14:paraId="640498FA"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 xml:space="preserve">Нагрузка равномерно распределяется в течение недели. </w:t>
      </w:r>
    </w:p>
    <w:p w14:paraId="1F6D9ACB"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образовательных отношений, составляет в    5-6 классах 29 часов и в совокупности не превышает величину недельной образовательной нагрузки, установленной СП 2.4.3648-20:  на реализацию ООП ООО затрачено 5338 часов за 5 лет обучения, что    свидетельствует о том, что планируемое количество недель в учебном году позволяет реализовать требования ФГОС ООО к максимальному и минимальному объему учебных занятий за нормативный срок освоения ООП ООО.</w:t>
      </w:r>
    </w:p>
    <w:p w14:paraId="4AD82DC5"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Реализация ООП ООО проходит как  в очной, так и дистанционной форме с применением электронного обучения и  дистанционных образовательных технологий в соответствии   с   Законом РФ от 29.12.2012 № 273 «Об образовании в Российской Федерации» (ст.16), приказом Минобрнауки РФ от 23.08.2017 N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Порядком сопровождения и организации образовательного процесса  с использованием электронного обучения  и дистанционных образовательных технологий.</w:t>
      </w:r>
    </w:p>
    <w:p w14:paraId="6260B81B"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При реализации основной общеобразовательной программы основного общего образования классы делятся на 2 группы при проведении учебных занятий по «Иностранному языку» (V</w:t>
      </w:r>
      <w:r w:rsidRPr="003C63EF">
        <w:rPr>
          <w:rFonts w:ascii="Times New Roman" w:hAnsi="Times New Roman"/>
          <w:sz w:val="28"/>
          <w:szCs w:val="28"/>
          <w:lang w:eastAsia="x-none"/>
        </w:rPr>
        <w:t>I</w:t>
      </w:r>
      <w:r w:rsidRPr="003C63EF">
        <w:rPr>
          <w:rFonts w:ascii="Times New Roman" w:hAnsi="Times New Roman"/>
          <w:sz w:val="28"/>
          <w:szCs w:val="28"/>
          <w:lang w:val="ru-RU" w:eastAsia="x-none" w:bidi="ru-RU"/>
        </w:rPr>
        <w:t>-IX классы), «Технологии» (V</w:t>
      </w:r>
      <w:r w:rsidRPr="003C63EF">
        <w:rPr>
          <w:rFonts w:ascii="Times New Roman" w:hAnsi="Times New Roman"/>
          <w:sz w:val="28"/>
          <w:szCs w:val="28"/>
          <w:lang w:eastAsia="x-none"/>
        </w:rPr>
        <w:t>I</w:t>
      </w:r>
      <w:r w:rsidRPr="003C63EF">
        <w:rPr>
          <w:rFonts w:ascii="Times New Roman" w:hAnsi="Times New Roman"/>
          <w:sz w:val="28"/>
          <w:szCs w:val="28"/>
          <w:lang w:val="ru-RU" w:eastAsia="x-none" w:bidi="ru-RU"/>
        </w:rPr>
        <w:t xml:space="preserve"> -VIII классы), по «Информатике» (V</w:t>
      </w:r>
      <w:r w:rsidRPr="003C63EF">
        <w:rPr>
          <w:rFonts w:ascii="Times New Roman" w:hAnsi="Times New Roman"/>
          <w:sz w:val="28"/>
          <w:szCs w:val="28"/>
          <w:lang w:eastAsia="x-none"/>
        </w:rPr>
        <w:t>I</w:t>
      </w:r>
      <w:r w:rsidRPr="003C63EF">
        <w:rPr>
          <w:rFonts w:ascii="Times New Roman" w:hAnsi="Times New Roman"/>
          <w:sz w:val="28"/>
          <w:szCs w:val="28"/>
          <w:lang w:val="ru-RU" w:eastAsia="x-none" w:bidi="ru-RU"/>
        </w:rPr>
        <w:t xml:space="preserve"> -IX классы);</w:t>
      </w:r>
    </w:p>
    <w:p w14:paraId="3383BFF9"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Для использования при реализации образовательной программы выбраны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606876F7"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 xml:space="preserve">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(приказа Минпросвещения РФ от 21.09.2022 г. № 858 «Об утверждении </w:t>
      </w:r>
      <w:r w:rsidRPr="003C63EF">
        <w:rPr>
          <w:rFonts w:ascii="Times New Roman" w:hAnsi="Times New Roman"/>
          <w:sz w:val="28"/>
          <w:szCs w:val="28"/>
          <w:lang w:val="ru-RU" w:eastAsia="x-none" w:bidi="ru-RU"/>
        </w:rPr>
        <w:lastRenderedPageBreak/>
        <w:t>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14:paraId="22A8D4D3"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 xml:space="preserve">   Освоение основной образовательной программы в каждом классе сопровождается промежуточной аттестацией обучающихся в конце учебного года, целью которой является установление степени соответствия образовательных результатов, обучающихся V-IX классов федеральному государственному образовательному стандарту основного общего образования. </w:t>
      </w:r>
    </w:p>
    <w:p w14:paraId="41F95621"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 xml:space="preserve">Формой проведения промежуточной аттестации обучающихся 5-6 классов по всем предметам учебного плана является выведение годовых отметок успеваемости на основе четвертных отметок успеваемости, выставленных обучающимся в течение 2023/2024 учебного года. Порядок проведения промежуточной аттестации регулируется Положением «О формах, периодичности и порядке текущего контроля успеваемости и промежуточной аттестации обучающихся муниципального бюджетного общеобразовательного учреждения «Лицей </w:t>
      </w:r>
      <w:proofErr w:type="spellStart"/>
      <w:r w:rsidRPr="003C63EF">
        <w:rPr>
          <w:rFonts w:ascii="Times New Roman" w:hAnsi="Times New Roman"/>
          <w:sz w:val="28"/>
          <w:szCs w:val="28"/>
          <w:lang w:val="ru-RU" w:eastAsia="x-none" w:bidi="ru-RU"/>
        </w:rPr>
        <w:t>им.</w:t>
      </w:r>
      <w:proofErr w:type="gramStart"/>
      <w:r w:rsidRPr="003C63EF">
        <w:rPr>
          <w:rFonts w:ascii="Times New Roman" w:hAnsi="Times New Roman"/>
          <w:sz w:val="28"/>
          <w:szCs w:val="28"/>
          <w:lang w:val="ru-RU" w:eastAsia="x-none" w:bidi="ru-RU"/>
        </w:rPr>
        <w:t>Г.Ф</w:t>
      </w:r>
      <w:proofErr w:type="spellEnd"/>
      <w:proofErr w:type="gramEnd"/>
      <w:r w:rsidRPr="003C63EF">
        <w:rPr>
          <w:rFonts w:ascii="Times New Roman" w:hAnsi="Times New Roman"/>
          <w:sz w:val="28"/>
          <w:szCs w:val="28"/>
          <w:lang w:val="ru-RU" w:eastAsia="x-none" w:bidi="ru-RU"/>
        </w:rPr>
        <w:t xml:space="preserve"> Атякшева», утвержденным приказом    директора Лицея им. Г.Ф. Атякшева от 01.07.2022 № 486-О.</w:t>
      </w:r>
    </w:p>
    <w:p w14:paraId="156A01AA"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Обучающиеся, не освоившие образовательные программы учебного года и имеющие неудовлетворительные годовые отметки и (или) не аттестацию по одному или нескольким учебным предметам, имеют право пройти повторную аттестацию в установленные периоды, по согласованию с родителями (законными представителями) графика дополнительных занятий и графика ликвидации академической задолженности.</w:t>
      </w:r>
    </w:p>
    <w:p w14:paraId="1ECE89C9"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Обучающиеся, не в полном объеме выполнившие учебный план и имеющие неудовлетворительные годовые отметки и (или) не аттестацию по одному или нескольким учебным предметам, по усмотрению родителей (законных представителей):</w:t>
      </w:r>
    </w:p>
    <w:p w14:paraId="7488B23E"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оставляются на повторное обучение;</w:t>
      </w:r>
    </w:p>
    <w:p w14:paraId="3B2AE6A4"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переводятся на обучение по адаптивной образовательной программе (учитываются рекомендации ПМПК);</w:t>
      </w:r>
    </w:p>
    <w:p w14:paraId="77DEEDA1"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переводятся на обучение по индивидуальному учебному плану.</w:t>
      </w:r>
    </w:p>
    <w:p w14:paraId="3E4F2157"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Обучающиеся, не освоившие основную образовательную программу основного общего образования, не допускаются к итоговой аттестации и к обучению на следующем уровне общего образования.</w:t>
      </w:r>
    </w:p>
    <w:p w14:paraId="7CBED726"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Рабочие программы учебных предметов, курсов реализуются за счет различных форм урочной    деятельности.</w:t>
      </w:r>
    </w:p>
    <w:p w14:paraId="4050D71F"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Продолжительность урока - 40 минут.</w:t>
      </w:r>
    </w:p>
    <w:p w14:paraId="7859A616"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 xml:space="preserve">Учебный план    основного общего образования      для 5-6 классов состоит из двух частей: обязательной части и части, формируемой участниками образовательных отношений.  </w:t>
      </w:r>
    </w:p>
    <w:p w14:paraId="2245946D"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 xml:space="preserve">Обязательная часть определяет состав обязательных предметных областей, учебных предметов и учебное время, отводимое на изучение по классам (годам) </w:t>
      </w:r>
      <w:r w:rsidRPr="003C63EF">
        <w:rPr>
          <w:rFonts w:ascii="Times New Roman" w:hAnsi="Times New Roman"/>
          <w:sz w:val="28"/>
          <w:szCs w:val="28"/>
          <w:lang w:val="ru-RU" w:eastAsia="x-none" w:bidi="ru-RU"/>
        </w:rPr>
        <w:lastRenderedPageBreak/>
        <w:t>обучения.</w:t>
      </w:r>
    </w:p>
    <w:p w14:paraId="625BEBF1"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В учебный план входят следующие обязательные предметные области и учебные предметы:</w:t>
      </w:r>
    </w:p>
    <w:p w14:paraId="7B776E4A"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Русский язык и литература (русский язык, литература);</w:t>
      </w:r>
    </w:p>
    <w:p w14:paraId="2FCF02BF"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Иностранные языки (иностранный язык (английский язык);</w:t>
      </w:r>
    </w:p>
    <w:p w14:paraId="33A92896"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Общественно-научные предметы (история, обществознание, география);</w:t>
      </w:r>
    </w:p>
    <w:p w14:paraId="7B86DC1A"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Математика и информатика (математика, алгебра, геометрия, вероятность и статистика, информатика);</w:t>
      </w:r>
    </w:p>
    <w:p w14:paraId="7FB6DAEF"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Основы духовно-нравственной культуры народов России;</w:t>
      </w:r>
    </w:p>
    <w:p w14:paraId="24FA0F04"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Естественнонаучные предметы (физика, биология, химия);</w:t>
      </w:r>
    </w:p>
    <w:p w14:paraId="281EE099"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Искусство (изобразительное искусство, музыка);</w:t>
      </w:r>
    </w:p>
    <w:p w14:paraId="439B26BF"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Технология (технология);</w:t>
      </w:r>
    </w:p>
    <w:p w14:paraId="322A4D12"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Физическая культура и основы безопасности жизнедеятельности (физическая культура, основы безопасности жизнедеятельности).</w:t>
      </w:r>
    </w:p>
    <w:p w14:paraId="1BDB83A8"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Родной язык и родная литература (родной язык и родная литература) не изучаются.</w:t>
      </w:r>
    </w:p>
    <w:p w14:paraId="4F568EE2"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Изучение учебного предмета «Технология» в V-VIII классах построено по модульному принципу. Обязательный минимум содержания основных образовательных программ учебного предмета «Технология» изучается в рамках следующих направлений: «Индустриальные технологии» («Технология. Технический труд»); «Технологии ведения дома» («Технология. Обслуживающий труд»).</w:t>
      </w:r>
    </w:p>
    <w:p w14:paraId="46B45F8C"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 xml:space="preserve">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5–6-х классах. </w:t>
      </w:r>
    </w:p>
    <w:p w14:paraId="10C269D6"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 xml:space="preserve">Часть, формируемая участниками образовательных отношений, определяет время, отводимое на содержание образования, обеспечивающее реализацию интересов и потребностей, обучающихся Лицея </w:t>
      </w:r>
      <w:proofErr w:type="spellStart"/>
      <w:r w:rsidRPr="003C63EF">
        <w:rPr>
          <w:rFonts w:ascii="Times New Roman" w:hAnsi="Times New Roman"/>
          <w:sz w:val="28"/>
          <w:szCs w:val="28"/>
          <w:lang w:val="ru-RU" w:eastAsia="x-none" w:bidi="ru-RU"/>
        </w:rPr>
        <w:t>им.Г.Ф.Атякшева</w:t>
      </w:r>
      <w:proofErr w:type="spellEnd"/>
      <w:r w:rsidRPr="003C63EF">
        <w:rPr>
          <w:rFonts w:ascii="Times New Roman" w:hAnsi="Times New Roman"/>
          <w:sz w:val="28"/>
          <w:szCs w:val="28"/>
          <w:lang w:val="ru-RU" w:eastAsia="x-none" w:bidi="ru-RU"/>
        </w:rPr>
        <w:t>, их родителей (законных представителей), педагогического коллектива. Время, отводимое на эту часть, использовано на:</w:t>
      </w:r>
    </w:p>
    <w:p w14:paraId="0D62E068"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 xml:space="preserve">увеличение учебных часов, предусмотренных на изучение отдельных учебных предметов обязательной части учебного плана с целью    непрерывного изучения предмета «Информатика» в 5-9 классах реализуется линия УМК Босовой Л.Л., Босова А.Ю. «Информатика», поэтому в целях ранней </w:t>
      </w:r>
      <w:proofErr w:type="spellStart"/>
      <w:r w:rsidRPr="003C63EF">
        <w:rPr>
          <w:rFonts w:ascii="Times New Roman" w:hAnsi="Times New Roman"/>
          <w:sz w:val="28"/>
          <w:szCs w:val="28"/>
          <w:lang w:val="ru-RU" w:eastAsia="x-none" w:bidi="ru-RU"/>
        </w:rPr>
        <w:t>профилизации</w:t>
      </w:r>
      <w:proofErr w:type="spellEnd"/>
      <w:r w:rsidRPr="003C63EF">
        <w:rPr>
          <w:rFonts w:ascii="Times New Roman" w:hAnsi="Times New Roman"/>
          <w:sz w:val="28"/>
          <w:szCs w:val="28"/>
          <w:lang w:val="ru-RU" w:eastAsia="x-none" w:bidi="ru-RU"/>
        </w:rPr>
        <w:t xml:space="preserve"> обучающихся в 5-6 классах на ее изучение добавлены не предусмотренные в основной части учебного плана часы - 1 час в неделю.</w:t>
      </w:r>
    </w:p>
    <w:p w14:paraId="2547A8F6"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На реализацию 3-его часа учебного предмета «Физическая культура» в 5 классах.</w:t>
      </w:r>
    </w:p>
    <w:p w14:paraId="49299B2A"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 xml:space="preserve">Предметная область «Основы духовно-нравственной культуры народов России» (ОДНКНР) обеспечивает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Предмет «Основы духовно-нравственной культуры народов России» реализовывается с 2023/2024 учебного года. </w:t>
      </w:r>
    </w:p>
    <w:p w14:paraId="5C328421"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lastRenderedPageBreak/>
        <w:t>Курс «Экология и география ХМАО – Югры» изучается интегрировано в рамках предметной области «Общественно-научные предметы» и предмета «География» соответственно (V- IX классы).</w:t>
      </w:r>
    </w:p>
    <w:p w14:paraId="1903D915" w14:textId="77777777"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При рассмотрении учебного плана по образовательной программе основного общего образования на родительских собраниях родители (законные представители) будущих 5 -6 классов в мае 2023 года не предъявили требований по изучению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а также национальной литературы в качестве родных.</w:t>
      </w:r>
    </w:p>
    <w:p w14:paraId="43ABAE1B" w14:textId="77777777" w:rsidR="003C63EF" w:rsidRPr="003C63EF" w:rsidRDefault="003C63EF" w:rsidP="003C63EF">
      <w:pPr>
        <w:spacing w:after="0" w:line="240" w:lineRule="auto"/>
        <w:ind w:firstLine="709"/>
        <w:jc w:val="center"/>
        <w:rPr>
          <w:rFonts w:ascii="Times New Roman" w:hAnsi="Times New Roman"/>
          <w:b/>
          <w:sz w:val="28"/>
          <w:szCs w:val="28"/>
          <w:lang w:val="ru-RU" w:eastAsia="x-none" w:bidi="ru-RU"/>
        </w:rPr>
      </w:pPr>
      <w:r w:rsidRPr="003C63EF">
        <w:rPr>
          <w:rFonts w:ascii="Times New Roman" w:hAnsi="Times New Roman"/>
          <w:b/>
          <w:sz w:val="28"/>
          <w:szCs w:val="28"/>
          <w:lang w:val="ru-RU" w:eastAsia="x-none" w:bidi="ru-RU"/>
        </w:rPr>
        <w:t>Недельный учебный план</w:t>
      </w:r>
    </w:p>
    <w:p w14:paraId="2C43137B" w14:textId="77777777" w:rsidR="003C63EF" w:rsidRPr="003C63EF" w:rsidRDefault="003C63EF" w:rsidP="003C63EF">
      <w:pPr>
        <w:spacing w:after="0" w:line="240" w:lineRule="auto"/>
        <w:ind w:firstLine="709"/>
        <w:jc w:val="both"/>
        <w:rPr>
          <w:rFonts w:ascii="Times New Roman" w:hAnsi="Times New Roman"/>
          <w:b/>
          <w:sz w:val="28"/>
          <w:szCs w:val="28"/>
          <w:lang w:val="ru-RU" w:eastAsia="x-none" w:bidi="ru-RU"/>
        </w:rPr>
      </w:pPr>
      <w:r w:rsidRPr="003C63EF">
        <w:rPr>
          <w:rFonts w:ascii="Times New Roman" w:hAnsi="Times New Roman"/>
          <w:b/>
          <w:sz w:val="28"/>
          <w:szCs w:val="28"/>
          <w:lang w:val="ru-RU" w:eastAsia="x-none" w:bidi="ru-RU"/>
        </w:rPr>
        <w:t>для V – VII   классов Лицея им. Г.Ф. Атякшева   в 2023-2024 учебном году</w:t>
      </w:r>
    </w:p>
    <w:tbl>
      <w:tblPr>
        <w:tblW w:w="9509" w:type="dxa"/>
        <w:tblInd w:w="279" w:type="dxa"/>
        <w:tblLayout w:type="fixed"/>
        <w:tblLook w:val="04A0" w:firstRow="1" w:lastRow="0" w:firstColumn="1" w:lastColumn="0" w:noHBand="0" w:noVBand="1"/>
      </w:tblPr>
      <w:tblGrid>
        <w:gridCol w:w="3544"/>
        <w:gridCol w:w="3685"/>
        <w:gridCol w:w="1134"/>
        <w:gridCol w:w="1134"/>
        <w:gridCol w:w="12"/>
      </w:tblGrid>
      <w:tr w:rsidR="003C63EF" w:rsidRPr="003C63EF" w14:paraId="4881F800" w14:textId="77777777" w:rsidTr="006B320C">
        <w:trPr>
          <w:gridAfter w:val="1"/>
          <w:wAfter w:w="12" w:type="dxa"/>
          <w:trHeight w:val="750"/>
        </w:trPr>
        <w:tc>
          <w:tcPr>
            <w:tcW w:w="3544"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244F2F13" w14:textId="77777777" w:rsidR="003C63EF" w:rsidRPr="003C63EF" w:rsidRDefault="003C63EF" w:rsidP="003C63EF">
            <w:pPr>
              <w:spacing w:after="0" w:line="240" w:lineRule="auto"/>
              <w:jc w:val="both"/>
              <w:rPr>
                <w:rFonts w:ascii="Times New Roman" w:hAnsi="Times New Roman"/>
                <w:b/>
                <w:bCs/>
                <w:sz w:val="28"/>
                <w:szCs w:val="28"/>
                <w:lang w:val="ru-RU" w:eastAsia="x-none"/>
              </w:rPr>
            </w:pPr>
            <w:r w:rsidRPr="003C63EF">
              <w:rPr>
                <w:rFonts w:ascii="Times New Roman" w:hAnsi="Times New Roman"/>
                <w:b/>
                <w:bCs/>
                <w:sz w:val="28"/>
                <w:szCs w:val="28"/>
                <w:lang w:val="ru-RU" w:eastAsia="x-none"/>
              </w:rPr>
              <w:t>Предметные области</w:t>
            </w:r>
          </w:p>
        </w:tc>
        <w:tc>
          <w:tcPr>
            <w:tcW w:w="3685"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0CCDBA22" w14:textId="77777777" w:rsidR="003C63EF" w:rsidRPr="003C63EF" w:rsidRDefault="003C63EF" w:rsidP="003C63EF">
            <w:pPr>
              <w:spacing w:after="0" w:line="240" w:lineRule="auto"/>
              <w:jc w:val="both"/>
              <w:rPr>
                <w:rFonts w:ascii="Times New Roman" w:hAnsi="Times New Roman"/>
                <w:b/>
                <w:bCs/>
                <w:sz w:val="28"/>
                <w:szCs w:val="28"/>
                <w:lang w:val="ru-RU" w:eastAsia="x-none"/>
              </w:rPr>
            </w:pPr>
            <w:r w:rsidRPr="003C63EF">
              <w:rPr>
                <w:rFonts w:ascii="Times New Roman" w:hAnsi="Times New Roman"/>
                <w:b/>
                <w:bCs/>
                <w:sz w:val="28"/>
                <w:szCs w:val="28"/>
                <w:lang w:val="ru-RU" w:eastAsia="x-none"/>
              </w:rPr>
              <w:t>Учебные предметы</w:t>
            </w:r>
          </w:p>
        </w:tc>
        <w:tc>
          <w:tcPr>
            <w:tcW w:w="2268" w:type="dxa"/>
            <w:gridSpan w:val="2"/>
            <w:tcBorders>
              <w:top w:val="single" w:sz="4" w:space="0" w:color="auto"/>
              <w:left w:val="nil"/>
              <w:bottom w:val="single" w:sz="4" w:space="0" w:color="auto"/>
              <w:right w:val="single" w:sz="4" w:space="0" w:color="000000"/>
            </w:tcBorders>
            <w:shd w:val="clear" w:color="000000" w:fill="C5D9F1"/>
            <w:vAlign w:val="center"/>
            <w:hideMark/>
          </w:tcPr>
          <w:p w14:paraId="4B6A4FBE" w14:textId="77777777" w:rsidR="003C63EF" w:rsidRPr="003C63EF" w:rsidRDefault="003C63EF" w:rsidP="003C63EF">
            <w:pPr>
              <w:spacing w:after="0" w:line="240" w:lineRule="auto"/>
              <w:jc w:val="both"/>
              <w:rPr>
                <w:rFonts w:ascii="Times New Roman" w:hAnsi="Times New Roman"/>
                <w:b/>
                <w:bCs/>
                <w:sz w:val="28"/>
                <w:szCs w:val="28"/>
                <w:lang w:val="ru-RU" w:eastAsia="x-none"/>
              </w:rPr>
            </w:pPr>
            <w:r w:rsidRPr="003C63EF">
              <w:rPr>
                <w:rFonts w:ascii="Times New Roman" w:hAnsi="Times New Roman"/>
                <w:b/>
                <w:bCs/>
                <w:sz w:val="28"/>
                <w:szCs w:val="28"/>
                <w:lang w:val="ru-RU" w:eastAsia="x-none"/>
              </w:rPr>
              <w:t>Классы ФГОС 2021</w:t>
            </w:r>
          </w:p>
        </w:tc>
      </w:tr>
      <w:tr w:rsidR="003C63EF" w:rsidRPr="003C63EF" w14:paraId="415954E9" w14:textId="77777777" w:rsidTr="006B320C">
        <w:trPr>
          <w:gridAfter w:val="1"/>
          <w:wAfter w:w="12" w:type="dxa"/>
          <w:trHeight w:val="315"/>
        </w:trPr>
        <w:tc>
          <w:tcPr>
            <w:tcW w:w="3544" w:type="dxa"/>
            <w:vMerge/>
            <w:tcBorders>
              <w:top w:val="single" w:sz="4" w:space="0" w:color="auto"/>
              <w:left w:val="single" w:sz="4" w:space="0" w:color="auto"/>
              <w:bottom w:val="single" w:sz="4" w:space="0" w:color="auto"/>
              <w:right w:val="single" w:sz="4" w:space="0" w:color="auto"/>
            </w:tcBorders>
            <w:vAlign w:val="center"/>
            <w:hideMark/>
          </w:tcPr>
          <w:p w14:paraId="3D13F8E2" w14:textId="77777777" w:rsidR="003C63EF" w:rsidRPr="003C63EF" w:rsidRDefault="003C63EF" w:rsidP="003C63EF">
            <w:pPr>
              <w:spacing w:after="0" w:line="240" w:lineRule="auto"/>
              <w:jc w:val="both"/>
              <w:rPr>
                <w:rFonts w:ascii="Times New Roman" w:hAnsi="Times New Roman"/>
                <w:b/>
                <w:bCs/>
                <w:sz w:val="28"/>
                <w:szCs w:val="28"/>
                <w:lang w:val="ru-RU" w:eastAsia="x-none"/>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423FCA9F" w14:textId="77777777" w:rsidR="003C63EF" w:rsidRPr="003C63EF" w:rsidRDefault="003C63EF" w:rsidP="003C63EF">
            <w:pPr>
              <w:spacing w:after="0" w:line="240" w:lineRule="auto"/>
              <w:jc w:val="both"/>
              <w:rPr>
                <w:rFonts w:ascii="Times New Roman" w:hAnsi="Times New Roman"/>
                <w:b/>
                <w:bCs/>
                <w:sz w:val="28"/>
                <w:szCs w:val="28"/>
                <w:lang w:val="ru-RU" w:eastAsia="x-none"/>
              </w:rPr>
            </w:pPr>
          </w:p>
        </w:tc>
        <w:tc>
          <w:tcPr>
            <w:tcW w:w="1134" w:type="dxa"/>
            <w:tcBorders>
              <w:top w:val="nil"/>
              <w:left w:val="nil"/>
              <w:bottom w:val="single" w:sz="4" w:space="0" w:color="auto"/>
              <w:right w:val="single" w:sz="4" w:space="0" w:color="auto"/>
            </w:tcBorders>
            <w:shd w:val="clear" w:color="000000" w:fill="C5D9F1"/>
            <w:vAlign w:val="center"/>
            <w:hideMark/>
          </w:tcPr>
          <w:p w14:paraId="244D0B68"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V</w:t>
            </w:r>
          </w:p>
        </w:tc>
        <w:tc>
          <w:tcPr>
            <w:tcW w:w="1134" w:type="dxa"/>
            <w:tcBorders>
              <w:top w:val="nil"/>
              <w:left w:val="nil"/>
              <w:bottom w:val="single" w:sz="4" w:space="0" w:color="auto"/>
              <w:right w:val="single" w:sz="4" w:space="0" w:color="auto"/>
            </w:tcBorders>
            <w:shd w:val="clear" w:color="000000" w:fill="C5D9F1"/>
            <w:vAlign w:val="center"/>
            <w:hideMark/>
          </w:tcPr>
          <w:p w14:paraId="3ABB5FDC" w14:textId="77777777" w:rsidR="003C63EF" w:rsidRPr="003C63EF" w:rsidRDefault="003C63EF" w:rsidP="003C63EF">
            <w:pPr>
              <w:spacing w:after="0" w:line="240" w:lineRule="auto"/>
              <w:jc w:val="both"/>
              <w:rPr>
                <w:rFonts w:ascii="Times New Roman" w:hAnsi="Times New Roman"/>
                <w:b/>
                <w:bCs/>
                <w:sz w:val="28"/>
                <w:szCs w:val="28"/>
                <w:lang w:val="ru-RU" w:eastAsia="x-none"/>
              </w:rPr>
            </w:pPr>
            <w:r w:rsidRPr="003C63EF">
              <w:rPr>
                <w:rFonts w:ascii="Times New Roman" w:hAnsi="Times New Roman"/>
                <w:sz w:val="28"/>
                <w:szCs w:val="28"/>
                <w:lang w:val="ru-RU" w:eastAsia="x-none"/>
              </w:rPr>
              <w:t>VI</w:t>
            </w:r>
          </w:p>
        </w:tc>
      </w:tr>
      <w:tr w:rsidR="003C63EF" w:rsidRPr="003C63EF" w14:paraId="0195E4C4" w14:textId="77777777" w:rsidTr="006B320C">
        <w:trPr>
          <w:trHeight w:val="255"/>
        </w:trPr>
        <w:tc>
          <w:tcPr>
            <w:tcW w:w="9509" w:type="dxa"/>
            <w:gridSpan w:val="5"/>
            <w:tcBorders>
              <w:top w:val="single" w:sz="4" w:space="0" w:color="auto"/>
              <w:left w:val="single" w:sz="4" w:space="0" w:color="auto"/>
              <w:bottom w:val="single" w:sz="4" w:space="0" w:color="auto"/>
              <w:right w:val="single" w:sz="4" w:space="0" w:color="000000"/>
            </w:tcBorders>
            <w:shd w:val="clear" w:color="000000" w:fill="DCE6F1"/>
            <w:vAlign w:val="center"/>
            <w:hideMark/>
          </w:tcPr>
          <w:p w14:paraId="1B1B4E41" w14:textId="77777777" w:rsidR="003C63EF" w:rsidRPr="003C63EF" w:rsidRDefault="003C63EF" w:rsidP="003C63EF">
            <w:pPr>
              <w:spacing w:after="0" w:line="240" w:lineRule="auto"/>
              <w:jc w:val="both"/>
              <w:rPr>
                <w:rFonts w:ascii="Times New Roman" w:hAnsi="Times New Roman"/>
                <w:b/>
                <w:bCs/>
                <w:sz w:val="28"/>
                <w:szCs w:val="28"/>
                <w:lang w:val="ru-RU" w:eastAsia="x-none"/>
              </w:rPr>
            </w:pPr>
            <w:r w:rsidRPr="003C63EF">
              <w:rPr>
                <w:rFonts w:ascii="Times New Roman" w:hAnsi="Times New Roman"/>
                <w:b/>
                <w:bCs/>
                <w:sz w:val="28"/>
                <w:szCs w:val="28"/>
                <w:lang w:val="ru-RU" w:eastAsia="x-none"/>
              </w:rPr>
              <w:t>Обязательная часть</w:t>
            </w:r>
          </w:p>
        </w:tc>
      </w:tr>
      <w:tr w:rsidR="003C63EF" w:rsidRPr="003C63EF" w14:paraId="3EADC54D" w14:textId="77777777" w:rsidTr="006B320C">
        <w:trPr>
          <w:gridAfter w:val="1"/>
          <w:wAfter w:w="12" w:type="dxa"/>
          <w:trHeight w:val="228"/>
        </w:trPr>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14:paraId="6E75DBD0" w14:textId="77777777" w:rsidR="003C63EF" w:rsidRPr="003C63EF" w:rsidRDefault="003C63EF" w:rsidP="003C63EF">
            <w:pPr>
              <w:spacing w:after="0" w:line="240" w:lineRule="auto"/>
              <w:jc w:val="both"/>
              <w:rPr>
                <w:rFonts w:ascii="Times New Roman" w:hAnsi="Times New Roman"/>
                <w:b/>
                <w:bCs/>
                <w:sz w:val="28"/>
                <w:szCs w:val="28"/>
                <w:lang w:val="ru-RU" w:eastAsia="x-none"/>
              </w:rPr>
            </w:pPr>
            <w:r w:rsidRPr="003C63EF">
              <w:rPr>
                <w:rFonts w:ascii="Times New Roman" w:hAnsi="Times New Roman"/>
                <w:b/>
                <w:bCs/>
                <w:sz w:val="28"/>
                <w:szCs w:val="28"/>
                <w:lang w:val="ru-RU" w:eastAsia="x-none"/>
              </w:rPr>
              <w:t>Русский язык и литература</w:t>
            </w:r>
          </w:p>
        </w:tc>
        <w:tc>
          <w:tcPr>
            <w:tcW w:w="3685" w:type="dxa"/>
            <w:tcBorders>
              <w:top w:val="nil"/>
              <w:left w:val="nil"/>
              <w:bottom w:val="single" w:sz="4" w:space="0" w:color="auto"/>
              <w:right w:val="single" w:sz="4" w:space="0" w:color="auto"/>
            </w:tcBorders>
            <w:shd w:val="clear" w:color="auto" w:fill="auto"/>
            <w:vAlign w:val="center"/>
            <w:hideMark/>
          </w:tcPr>
          <w:p w14:paraId="3A7EA5A3"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Русский язык</w:t>
            </w:r>
          </w:p>
        </w:tc>
        <w:tc>
          <w:tcPr>
            <w:tcW w:w="1134" w:type="dxa"/>
            <w:tcBorders>
              <w:top w:val="nil"/>
              <w:left w:val="nil"/>
              <w:bottom w:val="single" w:sz="4" w:space="0" w:color="auto"/>
              <w:right w:val="single" w:sz="4" w:space="0" w:color="auto"/>
            </w:tcBorders>
            <w:shd w:val="clear" w:color="000000" w:fill="FFFFFF"/>
            <w:vAlign w:val="center"/>
            <w:hideMark/>
          </w:tcPr>
          <w:p w14:paraId="27A532F6"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5</w:t>
            </w:r>
          </w:p>
        </w:tc>
        <w:tc>
          <w:tcPr>
            <w:tcW w:w="1134" w:type="dxa"/>
            <w:tcBorders>
              <w:top w:val="nil"/>
              <w:left w:val="nil"/>
              <w:bottom w:val="single" w:sz="4" w:space="0" w:color="auto"/>
              <w:right w:val="single" w:sz="4" w:space="0" w:color="auto"/>
            </w:tcBorders>
            <w:shd w:val="clear" w:color="000000" w:fill="FFFFFF"/>
            <w:vAlign w:val="center"/>
            <w:hideMark/>
          </w:tcPr>
          <w:p w14:paraId="07A0CB8E"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6</w:t>
            </w:r>
          </w:p>
        </w:tc>
      </w:tr>
      <w:tr w:rsidR="003C63EF" w:rsidRPr="003C63EF" w14:paraId="6BA029C8" w14:textId="77777777" w:rsidTr="006B320C">
        <w:trPr>
          <w:gridAfter w:val="1"/>
          <w:wAfter w:w="12" w:type="dxa"/>
          <w:trHeight w:val="322"/>
        </w:trPr>
        <w:tc>
          <w:tcPr>
            <w:tcW w:w="3544" w:type="dxa"/>
            <w:vMerge/>
            <w:tcBorders>
              <w:top w:val="nil"/>
              <w:left w:val="single" w:sz="4" w:space="0" w:color="auto"/>
              <w:bottom w:val="single" w:sz="4" w:space="0" w:color="auto"/>
              <w:right w:val="single" w:sz="4" w:space="0" w:color="auto"/>
            </w:tcBorders>
            <w:vAlign w:val="center"/>
            <w:hideMark/>
          </w:tcPr>
          <w:p w14:paraId="2B76F616" w14:textId="77777777" w:rsidR="003C63EF" w:rsidRPr="003C63EF" w:rsidRDefault="003C63EF" w:rsidP="003C63EF">
            <w:pPr>
              <w:spacing w:after="0" w:line="240" w:lineRule="auto"/>
              <w:jc w:val="both"/>
              <w:rPr>
                <w:rFonts w:ascii="Times New Roman" w:hAnsi="Times New Roman"/>
                <w:b/>
                <w:bCs/>
                <w:sz w:val="28"/>
                <w:szCs w:val="28"/>
                <w:lang w:val="ru-RU" w:eastAsia="x-none"/>
              </w:rPr>
            </w:pPr>
          </w:p>
        </w:tc>
        <w:tc>
          <w:tcPr>
            <w:tcW w:w="3685" w:type="dxa"/>
            <w:vMerge w:val="restart"/>
            <w:tcBorders>
              <w:top w:val="nil"/>
              <w:left w:val="nil"/>
              <w:right w:val="single" w:sz="4" w:space="0" w:color="auto"/>
            </w:tcBorders>
            <w:shd w:val="clear" w:color="auto" w:fill="auto"/>
            <w:vAlign w:val="center"/>
            <w:hideMark/>
          </w:tcPr>
          <w:p w14:paraId="0DCB7F0A"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Литература</w:t>
            </w:r>
          </w:p>
        </w:tc>
        <w:tc>
          <w:tcPr>
            <w:tcW w:w="1134" w:type="dxa"/>
            <w:vMerge w:val="restart"/>
            <w:tcBorders>
              <w:top w:val="nil"/>
              <w:left w:val="nil"/>
              <w:right w:val="single" w:sz="4" w:space="0" w:color="auto"/>
            </w:tcBorders>
            <w:shd w:val="clear" w:color="000000" w:fill="FFFFFF"/>
            <w:vAlign w:val="center"/>
            <w:hideMark/>
          </w:tcPr>
          <w:p w14:paraId="52D55C54"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3</w:t>
            </w:r>
          </w:p>
        </w:tc>
        <w:tc>
          <w:tcPr>
            <w:tcW w:w="1134" w:type="dxa"/>
            <w:vMerge w:val="restart"/>
            <w:tcBorders>
              <w:top w:val="nil"/>
              <w:left w:val="nil"/>
              <w:right w:val="single" w:sz="4" w:space="0" w:color="auto"/>
            </w:tcBorders>
            <w:shd w:val="clear" w:color="000000" w:fill="FFFFFF"/>
            <w:vAlign w:val="center"/>
            <w:hideMark/>
          </w:tcPr>
          <w:p w14:paraId="5E43D71C"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3</w:t>
            </w:r>
          </w:p>
        </w:tc>
      </w:tr>
      <w:tr w:rsidR="003C63EF" w:rsidRPr="003C63EF" w14:paraId="4CAAAC6A" w14:textId="77777777" w:rsidTr="006B320C">
        <w:trPr>
          <w:gridAfter w:val="1"/>
          <w:wAfter w:w="12" w:type="dxa"/>
          <w:trHeight w:val="322"/>
        </w:trPr>
        <w:tc>
          <w:tcPr>
            <w:tcW w:w="3544" w:type="dxa"/>
            <w:vMerge/>
            <w:tcBorders>
              <w:top w:val="nil"/>
              <w:left w:val="single" w:sz="4" w:space="0" w:color="auto"/>
              <w:bottom w:val="single" w:sz="4" w:space="0" w:color="auto"/>
              <w:right w:val="single" w:sz="4" w:space="0" w:color="auto"/>
            </w:tcBorders>
            <w:vAlign w:val="center"/>
            <w:hideMark/>
          </w:tcPr>
          <w:p w14:paraId="7A6FCAF9" w14:textId="77777777" w:rsidR="003C63EF" w:rsidRPr="003C63EF" w:rsidRDefault="003C63EF" w:rsidP="003C63EF">
            <w:pPr>
              <w:spacing w:after="0" w:line="240" w:lineRule="auto"/>
              <w:jc w:val="both"/>
              <w:rPr>
                <w:rFonts w:ascii="Times New Roman" w:hAnsi="Times New Roman"/>
                <w:b/>
                <w:bCs/>
                <w:sz w:val="28"/>
                <w:szCs w:val="28"/>
                <w:lang w:val="ru-RU" w:eastAsia="x-none"/>
              </w:rPr>
            </w:pPr>
          </w:p>
        </w:tc>
        <w:tc>
          <w:tcPr>
            <w:tcW w:w="3685" w:type="dxa"/>
            <w:vMerge/>
            <w:tcBorders>
              <w:left w:val="nil"/>
              <w:bottom w:val="single" w:sz="4" w:space="0" w:color="auto"/>
              <w:right w:val="single" w:sz="4" w:space="0" w:color="auto"/>
            </w:tcBorders>
            <w:shd w:val="clear" w:color="auto" w:fill="auto"/>
            <w:vAlign w:val="center"/>
          </w:tcPr>
          <w:p w14:paraId="2DCAB343" w14:textId="77777777" w:rsidR="003C63EF" w:rsidRPr="003C63EF" w:rsidRDefault="003C63EF" w:rsidP="003C63EF">
            <w:pPr>
              <w:spacing w:after="0" w:line="240" w:lineRule="auto"/>
              <w:jc w:val="both"/>
              <w:rPr>
                <w:rFonts w:ascii="Times New Roman" w:hAnsi="Times New Roman"/>
                <w:sz w:val="28"/>
                <w:szCs w:val="28"/>
                <w:lang w:val="ru-RU" w:eastAsia="x-none"/>
              </w:rPr>
            </w:pPr>
          </w:p>
        </w:tc>
        <w:tc>
          <w:tcPr>
            <w:tcW w:w="1134" w:type="dxa"/>
            <w:vMerge/>
            <w:tcBorders>
              <w:left w:val="nil"/>
              <w:bottom w:val="single" w:sz="4" w:space="0" w:color="auto"/>
              <w:right w:val="single" w:sz="4" w:space="0" w:color="auto"/>
            </w:tcBorders>
            <w:shd w:val="clear" w:color="000000" w:fill="FFFFFF"/>
            <w:vAlign w:val="center"/>
          </w:tcPr>
          <w:p w14:paraId="544BCE1B" w14:textId="77777777" w:rsidR="003C63EF" w:rsidRPr="003C63EF" w:rsidRDefault="003C63EF" w:rsidP="003C63EF">
            <w:pPr>
              <w:spacing w:after="0" w:line="240" w:lineRule="auto"/>
              <w:jc w:val="both"/>
              <w:rPr>
                <w:rFonts w:ascii="Times New Roman" w:hAnsi="Times New Roman"/>
                <w:sz w:val="28"/>
                <w:szCs w:val="28"/>
                <w:lang w:val="ru-RU" w:eastAsia="x-none"/>
              </w:rPr>
            </w:pPr>
          </w:p>
        </w:tc>
        <w:tc>
          <w:tcPr>
            <w:tcW w:w="1134" w:type="dxa"/>
            <w:vMerge/>
            <w:tcBorders>
              <w:left w:val="nil"/>
              <w:bottom w:val="single" w:sz="4" w:space="0" w:color="auto"/>
              <w:right w:val="single" w:sz="4" w:space="0" w:color="auto"/>
            </w:tcBorders>
            <w:shd w:val="clear" w:color="000000" w:fill="FFFFFF"/>
            <w:vAlign w:val="center"/>
          </w:tcPr>
          <w:p w14:paraId="7B2EC78F" w14:textId="77777777" w:rsidR="003C63EF" w:rsidRPr="003C63EF" w:rsidRDefault="003C63EF" w:rsidP="003C63EF">
            <w:pPr>
              <w:spacing w:after="0" w:line="240" w:lineRule="auto"/>
              <w:jc w:val="both"/>
              <w:rPr>
                <w:rFonts w:ascii="Times New Roman" w:hAnsi="Times New Roman"/>
                <w:sz w:val="28"/>
                <w:szCs w:val="28"/>
                <w:lang w:val="ru-RU" w:eastAsia="x-none"/>
              </w:rPr>
            </w:pPr>
          </w:p>
        </w:tc>
      </w:tr>
      <w:tr w:rsidR="003C63EF" w:rsidRPr="003C63EF" w14:paraId="699C6B62" w14:textId="77777777" w:rsidTr="006B320C">
        <w:trPr>
          <w:gridAfter w:val="1"/>
          <w:wAfter w:w="12" w:type="dxa"/>
          <w:trHeight w:val="323"/>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4AA534E6" w14:textId="77777777" w:rsidR="003C63EF" w:rsidRPr="003C63EF" w:rsidRDefault="003C63EF" w:rsidP="003C63EF">
            <w:pPr>
              <w:spacing w:after="0" w:line="240" w:lineRule="auto"/>
              <w:jc w:val="both"/>
              <w:rPr>
                <w:rFonts w:ascii="Times New Roman" w:hAnsi="Times New Roman"/>
                <w:b/>
                <w:bCs/>
                <w:sz w:val="28"/>
                <w:szCs w:val="28"/>
                <w:lang w:val="ru-RU" w:eastAsia="x-none"/>
              </w:rPr>
            </w:pPr>
            <w:r w:rsidRPr="003C63EF">
              <w:rPr>
                <w:rFonts w:ascii="Times New Roman" w:hAnsi="Times New Roman"/>
                <w:b/>
                <w:bCs/>
                <w:sz w:val="28"/>
                <w:szCs w:val="28"/>
                <w:lang w:val="ru-RU" w:eastAsia="x-none"/>
              </w:rPr>
              <w:t>Иностранные языки</w:t>
            </w:r>
          </w:p>
        </w:tc>
        <w:tc>
          <w:tcPr>
            <w:tcW w:w="3685" w:type="dxa"/>
            <w:tcBorders>
              <w:top w:val="nil"/>
              <w:left w:val="nil"/>
              <w:bottom w:val="single" w:sz="4" w:space="0" w:color="auto"/>
              <w:right w:val="single" w:sz="4" w:space="0" w:color="auto"/>
            </w:tcBorders>
            <w:shd w:val="clear" w:color="auto" w:fill="auto"/>
            <w:vAlign w:val="center"/>
            <w:hideMark/>
          </w:tcPr>
          <w:p w14:paraId="3EEB45F4"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Иностранный язык</w:t>
            </w:r>
          </w:p>
        </w:tc>
        <w:tc>
          <w:tcPr>
            <w:tcW w:w="1134" w:type="dxa"/>
            <w:tcBorders>
              <w:top w:val="nil"/>
              <w:left w:val="nil"/>
              <w:bottom w:val="single" w:sz="4" w:space="0" w:color="auto"/>
              <w:right w:val="single" w:sz="4" w:space="0" w:color="auto"/>
            </w:tcBorders>
            <w:shd w:val="clear" w:color="000000" w:fill="FFFFFF"/>
            <w:vAlign w:val="center"/>
            <w:hideMark/>
          </w:tcPr>
          <w:p w14:paraId="62E778C8"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3</w:t>
            </w:r>
          </w:p>
        </w:tc>
        <w:tc>
          <w:tcPr>
            <w:tcW w:w="1134" w:type="dxa"/>
            <w:tcBorders>
              <w:top w:val="nil"/>
              <w:left w:val="nil"/>
              <w:bottom w:val="single" w:sz="4" w:space="0" w:color="auto"/>
              <w:right w:val="single" w:sz="4" w:space="0" w:color="auto"/>
            </w:tcBorders>
            <w:shd w:val="clear" w:color="000000" w:fill="FFFFFF"/>
            <w:vAlign w:val="center"/>
            <w:hideMark/>
          </w:tcPr>
          <w:p w14:paraId="65117402"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3</w:t>
            </w:r>
          </w:p>
        </w:tc>
      </w:tr>
      <w:tr w:rsidR="003C63EF" w:rsidRPr="003C63EF" w14:paraId="4853F244" w14:textId="77777777" w:rsidTr="006B320C">
        <w:trPr>
          <w:gridAfter w:val="1"/>
          <w:wAfter w:w="12" w:type="dxa"/>
          <w:trHeight w:val="255"/>
        </w:trPr>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14:paraId="30D075B4" w14:textId="77777777" w:rsidR="003C63EF" w:rsidRPr="003C63EF" w:rsidRDefault="003C63EF" w:rsidP="003C63EF">
            <w:pPr>
              <w:spacing w:after="0" w:line="240" w:lineRule="auto"/>
              <w:jc w:val="both"/>
              <w:rPr>
                <w:rFonts w:ascii="Times New Roman" w:hAnsi="Times New Roman"/>
                <w:b/>
                <w:bCs/>
                <w:sz w:val="28"/>
                <w:szCs w:val="28"/>
                <w:lang w:val="ru-RU" w:eastAsia="x-none"/>
              </w:rPr>
            </w:pPr>
            <w:r w:rsidRPr="003C63EF">
              <w:rPr>
                <w:rFonts w:ascii="Times New Roman" w:hAnsi="Times New Roman"/>
                <w:b/>
                <w:bCs/>
                <w:sz w:val="28"/>
                <w:szCs w:val="28"/>
                <w:lang w:val="ru-RU" w:eastAsia="x-none"/>
              </w:rPr>
              <w:t>Общественно-научные предметы</w:t>
            </w:r>
          </w:p>
        </w:tc>
        <w:tc>
          <w:tcPr>
            <w:tcW w:w="3685" w:type="dxa"/>
            <w:tcBorders>
              <w:top w:val="nil"/>
              <w:left w:val="nil"/>
              <w:bottom w:val="single" w:sz="4" w:space="0" w:color="auto"/>
              <w:right w:val="single" w:sz="4" w:space="0" w:color="auto"/>
            </w:tcBorders>
            <w:shd w:val="clear" w:color="auto" w:fill="auto"/>
            <w:vAlign w:val="center"/>
            <w:hideMark/>
          </w:tcPr>
          <w:p w14:paraId="484051D5"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История России. Всеобщая история</w:t>
            </w:r>
          </w:p>
        </w:tc>
        <w:tc>
          <w:tcPr>
            <w:tcW w:w="1134" w:type="dxa"/>
            <w:tcBorders>
              <w:top w:val="nil"/>
              <w:left w:val="nil"/>
              <w:bottom w:val="single" w:sz="4" w:space="0" w:color="auto"/>
              <w:right w:val="single" w:sz="4" w:space="0" w:color="auto"/>
            </w:tcBorders>
            <w:shd w:val="clear" w:color="000000" w:fill="FFFFFF"/>
            <w:vAlign w:val="center"/>
            <w:hideMark/>
          </w:tcPr>
          <w:p w14:paraId="6690313E"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2</w:t>
            </w:r>
          </w:p>
        </w:tc>
        <w:tc>
          <w:tcPr>
            <w:tcW w:w="1134" w:type="dxa"/>
            <w:tcBorders>
              <w:top w:val="nil"/>
              <w:left w:val="nil"/>
              <w:bottom w:val="single" w:sz="4" w:space="0" w:color="auto"/>
              <w:right w:val="single" w:sz="4" w:space="0" w:color="auto"/>
            </w:tcBorders>
            <w:shd w:val="clear" w:color="000000" w:fill="FFFFFF"/>
            <w:vAlign w:val="center"/>
            <w:hideMark/>
          </w:tcPr>
          <w:p w14:paraId="44BE01B2"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2</w:t>
            </w:r>
          </w:p>
        </w:tc>
      </w:tr>
      <w:tr w:rsidR="003C63EF" w:rsidRPr="003C63EF" w14:paraId="0777CC01" w14:textId="77777777" w:rsidTr="006B320C">
        <w:trPr>
          <w:gridAfter w:val="1"/>
          <w:wAfter w:w="12" w:type="dxa"/>
          <w:trHeight w:val="255"/>
        </w:trPr>
        <w:tc>
          <w:tcPr>
            <w:tcW w:w="3544" w:type="dxa"/>
            <w:vMerge/>
            <w:tcBorders>
              <w:top w:val="nil"/>
              <w:left w:val="single" w:sz="4" w:space="0" w:color="auto"/>
              <w:bottom w:val="single" w:sz="4" w:space="0" w:color="auto"/>
              <w:right w:val="single" w:sz="4" w:space="0" w:color="auto"/>
            </w:tcBorders>
            <w:vAlign w:val="center"/>
            <w:hideMark/>
          </w:tcPr>
          <w:p w14:paraId="5781E40F" w14:textId="77777777" w:rsidR="003C63EF" w:rsidRPr="003C63EF" w:rsidRDefault="003C63EF" w:rsidP="003C63EF">
            <w:pPr>
              <w:spacing w:after="0" w:line="240" w:lineRule="auto"/>
              <w:jc w:val="both"/>
              <w:rPr>
                <w:rFonts w:ascii="Times New Roman" w:hAnsi="Times New Roman"/>
                <w:b/>
                <w:bCs/>
                <w:sz w:val="28"/>
                <w:szCs w:val="28"/>
                <w:lang w:val="ru-RU" w:eastAsia="x-none"/>
              </w:rPr>
            </w:pPr>
          </w:p>
        </w:tc>
        <w:tc>
          <w:tcPr>
            <w:tcW w:w="3685" w:type="dxa"/>
            <w:tcBorders>
              <w:top w:val="nil"/>
              <w:left w:val="nil"/>
              <w:bottom w:val="single" w:sz="4" w:space="0" w:color="auto"/>
              <w:right w:val="single" w:sz="4" w:space="0" w:color="auto"/>
            </w:tcBorders>
            <w:shd w:val="clear" w:color="auto" w:fill="auto"/>
            <w:vAlign w:val="center"/>
            <w:hideMark/>
          </w:tcPr>
          <w:p w14:paraId="2D16E69F"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Обществознание</w:t>
            </w:r>
          </w:p>
        </w:tc>
        <w:tc>
          <w:tcPr>
            <w:tcW w:w="1134" w:type="dxa"/>
            <w:tcBorders>
              <w:top w:val="nil"/>
              <w:left w:val="nil"/>
              <w:bottom w:val="single" w:sz="4" w:space="0" w:color="auto"/>
              <w:right w:val="single" w:sz="4" w:space="0" w:color="auto"/>
            </w:tcBorders>
            <w:shd w:val="clear" w:color="000000" w:fill="FFFFFF"/>
            <w:vAlign w:val="center"/>
            <w:hideMark/>
          </w:tcPr>
          <w:p w14:paraId="629A2D10"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0</w:t>
            </w:r>
          </w:p>
        </w:tc>
        <w:tc>
          <w:tcPr>
            <w:tcW w:w="1134" w:type="dxa"/>
            <w:tcBorders>
              <w:top w:val="nil"/>
              <w:left w:val="nil"/>
              <w:bottom w:val="single" w:sz="4" w:space="0" w:color="auto"/>
              <w:right w:val="single" w:sz="4" w:space="0" w:color="auto"/>
            </w:tcBorders>
            <w:shd w:val="clear" w:color="000000" w:fill="FFFFFF"/>
            <w:vAlign w:val="center"/>
            <w:hideMark/>
          </w:tcPr>
          <w:p w14:paraId="4FBFADB5"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1</w:t>
            </w:r>
          </w:p>
        </w:tc>
      </w:tr>
      <w:tr w:rsidR="003C63EF" w:rsidRPr="003C63EF" w14:paraId="1E1A8BF6" w14:textId="77777777" w:rsidTr="006B320C">
        <w:trPr>
          <w:gridAfter w:val="1"/>
          <w:wAfter w:w="12" w:type="dxa"/>
          <w:trHeight w:val="255"/>
        </w:trPr>
        <w:tc>
          <w:tcPr>
            <w:tcW w:w="3544" w:type="dxa"/>
            <w:vMerge/>
            <w:tcBorders>
              <w:top w:val="nil"/>
              <w:left w:val="single" w:sz="4" w:space="0" w:color="auto"/>
              <w:bottom w:val="single" w:sz="4" w:space="0" w:color="auto"/>
              <w:right w:val="single" w:sz="4" w:space="0" w:color="auto"/>
            </w:tcBorders>
            <w:vAlign w:val="center"/>
            <w:hideMark/>
          </w:tcPr>
          <w:p w14:paraId="19D9EE46" w14:textId="77777777" w:rsidR="003C63EF" w:rsidRPr="003C63EF" w:rsidRDefault="003C63EF" w:rsidP="003C63EF">
            <w:pPr>
              <w:spacing w:after="0" w:line="240" w:lineRule="auto"/>
              <w:jc w:val="both"/>
              <w:rPr>
                <w:rFonts w:ascii="Times New Roman" w:hAnsi="Times New Roman"/>
                <w:b/>
                <w:bCs/>
                <w:sz w:val="28"/>
                <w:szCs w:val="28"/>
                <w:lang w:val="ru-RU" w:eastAsia="x-none"/>
              </w:rPr>
            </w:pPr>
          </w:p>
        </w:tc>
        <w:tc>
          <w:tcPr>
            <w:tcW w:w="3685" w:type="dxa"/>
            <w:tcBorders>
              <w:top w:val="nil"/>
              <w:left w:val="nil"/>
              <w:bottom w:val="single" w:sz="4" w:space="0" w:color="auto"/>
              <w:right w:val="single" w:sz="4" w:space="0" w:color="auto"/>
            </w:tcBorders>
            <w:shd w:val="clear" w:color="auto" w:fill="auto"/>
            <w:vAlign w:val="center"/>
            <w:hideMark/>
          </w:tcPr>
          <w:p w14:paraId="5896B7D7"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География</w:t>
            </w:r>
          </w:p>
        </w:tc>
        <w:tc>
          <w:tcPr>
            <w:tcW w:w="1134" w:type="dxa"/>
            <w:tcBorders>
              <w:top w:val="nil"/>
              <w:left w:val="nil"/>
              <w:bottom w:val="single" w:sz="4" w:space="0" w:color="auto"/>
              <w:right w:val="single" w:sz="4" w:space="0" w:color="auto"/>
            </w:tcBorders>
            <w:shd w:val="clear" w:color="000000" w:fill="FFFFFF"/>
            <w:vAlign w:val="center"/>
            <w:hideMark/>
          </w:tcPr>
          <w:p w14:paraId="291786BA"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1</w:t>
            </w:r>
          </w:p>
        </w:tc>
        <w:tc>
          <w:tcPr>
            <w:tcW w:w="1134" w:type="dxa"/>
            <w:tcBorders>
              <w:top w:val="nil"/>
              <w:left w:val="nil"/>
              <w:bottom w:val="single" w:sz="4" w:space="0" w:color="auto"/>
              <w:right w:val="single" w:sz="4" w:space="0" w:color="auto"/>
            </w:tcBorders>
            <w:shd w:val="clear" w:color="000000" w:fill="FFFFFF"/>
            <w:vAlign w:val="center"/>
            <w:hideMark/>
          </w:tcPr>
          <w:p w14:paraId="06985C53"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1</w:t>
            </w:r>
          </w:p>
        </w:tc>
      </w:tr>
      <w:tr w:rsidR="003C63EF" w:rsidRPr="003C63EF" w14:paraId="62485ACA" w14:textId="77777777" w:rsidTr="006B320C">
        <w:trPr>
          <w:gridAfter w:val="1"/>
          <w:wAfter w:w="12" w:type="dxa"/>
          <w:trHeight w:val="272"/>
        </w:trPr>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14:paraId="7B780B7E" w14:textId="77777777" w:rsidR="003C63EF" w:rsidRPr="003C63EF" w:rsidRDefault="003C63EF" w:rsidP="003C63EF">
            <w:pPr>
              <w:spacing w:after="0" w:line="240" w:lineRule="auto"/>
              <w:jc w:val="both"/>
              <w:rPr>
                <w:rFonts w:ascii="Times New Roman" w:hAnsi="Times New Roman"/>
                <w:b/>
                <w:bCs/>
                <w:sz w:val="28"/>
                <w:szCs w:val="28"/>
                <w:lang w:val="ru-RU" w:eastAsia="x-none"/>
              </w:rPr>
            </w:pPr>
            <w:r w:rsidRPr="003C63EF">
              <w:rPr>
                <w:rFonts w:ascii="Times New Roman" w:hAnsi="Times New Roman"/>
                <w:b/>
                <w:bCs/>
                <w:sz w:val="28"/>
                <w:szCs w:val="28"/>
                <w:lang w:val="ru-RU" w:eastAsia="x-none"/>
              </w:rPr>
              <w:t>Математика и информатика</w:t>
            </w:r>
          </w:p>
        </w:tc>
        <w:tc>
          <w:tcPr>
            <w:tcW w:w="3685" w:type="dxa"/>
            <w:tcBorders>
              <w:top w:val="nil"/>
              <w:left w:val="nil"/>
              <w:bottom w:val="single" w:sz="4" w:space="0" w:color="auto"/>
              <w:right w:val="single" w:sz="4" w:space="0" w:color="auto"/>
            </w:tcBorders>
            <w:shd w:val="clear" w:color="auto" w:fill="auto"/>
            <w:vAlign w:val="center"/>
            <w:hideMark/>
          </w:tcPr>
          <w:p w14:paraId="475DEAA4"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Математика</w:t>
            </w:r>
          </w:p>
        </w:tc>
        <w:tc>
          <w:tcPr>
            <w:tcW w:w="1134" w:type="dxa"/>
            <w:tcBorders>
              <w:top w:val="nil"/>
              <w:left w:val="nil"/>
              <w:bottom w:val="single" w:sz="4" w:space="0" w:color="auto"/>
              <w:right w:val="single" w:sz="4" w:space="0" w:color="auto"/>
            </w:tcBorders>
            <w:shd w:val="clear" w:color="000000" w:fill="FFFFFF"/>
            <w:vAlign w:val="center"/>
            <w:hideMark/>
          </w:tcPr>
          <w:p w14:paraId="78FF77CE"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5</w:t>
            </w:r>
          </w:p>
        </w:tc>
        <w:tc>
          <w:tcPr>
            <w:tcW w:w="1134" w:type="dxa"/>
            <w:tcBorders>
              <w:top w:val="nil"/>
              <w:left w:val="nil"/>
              <w:bottom w:val="single" w:sz="4" w:space="0" w:color="auto"/>
              <w:right w:val="single" w:sz="4" w:space="0" w:color="auto"/>
            </w:tcBorders>
            <w:shd w:val="clear" w:color="000000" w:fill="FFFFFF"/>
            <w:vAlign w:val="center"/>
            <w:hideMark/>
          </w:tcPr>
          <w:p w14:paraId="7BA41F0E"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5</w:t>
            </w:r>
          </w:p>
        </w:tc>
      </w:tr>
      <w:tr w:rsidR="003C63EF" w:rsidRPr="003C63EF" w14:paraId="610F5AC0" w14:textId="77777777" w:rsidTr="006B320C">
        <w:trPr>
          <w:gridAfter w:val="1"/>
          <w:wAfter w:w="12" w:type="dxa"/>
          <w:trHeight w:val="255"/>
        </w:trPr>
        <w:tc>
          <w:tcPr>
            <w:tcW w:w="3544" w:type="dxa"/>
            <w:vMerge/>
            <w:tcBorders>
              <w:top w:val="nil"/>
              <w:left w:val="single" w:sz="4" w:space="0" w:color="auto"/>
              <w:bottom w:val="single" w:sz="4" w:space="0" w:color="auto"/>
              <w:right w:val="single" w:sz="4" w:space="0" w:color="auto"/>
            </w:tcBorders>
            <w:vAlign w:val="center"/>
            <w:hideMark/>
          </w:tcPr>
          <w:p w14:paraId="0CCFD738" w14:textId="77777777" w:rsidR="003C63EF" w:rsidRPr="003C63EF" w:rsidRDefault="003C63EF" w:rsidP="003C63EF">
            <w:pPr>
              <w:spacing w:after="0" w:line="240" w:lineRule="auto"/>
              <w:jc w:val="both"/>
              <w:rPr>
                <w:rFonts w:ascii="Times New Roman" w:hAnsi="Times New Roman"/>
                <w:b/>
                <w:bCs/>
                <w:sz w:val="28"/>
                <w:szCs w:val="28"/>
                <w:lang w:val="ru-RU" w:eastAsia="x-none"/>
              </w:rPr>
            </w:pPr>
          </w:p>
        </w:tc>
        <w:tc>
          <w:tcPr>
            <w:tcW w:w="3685" w:type="dxa"/>
            <w:tcBorders>
              <w:top w:val="nil"/>
              <w:left w:val="nil"/>
              <w:bottom w:val="single" w:sz="4" w:space="0" w:color="auto"/>
              <w:right w:val="single" w:sz="4" w:space="0" w:color="auto"/>
            </w:tcBorders>
            <w:shd w:val="clear" w:color="auto" w:fill="auto"/>
            <w:vAlign w:val="center"/>
            <w:hideMark/>
          </w:tcPr>
          <w:p w14:paraId="1C803F09"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Алгебра</w:t>
            </w:r>
          </w:p>
        </w:tc>
        <w:tc>
          <w:tcPr>
            <w:tcW w:w="1134" w:type="dxa"/>
            <w:tcBorders>
              <w:top w:val="nil"/>
              <w:left w:val="nil"/>
              <w:bottom w:val="single" w:sz="4" w:space="0" w:color="auto"/>
              <w:right w:val="single" w:sz="4" w:space="0" w:color="auto"/>
            </w:tcBorders>
            <w:shd w:val="clear" w:color="000000" w:fill="FFFFFF"/>
            <w:vAlign w:val="center"/>
            <w:hideMark/>
          </w:tcPr>
          <w:p w14:paraId="7EFEFEE1"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0</w:t>
            </w:r>
          </w:p>
        </w:tc>
        <w:tc>
          <w:tcPr>
            <w:tcW w:w="1134" w:type="dxa"/>
            <w:tcBorders>
              <w:top w:val="nil"/>
              <w:left w:val="nil"/>
              <w:bottom w:val="single" w:sz="4" w:space="0" w:color="auto"/>
              <w:right w:val="single" w:sz="4" w:space="0" w:color="auto"/>
            </w:tcBorders>
            <w:shd w:val="clear" w:color="000000" w:fill="FFFFFF"/>
            <w:vAlign w:val="center"/>
            <w:hideMark/>
          </w:tcPr>
          <w:p w14:paraId="1784E9F0"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0</w:t>
            </w:r>
          </w:p>
        </w:tc>
      </w:tr>
      <w:tr w:rsidR="003C63EF" w:rsidRPr="003C63EF" w14:paraId="21B43B8B" w14:textId="77777777" w:rsidTr="006B320C">
        <w:trPr>
          <w:gridAfter w:val="1"/>
          <w:wAfter w:w="12" w:type="dxa"/>
          <w:trHeight w:val="510"/>
        </w:trPr>
        <w:tc>
          <w:tcPr>
            <w:tcW w:w="3544" w:type="dxa"/>
            <w:vMerge/>
            <w:tcBorders>
              <w:top w:val="nil"/>
              <w:left w:val="single" w:sz="4" w:space="0" w:color="auto"/>
              <w:bottom w:val="single" w:sz="4" w:space="0" w:color="auto"/>
              <w:right w:val="single" w:sz="4" w:space="0" w:color="auto"/>
            </w:tcBorders>
            <w:vAlign w:val="center"/>
            <w:hideMark/>
          </w:tcPr>
          <w:p w14:paraId="25196B4B" w14:textId="77777777" w:rsidR="003C63EF" w:rsidRPr="003C63EF" w:rsidRDefault="003C63EF" w:rsidP="003C63EF">
            <w:pPr>
              <w:spacing w:after="0" w:line="240" w:lineRule="auto"/>
              <w:jc w:val="both"/>
              <w:rPr>
                <w:rFonts w:ascii="Times New Roman" w:hAnsi="Times New Roman"/>
                <w:b/>
                <w:bCs/>
                <w:sz w:val="28"/>
                <w:szCs w:val="28"/>
                <w:lang w:val="ru-RU" w:eastAsia="x-none"/>
              </w:rPr>
            </w:pPr>
          </w:p>
        </w:tc>
        <w:tc>
          <w:tcPr>
            <w:tcW w:w="3685" w:type="dxa"/>
            <w:tcBorders>
              <w:top w:val="nil"/>
              <w:left w:val="nil"/>
              <w:bottom w:val="single" w:sz="4" w:space="0" w:color="auto"/>
              <w:right w:val="single" w:sz="4" w:space="0" w:color="auto"/>
            </w:tcBorders>
            <w:shd w:val="clear" w:color="auto" w:fill="auto"/>
            <w:vAlign w:val="center"/>
            <w:hideMark/>
          </w:tcPr>
          <w:p w14:paraId="5B35D32B"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Вероятность и статистика</w:t>
            </w:r>
          </w:p>
        </w:tc>
        <w:tc>
          <w:tcPr>
            <w:tcW w:w="1134" w:type="dxa"/>
            <w:tcBorders>
              <w:top w:val="nil"/>
              <w:left w:val="nil"/>
              <w:bottom w:val="single" w:sz="4" w:space="0" w:color="auto"/>
              <w:right w:val="single" w:sz="4" w:space="0" w:color="auto"/>
            </w:tcBorders>
            <w:shd w:val="clear" w:color="000000" w:fill="FFFFFF"/>
            <w:vAlign w:val="center"/>
            <w:hideMark/>
          </w:tcPr>
          <w:p w14:paraId="3AF2F7EE"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0</w:t>
            </w:r>
          </w:p>
        </w:tc>
        <w:tc>
          <w:tcPr>
            <w:tcW w:w="1134" w:type="dxa"/>
            <w:tcBorders>
              <w:top w:val="nil"/>
              <w:left w:val="nil"/>
              <w:bottom w:val="single" w:sz="4" w:space="0" w:color="auto"/>
              <w:right w:val="single" w:sz="4" w:space="0" w:color="auto"/>
            </w:tcBorders>
            <w:shd w:val="clear" w:color="000000" w:fill="FFFFFF"/>
            <w:vAlign w:val="center"/>
            <w:hideMark/>
          </w:tcPr>
          <w:p w14:paraId="161E411A"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0</w:t>
            </w:r>
          </w:p>
        </w:tc>
      </w:tr>
      <w:tr w:rsidR="003C63EF" w:rsidRPr="003C63EF" w14:paraId="312BAA58" w14:textId="77777777" w:rsidTr="006B320C">
        <w:trPr>
          <w:gridAfter w:val="1"/>
          <w:wAfter w:w="12" w:type="dxa"/>
          <w:trHeight w:val="187"/>
        </w:trPr>
        <w:tc>
          <w:tcPr>
            <w:tcW w:w="3544" w:type="dxa"/>
            <w:vMerge/>
            <w:tcBorders>
              <w:top w:val="nil"/>
              <w:left w:val="single" w:sz="4" w:space="0" w:color="auto"/>
              <w:bottom w:val="single" w:sz="4" w:space="0" w:color="auto"/>
              <w:right w:val="single" w:sz="4" w:space="0" w:color="auto"/>
            </w:tcBorders>
            <w:vAlign w:val="center"/>
            <w:hideMark/>
          </w:tcPr>
          <w:p w14:paraId="1A5D06B6" w14:textId="77777777" w:rsidR="003C63EF" w:rsidRPr="003C63EF" w:rsidRDefault="003C63EF" w:rsidP="003C63EF">
            <w:pPr>
              <w:spacing w:after="0" w:line="240" w:lineRule="auto"/>
              <w:jc w:val="both"/>
              <w:rPr>
                <w:rFonts w:ascii="Times New Roman" w:hAnsi="Times New Roman"/>
                <w:b/>
                <w:bCs/>
                <w:sz w:val="28"/>
                <w:szCs w:val="28"/>
                <w:lang w:val="ru-RU" w:eastAsia="x-none"/>
              </w:rPr>
            </w:pPr>
          </w:p>
        </w:tc>
        <w:tc>
          <w:tcPr>
            <w:tcW w:w="3685" w:type="dxa"/>
            <w:tcBorders>
              <w:top w:val="nil"/>
              <w:left w:val="nil"/>
              <w:bottom w:val="single" w:sz="4" w:space="0" w:color="auto"/>
              <w:right w:val="single" w:sz="4" w:space="0" w:color="auto"/>
            </w:tcBorders>
            <w:shd w:val="clear" w:color="auto" w:fill="auto"/>
            <w:vAlign w:val="center"/>
            <w:hideMark/>
          </w:tcPr>
          <w:p w14:paraId="7DD724F8"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Геометрия</w:t>
            </w:r>
          </w:p>
        </w:tc>
        <w:tc>
          <w:tcPr>
            <w:tcW w:w="1134" w:type="dxa"/>
            <w:tcBorders>
              <w:top w:val="nil"/>
              <w:left w:val="nil"/>
              <w:bottom w:val="single" w:sz="4" w:space="0" w:color="auto"/>
              <w:right w:val="single" w:sz="4" w:space="0" w:color="auto"/>
            </w:tcBorders>
            <w:shd w:val="clear" w:color="000000" w:fill="FFFFFF"/>
            <w:vAlign w:val="center"/>
            <w:hideMark/>
          </w:tcPr>
          <w:p w14:paraId="41B2286B"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0</w:t>
            </w:r>
          </w:p>
        </w:tc>
        <w:tc>
          <w:tcPr>
            <w:tcW w:w="1134" w:type="dxa"/>
            <w:tcBorders>
              <w:top w:val="nil"/>
              <w:left w:val="nil"/>
              <w:bottom w:val="single" w:sz="4" w:space="0" w:color="auto"/>
              <w:right w:val="single" w:sz="4" w:space="0" w:color="auto"/>
            </w:tcBorders>
            <w:shd w:val="clear" w:color="000000" w:fill="FFFFFF"/>
            <w:vAlign w:val="center"/>
            <w:hideMark/>
          </w:tcPr>
          <w:p w14:paraId="6AC5611E"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0</w:t>
            </w:r>
          </w:p>
        </w:tc>
      </w:tr>
      <w:tr w:rsidR="003C63EF" w:rsidRPr="003C63EF" w14:paraId="57CDA2A3" w14:textId="77777777" w:rsidTr="006B320C">
        <w:trPr>
          <w:gridAfter w:val="1"/>
          <w:wAfter w:w="12" w:type="dxa"/>
          <w:trHeight w:val="255"/>
        </w:trPr>
        <w:tc>
          <w:tcPr>
            <w:tcW w:w="3544" w:type="dxa"/>
            <w:vMerge/>
            <w:tcBorders>
              <w:top w:val="nil"/>
              <w:left w:val="single" w:sz="4" w:space="0" w:color="auto"/>
              <w:bottom w:val="single" w:sz="4" w:space="0" w:color="auto"/>
              <w:right w:val="single" w:sz="4" w:space="0" w:color="auto"/>
            </w:tcBorders>
            <w:vAlign w:val="center"/>
            <w:hideMark/>
          </w:tcPr>
          <w:p w14:paraId="7332C1EA" w14:textId="77777777" w:rsidR="003C63EF" w:rsidRPr="003C63EF" w:rsidRDefault="003C63EF" w:rsidP="003C63EF">
            <w:pPr>
              <w:spacing w:after="0" w:line="240" w:lineRule="auto"/>
              <w:jc w:val="both"/>
              <w:rPr>
                <w:rFonts w:ascii="Times New Roman" w:hAnsi="Times New Roman"/>
                <w:b/>
                <w:bCs/>
                <w:sz w:val="28"/>
                <w:szCs w:val="28"/>
                <w:lang w:val="ru-RU" w:eastAsia="x-none"/>
              </w:rPr>
            </w:pPr>
          </w:p>
        </w:tc>
        <w:tc>
          <w:tcPr>
            <w:tcW w:w="3685" w:type="dxa"/>
            <w:tcBorders>
              <w:top w:val="nil"/>
              <w:left w:val="nil"/>
              <w:bottom w:val="single" w:sz="4" w:space="0" w:color="auto"/>
              <w:right w:val="single" w:sz="4" w:space="0" w:color="auto"/>
            </w:tcBorders>
            <w:shd w:val="clear" w:color="auto" w:fill="auto"/>
            <w:vAlign w:val="center"/>
            <w:hideMark/>
          </w:tcPr>
          <w:p w14:paraId="7D4626F0"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Информатика</w:t>
            </w:r>
          </w:p>
        </w:tc>
        <w:tc>
          <w:tcPr>
            <w:tcW w:w="1134" w:type="dxa"/>
            <w:tcBorders>
              <w:top w:val="nil"/>
              <w:left w:val="nil"/>
              <w:bottom w:val="single" w:sz="4" w:space="0" w:color="auto"/>
              <w:right w:val="single" w:sz="4" w:space="0" w:color="auto"/>
            </w:tcBorders>
            <w:shd w:val="clear" w:color="000000" w:fill="FFFFFF"/>
            <w:vAlign w:val="center"/>
            <w:hideMark/>
          </w:tcPr>
          <w:p w14:paraId="0750CBFD"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0</w:t>
            </w:r>
          </w:p>
        </w:tc>
        <w:tc>
          <w:tcPr>
            <w:tcW w:w="1134" w:type="dxa"/>
            <w:tcBorders>
              <w:top w:val="nil"/>
              <w:left w:val="nil"/>
              <w:bottom w:val="single" w:sz="4" w:space="0" w:color="auto"/>
              <w:right w:val="single" w:sz="4" w:space="0" w:color="auto"/>
            </w:tcBorders>
            <w:shd w:val="clear" w:color="000000" w:fill="FFFFFF"/>
            <w:vAlign w:val="center"/>
            <w:hideMark/>
          </w:tcPr>
          <w:p w14:paraId="41AE53B2"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0</w:t>
            </w:r>
          </w:p>
        </w:tc>
      </w:tr>
      <w:tr w:rsidR="003C63EF" w:rsidRPr="003C63EF" w14:paraId="5EF26C25" w14:textId="77777777" w:rsidTr="006B320C">
        <w:trPr>
          <w:gridAfter w:val="1"/>
          <w:wAfter w:w="12" w:type="dxa"/>
          <w:trHeight w:val="960"/>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06E5324B" w14:textId="77777777" w:rsidR="003C63EF" w:rsidRPr="003C63EF" w:rsidRDefault="003C63EF" w:rsidP="003C63EF">
            <w:pPr>
              <w:spacing w:after="0" w:line="240" w:lineRule="auto"/>
              <w:jc w:val="both"/>
              <w:rPr>
                <w:rFonts w:ascii="Times New Roman" w:hAnsi="Times New Roman"/>
                <w:b/>
                <w:bCs/>
                <w:sz w:val="28"/>
                <w:szCs w:val="28"/>
                <w:lang w:val="ru-RU" w:eastAsia="x-none"/>
              </w:rPr>
            </w:pPr>
            <w:r w:rsidRPr="003C63EF">
              <w:rPr>
                <w:rFonts w:ascii="Times New Roman" w:hAnsi="Times New Roman"/>
                <w:b/>
                <w:bCs/>
                <w:sz w:val="28"/>
                <w:szCs w:val="28"/>
                <w:lang w:val="ru-RU" w:eastAsia="x-none"/>
              </w:rPr>
              <w:t>Основы духовно-нравственной культуры народов России</w:t>
            </w:r>
          </w:p>
        </w:tc>
        <w:tc>
          <w:tcPr>
            <w:tcW w:w="3685" w:type="dxa"/>
            <w:tcBorders>
              <w:top w:val="nil"/>
              <w:left w:val="nil"/>
              <w:bottom w:val="single" w:sz="4" w:space="0" w:color="auto"/>
              <w:right w:val="single" w:sz="4" w:space="0" w:color="auto"/>
            </w:tcBorders>
            <w:shd w:val="clear" w:color="auto" w:fill="auto"/>
            <w:vAlign w:val="center"/>
            <w:hideMark/>
          </w:tcPr>
          <w:p w14:paraId="21C70A04"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ОДНКР</w:t>
            </w:r>
          </w:p>
        </w:tc>
        <w:tc>
          <w:tcPr>
            <w:tcW w:w="1134" w:type="dxa"/>
            <w:tcBorders>
              <w:top w:val="nil"/>
              <w:left w:val="nil"/>
              <w:bottom w:val="single" w:sz="4" w:space="0" w:color="auto"/>
              <w:right w:val="single" w:sz="4" w:space="0" w:color="auto"/>
            </w:tcBorders>
            <w:shd w:val="clear" w:color="000000" w:fill="FFFFFF"/>
            <w:vAlign w:val="center"/>
            <w:hideMark/>
          </w:tcPr>
          <w:p w14:paraId="6BD7F9B7"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1</w:t>
            </w:r>
          </w:p>
        </w:tc>
        <w:tc>
          <w:tcPr>
            <w:tcW w:w="1134" w:type="dxa"/>
            <w:tcBorders>
              <w:top w:val="nil"/>
              <w:left w:val="nil"/>
              <w:bottom w:val="single" w:sz="4" w:space="0" w:color="auto"/>
              <w:right w:val="single" w:sz="4" w:space="0" w:color="auto"/>
            </w:tcBorders>
            <w:shd w:val="clear" w:color="000000" w:fill="FFFFFF"/>
            <w:vAlign w:val="center"/>
            <w:hideMark/>
          </w:tcPr>
          <w:p w14:paraId="5793DF82"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1</w:t>
            </w:r>
          </w:p>
        </w:tc>
      </w:tr>
      <w:tr w:rsidR="003C63EF" w:rsidRPr="003C63EF" w14:paraId="340003AC" w14:textId="77777777" w:rsidTr="006B320C">
        <w:trPr>
          <w:gridAfter w:val="1"/>
          <w:wAfter w:w="12" w:type="dxa"/>
          <w:trHeight w:val="255"/>
        </w:trPr>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14:paraId="152BB331" w14:textId="77777777" w:rsidR="003C63EF" w:rsidRPr="003C63EF" w:rsidRDefault="003C63EF" w:rsidP="003C63EF">
            <w:pPr>
              <w:spacing w:after="0" w:line="240" w:lineRule="auto"/>
              <w:jc w:val="both"/>
              <w:rPr>
                <w:rFonts w:ascii="Times New Roman" w:hAnsi="Times New Roman"/>
                <w:b/>
                <w:bCs/>
                <w:sz w:val="28"/>
                <w:szCs w:val="28"/>
                <w:lang w:val="ru-RU" w:eastAsia="x-none"/>
              </w:rPr>
            </w:pPr>
            <w:r w:rsidRPr="003C63EF">
              <w:rPr>
                <w:rFonts w:ascii="Times New Roman" w:hAnsi="Times New Roman"/>
                <w:b/>
                <w:bCs/>
                <w:sz w:val="28"/>
                <w:szCs w:val="28"/>
                <w:lang w:val="ru-RU" w:eastAsia="x-none"/>
              </w:rPr>
              <w:t>Естественно-научные предметы</w:t>
            </w:r>
          </w:p>
        </w:tc>
        <w:tc>
          <w:tcPr>
            <w:tcW w:w="3685" w:type="dxa"/>
            <w:tcBorders>
              <w:top w:val="nil"/>
              <w:left w:val="nil"/>
              <w:bottom w:val="single" w:sz="4" w:space="0" w:color="auto"/>
              <w:right w:val="single" w:sz="4" w:space="0" w:color="auto"/>
            </w:tcBorders>
            <w:shd w:val="clear" w:color="auto" w:fill="auto"/>
            <w:vAlign w:val="center"/>
            <w:hideMark/>
          </w:tcPr>
          <w:p w14:paraId="488619EB"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Физика</w:t>
            </w:r>
          </w:p>
        </w:tc>
        <w:tc>
          <w:tcPr>
            <w:tcW w:w="1134" w:type="dxa"/>
            <w:tcBorders>
              <w:top w:val="nil"/>
              <w:left w:val="nil"/>
              <w:bottom w:val="single" w:sz="4" w:space="0" w:color="auto"/>
              <w:right w:val="single" w:sz="4" w:space="0" w:color="auto"/>
            </w:tcBorders>
            <w:shd w:val="clear" w:color="000000" w:fill="FFFFFF"/>
            <w:vAlign w:val="center"/>
            <w:hideMark/>
          </w:tcPr>
          <w:p w14:paraId="5B9D3246"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0</w:t>
            </w:r>
          </w:p>
        </w:tc>
        <w:tc>
          <w:tcPr>
            <w:tcW w:w="1134" w:type="dxa"/>
            <w:tcBorders>
              <w:top w:val="nil"/>
              <w:left w:val="nil"/>
              <w:bottom w:val="single" w:sz="4" w:space="0" w:color="auto"/>
              <w:right w:val="single" w:sz="4" w:space="0" w:color="auto"/>
            </w:tcBorders>
            <w:shd w:val="clear" w:color="000000" w:fill="FFFFFF"/>
            <w:vAlign w:val="center"/>
            <w:hideMark/>
          </w:tcPr>
          <w:p w14:paraId="389E8278"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0</w:t>
            </w:r>
          </w:p>
        </w:tc>
      </w:tr>
      <w:tr w:rsidR="003C63EF" w:rsidRPr="003C63EF" w14:paraId="527ABA74" w14:textId="77777777" w:rsidTr="006B320C">
        <w:trPr>
          <w:gridAfter w:val="1"/>
          <w:wAfter w:w="12" w:type="dxa"/>
          <w:trHeight w:val="297"/>
        </w:trPr>
        <w:tc>
          <w:tcPr>
            <w:tcW w:w="3544" w:type="dxa"/>
            <w:vMerge/>
            <w:tcBorders>
              <w:top w:val="nil"/>
              <w:left w:val="single" w:sz="4" w:space="0" w:color="auto"/>
              <w:bottom w:val="single" w:sz="4" w:space="0" w:color="auto"/>
              <w:right w:val="single" w:sz="4" w:space="0" w:color="auto"/>
            </w:tcBorders>
            <w:vAlign w:val="center"/>
            <w:hideMark/>
          </w:tcPr>
          <w:p w14:paraId="7F999B4C" w14:textId="77777777" w:rsidR="003C63EF" w:rsidRPr="003C63EF" w:rsidRDefault="003C63EF" w:rsidP="003C63EF">
            <w:pPr>
              <w:spacing w:after="0" w:line="240" w:lineRule="auto"/>
              <w:jc w:val="both"/>
              <w:rPr>
                <w:rFonts w:ascii="Times New Roman" w:hAnsi="Times New Roman"/>
                <w:b/>
                <w:bCs/>
                <w:sz w:val="28"/>
                <w:szCs w:val="28"/>
                <w:lang w:val="ru-RU" w:eastAsia="x-none"/>
              </w:rPr>
            </w:pPr>
          </w:p>
        </w:tc>
        <w:tc>
          <w:tcPr>
            <w:tcW w:w="3685" w:type="dxa"/>
            <w:tcBorders>
              <w:top w:val="nil"/>
              <w:left w:val="nil"/>
              <w:bottom w:val="single" w:sz="4" w:space="0" w:color="auto"/>
              <w:right w:val="single" w:sz="4" w:space="0" w:color="auto"/>
            </w:tcBorders>
            <w:shd w:val="clear" w:color="auto" w:fill="auto"/>
            <w:vAlign w:val="center"/>
            <w:hideMark/>
          </w:tcPr>
          <w:p w14:paraId="42E7AD31"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Химия</w:t>
            </w:r>
          </w:p>
        </w:tc>
        <w:tc>
          <w:tcPr>
            <w:tcW w:w="1134" w:type="dxa"/>
            <w:tcBorders>
              <w:top w:val="nil"/>
              <w:left w:val="nil"/>
              <w:bottom w:val="single" w:sz="4" w:space="0" w:color="auto"/>
              <w:right w:val="single" w:sz="4" w:space="0" w:color="auto"/>
            </w:tcBorders>
            <w:shd w:val="clear" w:color="000000" w:fill="FFFFFF"/>
            <w:vAlign w:val="center"/>
            <w:hideMark/>
          </w:tcPr>
          <w:p w14:paraId="4CEC10EF"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0</w:t>
            </w:r>
          </w:p>
        </w:tc>
        <w:tc>
          <w:tcPr>
            <w:tcW w:w="1134" w:type="dxa"/>
            <w:tcBorders>
              <w:top w:val="nil"/>
              <w:left w:val="nil"/>
              <w:bottom w:val="single" w:sz="4" w:space="0" w:color="auto"/>
              <w:right w:val="single" w:sz="4" w:space="0" w:color="auto"/>
            </w:tcBorders>
            <w:shd w:val="clear" w:color="000000" w:fill="FFFFFF"/>
            <w:vAlign w:val="center"/>
            <w:hideMark/>
          </w:tcPr>
          <w:p w14:paraId="17527C64"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0</w:t>
            </w:r>
          </w:p>
        </w:tc>
      </w:tr>
      <w:tr w:rsidR="003C63EF" w:rsidRPr="003C63EF" w14:paraId="37BA6667" w14:textId="77777777" w:rsidTr="006B320C">
        <w:trPr>
          <w:gridAfter w:val="1"/>
          <w:wAfter w:w="12" w:type="dxa"/>
          <w:trHeight w:val="255"/>
        </w:trPr>
        <w:tc>
          <w:tcPr>
            <w:tcW w:w="3544" w:type="dxa"/>
            <w:vMerge/>
            <w:tcBorders>
              <w:top w:val="nil"/>
              <w:left w:val="single" w:sz="4" w:space="0" w:color="auto"/>
              <w:bottom w:val="single" w:sz="4" w:space="0" w:color="auto"/>
              <w:right w:val="single" w:sz="4" w:space="0" w:color="auto"/>
            </w:tcBorders>
            <w:vAlign w:val="center"/>
            <w:hideMark/>
          </w:tcPr>
          <w:p w14:paraId="494FE1D6" w14:textId="77777777" w:rsidR="003C63EF" w:rsidRPr="003C63EF" w:rsidRDefault="003C63EF" w:rsidP="003C63EF">
            <w:pPr>
              <w:spacing w:after="0" w:line="240" w:lineRule="auto"/>
              <w:jc w:val="both"/>
              <w:rPr>
                <w:rFonts w:ascii="Times New Roman" w:hAnsi="Times New Roman"/>
                <w:b/>
                <w:bCs/>
                <w:sz w:val="28"/>
                <w:szCs w:val="28"/>
                <w:lang w:val="ru-RU" w:eastAsia="x-none"/>
              </w:rPr>
            </w:pPr>
          </w:p>
        </w:tc>
        <w:tc>
          <w:tcPr>
            <w:tcW w:w="3685" w:type="dxa"/>
            <w:tcBorders>
              <w:top w:val="nil"/>
              <w:left w:val="nil"/>
              <w:bottom w:val="single" w:sz="4" w:space="0" w:color="auto"/>
              <w:right w:val="single" w:sz="4" w:space="0" w:color="auto"/>
            </w:tcBorders>
            <w:shd w:val="clear" w:color="auto" w:fill="auto"/>
            <w:vAlign w:val="center"/>
            <w:hideMark/>
          </w:tcPr>
          <w:p w14:paraId="1897A596"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Биология</w:t>
            </w:r>
          </w:p>
        </w:tc>
        <w:tc>
          <w:tcPr>
            <w:tcW w:w="1134" w:type="dxa"/>
            <w:tcBorders>
              <w:top w:val="nil"/>
              <w:left w:val="nil"/>
              <w:bottom w:val="single" w:sz="4" w:space="0" w:color="auto"/>
              <w:right w:val="single" w:sz="4" w:space="0" w:color="auto"/>
            </w:tcBorders>
            <w:shd w:val="clear" w:color="000000" w:fill="FFFFFF"/>
            <w:vAlign w:val="center"/>
            <w:hideMark/>
          </w:tcPr>
          <w:p w14:paraId="0CB832FA"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1</w:t>
            </w:r>
          </w:p>
        </w:tc>
        <w:tc>
          <w:tcPr>
            <w:tcW w:w="1134" w:type="dxa"/>
            <w:tcBorders>
              <w:top w:val="nil"/>
              <w:left w:val="nil"/>
              <w:bottom w:val="single" w:sz="4" w:space="0" w:color="auto"/>
              <w:right w:val="single" w:sz="4" w:space="0" w:color="auto"/>
            </w:tcBorders>
            <w:shd w:val="clear" w:color="000000" w:fill="FFFFFF"/>
            <w:vAlign w:val="center"/>
            <w:hideMark/>
          </w:tcPr>
          <w:p w14:paraId="11885F3D"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1</w:t>
            </w:r>
          </w:p>
        </w:tc>
      </w:tr>
      <w:tr w:rsidR="003C63EF" w:rsidRPr="003C63EF" w14:paraId="33F29A38" w14:textId="77777777" w:rsidTr="006B320C">
        <w:trPr>
          <w:gridAfter w:val="1"/>
          <w:wAfter w:w="12" w:type="dxa"/>
          <w:trHeight w:val="255"/>
        </w:trPr>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14:paraId="04F73C96" w14:textId="77777777" w:rsidR="003C63EF" w:rsidRPr="003C63EF" w:rsidRDefault="003C63EF" w:rsidP="003C63EF">
            <w:pPr>
              <w:spacing w:after="0" w:line="240" w:lineRule="auto"/>
              <w:jc w:val="both"/>
              <w:rPr>
                <w:rFonts w:ascii="Times New Roman" w:hAnsi="Times New Roman"/>
                <w:b/>
                <w:bCs/>
                <w:sz w:val="28"/>
                <w:szCs w:val="28"/>
                <w:lang w:val="ru-RU" w:eastAsia="x-none"/>
              </w:rPr>
            </w:pPr>
            <w:r w:rsidRPr="003C63EF">
              <w:rPr>
                <w:rFonts w:ascii="Times New Roman" w:hAnsi="Times New Roman"/>
                <w:b/>
                <w:bCs/>
                <w:sz w:val="28"/>
                <w:szCs w:val="28"/>
                <w:lang w:val="ru-RU" w:eastAsia="x-none"/>
              </w:rPr>
              <w:t>Искусство</w:t>
            </w:r>
          </w:p>
        </w:tc>
        <w:tc>
          <w:tcPr>
            <w:tcW w:w="3685" w:type="dxa"/>
            <w:tcBorders>
              <w:top w:val="nil"/>
              <w:left w:val="nil"/>
              <w:bottom w:val="single" w:sz="4" w:space="0" w:color="auto"/>
              <w:right w:val="single" w:sz="4" w:space="0" w:color="auto"/>
            </w:tcBorders>
            <w:shd w:val="clear" w:color="auto" w:fill="auto"/>
            <w:vAlign w:val="center"/>
            <w:hideMark/>
          </w:tcPr>
          <w:p w14:paraId="1BDBFEB1"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Музыка</w:t>
            </w:r>
          </w:p>
        </w:tc>
        <w:tc>
          <w:tcPr>
            <w:tcW w:w="1134" w:type="dxa"/>
            <w:tcBorders>
              <w:top w:val="nil"/>
              <w:left w:val="nil"/>
              <w:bottom w:val="single" w:sz="4" w:space="0" w:color="auto"/>
              <w:right w:val="single" w:sz="4" w:space="0" w:color="auto"/>
            </w:tcBorders>
            <w:shd w:val="clear" w:color="000000" w:fill="FFFFFF"/>
            <w:vAlign w:val="center"/>
            <w:hideMark/>
          </w:tcPr>
          <w:p w14:paraId="61C6889E"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1</w:t>
            </w:r>
          </w:p>
        </w:tc>
        <w:tc>
          <w:tcPr>
            <w:tcW w:w="1134" w:type="dxa"/>
            <w:tcBorders>
              <w:top w:val="nil"/>
              <w:left w:val="nil"/>
              <w:bottom w:val="single" w:sz="4" w:space="0" w:color="auto"/>
              <w:right w:val="single" w:sz="4" w:space="0" w:color="auto"/>
            </w:tcBorders>
            <w:shd w:val="clear" w:color="000000" w:fill="FFFFFF"/>
            <w:vAlign w:val="center"/>
            <w:hideMark/>
          </w:tcPr>
          <w:p w14:paraId="1873F7B5"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1</w:t>
            </w:r>
          </w:p>
        </w:tc>
      </w:tr>
      <w:tr w:rsidR="003C63EF" w:rsidRPr="003C63EF" w14:paraId="6AA7308B" w14:textId="77777777" w:rsidTr="006B320C">
        <w:trPr>
          <w:gridAfter w:val="1"/>
          <w:wAfter w:w="12" w:type="dxa"/>
          <w:trHeight w:val="510"/>
        </w:trPr>
        <w:tc>
          <w:tcPr>
            <w:tcW w:w="3544" w:type="dxa"/>
            <w:vMerge/>
            <w:tcBorders>
              <w:top w:val="nil"/>
              <w:left w:val="single" w:sz="4" w:space="0" w:color="auto"/>
              <w:bottom w:val="single" w:sz="4" w:space="0" w:color="auto"/>
              <w:right w:val="single" w:sz="4" w:space="0" w:color="auto"/>
            </w:tcBorders>
            <w:vAlign w:val="center"/>
            <w:hideMark/>
          </w:tcPr>
          <w:p w14:paraId="7D132A69" w14:textId="77777777" w:rsidR="003C63EF" w:rsidRPr="003C63EF" w:rsidRDefault="003C63EF" w:rsidP="003C63EF">
            <w:pPr>
              <w:spacing w:after="0" w:line="240" w:lineRule="auto"/>
              <w:jc w:val="both"/>
              <w:rPr>
                <w:rFonts w:ascii="Times New Roman" w:hAnsi="Times New Roman"/>
                <w:b/>
                <w:bCs/>
                <w:sz w:val="28"/>
                <w:szCs w:val="28"/>
                <w:lang w:val="ru-RU" w:eastAsia="x-none"/>
              </w:rPr>
            </w:pPr>
          </w:p>
        </w:tc>
        <w:tc>
          <w:tcPr>
            <w:tcW w:w="3685" w:type="dxa"/>
            <w:tcBorders>
              <w:top w:val="nil"/>
              <w:left w:val="nil"/>
              <w:bottom w:val="single" w:sz="4" w:space="0" w:color="auto"/>
              <w:right w:val="single" w:sz="4" w:space="0" w:color="auto"/>
            </w:tcBorders>
            <w:shd w:val="clear" w:color="auto" w:fill="auto"/>
            <w:vAlign w:val="center"/>
            <w:hideMark/>
          </w:tcPr>
          <w:p w14:paraId="634EF6B4"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Изобразительное искусство</w:t>
            </w:r>
          </w:p>
        </w:tc>
        <w:tc>
          <w:tcPr>
            <w:tcW w:w="1134" w:type="dxa"/>
            <w:tcBorders>
              <w:top w:val="nil"/>
              <w:left w:val="nil"/>
              <w:bottom w:val="single" w:sz="4" w:space="0" w:color="auto"/>
              <w:right w:val="single" w:sz="4" w:space="0" w:color="auto"/>
            </w:tcBorders>
            <w:shd w:val="clear" w:color="000000" w:fill="FFFFFF"/>
            <w:vAlign w:val="center"/>
            <w:hideMark/>
          </w:tcPr>
          <w:p w14:paraId="675B3B45"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1</w:t>
            </w:r>
          </w:p>
        </w:tc>
        <w:tc>
          <w:tcPr>
            <w:tcW w:w="1134" w:type="dxa"/>
            <w:tcBorders>
              <w:top w:val="nil"/>
              <w:left w:val="nil"/>
              <w:bottom w:val="single" w:sz="4" w:space="0" w:color="auto"/>
              <w:right w:val="single" w:sz="4" w:space="0" w:color="auto"/>
            </w:tcBorders>
            <w:shd w:val="clear" w:color="000000" w:fill="FFFFFF"/>
            <w:vAlign w:val="center"/>
            <w:hideMark/>
          </w:tcPr>
          <w:p w14:paraId="31FDA4C7"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1</w:t>
            </w:r>
          </w:p>
        </w:tc>
      </w:tr>
      <w:tr w:rsidR="003C63EF" w:rsidRPr="003C63EF" w14:paraId="5350EFF1" w14:textId="77777777" w:rsidTr="006B320C">
        <w:trPr>
          <w:gridAfter w:val="1"/>
          <w:wAfter w:w="12" w:type="dxa"/>
          <w:trHeight w:val="285"/>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2AFE44ED" w14:textId="77777777" w:rsidR="003C63EF" w:rsidRPr="003C63EF" w:rsidRDefault="003C63EF" w:rsidP="003C63EF">
            <w:pPr>
              <w:spacing w:after="0" w:line="240" w:lineRule="auto"/>
              <w:jc w:val="both"/>
              <w:rPr>
                <w:rFonts w:ascii="Times New Roman" w:hAnsi="Times New Roman"/>
                <w:b/>
                <w:bCs/>
                <w:sz w:val="28"/>
                <w:szCs w:val="28"/>
                <w:lang w:val="ru-RU" w:eastAsia="x-none"/>
              </w:rPr>
            </w:pPr>
            <w:r w:rsidRPr="003C63EF">
              <w:rPr>
                <w:rFonts w:ascii="Times New Roman" w:hAnsi="Times New Roman"/>
                <w:b/>
                <w:bCs/>
                <w:sz w:val="28"/>
                <w:szCs w:val="28"/>
                <w:lang w:val="ru-RU" w:eastAsia="x-none"/>
              </w:rPr>
              <w:t>Технология</w:t>
            </w:r>
          </w:p>
        </w:tc>
        <w:tc>
          <w:tcPr>
            <w:tcW w:w="3685" w:type="dxa"/>
            <w:tcBorders>
              <w:top w:val="nil"/>
              <w:left w:val="nil"/>
              <w:bottom w:val="single" w:sz="4" w:space="0" w:color="auto"/>
              <w:right w:val="single" w:sz="4" w:space="0" w:color="auto"/>
            </w:tcBorders>
            <w:shd w:val="clear" w:color="auto" w:fill="auto"/>
            <w:vAlign w:val="center"/>
            <w:hideMark/>
          </w:tcPr>
          <w:p w14:paraId="77A6F84F"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Технология</w:t>
            </w:r>
          </w:p>
        </w:tc>
        <w:tc>
          <w:tcPr>
            <w:tcW w:w="1134" w:type="dxa"/>
            <w:tcBorders>
              <w:top w:val="nil"/>
              <w:left w:val="nil"/>
              <w:bottom w:val="single" w:sz="4" w:space="0" w:color="auto"/>
              <w:right w:val="single" w:sz="4" w:space="0" w:color="auto"/>
            </w:tcBorders>
            <w:shd w:val="clear" w:color="000000" w:fill="FFFFFF"/>
            <w:vAlign w:val="center"/>
            <w:hideMark/>
          </w:tcPr>
          <w:p w14:paraId="5B90E216"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2</w:t>
            </w:r>
          </w:p>
        </w:tc>
        <w:tc>
          <w:tcPr>
            <w:tcW w:w="1134" w:type="dxa"/>
            <w:tcBorders>
              <w:top w:val="nil"/>
              <w:left w:val="nil"/>
              <w:bottom w:val="single" w:sz="4" w:space="0" w:color="auto"/>
              <w:right w:val="single" w:sz="4" w:space="0" w:color="auto"/>
            </w:tcBorders>
            <w:shd w:val="clear" w:color="000000" w:fill="FFFFFF"/>
            <w:vAlign w:val="center"/>
            <w:hideMark/>
          </w:tcPr>
          <w:p w14:paraId="603E5BB4"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2</w:t>
            </w:r>
          </w:p>
        </w:tc>
      </w:tr>
      <w:tr w:rsidR="003C63EF" w:rsidRPr="003C63EF" w14:paraId="65948D81" w14:textId="77777777" w:rsidTr="006B320C">
        <w:trPr>
          <w:gridAfter w:val="1"/>
          <w:wAfter w:w="12" w:type="dxa"/>
          <w:trHeight w:val="193"/>
        </w:trPr>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14:paraId="6311CB70" w14:textId="77777777" w:rsidR="003C63EF" w:rsidRPr="003C63EF" w:rsidRDefault="003C63EF" w:rsidP="003C63EF">
            <w:pPr>
              <w:spacing w:after="0" w:line="240" w:lineRule="auto"/>
              <w:jc w:val="both"/>
              <w:rPr>
                <w:rFonts w:ascii="Times New Roman" w:hAnsi="Times New Roman"/>
                <w:b/>
                <w:bCs/>
                <w:sz w:val="28"/>
                <w:szCs w:val="28"/>
                <w:lang w:val="ru-RU" w:eastAsia="x-none"/>
              </w:rPr>
            </w:pPr>
            <w:r w:rsidRPr="003C63EF">
              <w:rPr>
                <w:rFonts w:ascii="Times New Roman" w:hAnsi="Times New Roman"/>
                <w:b/>
                <w:bCs/>
                <w:sz w:val="28"/>
                <w:szCs w:val="28"/>
                <w:lang w:val="ru-RU" w:eastAsia="x-none"/>
              </w:rPr>
              <w:t>Физическая культура и основы безопасности жизнедеятельности</w:t>
            </w:r>
          </w:p>
        </w:tc>
        <w:tc>
          <w:tcPr>
            <w:tcW w:w="3685" w:type="dxa"/>
            <w:tcBorders>
              <w:top w:val="nil"/>
              <w:left w:val="nil"/>
              <w:bottom w:val="single" w:sz="4" w:space="0" w:color="auto"/>
              <w:right w:val="single" w:sz="4" w:space="0" w:color="auto"/>
            </w:tcBorders>
            <w:shd w:val="clear" w:color="auto" w:fill="auto"/>
            <w:vAlign w:val="center"/>
            <w:hideMark/>
          </w:tcPr>
          <w:p w14:paraId="3CB66E31"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Физическая культура</w:t>
            </w:r>
          </w:p>
        </w:tc>
        <w:tc>
          <w:tcPr>
            <w:tcW w:w="1134" w:type="dxa"/>
            <w:tcBorders>
              <w:top w:val="nil"/>
              <w:left w:val="nil"/>
              <w:bottom w:val="single" w:sz="4" w:space="0" w:color="auto"/>
              <w:right w:val="single" w:sz="4" w:space="0" w:color="auto"/>
            </w:tcBorders>
            <w:shd w:val="clear" w:color="000000" w:fill="FFFFFF"/>
            <w:vAlign w:val="center"/>
            <w:hideMark/>
          </w:tcPr>
          <w:p w14:paraId="3DAE13DC"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2</w:t>
            </w:r>
          </w:p>
        </w:tc>
        <w:tc>
          <w:tcPr>
            <w:tcW w:w="1134" w:type="dxa"/>
            <w:tcBorders>
              <w:top w:val="nil"/>
              <w:left w:val="nil"/>
              <w:bottom w:val="single" w:sz="4" w:space="0" w:color="auto"/>
              <w:right w:val="single" w:sz="4" w:space="0" w:color="auto"/>
            </w:tcBorders>
            <w:shd w:val="clear" w:color="000000" w:fill="FFFFFF"/>
            <w:vAlign w:val="center"/>
            <w:hideMark/>
          </w:tcPr>
          <w:p w14:paraId="5A3CB264"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2</w:t>
            </w:r>
          </w:p>
        </w:tc>
      </w:tr>
      <w:tr w:rsidR="003C63EF" w:rsidRPr="003C63EF" w14:paraId="554AB629" w14:textId="77777777" w:rsidTr="006B320C">
        <w:trPr>
          <w:gridAfter w:val="1"/>
          <w:wAfter w:w="12" w:type="dxa"/>
          <w:trHeight w:val="523"/>
        </w:trPr>
        <w:tc>
          <w:tcPr>
            <w:tcW w:w="3544" w:type="dxa"/>
            <w:vMerge/>
            <w:tcBorders>
              <w:top w:val="nil"/>
              <w:left w:val="single" w:sz="4" w:space="0" w:color="auto"/>
              <w:bottom w:val="single" w:sz="4" w:space="0" w:color="auto"/>
              <w:right w:val="single" w:sz="4" w:space="0" w:color="auto"/>
            </w:tcBorders>
            <w:vAlign w:val="center"/>
            <w:hideMark/>
          </w:tcPr>
          <w:p w14:paraId="0F056C47" w14:textId="77777777" w:rsidR="003C63EF" w:rsidRPr="003C63EF" w:rsidRDefault="003C63EF" w:rsidP="003C63EF">
            <w:pPr>
              <w:spacing w:after="0" w:line="240" w:lineRule="auto"/>
              <w:jc w:val="both"/>
              <w:rPr>
                <w:rFonts w:ascii="Times New Roman" w:hAnsi="Times New Roman"/>
                <w:b/>
                <w:bCs/>
                <w:sz w:val="28"/>
                <w:szCs w:val="28"/>
                <w:lang w:val="ru-RU" w:eastAsia="x-none"/>
              </w:rPr>
            </w:pPr>
          </w:p>
        </w:tc>
        <w:tc>
          <w:tcPr>
            <w:tcW w:w="3685" w:type="dxa"/>
            <w:tcBorders>
              <w:top w:val="nil"/>
              <w:left w:val="nil"/>
              <w:bottom w:val="single" w:sz="4" w:space="0" w:color="auto"/>
              <w:right w:val="single" w:sz="4" w:space="0" w:color="auto"/>
            </w:tcBorders>
            <w:shd w:val="clear" w:color="auto" w:fill="auto"/>
            <w:vAlign w:val="center"/>
            <w:hideMark/>
          </w:tcPr>
          <w:p w14:paraId="5E178E2C"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Основы безопасности жизнедеятельности</w:t>
            </w:r>
          </w:p>
        </w:tc>
        <w:tc>
          <w:tcPr>
            <w:tcW w:w="1134" w:type="dxa"/>
            <w:tcBorders>
              <w:top w:val="nil"/>
              <w:left w:val="nil"/>
              <w:bottom w:val="single" w:sz="4" w:space="0" w:color="auto"/>
              <w:right w:val="single" w:sz="4" w:space="0" w:color="auto"/>
            </w:tcBorders>
            <w:shd w:val="clear" w:color="000000" w:fill="FFFFFF"/>
            <w:vAlign w:val="center"/>
            <w:hideMark/>
          </w:tcPr>
          <w:p w14:paraId="48B61888"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0</w:t>
            </w:r>
          </w:p>
        </w:tc>
        <w:tc>
          <w:tcPr>
            <w:tcW w:w="1134" w:type="dxa"/>
            <w:tcBorders>
              <w:top w:val="nil"/>
              <w:left w:val="nil"/>
              <w:bottom w:val="single" w:sz="4" w:space="0" w:color="auto"/>
              <w:right w:val="single" w:sz="4" w:space="0" w:color="auto"/>
            </w:tcBorders>
            <w:shd w:val="clear" w:color="000000" w:fill="FFFFFF"/>
            <w:vAlign w:val="center"/>
            <w:hideMark/>
          </w:tcPr>
          <w:p w14:paraId="0CD7FE7D"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0</w:t>
            </w:r>
          </w:p>
        </w:tc>
      </w:tr>
      <w:tr w:rsidR="003C63EF" w:rsidRPr="003C63EF" w14:paraId="17A79E4C" w14:textId="77777777" w:rsidTr="006B320C">
        <w:trPr>
          <w:gridAfter w:val="1"/>
          <w:wAfter w:w="12" w:type="dxa"/>
          <w:trHeight w:val="263"/>
        </w:trPr>
        <w:tc>
          <w:tcPr>
            <w:tcW w:w="722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E3B17F1" w14:textId="77777777" w:rsidR="003C63EF" w:rsidRPr="003C63EF" w:rsidRDefault="003C63EF" w:rsidP="003C63EF">
            <w:pPr>
              <w:spacing w:after="0" w:line="240" w:lineRule="auto"/>
              <w:jc w:val="both"/>
              <w:rPr>
                <w:rFonts w:ascii="Times New Roman" w:hAnsi="Times New Roman"/>
                <w:b/>
                <w:bCs/>
                <w:sz w:val="28"/>
                <w:szCs w:val="28"/>
                <w:lang w:val="ru-RU" w:eastAsia="x-none"/>
              </w:rPr>
            </w:pPr>
            <w:r w:rsidRPr="003C63EF">
              <w:rPr>
                <w:rFonts w:ascii="Times New Roman" w:hAnsi="Times New Roman"/>
                <w:b/>
                <w:bCs/>
                <w:sz w:val="28"/>
                <w:szCs w:val="28"/>
                <w:lang w:val="ru-RU" w:eastAsia="x-none"/>
              </w:rPr>
              <w:t>ИТОГО</w:t>
            </w:r>
          </w:p>
        </w:tc>
        <w:tc>
          <w:tcPr>
            <w:tcW w:w="1134" w:type="dxa"/>
            <w:tcBorders>
              <w:top w:val="nil"/>
              <w:left w:val="nil"/>
              <w:bottom w:val="single" w:sz="4" w:space="0" w:color="auto"/>
              <w:right w:val="single" w:sz="4" w:space="0" w:color="auto"/>
            </w:tcBorders>
            <w:shd w:val="clear" w:color="000000" w:fill="FFFFFF"/>
            <w:vAlign w:val="center"/>
            <w:hideMark/>
          </w:tcPr>
          <w:p w14:paraId="2C12323F" w14:textId="77777777" w:rsidR="003C63EF" w:rsidRPr="003C63EF" w:rsidRDefault="003C63EF" w:rsidP="003C63EF">
            <w:pPr>
              <w:spacing w:after="0" w:line="240" w:lineRule="auto"/>
              <w:jc w:val="both"/>
              <w:rPr>
                <w:rFonts w:ascii="Times New Roman" w:hAnsi="Times New Roman"/>
                <w:b/>
                <w:bCs/>
                <w:sz w:val="28"/>
                <w:szCs w:val="28"/>
                <w:lang w:val="ru-RU" w:eastAsia="x-none"/>
              </w:rPr>
            </w:pPr>
            <w:r w:rsidRPr="003C63EF">
              <w:rPr>
                <w:rFonts w:ascii="Times New Roman" w:hAnsi="Times New Roman"/>
                <w:b/>
                <w:bCs/>
                <w:sz w:val="28"/>
                <w:szCs w:val="28"/>
                <w:lang w:val="ru-RU" w:eastAsia="x-none"/>
              </w:rPr>
              <w:t>27</w:t>
            </w:r>
          </w:p>
        </w:tc>
        <w:tc>
          <w:tcPr>
            <w:tcW w:w="1134" w:type="dxa"/>
            <w:tcBorders>
              <w:top w:val="nil"/>
              <w:left w:val="nil"/>
              <w:bottom w:val="single" w:sz="4" w:space="0" w:color="auto"/>
              <w:right w:val="single" w:sz="4" w:space="0" w:color="auto"/>
            </w:tcBorders>
            <w:shd w:val="clear" w:color="000000" w:fill="FFFFFF"/>
            <w:vAlign w:val="center"/>
            <w:hideMark/>
          </w:tcPr>
          <w:p w14:paraId="511E6F7B" w14:textId="77777777" w:rsidR="003C63EF" w:rsidRPr="003C63EF" w:rsidRDefault="003C63EF" w:rsidP="003C63EF">
            <w:pPr>
              <w:spacing w:after="0" w:line="240" w:lineRule="auto"/>
              <w:jc w:val="both"/>
              <w:rPr>
                <w:rFonts w:ascii="Times New Roman" w:hAnsi="Times New Roman"/>
                <w:b/>
                <w:bCs/>
                <w:sz w:val="28"/>
                <w:szCs w:val="28"/>
                <w:lang w:val="ru-RU" w:eastAsia="x-none"/>
              </w:rPr>
            </w:pPr>
            <w:r w:rsidRPr="003C63EF">
              <w:rPr>
                <w:rFonts w:ascii="Times New Roman" w:hAnsi="Times New Roman"/>
                <w:b/>
                <w:bCs/>
                <w:sz w:val="28"/>
                <w:szCs w:val="28"/>
                <w:lang w:val="ru-RU" w:eastAsia="x-none"/>
              </w:rPr>
              <w:t>29</w:t>
            </w:r>
          </w:p>
        </w:tc>
      </w:tr>
      <w:tr w:rsidR="003C63EF" w:rsidRPr="003C63EF" w14:paraId="3D66E50A" w14:textId="77777777" w:rsidTr="006B320C">
        <w:trPr>
          <w:trHeight w:val="510"/>
        </w:trPr>
        <w:tc>
          <w:tcPr>
            <w:tcW w:w="950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4709092" w14:textId="77777777" w:rsidR="003C63EF" w:rsidRPr="003C63EF" w:rsidRDefault="003C63EF" w:rsidP="003C63EF">
            <w:pPr>
              <w:spacing w:after="0" w:line="240" w:lineRule="auto"/>
              <w:jc w:val="both"/>
              <w:rPr>
                <w:rFonts w:ascii="Times New Roman" w:hAnsi="Times New Roman"/>
                <w:b/>
                <w:bCs/>
                <w:sz w:val="28"/>
                <w:szCs w:val="28"/>
                <w:lang w:val="ru-RU" w:eastAsia="x-none"/>
              </w:rPr>
            </w:pPr>
            <w:r w:rsidRPr="003C63EF">
              <w:rPr>
                <w:rFonts w:ascii="Times New Roman" w:hAnsi="Times New Roman"/>
                <w:b/>
                <w:bCs/>
                <w:sz w:val="28"/>
                <w:szCs w:val="28"/>
                <w:lang w:val="ru-RU" w:eastAsia="x-none"/>
              </w:rPr>
              <w:lastRenderedPageBreak/>
              <w:t>Часть, формируемая участниками образовательных отношений</w:t>
            </w:r>
          </w:p>
        </w:tc>
      </w:tr>
      <w:tr w:rsidR="003C63EF" w:rsidRPr="003C63EF" w14:paraId="15F2478E" w14:textId="77777777" w:rsidTr="006B320C">
        <w:trPr>
          <w:gridAfter w:val="1"/>
          <w:wAfter w:w="12" w:type="dxa"/>
          <w:trHeight w:val="473"/>
        </w:trPr>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14:paraId="2F6D8CB9"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Математика и информатика</w:t>
            </w:r>
          </w:p>
        </w:tc>
        <w:tc>
          <w:tcPr>
            <w:tcW w:w="3685" w:type="dxa"/>
            <w:tcBorders>
              <w:top w:val="nil"/>
              <w:left w:val="nil"/>
              <w:bottom w:val="single" w:sz="4" w:space="0" w:color="auto"/>
              <w:right w:val="single" w:sz="4" w:space="0" w:color="auto"/>
            </w:tcBorders>
            <w:shd w:val="clear" w:color="auto" w:fill="auto"/>
            <w:vAlign w:val="center"/>
            <w:hideMark/>
          </w:tcPr>
          <w:p w14:paraId="18BC51C0"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 xml:space="preserve">Алгебра углубленный уровень </w:t>
            </w:r>
          </w:p>
        </w:tc>
        <w:tc>
          <w:tcPr>
            <w:tcW w:w="1134" w:type="dxa"/>
            <w:tcBorders>
              <w:top w:val="nil"/>
              <w:left w:val="nil"/>
              <w:bottom w:val="single" w:sz="4" w:space="0" w:color="auto"/>
              <w:right w:val="single" w:sz="4" w:space="0" w:color="auto"/>
            </w:tcBorders>
            <w:shd w:val="clear" w:color="000000" w:fill="FFFFFF"/>
            <w:vAlign w:val="center"/>
            <w:hideMark/>
          </w:tcPr>
          <w:p w14:paraId="0B99039A"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0</w:t>
            </w:r>
          </w:p>
        </w:tc>
        <w:tc>
          <w:tcPr>
            <w:tcW w:w="1134" w:type="dxa"/>
            <w:tcBorders>
              <w:top w:val="nil"/>
              <w:left w:val="nil"/>
              <w:bottom w:val="single" w:sz="4" w:space="0" w:color="auto"/>
              <w:right w:val="single" w:sz="4" w:space="0" w:color="auto"/>
            </w:tcBorders>
            <w:shd w:val="clear" w:color="000000" w:fill="FFFFFF"/>
            <w:vAlign w:val="center"/>
            <w:hideMark/>
          </w:tcPr>
          <w:p w14:paraId="082BDE0D"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0</w:t>
            </w:r>
          </w:p>
        </w:tc>
      </w:tr>
      <w:tr w:rsidR="003C63EF" w:rsidRPr="003C63EF" w14:paraId="5387C018" w14:textId="77777777" w:rsidTr="006B320C">
        <w:trPr>
          <w:gridAfter w:val="1"/>
          <w:wAfter w:w="12" w:type="dxa"/>
          <w:trHeight w:val="255"/>
        </w:trPr>
        <w:tc>
          <w:tcPr>
            <w:tcW w:w="3544" w:type="dxa"/>
            <w:vMerge/>
            <w:tcBorders>
              <w:top w:val="nil"/>
              <w:left w:val="single" w:sz="4" w:space="0" w:color="auto"/>
              <w:bottom w:val="single" w:sz="4" w:space="0" w:color="auto"/>
              <w:right w:val="single" w:sz="4" w:space="0" w:color="auto"/>
            </w:tcBorders>
            <w:vAlign w:val="center"/>
            <w:hideMark/>
          </w:tcPr>
          <w:p w14:paraId="0AAFDA39" w14:textId="77777777" w:rsidR="003C63EF" w:rsidRPr="003C63EF" w:rsidRDefault="003C63EF" w:rsidP="003C63EF">
            <w:pPr>
              <w:spacing w:after="0" w:line="240" w:lineRule="auto"/>
              <w:jc w:val="both"/>
              <w:rPr>
                <w:rFonts w:ascii="Times New Roman" w:hAnsi="Times New Roman"/>
                <w:sz w:val="28"/>
                <w:szCs w:val="28"/>
                <w:lang w:val="ru-RU" w:eastAsia="x-none"/>
              </w:rPr>
            </w:pPr>
          </w:p>
        </w:tc>
        <w:tc>
          <w:tcPr>
            <w:tcW w:w="3685" w:type="dxa"/>
            <w:tcBorders>
              <w:top w:val="nil"/>
              <w:left w:val="nil"/>
              <w:bottom w:val="single" w:sz="4" w:space="0" w:color="auto"/>
              <w:right w:val="single" w:sz="4" w:space="0" w:color="auto"/>
            </w:tcBorders>
            <w:shd w:val="clear" w:color="auto" w:fill="auto"/>
            <w:vAlign w:val="center"/>
            <w:hideMark/>
          </w:tcPr>
          <w:p w14:paraId="175362B3"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Информатика</w:t>
            </w:r>
          </w:p>
        </w:tc>
        <w:tc>
          <w:tcPr>
            <w:tcW w:w="1134" w:type="dxa"/>
            <w:tcBorders>
              <w:top w:val="nil"/>
              <w:left w:val="nil"/>
              <w:bottom w:val="single" w:sz="4" w:space="0" w:color="auto"/>
              <w:right w:val="single" w:sz="4" w:space="0" w:color="auto"/>
            </w:tcBorders>
            <w:shd w:val="clear" w:color="000000" w:fill="FFFFFF"/>
            <w:vAlign w:val="center"/>
            <w:hideMark/>
          </w:tcPr>
          <w:p w14:paraId="74FE2406"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1</w:t>
            </w:r>
          </w:p>
        </w:tc>
        <w:tc>
          <w:tcPr>
            <w:tcW w:w="1134" w:type="dxa"/>
            <w:tcBorders>
              <w:top w:val="nil"/>
              <w:left w:val="nil"/>
              <w:bottom w:val="single" w:sz="4" w:space="0" w:color="auto"/>
              <w:right w:val="single" w:sz="4" w:space="0" w:color="auto"/>
            </w:tcBorders>
            <w:shd w:val="clear" w:color="000000" w:fill="FFFFFF"/>
            <w:vAlign w:val="center"/>
            <w:hideMark/>
          </w:tcPr>
          <w:p w14:paraId="54B8E075"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1</w:t>
            </w:r>
          </w:p>
        </w:tc>
      </w:tr>
      <w:tr w:rsidR="003C63EF" w:rsidRPr="003C63EF" w14:paraId="589D6918" w14:textId="77777777" w:rsidTr="006B320C">
        <w:trPr>
          <w:gridAfter w:val="1"/>
          <w:wAfter w:w="12" w:type="dxa"/>
          <w:trHeight w:val="255"/>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19E13F86"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 </w:t>
            </w:r>
          </w:p>
        </w:tc>
        <w:tc>
          <w:tcPr>
            <w:tcW w:w="3685" w:type="dxa"/>
            <w:tcBorders>
              <w:top w:val="nil"/>
              <w:left w:val="nil"/>
              <w:bottom w:val="single" w:sz="4" w:space="0" w:color="auto"/>
              <w:right w:val="single" w:sz="4" w:space="0" w:color="auto"/>
            </w:tcBorders>
            <w:shd w:val="clear" w:color="auto" w:fill="auto"/>
            <w:vAlign w:val="center"/>
            <w:hideMark/>
          </w:tcPr>
          <w:p w14:paraId="714EB33F"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История России. Всеобщая история</w:t>
            </w:r>
          </w:p>
        </w:tc>
        <w:tc>
          <w:tcPr>
            <w:tcW w:w="1134" w:type="dxa"/>
            <w:tcBorders>
              <w:top w:val="nil"/>
              <w:left w:val="nil"/>
              <w:bottom w:val="single" w:sz="4" w:space="0" w:color="auto"/>
              <w:right w:val="single" w:sz="4" w:space="0" w:color="auto"/>
            </w:tcBorders>
            <w:shd w:val="clear" w:color="000000" w:fill="FFFFFF"/>
            <w:vAlign w:val="center"/>
            <w:hideMark/>
          </w:tcPr>
          <w:p w14:paraId="733F613C"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 </w:t>
            </w:r>
          </w:p>
        </w:tc>
        <w:tc>
          <w:tcPr>
            <w:tcW w:w="1134" w:type="dxa"/>
            <w:tcBorders>
              <w:top w:val="nil"/>
              <w:left w:val="nil"/>
              <w:bottom w:val="single" w:sz="4" w:space="0" w:color="auto"/>
              <w:right w:val="single" w:sz="4" w:space="0" w:color="auto"/>
            </w:tcBorders>
            <w:shd w:val="clear" w:color="000000" w:fill="FFFFFF"/>
            <w:vAlign w:val="center"/>
            <w:hideMark/>
          </w:tcPr>
          <w:p w14:paraId="6182239F"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 </w:t>
            </w:r>
          </w:p>
        </w:tc>
      </w:tr>
      <w:tr w:rsidR="003C63EF" w:rsidRPr="003C63EF" w14:paraId="6F96DE09" w14:textId="77777777" w:rsidTr="006B320C">
        <w:trPr>
          <w:gridAfter w:val="1"/>
          <w:wAfter w:w="12" w:type="dxa"/>
          <w:trHeight w:val="520"/>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29D5B1DC"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 xml:space="preserve">Иностранные языки  </w:t>
            </w:r>
          </w:p>
        </w:tc>
        <w:tc>
          <w:tcPr>
            <w:tcW w:w="3685" w:type="dxa"/>
            <w:tcBorders>
              <w:top w:val="nil"/>
              <w:left w:val="nil"/>
              <w:bottom w:val="single" w:sz="4" w:space="0" w:color="auto"/>
              <w:right w:val="single" w:sz="4" w:space="0" w:color="auto"/>
            </w:tcBorders>
            <w:shd w:val="clear" w:color="auto" w:fill="auto"/>
            <w:vAlign w:val="center"/>
            <w:hideMark/>
          </w:tcPr>
          <w:p w14:paraId="06150D3B"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Второй иностранный язык (немецкий)</w:t>
            </w:r>
          </w:p>
        </w:tc>
        <w:tc>
          <w:tcPr>
            <w:tcW w:w="1134" w:type="dxa"/>
            <w:tcBorders>
              <w:top w:val="nil"/>
              <w:left w:val="nil"/>
              <w:bottom w:val="single" w:sz="4" w:space="0" w:color="auto"/>
              <w:right w:val="single" w:sz="4" w:space="0" w:color="auto"/>
            </w:tcBorders>
            <w:shd w:val="clear" w:color="000000" w:fill="FFFFFF"/>
            <w:vAlign w:val="center"/>
            <w:hideMark/>
          </w:tcPr>
          <w:p w14:paraId="70A94EC5"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0</w:t>
            </w:r>
          </w:p>
        </w:tc>
        <w:tc>
          <w:tcPr>
            <w:tcW w:w="1134" w:type="dxa"/>
            <w:tcBorders>
              <w:top w:val="nil"/>
              <w:left w:val="nil"/>
              <w:bottom w:val="single" w:sz="4" w:space="0" w:color="auto"/>
              <w:right w:val="single" w:sz="4" w:space="0" w:color="auto"/>
            </w:tcBorders>
            <w:shd w:val="clear" w:color="000000" w:fill="FFFFFF"/>
            <w:vAlign w:val="center"/>
            <w:hideMark/>
          </w:tcPr>
          <w:p w14:paraId="2A3FE091"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0</w:t>
            </w:r>
          </w:p>
        </w:tc>
      </w:tr>
      <w:tr w:rsidR="003C63EF" w:rsidRPr="003C63EF" w14:paraId="6C277BAE" w14:textId="77777777" w:rsidTr="006B320C">
        <w:trPr>
          <w:gridAfter w:val="1"/>
          <w:wAfter w:w="12" w:type="dxa"/>
          <w:trHeight w:val="556"/>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09D0E46D"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Физическая культура и ОБЖ</w:t>
            </w:r>
          </w:p>
        </w:tc>
        <w:tc>
          <w:tcPr>
            <w:tcW w:w="3685" w:type="dxa"/>
            <w:tcBorders>
              <w:top w:val="nil"/>
              <w:left w:val="nil"/>
              <w:bottom w:val="single" w:sz="4" w:space="0" w:color="auto"/>
              <w:right w:val="single" w:sz="4" w:space="0" w:color="auto"/>
            </w:tcBorders>
            <w:shd w:val="clear" w:color="auto" w:fill="auto"/>
            <w:vAlign w:val="center"/>
            <w:hideMark/>
          </w:tcPr>
          <w:p w14:paraId="2DD7E578"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Физическая культура</w:t>
            </w:r>
          </w:p>
        </w:tc>
        <w:tc>
          <w:tcPr>
            <w:tcW w:w="1134" w:type="dxa"/>
            <w:tcBorders>
              <w:top w:val="nil"/>
              <w:left w:val="nil"/>
              <w:bottom w:val="single" w:sz="4" w:space="0" w:color="auto"/>
              <w:right w:val="single" w:sz="4" w:space="0" w:color="auto"/>
            </w:tcBorders>
            <w:shd w:val="clear" w:color="auto" w:fill="auto"/>
            <w:vAlign w:val="center"/>
            <w:hideMark/>
          </w:tcPr>
          <w:p w14:paraId="4E8AE517"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1</w:t>
            </w:r>
          </w:p>
        </w:tc>
        <w:tc>
          <w:tcPr>
            <w:tcW w:w="1134" w:type="dxa"/>
            <w:tcBorders>
              <w:top w:val="nil"/>
              <w:left w:val="nil"/>
              <w:bottom w:val="single" w:sz="4" w:space="0" w:color="auto"/>
              <w:right w:val="single" w:sz="4" w:space="0" w:color="auto"/>
            </w:tcBorders>
            <w:shd w:val="clear" w:color="auto" w:fill="auto"/>
            <w:vAlign w:val="center"/>
            <w:hideMark/>
          </w:tcPr>
          <w:p w14:paraId="41837B8C" w14:textId="77777777" w:rsidR="003C63EF" w:rsidRPr="003C63EF" w:rsidRDefault="003C63EF" w:rsidP="003C63EF">
            <w:pPr>
              <w:spacing w:after="0" w:line="240" w:lineRule="auto"/>
              <w:jc w:val="both"/>
              <w:rPr>
                <w:rFonts w:ascii="Times New Roman" w:hAnsi="Times New Roman"/>
                <w:sz w:val="28"/>
                <w:szCs w:val="28"/>
                <w:lang w:val="ru-RU" w:eastAsia="x-none"/>
              </w:rPr>
            </w:pPr>
            <w:r w:rsidRPr="003C63EF">
              <w:rPr>
                <w:rFonts w:ascii="Times New Roman" w:hAnsi="Times New Roman"/>
                <w:sz w:val="28"/>
                <w:szCs w:val="28"/>
                <w:lang w:val="ru-RU" w:eastAsia="x-none"/>
              </w:rPr>
              <w:t>0</w:t>
            </w:r>
          </w:p>
        </w:tc>
      </w:tr>
      <w:tr w:rsidR="003C63EF" w:rsidRPr="003C63EF" w14:paraId="13803E3F" w14:textId="77777777" w:rsidTr="006B320C">
        <w:trPr>
          <w:gridAfter w:val="1"/>
          <w:wAfter w:w="12" w:type="dxa"/>
          <w:trHeight w:val="266"/>
        </w:trPr>
        <w:tc>
          <w:tcPr>
            <w:tcW w:w="72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C0A98A" w14:textId="77777777" w:rsidR="003C63EF" w:rsidRPr="003C63EF" w:rsidRDefault="003C63EF" w:rsidP="003C63EF">
            <w:pPr>
              <w:spacing w:after="0" w:line="240" w:lineRule="auto"/>
              <w:jc w:val="both"/>
              <w:rPr>
                <w:rFonts w:ascii="Times New Roman" w:hAnsi="Times New Roman"/>
                <w:b/>
                <w:bCs/>
                <w:sz w:val="28"/>
                <w:szCs w:val="28"/>
                <w:lang w:val="ru-RU" w:eastAsia="x-none"/>
              </w:rPr>
            </w:pPr>
            <w:r w:rsidRPr="003C63EF">
              <w:rPr>
                <w:rFonts w:ascii="Times New Roman" w:hAnsi="Times New Roman"/>
                <w:b/>
                <w:bCs/>
                <w:sz w:val="28"/>
                <w:szCs w:val="28"/>
                <w:lang w:val="ru-RU" w:eastAsia="x-none"/>
              </w:rPr>
              <w:t>ИТОГО</w:t>
            </w:r>
          </w:p>
        </w:tc>
        <w:tc>
          <w:tcPr>
            <w:tcW w:w="1134" w:type="dxa"/>
            <w:tcBorders>
              <w:top w:val="nil"/>
              <w:left w:val="nil"/>
              <w:bottom w:val="single" w:sz="4" w:space="0" w:color="auto"/>
              <w:right w:val="single" w:sz="4" w:space="0" w:color="auto"/>
            </w:tcBorders>
            <w:shd w:val="clear" w:color="000000" w:fill="FFFFFF"/>
            <w:vAlign w:val="center"/>
            <w:hideMark/>
          </w:tcPr>
          <w:p w14:paraId="1734D932" w14:textId="77777777" w:rsidR="003C63EF" w:rsidRPr="003C63EF" w:rsidRDefault="003C63EF" w:rsidP="003C63EF">
            <w:pPr>
              <w:spacing w:after="0" w:line="240" w:lineRule="auto"/>
              <w:jc w:val="both"/>
              <w:rPr>
                <w:rFonts w:ascii="Times New Roman" w:hAnsi="Times New Roman"/>
                <w:b/>
                <w:bCs/>
                <w:sz w:val="28"/>
                <w:szCs w:val="28"/>
                <w:lang w:val="ru-RU" w:eastAsia="x-none"/>
              </w:rPr>
            </w:pPr>
            <w:r w:rsidRPr="003C63EF">
              <w:rPr>
                <w:rFonts w:ascii="Times New Roman" w:hAnsi="Times New Roman"/>
                <w:b/>
                <w:bCs/>
                <w:sz w:val="28"/>
                <w:szCs w:val="28"/>
                <w:lang w:val="ru-RU" w:eastAsia="x-none"/>
              </w:rPr>
              <w:t>2</w:t>
            </w:r>
          </w:p>
        </w:tc>
        <w:tc>
          <w:tcPr>
            <w:tcW w:w="1134" w:type="dxa"/>
            <w:tcBorders>
              <w:top w:val="nil"/>
              <w:left w:val="nil"/>
              <w:bottom w:val="single" w:sz="4" w:space="0" w:color="auto"/>
              <w:right w:val="single" w:sz="4" w:space="0" w:color="auto"/>
            </w:tcBorders>
            <w:shd w:val="clear" w:color="000000" w:fill="FFFFFF"/>
            <w:vAlign w:val="center"/>
            <w:hideMark/>
          </w:tcPr>
          <w:p w14:paraId="617D0045" w14:textId="77777777" w:rsidR="003C63EF" w:rsidRPr="003C63EF" w:rsidRDefault="003C63EF" w:rsidP="003C63EF">
            <w:pPr>
              <w:spacing w:after="0" w:line="240" w:lineRule="auto"/>
              <w:jc w:val="both"/>
              <w:rPr>
                <w:rFonts w:ascii="Times New Roman" w:hAnsi="Times New Roman"/>
                <w:b/>
                <w:bCs/>
                <w:sz w:val="28"/>
                <w:szCs w:val="28"/>
                <w:lang w:val="ru-RU" w:eastAsia="x-none"/>
              </w:rPr>
            </w:pPr>
            <w:r w:rsidRPr="003C63EF">
              <w:rPr>
                <w:rFonts w:ascii="Times New Roman" w:hAnsi="Times New Roman"/>
                <w:b/>
                <w:bCs/>
                <w:sz w:val="28"/>
                <w:szCs w:val="28"/>
                <w:lang w:val="ru-RU" w:eastAsia="x-none"/>
              </w:rPr>
              <w:t>1</w:t>
            </w:r>
          </w:p>
        </w:tc>
      </w:tr>
      <w:tr w:rsidR="003C63EF" w:rsidRPr="003C63EF" w14:paraId="0C7F53F0" w14:textId="77777777" w:rsidTr="006B320C">
        <w:trPr>
          <w:gridAfter w:val="1"/>
          <w:wAfter w:w="12" w:type="dxa"/>
          <w:trHeight w:val="255"/>
        </w:trPr>
        <w:tc>
          <w:tcPr>
            <w:tcW w:w="72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E0AEEF" w14:textId="77777777" w:rsidR="003C63EF" w:rsidRPr="003C63EF" w:rsidRDefault="003C63EF" w:rsidP="003C63EF">
            <w:pPr>
              <w:spacing w:after="0" w:line="240" w:lineRule="auto"/>
              <w:jc w:val="both"/>
              <w:rPr>
                <w:rFonts w:ascii="Times New Roman" w:hAnsi="Times New Roman"/>
                <w:b/>
                <w:bCs/>
                <w:sz w:val="28"/>
                <w:szCs w:val="28"/>
                <w:lang w:val="ru-RU" w:eastAsia="x-none"/>
              </w:rPr>
            </w:pPr>
            <w:r w:rsidRPr="003C63EF">
              <w:rPr>
                <w:rFonts w:ascii="Times New Roman" w:hAnsi="Times New Roman"/>
                <w:b/>
                <w:bCs/>
                <w:sz w:val="28"/>
                <w:szCs w:val="28"/>
                <w:lang w:val="ru-RU" w:eastAsia="x-none"/>
              </w:rPr>
              <w:t>Максимально допустимая недельная нагрузка</w:t>
            </w:r>
          </w:p>
        </w:tc>
        <w:tc>
          <w:tcPr>
            <w:tcW w:w="1134" w:type="dxa"/>
            <w:tcBorders>
              <w:top w:val="nil"/>
              <w:left w:val="nil"/>
              <w:bottom w:val="single" w:sz="4" w:space="0" w:color="auto"/>
              <w:right w:val="single" w:sz="4" w:space="0" w:color="auto"/>
            </w:tcBorders>
            <w:shd w:val="clear" w:color="000000" w:fill="FFFFFF"/>
            <w:vAlign w:val="center"/>
            <w:hideMark/>
          </w:tcPr>
          <w:p w14:paraId="7BA3DB91" w14:textId="77777777" w:rsidR="003C63EF" w:rsidRPr="003C63EF" w:rsidRDefault="003C63EF" w:rsidP="003C63EF">
            <w:pPr>
              <w:spacing w:after="0" w:line="240" w:lineRule="auto"/>
              <w:jc w:val="both"/>
              <w:rPr>
                <w:rFonts w:ascii="Times New Roman" w:hAnsi="Times New Roman"/>
                <w:b/>
                <w:bCs/>
                <w:sz w:val="28"/>
                <w:szCs w:val="28"/>
                <w:lang w:val="ru-RU" w:eastAsia="x-none"/>
              </w:rPr>
            </w:pPr>
            <w:r w:rsidRPr="003C63EF">
              <w:rPr>
                <w:rFonts w:ascii="Times New Roman" w:hAnsi="Times New Roman"/>
                <w:b/>
                <w:bCs/>
                <w:sz w:val="28"/>
                <w:szCs w:val="28"/>
                <w:lang w:val="ru-RU" w:eastAsia="x-none"/>
              </w:rPr>
              <w:t>29</w:t>
            </w:r>
          </w:p>
        </w:tc>
        <w:tc>
          <w:tcPr>
            <w:tcW w:w="1134" w:type="dxa"/>
            <w:tcBorders>
              <w:top w:val="nil"/>
              <w:left w:val="nil"/>
              <w:bottom w:val="single" w:sz="4" w:space="0" w:color="auto"/>
              <w:right w:val="single" w:sz="4" w:space="0" w:color="auto"/>
            </w:tcBorders>
            <w:shd w:val="clear" w:color="000000" w:fill="FFFFFF"/>
            <w:vAlign w:val="center"/>
            <w:hideMark/>
          </w:tcPr>
          <w:p w14:paraId="582B3439" w14:textId="77777777" w:rsidR="003C63EF" w:rsidRPr="003C63EF" w:rsidRDefault="003C63EF" w:rsidP="003C63EF">
            <w:pPr>
              <w:spacing w:after="0" w:line="240" w:lineRule="auto"/>
              <w:jc w:val="both"/>
              <w:rPr>
                <w:rFonts w:ascii="Times New Roman" w:hAnsi="Times New Roman"/>
                <w:b/>
                <w:bCs/>
                <w:sz w:val="28"/>
                <w:szCs w:val="28"/>
                <w:lang w:val="ru-RU" w:eastAsia="x-none"/>
              </w:rPr>
            </w:pPr>
            <w:r w:rsidRPr="003C63EF">
              <w:rPr>
                <w:rFonts w:ascii="Times New Roman" w:hAnsi="Times New Roman"/>
                <w:b/>
                <w:bCs/>
                <w:sz w:val="28"/>
                <w:szCs w:val="28"/>
                <w:lang w:val="ru-RU" w:eastAsia="x-none"/>
              </w:rPr>
              <w:t>30</w:t>
            </w:r>
          </w:p>
        </w:tc>
      </w:tr>
      <w:tr w:rsidR="003C63EF" w:rsidRPr="003C63EF" w14:paraId="716EBD14" w14:textId="77777777" w:rsidTr="006B320C">
        <w:trPr>
          <w:gridAfter w:val="1"/>
          <w:wAfter w:w="12" w:type="dxa"/>
          <w:trHeight w:val="376"/>
        </w:trPr>
        <w:tc>
          <w:tcPr>
            <w:tcW w:w="7229" w:type="dxa"/>
            <w:gridSpan w:val="2"/>
            <w:tcBorders>
              <w:top w:val="nil"/>
              <w:left w:val="single" w:sz="4" w:space="0" w:color="auto"/>
              <w:bottom w:val="single" w:sz="4" w:space="0" w:color="auto"/>
              <w:right w:val="single" w:sz="4" w:space="0" w:color="auto"/>
            </w:tcBorders>
            <w:shd w:val="clear" w:color="auto" w:fill="auto"/>
            <w:vAlign w:val="center"/>
            <w:hideMark/>
          </w:tcPr>
          <w:p w14:paraId="0BC3E0E1" w14:textId="77777777" w:rsidR="003C63EF" w:rsidRPr="003C63EF" w:rsidRDefault="003C63EF" w:rsidP="003C63EF">
            <w:pPr>
              <w:spacing w:after="0" w:line="240" w:lineRule="auto"/>
              <w:jc w:val="both"/>
              <w:rPr>
                <w:rFonts w:ascii="Times New Roman" w:hAnsi="Times New Roman"/>
                <w:b/>
                <w:bCs/>
                <w:sz w:val="28"/>
                <w:szCs w:val="28"/>
                <w:lang w:val="ru-RU" w:eastAsia="x-none"/>
              </w:rPr>
            </w:pPr>
          </w:p>
        </w:tc>
        <w:tc>
          <w:tcPr>
            <w:tcW w:w="1134" w:type="dxa"/>
            <w:tcBorders>
              <w:top w:val="nil"/>
              <w:left w:val="nil"/>
              <w:bottom w:val="single" w:sz="4" w:space="0" w:color="auto"/>
              <w:right w:val="single" w:sz="4" w:space="0" w:color="auto"/>
            </w:tcBorders>
            <w:shd w:val="clear" w:color="000000" w:fill="FFFFFF"/>
            <w:vAlign w:val="center"/>
            <w:hideMark/>
          </w:tcPr>
          <w:p w14:paraId="7496BE2C" w14:textId="77777777" w:rsidR="003C63EF" w:rsidRPr="003C63EF" w:rsidRDefault="003C63EF" w:rsidP="003C63EF">
            <w:pPr>
              <w:spacing w:after="0" w:line="240" w:lineRule="auto"/>
              <w:jc w:val="both"/>
              <w:rPr>
                <w:rFonts w:ascii="Times New Roman" w:hAnsi="Times New Roman"/>
                <w:b/>
                <w:bCs/>
                <w:sz w:val="28"/>
                <w:szCs w:val="28"/>
                <w:lang w:val="ru-RU" w:eastAsia="x-none"/>
              </w:rPr>
            </w:pPr>
            <w:r w:rsidRPr="003C63EF">
              <w:rPr>
                <w:rFonts w:ascii="Times New Roman" w:hAnsi="Times New Roman"/>
                <w:b/>
                <w:bCs/>
                <w:sz w:val="28"/>
                <w:szCs w:val="28"/>
                <w:lang w:val="ru-RU" w:eastAsia="x-none"/>
              </w:rPr>
              <w:t>986</w:t>
            </w:r>
          </w:p>
        </w:tc>
        <w:tc>
          <w:tcPr>
            <w:tcW w:w="1134" w:type="dxa"/>
            <w:tcBorders>
              <w:top w:val="nil"/>
              <w:left w:val="nil"/>
              <w:bottom w:val="single" w:sz="4" w:space="0" w:color="auto"/>
              <w:right w:val="single" w:sz="4" w:space="0" w:color="auto"/>
            </w:tcBorders>
            <w:shd w:val="clear" w:color="000000" w:fill="FFFFFF"/>
            <w:vAlign w:val="center"/>
            <w:hideMark/>
          </w:tcPr>
          <w:p w14:paraId="560AA527" w14:textId="77777777" w:rsidR="003C63EF" w:rsidRPr="003C63EF" w:rsidRDefault="003C63EF" w:rsidP="003C63EF">
            <w:pPr>
              <w:spacing w:after="0" w:line="240" w:lineRule="auto"/>
              <w:jc w:val="both"/>
              <w:rPr>
                <w:rFonts w:ascii="Times New Roman" w:hAnsi="Times New Roman"/>
                <w:b/>
                <w:bCs/>
                <w:sz w:val="28"/>
                <w:szCs w:val="28"/>
                <w:lang w:val="ru-RU" w:eastAsia="x-none"/>
              </w:rPr>
            </w:pPr>
            <w:r w:rsidRPr="003C63EF">
              <w:rPr>
                <w:rFonts w:ascii="Times New Roman" w:hAnsi="Times New Roman"/>
                <w:b/>
                <w:bCs/>
                <w:sz w:val="28"/>
                <w:szCs w:val="28"/>
                <w:lang w:val="ru-RU" w:eastAsia="x-none"/>
              </w:rPr>
              <w:t>1020</w:t>
            </w:r>
          </w:p>
        </w:tc>
      </w:tr>
    </w:tbl>
    <w:p w14:paraId="4058A865" w14:textId="77777777" w:rsidR="003C63EF" w:rsidRPr="003C63EF" w:rsidRDefault="003C63EF" w:rsidP="003C63EF">
      <w:pPr>
        <w:spacing w:after="0" w:line="240" w:lineRule="auto"/>
        <w:ind w:firstLine="709"/>
        <w:jc w:val="both"/>
        <w:rPr>
          <w:rFonts w:ascii="Times New Roman" w:hAnsi="Times New Roman"/>
          <w:b/>
          <w:sz w:val="28"/>
          <w:szCs w:val="28"/>
          <w:lang w:val="ru-RU" w:eastAsia="x-none" w:bidi="ru-RU"/>
        </w:rPr>
      </w:pPr>
    </w:p>
    <w:p w14:paraId="2440F58C" w14:textId="062AA6DB" w:rsidR="003C63EF" w:rsidRPr="003C63EF" w:rsidRDefault="003C63EF" w:rsidP="003C63EF">
      <w:pPr>
        <w:spacing w:after="0" w:line="240" w:lineRule="auto"/>
        <w:ind w:firstLine="709"/>
        <w:jc w:val="both"/>
        <w:rPr>
          <w:rFonts w:ascii="Times New Roman" w:hAnsi="Times New Roman"/>
          <w:sz w:val="28"/>
          <w:szCs w:val="28"/>
          <w:lang w:val="ru-RU" w:eastAsia="x-none" w:bidi="ru-RU"/>
        </w:rPr>
      </w:pPr>
      <w:r w:rsidRPr="003C63EF">
        <w:rPr>
          <w:rFonts w:ascii="Times New Roman" w:hAnsi="Times New Roman"/>
          <w:sz w:val="28"/>
          <w:szCs w:val="28"/>
          <w:lang w:val="ru-RU" w:eastAsia="x-none" w:bidi="ru-RU"/>
        </w:rPr>
        <w:t>Годовой учебный план учитывает требование ФГОС ООО об объеме количества учебных занятий за 5-летний период освоения ООП ООО, который не может составлять  не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w:t>
      </w:r>
      <w:hyperlink r:id="rId15" w:anchor="/document/99/573500115/XA00LVA2M9/" w:history="1">
        <w:r w:rsidRPr="003C63EF">
          <w:rPr>
            <w:rStyle w:val="a4"/>
            <w:rFonts w:ascii="Times New Roman" w:hAnsi="Times New Roman"/>
            <w:color w:val="auto"/>
            <w:sz w:val="28"/>
            <w:szCs w:val="28"/>
            <w:lang w:eastAsia="x-none" w:bidi="ru-RU"/>
          </w:rPr>
          <w:t>Гигиеническими</w:t>
        </w:r>
        <w:r>
          <w:rPr>
            <w:rStyle w:val="a4"/>
            <w:rFonts w:ascii="Times New Roman" w:hAnsi="Times New Roman"/>
            <w:color w:val="auto"/>
            <w:sz w:val="28"/>
            <w:szCs w:val="28"/>
            <w:lang w:eastAsia="x-none" w:bidi="ru-RU"/>
          </w:rPr>
          <w:t xml:space="preserve"> </w:t>
        </w:r>
        <w:r w:rsidRPr="003C63EF">
          <w:rPr>
            <w:rStyle w:val="a4"/>
            <w:rFonts w:ascii="Times New Roman" w:hAnsi="Times New Roman"/>
            <w:color w:val="auto"/>
            <w:sz w:val="28"/>
            <w:szCs w:val="28"/>
            <w:lang w:eastAsia="x-none" w:bidi="ru-RU"/>
          </w:rPr>
          <w:t>нормативами</w:t>
        </w:r>
      </w:hyperlink>
      <w:r w:rsidRPr="003C63EF">
        <w:rPr>
          <w:rFonts w:ascii="Times New Roman" w:hAnsi="Times New Roman"/>
          <w:sz w:val="28"/>
          <w:szCs w:val="28"/>
          <w:lang w:val="ru-RU" w:eastAsia="x-none" w:bidi="ru-RU"/>
        </w:rPr>
        <w:t> и </w:t>
      </w:r>
      <w:hyperlink r:id="rId16" w:anchor="/document/99/566085656/XA00LVS2MC/" w:history="1">
        <w:r w:rsidRPr="003C63EF">
          <w:rPr>
            <w:rStyle w:val="a4"/>
            <w:rFonts w:ascii="Times New Roman" w:hAnsi="Times New Roman"/>
            <w:color w:val="auto"/>
            <w:sz w:val="28"/>
            <w:szCs w:val="28"/>
            <w:lang w:eastAsia="x-none" w:bidi="ru-RU"/>
          </w:rPr>
          <w:t>Санитарно-эпидемиологическими требованиями</w:t>
        </w:r>
      </w:hyperlink>
      <w:r w:rsidRPr="003C63EF">
        <w:rPr>
          <w:rFonts w:ascii="Times New Roman" w:hAnsi="Times New Roman"/>
          <w:sz w:val="28"/>
          <w:szCs w:val="28"/>
          <w:lang w:val="ru-RU" w:eastAsia="x-none" w:bidi="ru-RU"/>
        </w:rPr>
        <w:t>.</w:t>
      </w:r>
    </w:p>
    <w:p w14:paraId="2E0BD666" w14:textId="46A47796" w:rsidR="00134744" w:rsidRPr="00CA4934" w:rsidRDefault="000749D9" w:rsidP="005B1125">
      <w:pPr>
        <w:spacing w:after="0" w:line="240" w:lineRule="auto"/>
        <w:ind w:firstLine="709"/>
        <w:jc w:val="both"/>
        <w:rPr>
          <w:rFonts w:ascii="Times New Roman" w:hAnsi="Times New Roman"/>
          <w:sz w:val="28"/>
          <w:szCs w:val="28"/>
          <w:lang w:val="ru-RU" w:eastAsia="x-none"/>
        </w:rPr>
      </w:pPr>
      <w:r>
        <w:rPr>
          <w:rFonts w:ascii="Times New Roman" w:hAnsi="Times New Roman"/>
          <w:sz w:val="28"/>
          <w:szCs w:val="28"/>
          <w:lang w:val="ru-RU" w:eastAsia="x-none"/>
        </w:rPr>
        <w:t>У</w:t>
      </w:r>
      <w:r w:rsidR="00134744" w:rsidRPr="00CA4934">
        <w:rPr>
          <w:rFonts w:ascii="Times New Roman" w:hAnsi="Times New Roman"/>
          <w:sz w:val="28"/>
          <w:szCs w:val="28"/>
          <w:lang w:val="ru-RU" w:eastAsia="x-none"/>
        </w:rPr>
        <w:t xml:space="preserve">чебный план </w:t>
      </w:r>
      <w:r>
        <w:rPr>
          <w:rFonts w:ascii="Times New Roman" w:hAnsi="Times New Roman"/>
          <w:sz w:val="28"/>
          <w:szCs w:val="28"/>
          <w:lang w:val="ru-RU" w:eastAsia="x-none"/>
        </w:rPr>
        <w:t xml:space="preserve">Лицея им. Г. Ф. Атякшева </w:t>
      </w:r>
      <w:r w:rsidR="00134744" w:rsidRPr="00CA4934">
        <w:rPr>
          <w:rFonts w:ascii="Times New Roman" w:hAnsi="Times New Roman"/>
          <w:sz w:val="28"/>
          <w:szCs w:val="28"/>
          <w:lang w:val="ru-RU" w:eastAsia="x-none"/>
        </w:rPr>
        <w:t>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72CD283" w14:textId="403FADE1" w:rsidR="00134744" w:rsidRPr="00CA4934" w:rsidRDefault="000749D9" w:rsidP="005B1125">
      <w:pPr>
        <w:spacing w:after="0" w:line="240" w:lineRule="auto"/>
        <w:ind w:firstLine="709"/>
        <w:jc w:val="both"/>
        <w:rPr>
          <w:rFonts w:ascii="Times New Roman" w:hAnsi="Times New Roman"/>
          <w:sz w:val="28"/>
          <w:szCs w:val="28"/>
          <w:lang w:val="ru-RU" w:eastAsia="x-none"/>
        </w:rPr>
      </w:pPr>
      <w:r>
        <w:rPr>
          <w:rFonts w:ascii="Times New Roman" w:hAnsi="Times New Roman"/>
          <w:sz w:val="28"/>
          <w:szCs w:val="28"/>
          <w:lang w:val="ru-RU" w:eastAsia="x-none"/>
        </w:rPr>
        <w:t>У</w:t>
      </w:r>
      <w:r w:rsidR="00134744" w:rsidRPr="00CA4934">
        <w:rPr>
          <w:rFonts w:ascii="Times New Roman" w:hAnsi="Times New Roman"/>
          <w:sz w:val="28"/>
          <w:szCs w:val="28"/>
          <w:lang w:val="ru-RU" w:eastAsia="x-none"/>
        </w:rPr>
        <w:t>чебный план:</w:t>
      </w:r>
    </w:p>
    <w:p w14:paraId="2D949BB2" w14:textId="77777777" w:rsidR="00134744" w:rsidRPr="00CA4934" w:rsidRDefault="00134744" w:rsidP="005B1125">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 xml:space="preserve">фиксирует максимальный </w:t>
      </w:r>
      <w:r w:rsidR="00CA100B" w:rsidRPr="00CA4934">
        <w:rPr>
          <w:rFonts w:ascii="Times New Roman" w:hAnsi="Times New Roman"/>
          <w:sz w:val="28"/>
          <w:szCs w:val="28"/>
          <w:lang w:val="ru-RU" w:eastAsia="x-none"/>
        </w:rPr>
        <w:t>объём</w:t>
      </w:r>
      <w:r w:rsidRPr="00CA4934">
        <w:rPr>
          <w:rFonts w:ascii="Times New Roman" w:hAnsi="Times New Roman"/>
          <w:sz w:val="28"/>
          <w:szCs w:val="28"/>
          <w:lang w:val="ru-RU" w:eastAsia="x-none"/>
        </w:rPr>
        <w:t xml:space="preserve"> учебной нагрузки обучающихся;</w:t>
      </w:r>
    </w:p>
    <w:p w14:paraId="3925C6AB" w14:textId="77777777" w:rsidR="00134744" w:rsidRPr="00CA4934" w:rsidRDefault="00134744" w:rsidP="005B1125">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определяет (регламентирует) перечень учебных предметов, курсов и время, отводимое на их освоение и организацию;</w:t>
      </w:r>
    </w:p>
    <w:p w14:paraId="79436123" w14:textId="77777777" w:rsidR="00134744" w:rsidRPr="00CA4934" w:rsidRDefault="00134744" w:rsidP="005B1125">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распределяет учебные предметы, курсы, модули по классам и учебным годам.</w:t>
      </w:r>
    </w:p>
    <w:p w14:paraId="7B04270B" w14:textId="65FE7238" w:rsidR="00134744" w:rsidRPr="00CA4934" w:rsidRDefault="00134744" w:rsidP="005B1125">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w:t>
      </w:r>
      <w:r w:rsidR="00CA4934" w:rsidRPr="00CA4934">
        <w:rPr>
          <w:rFonts w:ascii="Times New Roman" w:hAnsi="Times New Roman"/>
          <w:sz w:val="28"/>
          <w:szCs w:val="28"/>
          <w:lang w:val="ru-RU" w:eastAsia="x-none"/>
        </w:rPr>
        <w:t xml:space="preserve"> </w:t>
      </w:r>
      <w:r w:rsidRPr="00CA4934">
        <w:rPr>
          <w:rFonts w:ascii="Times New Roman" w:hAnsi="Times New Roman"/>
          <w:sz w:val="28"/>
          <w:szCs w:val="28"/>
          <w:lang w:val="ru-RU" w:eastAsia="x-none"/>
        </w:rPr>
        <w:t>с учетом образовательных потребностей и способностей обучающихся, включая одаренных детей и детей с ОВЗ.</w:t>
      </w:r>
    </w:p>
    <w:p w14:paraId="741B6D8E" w14:textId="33D67DCA" w:rsidR="00134744" w:rsidRDefault="00134744" w:rsidP="000749D9">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Суммарный объём домашнего задания по всем предметам для каждого класса не должен превышать продолжительности выполнения 2 часа – для 5 класса,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2,5 часа – для 6-8 классов, 3,5 часа – для 9-11 классов. Образовательной организацией осуществляется координация и контроль объёма домашнего задания </w:t>
      </w:r>
      <w:r w:rsidR="00BC1B3F" w:rsidRPr="00CA4934">
        <w:rPr>
          <w:rFonts w:ascii="Times New Roman" w:eastAsia="SchoolBookSanPin" w:hAnsi="Times New Roman"/>
          <w:sz w:val="28"/>
          <w:szCs w:val="28"/>
          <w:lang w:val="ru-RU"/>
        </w:rPr>
        <w:t>обучающихся</w:t>
      </w:r>
      <w:r w:rsidR="00BC1B3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каждого класса по всем предметам в соответствии с санитарными нормами.</w:t>
      </w:r>
    </w:p>
    <w:p w14:paraId="0603FEF1" w14:textId="77777777" w:rsidR="000749D9" w:rsidRDefault="000749D9" w:rsidP="000749D9">
      <w:pPr>
        <w:spacing w:after="0" w:line="240" w:lineRule="auto"/>
        <w:ind w:firstLine="709"/>
        <w:jc w:val="center"/>
        <w:rPr>
          <w:rFonts w:ascii="Times New Roman" w:eastAsia="SchoolBookSanPin" w:hAnsi="Times New Roman"/>
          <w:b/>
          <w:sz w:val="28"/>
          <w:szCs w:val="28"/>
          <w:lang w:val="ru-RU"/>
        </w:rPr>
      </w:pPr>
    </w:p>
    <w:p w14:paraId="7B5275CC" w14:textId="5CA5F688" w:rsidR="000749D9" w:rsidRDefault="000749D9" w:rsidP="000749D9">
      <w:pPr>
        <w:spacing w:after="0" w:line="240" w:lineRule="auto"/>
        <w:ind w:firstLine="709"/>
        <w:jc w:val="center"/>
        <w:rPr>
          <w:rFonts w:ascii="Times New Roman" w:eastAsia="SchoolBookSanPin" w:hAnsi="Times New Roman"/>
          <w:b/>
          <w:sz w:val="28"/>
          <w:szCs w:val="28"/>
          <w:lang w:val="ru-RU"/>
        </w:rPr>
      </w:pPr>
      <w:r w:rsidRPr="000749D9">
        <w:rPr>
          <w:rFonts w:ascii="Times New Roman" w:eastAsia="SchoolBookSanPin" w:hAnsi="Times New Roman"/>
          <w:b/>
          <w:sz w:val="28"/>
          <w:szCs w:val="28"/>
          <w:lang w:val="ru-RU"/>
        </w:rPr>
        <w:t>Календарный учебный график</w:t>
      </w:r>
    </w:p>
    <w:p w14:paraId="359692C9" w14:textId="77777777" w:rsidR="000749D9" w:rsidRDefault="000749D9" w:rsidP="000749D9">
      <w:pPr>
        <w:widowControl/>
        <w:spacing w:after="0" w:line="240" w:lineRule="auto"/>
        <w:jc w:val="center"/>
        <w:rPr>
          <w:rFonts w:ascii="Times New Roman" w:eastAsia="Times New Roman" w:hAnsi="Times New Roman"/>
          <w:b/>
          <w:bCs/>
          <w:color w:val="000000"/>
          <w:sz w:val="28"/>
          <w:szCs w:val="28"/>
          <w:lang w:val="ru-RU"/>
        </w:rPr>
      </w:pPr>
    </w:p>
    <w:p w14:paraId="157DB86E" w14:textId="37EA60F6" w:rsidR="000749D9" w:rsidRPr="000749D9" w:rsidRDefault="000749D9" w:rsidP="000749D9">
      <w:pPr>
        <w:widowControl/>
        <w:spacing w:after="0" w:line="240" w:lineRule="auto"/>
        <w:jc w:val="center"/>
        <w:rPr>
          <w:rFonts w:ascii="Times New Roman" w:eastAsia="Times New Roman" w:hAnsi="Times New Roman"/>
          <w:b/>
          <w:bCs/>
          <w:color w:val="000000"/>
          <w:sz w:val="28"/>
          <w:szCs w:val="28"/>
          <w:lang w:val="ru-RU"/>
        </w:rPr>
      </w:pPr>
      <w:r w:rsidRPr="000749D9">
        <w:rPr>
          <w:rFonts w:ascii="Times New Roman" w:eastAsia="Times New Roman" w:hAnsi="Times New Roman"/>
          <w:b/>
          <w:bCs/>
          <w:color w:val="000000"/>
          <w:sz w:val="28"/>
          <w:szCs w:val="28"/>
          <w:lang w:val="ru-RU"/>
        </w:rPr>
        <w:t>Пояснительная записка</w:t>
      </w:r>
      <w:r w:rsidRPr="000749D9">
        <w:rPr>
          <w:rFonts w:ascii="Times New Roman" w:eastAsia="Times New Roman" w:hAnsi="Times New Roman"/>
          <w:b/>
          <w:bCs/>
          <w:color w:val="000000"/>
          <w:sz w:val="28"/>
          <w:szCs w:val="28"/>
        </w:rPr>
        <w:t> </w:t>
      </w:r>
    </w:p>
    <w:p w14:paraId="460510E9" w14:textId="77777777" w:rsidR="000749D9" w:rsidRPr="000749D9" w:rsidRDefault="000749D9" w:rsidP="000749D9">
      <w:pPr>
        <w:widowControl/>
        <w:spacing w:after="0" w:line="240" w:lineRule="auto"/>
        <w:ind w:firstLine="709"/>
        <w:jc w:val="both"/>
        <w:rPr>
          <w:rFonts w:ascii="Times New Roman" w:eastAsia="Times New Roman" w:hAnsi="Times New Roman"/>
          <w:color w:val="000000"/>
          <w:sz w:val="28"/>
          <w:szCs w:val="28"/>
          <w:lang w:val="ru-RU"/>
        </w:rPr>
      </w:pPr>
      <w:r w:rsidRPr="000749D9">
        <w:rPr>
          <w:rFonts w:ascii="Times New Roman" w:eastAsia="Times New Roman" w:hAnsi="Times New Roman"/>
          <w:color w:val="000000"/>
          <w:sz w:val="28"/>
          <w:szCs w:val="28"/>
          <w:lang w:val="ru-RU"/>
        </w:rPr>
        <w:lastRenderedPageBreak/>
        <w:t>Календарный учебный график составлен для основной общеобразовательной программы основного общего образования в соответствии:</w:t>
      </w:r>
    </w:p>
    <w:p w14:paraId="4B66875F" w14:textId="77777777" w:rsidR="000749D9" w:rsidRPr="000749D9" w:rsidRDefault="000749D9" w:rsidP="000749D9">
      <w:pPr>
        <w:widowControl/>
        <w:numPr>
          <w:ilvl w:val="0"/>
          <w:numId w:val="26"/>
        </w:numPr>
        <w:spacing w:after="0" w:line="240" w:lineRule="auto"/>
        <w:ind w:left="0" w:firstLine="709"/>
        <w:contextualSpacing/>
        <w:jc w:val="both"/>
        <w:rPr>
          <w:rFonts w:ascii="Times New Roman" w:eastAsia="Times New Roman" w:hAnsi="Times New Roman"/>
          <w:color w:val="000000"/>
          <w:sz w:val="28"/>
          <w:szCs w:val="28"/>
          <w:lang w:val="ru-RU"/>
        </w:rPr>
      </w:pPr>
      <w:r w:rsidRPr="000749D9">
        <w:rPr>
          <w:rFonts w:ascii="Times New Roman" w:eastAsia="Times New Roman" w:hAnsi="Times New Roman"/>
          <w:color w:val="000000"/>
          <w:sz w:val="28"/>
          <w:szCs w:val="28"/>
          <w:lang w:val="ru-RU"/>
        </w:rPr>
        <w:t>с частью 1 статьи 34 Федерального закона от 29.12.2012 № 273-ФЗ «Об образовании в Российской Федерации»;</w:t>
      </w:r>
    </w:p>
    <w:p w14:paraId="3764215A" w14:textId="77777777" w:rsidR="000749D9" w:rsidRPr="000749D9" w:rsidRDefault="000749D9" w:rsidP="000749D9">
      <w:pPr>
        <w:widowControl/>
        <w:numPr>
          <w:ilvl w:val="0"/>
          <w:numId w:val="26"/>
        </w:numPr>
        <w:spacing w:after="0" w:line="240" w:lineRule="auto"/>
        <w:ind w:left="0" w:firstLine="709"/>
        <w:contextualSpacing/>
        <w:jc w:val="both"/>
        <w:rPr>
          <w:rFonts w:ascii="Times New Roman" w:eastAsia="Times New Roman" w:hAnsi="Times New Roman"/>
          <w:color w:val="000000"/>
          <w:sz w:val="28"/>
          <w:szCs w:val="28"/>
          <w:lang w:val="ru-RU"/>
        </w:rPr>
      </w:pPr>
      <w:r w:rsidRPr="000749D9">
        <w:rPr>
          <w:rFonts w:ascii="Times New Roman" w:eastAsia="Times New Roman" w:hAnsi="Times New Roman"/>
          <w:color w:val="000000"/>
          <w:sz w:val="28"/>
          <w:szCs w:val="28"/>
          <w:lang w:val="ru-RU"/>
        </w:rPr>
        <w:t>СП 2.4.3648-20 «Санитарно-эпидемиологические требования к организациям воспитания и обучения, отдыха и оздоровления детей и молодежи»;</w:t>
      </w:r>
    </w:p>
    <w:p w14:paraId="17604B5F" w14:textId="77777777" w:rsidR="000749D9" w:rsidRPr="000749D9" w:rsidRDefault="000749D9" w:rsidP="000749D9">
      <w:pPr>
        <w:widowControl/>
        <w:numPr>
          <w:ilvl w:val="0"/>
          <w:numId w:val="26"/>
        </w:numPr>
        <w:spacing w:after="0" w:line="240" w:lineRule="auto"/>
        <w:ind w:left="0" w:firstLine="709"/>
        <w:contextualSpacing/>
        <w:jc w:val="both"/>
        <w:rPr>
          <w:rFonts w:ascii="Times New Roman" w:eastAsia="Times New Roman" w:hAnsi="Times New Roman"/>
          <w:color w:val="000000"/>
          <w:sz w:val="28"/>
          <w:szCs w:val="28"/>
          <w:lang w:val="ru-RU"/>
        </w:rPr>
      </w:pPr>
      <w:r w:rsidRPr="000749D9">
        <w:rPr>
          <w:rFonts w:ascii="Times New Roman" w:eastAsia="Times New Roman" w:hAnsi="Times New Roman"/>
          <w:color w:val="000000"/>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w:t>
      </w:r>
    </w:p>
    <w:p w14:paraId="64382E89" w14:textId="77777777" w:rsidR="000749D9" w:rsidRPr="000749D9" w:rsidRDefault="000749D9" w:rsidP="000749D9">
      <w:pPr>
        <w:widowControl/>
        <w:numPr>
          <w:ilvl w:val="0"/>
          <w:numId w:val="26"/>
        </w:numPr>
        <w:spacing w:after="0" w:line="240" w:lineRule="auto"/>
        <w:ind w:left="0" w:firstLine="709"/>
        <w:contextualSpacing/>
        <w:jc w:val="both"/>
        <w:rPr>
          <w:rFonts w:ascii="Times New Roman" w:eastAsia="Times New Roman" w:hAnsi="Times New Roman"/>
          <w:color w:val="000000"/>
          <w:sz w:val="28"/>
          <w:szCs w:val="28"/>
          <w:lang w:val="ru-RU"/>
        </w:rPr>
      </w:pPr>
      <w:r w:rsidRPr="000749D9">
        <w:rPr>
          <w:rFonts w:ascii="Times New Roman" w:eastAsia="Times New Roman" w:hAnsi="Times New Roman"/>
          <w:color w:val="000000"/>
          <w:sz w:val="28"/>
          <w:szCs w:val="28"/>
          <w:lang w:val="ru-RU"/>
        </w:rPr>
        <w:t>ФГОС ООО, утвержденным приказом Минпросвещения от 31.05.2021 № 287;</w:t>
      </w:r>
    </w:p>
    <w:p w14:paraId="5A5E325B" w14:textId="77777777" w:rsidR="000749D9" w:rsidRPr="000749D9" w:rsidRDefault="000749D9" w:rsidP="000749D9">
      <w:pPr>
        <w:widowControl/>
        <w:numPr>
          <w:ilvl w:val="0"/>
          <w:numId w:val="26"/>
        </w:numPr>
        <w:spacing w:after="0" w:line="240" w:lineRule="auto"/>
        <w:ind w:left="0" w:firstLine="709"/>
        <w:jc w:val="both"/>
        <w:rPr>
          <w:rFonts w:ascii="Times New Roman" w:eastAsia="Times New Roman" w:hAnsi="Times New Roman"/>
          <w:color w:val="000000"/>
          <w:sz w:val="28"/>
          <w:szCs w:val="28"/>
          <w:lang w:val="ru-RU"/>
        </w:rPr>
      </w:pPr>
      <w:r w:rsidRPr="000749D9">
        <w:rPr>
          <w:rFonts w:ascii="Times New Roman" w:eastAsia="Times New Roman" w:hAnsi="Times New Roman"/>
          <w:color w:val="000000"/>
          <w:sz w:val="28"/>
          <w:szCs w:val="28"/>
          <w:lang w:val="ru-RU"/>
        </w:rPr>
        <w:t>ФОП ООО, утвержденной приказом Минпросвещения от 18.05.2023</w:t>
      </w:r>
      <w:r w:rsidRPr="000749D9">
        <w:rPr>
          <w:rFonts w:ascii="Times New Roman" w:eastAsia="Times New Roman" w:hAnsi="Times New Roman"/>
          <w:color w:val="000000"/>
          <w:sz w:val="28"/>
          <w:szCs w:val="28"/>
        </w:rPr>
        <w:t> </w:t>
      </w:r>
      <w:r w:rsidRPr="000749D9">
        <w:rPr>
          <w:rFonts w:ascii="Times New Roman" w:eastAsia="Times New Roman" w:hAnsi="Times New Roman"/>
          <w:color w:val="000000"/>
          <w:sz w:val="28"/>
          <w:szCs w:val="28"/>
          <w:lang w:val="ru-RU"/>
        </w:rPr>
        <w:t>№ 370.</w:t>
      </w:r>
    </w:p>
    <w:p w14:paraId="6ABEBF2C" w14:textId="77777777" w:rsidR="000749D9" w:rsidRPr="000749D9" w:rsidRDefault="000749D9" w:rsidP="000749D9">
      <w:pPr>
        <w:widowControl/>
        <w:spacing w:after="0" w:line="240" w:lineRule="auto"/>
        <w:ind w:firstLine="709"/>
        <w:jc w:val="both"/>
        <w:rPr>
          <w:rFonts w:ascii="Times New Roman" w:eastAsia="Times New Roman" w:hAnsi="Times New Roman"/>
          <w:color w:val="000000"/>
          <w:sz w:val="28"/>
          <w:szCs w:val="28"/>
          <w:lang w:val="ru-RU"/>
        </w:rPr>
      </w:pPr>
      <w:r w:rsidRPr="000749D9">
        <w:rPr>
          <w:rFonts w:ascii="Times New Roman" w:eastAsia="Times New Roman" w:hAnsi="Times New Roman"/>
          <w:b/>
          <w:bCs/>
          <w:color w:val="000000"/>
          <w:sz w:val="28"/>
          <w:szCs w:val="28"/>
          <w:lang w:val="ru-RU"/>
        </w:rPr>
        <w:t>1. Даты начала и окончания учебного года</w:t>
      </w:r>
    </w:p>
    <w:p w14:paraId="32B8ED53" w14:textId="77777777" w:rsidR="000749D9" w:rsidRPr="000749D9" w:rsidRDefault="000749D9" w:rsidP="000749D9">
      <w:pPr>
        <w:widowControl/>
        <w:spacing w:after="0" w:line="240" w:lineRule="auto"/>
        <w:ind w:firstLine="709"/>
        <w:jc w:val="both"/>
        <w:rPr>
          <w:rFonts w:ascii="Times New Roman" w:eastAsia="Times New Roman" w:hAnsi="Times New Roman"/>
          <w:color w:val="000000"/>
          <w:sz w:val="28"/>
          <w:szCs w:val="28"/>
          <w:lang w:val="ru-RU"/>
        </w:rPr>
      </w:pPr>
      <w:r w:rsidRPr="000749D9">
        <w:rPr>
          <w:rFonts w:ascii="Times New Roman" w:eastAsia="Times New Roman" w:hAnsi="Times New Roman"/>
          <w:color w:val="000000"/>
          <w:sz w:val="28"/>
          <w:szCs w:val="28"/>
          <w:lang w:val="ru-RU"/>
        </w:rPr>
        <w:t>1.1. Дата начала учебного года: 1 сентября 2023 года.</w:t>
      </w:r>
    </w:p>
    <w:p w14:paraId="7B756A08" w14:textId="166BECC2" w:rsidR="000749D9" w:rsidRPr="000749D9" w:rsidRDefault="000749D9" w:rsidP="000749D9">
      <w:pPr>
        <w:widowControl/>
        <w:spacing w:after="0" w:line="240" w:lineRule="auto"/>
        <w:ind w:firstLine="709"/>
        <w:jc w:val="both"/>
        <w:rPr>
          <w:rFonts w:ascii="Times New Roman" w:eastAsia="Times New Roman" w:hAnsi="Times New Roman"/>
          <w:color w:val="000000"/>
          <w:sz w:val="28"/>
          <w:szCs w:val="28"/>
          <w:lang w:val="ru-RU"/>
        </w:rPr>
      </w:pPr>
      <w:r w:rsidRPr="000749D9">
        <w:rPr>
          <w:rFonts w:ascii="Times New Roman" w:eastAsia="Times New Roman" w:hAnsi="Times New Roman"/>
          <w:color w:val="000000"/>
          <w:sz w:val="28"/>
          <w:szCs w:val="28"/>
          <w:lang w:val="ru-RU"/>
        </w:rPr>
        <w:t>1.2. Дата окончания учебного года для 5–</w:t>
      </w:r>
      <w:r>
        <w:rPr>
          <w:rFonts w:ascii="Times New Roman" w:eastAsia="Times New Roman" w:hAnsi="Times New Roman"/>
          <w:color w:val="000000"/>
          <w:sz w:val="28"/>
          <w:szCs w:val="28"/>
          <w:lang w:val="ru-RU"/>
        </w:rPr>
        <w:t>6</w:t>
      </w:r>
      <w:r w:rsidRPr="000749D9">
        <w:rPr>
          <w:rFonts w:ascii="Times New Roman" w:eastAsia="Times New Roman" w:hAnsi="Times New Roman"/>
          <w:color w:val="000000"/>
          <w:sz w:val="28"/>
          <w:szCs w:val="28"/>
          <w:lang w:val="ru-RU"/>
        </w:rPr>
        <w:t>-х классов: 24</w:t>
      </w:r>
      <w:r w:rsidRPr="000749D9">
        <w:rPr>
          <w:rFonts w:ascii="Times New Roman" w:eastAsia="Times New Roman" w:hAnsi="Times New Roman"/>
          <w:color w:val="000000"/>
          <w:sz w:val="28"/>
          <w:szCs w:val="28"/>
        </w:rPr>
        <w:t> </w:t>
      </w:r>
      <w:r w:rsidRPr="000749D9">
        <w:rPr>
          <w:rFonts w:ascii="Times New Roman" w:eastAsia="Times New Roman" w:hAnsi="Times New Roman"/>
          <w:color w:val="000000"/>
          <w:sz w:val="28"/>
          <w:szCs w:val="28"/>
          <w:lang w:val="ru-RU"/>
        </w:rPr>
        <w:t>мая 2024 года.</w:t>
      </w:r>
    </w:p>
    <w:p w14:paraId="6271AFC9" w14:textId="77777777" w:rsidR="000749D9" w:rsidRPr="000749D9" w:rsidRDefault="000749D9" w:rsidP="000749D9">
      <w:pPr>
        <w:widowControl/>
        <w:spacing w:after="0" w:line="240" w:lineRule="auto"/>
        <w:ind w:firstLine="709"/>
        <w:jc w:val="both"/>
        <w:rPr>
          <w:rFonts w:ascii="Times New Roman" w:eastAsia="Times New Roman" w:hAnsi="Times New Roman"/>
          <w:color w:val="000000"/>
          <w:sz w:val="28"/>
          <w:szCs w:val="28"/>
          <w:lang w:val="ru-RU"/>
        </w:rPr>
      </w:pPr>
      <w:r w:rsidRPr="000749D9">
        <w:rPr>
          <w:rFonts w:ascii="Times New Roman" w:eastAsia="Times New Roman" w:hAnsi="Times New Roman"/>
          <w:b/>
          <w:bCs/>
          <w:color w:val="000000"/>
          <w:sz w:val="28"/>
          <w:szCs w:val="28"/>
          <w:lang w:val="ru-RU"/>
        </w:rPr>
        <w:t>2. Периоды образовательной деятельности</w:t>
      </w:r>
    </w:p>
    <w:p w14:paraId="3E71AE07" w14:textId="0B182259" w:rsidR="000749D9" w:rsidRPr="000749D9" w:rsidRDefault="000749D9" w:rsidP="000749D9">
      <w:pPr>
        <w:widowControl/>
        <w:spacing w:after="0" w:line="240" w:lineRule="auto"/>
        <w:ind w:firstLine="709"/>
        <w:jc w:val="both"/>
        <w:rPr>
          <w:rFonts w:ascii="Times New Roman" w:eastAsia="Times New Roman" w:hAnsi="Times New Roman"/>
          <w:color w:val="000000"/>
          <w:sz w:val="28"/>
          <w:szCs w:val="28"/>
          <w:lang w:val="ru-RU"/>
        </w:rPr>
      </w:pPr>
      <w:r w:rsidRPr="000749D9">
        <w:rPr>
          <w:rFonts w:ascii="Times New Roman" w:eastAsia="Times New Roman" w:hAnsi="Times New Roman"/>
          <w:color w:val="000000"/>
          <w:sz w:val="28"/>
          <w:szCs w:val="28"/>
          <w:lang w:val="ru-RU"/>
        </w:rPr>
        <w:t>2.1. Продолжительность учебного года в 5–</w:t>
      </w:r>
      <w:r>
        <w:rPr>
          <w:rFonts w:ascii="Times New Roman" w:eastAsia="Times New Roman" w:hAnsi="Times New Roman"/>
          <w:color w:val="000000"/>
          <w:sz w:val="28"/>
          <w:szCs w:val="28"/>
          <w:lang w:val="ru-RU"/>
        </w:rPr>
        <w:t>6</w:t>
      </w:r>
      <w:r w:rsidRPr="000749D9">
        <w:rPr>
          <w:rFonts w:ascii="Times New Roman" w:eastAsia="Times New Roman" w:hAnsi="Times New Roman"/>
          <w:color w:val="000000"/>
          <w:sz w:val="28"/>
          <w:szCs w:val="28"/>
          <w:lang w:val="ru-RU"/>
        </w:rPr>
        <w:t>-х классах — 34 учебных недели (170</w:t>
      </w:r>
      <w:r w:rsidRPr="000749D9">
        <w:rPr>
          <w:rFonts w:ascii="Times New Roman" w:eastAsia="Times New Roman" w:hAnsi="Times New Roman"/>
          <w:color w:val="000000"/>
          <w:sz w:val="28"/>
          <w:szCs w:val="28"/>
        </w:rPr>
        <w:t> </w:t>
      </w:r>
      <w:r w:rsidRPr="000749D9">
        <w:rPr>
          <w:rFonts w:ascii="Times New Roman" w:eastAsia="Times New Roman" w:hAnsi="Times New Roman"/>
          <w:color w:val="000000"/>
          <w:sz w:val="28"/>
          <w:szCs w:val="28"/>
          <w:lang w:val="ru-RU"/>
        </w:rPr>
        <w:t>учебных дней).</w:t>
      </w:r>
    </w:p>
    <w:p w14:paraId="2A2E0D9F" w14:textId="77777777" w:rsidR="000749D9" w:rsidRPr="000749D9" w:rsidRDefault="000749D9" w:rsidP="000749D9">
      <w:pPr>
        <w:widowControl/>
        <w:spacing w:after="0" w:line="240" w:lineRule="auto"/>
        <w:ind w:firstLine="709"/>
        <w:jc w:val="both"/>
        <w:rPr>
          <w:rFonts w:ascii="Times New Roman" w:eastAsia="Times New Roman" w:hAnsi="Times New Roman"/>
          <w:color w:val="000000"/>
          <w:sz w:val="28"/>
          <w:szCs w:val="28"/>
          <w:lang w:val="ru-RU"/>
        </w:rPr>
      </w:pPr>
      <w:r w:rsidRPr="000749D9">
        <w:rPr>
          <w:rFonts w:ascii="Times New Roman" w:eastAsia="Times New Roman" w:hAnsi="Times New Roman"/>
          <w:color w:val="000000"/>
          <w:sz w:val="28"/>
          <w:szCs w:val="28"/>
          <w:lang w:val="ru-RU"/>
        </w:rPr>
        <w:t>2.2. Продолжительность учебных периодов по четвертям в учебных неделях и учебных днях</w:t>
      </w:r>
    </w:p>
    <w:p w14:paraId="43CD66C0" w14:textId="78D2455F" w:rsidR="000749D9" w:rsidRPr="000749D9" w:rsidRDefault="000749D9" w:rsidP="000749D9">
      <w:pPr>
        <w:widowControl/>
        <w:spacing w:after="0" w:line="240" w:lineRule="auto"/>
        <w:ind w:firstLine="709"/>
        <w:jc w:val="center"/>
        <w:rPr>
          <w:rFonts w:ascii="Times New Roman" w:eastAsia="Times New Roman" w:hAnsi="Times New Roman"/>
          <w:color w:val="000000"/>
          <w:sz w:val="28"/>
          <w:szCs w:val="28"/>
        </w:rPr>
      </w:pPr>
      <w:r w:rsidRPr="000749D9">
        <w:rPr>
          <w:rFonts w:ascii="Times New Roman" w:eastAsia="Times New Roman" w:hAnsi="Times New Roman"/>
          <w:b/>
          <w:bCs/>
          <w:color w:val="000000"/>
          <w:sz w:val="28"/>
          <w:szCs w:val="28"/>
        </w:rPr>
        <w:t>5–</w:t>
      </w:r>
      <w:r w:rsidRPr="000749D9">
        <w:rPr>
          <w:rFonts w:ascii="Times New Roman" w:eastAsia="Times New Roman" w:hAnsi="Times New Roman"/>
          <w:b/>
          <w:bCs/>
          <w:color w:val="000000"/>
          <w:sz w:val="28"/>
          <w:szCs w:val="28"/>
          <w:lang w:val="ru-RU"/>
        </w:rPr>
        <w:t>6</w:t>
      </w:r>
      <w:r w:rsidRPr="000749D9">
        <w:rPr>
          <w:rFonts w:ascii="Times New Roman" w:eastAsia="Times New Roman" w:hAnsi="Times New Roman"/>
          <w:b/>
          <w:bCs/>
          <w:color w:val="000000"/>
          <w:sz w:val="28"/>
          <w:szCs w:val="28"/>
        </w:rPr>
        <w:t>-е классы</w:t>
      </w:r>
    </w:p>
    <w:tbl>
      <w:tblPr>
        <w:tblW w:w="0" w:type="auto"/>
        <w:tblCellMar>
          <w:top w:w="15" w:type="dxa"/>
          <w:left w:w="15" w:type="dxa"/>
          <w:bottom w:w="15" w:type="dxa"/>
          <w:right w:w="15" w:type="dxa"/>
        </w:tblCellMar>
        <w:tblLook w:val="0600" w:firstRow="0" w:lastRow="0" w:firstColumn="0" w:lastColumn="0" w:noHBand="1" w:noVBand="1"/>
      </w:tblPr>
      <w:tblGrid>
        <w:gridCol w:w="1421"/>
        <w:gridCol w:w="1410"/>
        <w:gridCol w:w="1576"/>
        <w:gridCol w:w="2906"/>
        <w:gridCol w:w="2877"/>
      </w:tblGrid>
      <w:tr w:rsidR="000749D9" w:rsidRPr="000749D9" w14:paraId="3CCEB72A" w14:textId="77777777" w:rsidTr="006B320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EBB35C"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b/>
                <w:bCs/>
                <w:color w:val="000000"/>
                <w:sz w:val="28"/>
                <w:szCs w:val="28"/>
              </w:rPr>
              <w:t>Учебный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24CA192"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proofErr w:type="spellStart"/>
            <w:r w:rsidRPr="000749D9">
              <w:rPr>
                <w:rFonts w:ascii="Times New Roman" w:eastAsia="Times New Roman" w:hAnsi="Times New Roman"/>
                <w:b/>
                <w:bCs/>
                <w:color w:val="000000"/>
                <w:sz w:val="28"/>
                <w:szCs w:val="28"/>
              </w:rPr>
              <w:t>Дата</w:t>
            </w:r>
            <w:proofErr w:type="spellEnd"/>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0DF2D03"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proofErr w:type="spellStart"/>
            <w:r w:rsidRPr="000749D9">
              <w:rPr>
                <w:rFonts w:ascii="Times New Roman" w:eastAsia="Times New Roman" w:hAnsi="Times New Roman"/>
                <w:b/>
                <w:bCs/>
                <w:color w:val="000000"/>
                <w:sz w:val="28"/>
                <w:szCs w:val="28"/>
              </w:rPr>
              <w:t>Продолжительность</w:t>
            </w:r>
            <w:proofErr w:type="spellEnd"/>
          </w:p>
        </w:tc>
      </w:tr>
      <w:tr w:rsidR="000749D9" w:rsidRPr="000749D9" w14:paraId="3C8382EB" w14:textId="77777777" w:rsidTr="006B320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558F76"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A6D8D77"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b/>
                <w:bCs/>
                <w:color w:val="000000"/>
                <w:sz w:val="28"/>
                <w:szCs w:val="28"/>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7D8E1C6"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proofErr w:type="spellStart"/>
            <w:r w:rsidRPr="000749D9">
              <w:rPr>
                <w:rFonts w:ascii="Times New Roman" w:eastAsia="Times New Roman" w:hAnsi="Times New Roman"/>
                <w:b/>
                <w:bCs/>
                <w:color w:val="000000"/>
                <w:sz w:val="28"/>
                <w:szCs w:val="28"/>
              </w:rPr>
              <w:t>Окончание</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65A5712"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b/>
                <w:bCs/>
                <w:color w:val="000000"/>
                <w:sz w:val="28"/>
                <w:szCs w:val="28"/>
              </w:rPr>
              <w:t>Количество</w:t>
            </w:r>
            <w:r w:rsidRPr="000749D9">
              <w:rPr>
                <w:rFonts w:ascii="Times New Roman" w:eastAsia="Times New Roman" w:hAnsi="Times New Roman"/>
                <w:color w:val="000000"/>
                <w:sz w:val="28"/>
                <w:szCs w:val="28"/>
              </w:rPr>
              <w:t> </w:t>
            </w:r>
            <w:r w:rsidRPr="000749D9">
              <w:rPr>
                <w:rFonts w:ascii="Times New Roman" w:eastAsia="Times New Roman" w:hAnsi="Times New Roman"/>
                <w:b/>
                <w:bCs/>
                <w:color w:val="000000"/>
                <w:sz w:val="28"/>
                <w:szCs w:val="28"/>
              </w:rPr>
              <w:t>учебных недель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2CB4E31"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b/>
                <w:bCs/>
                <w:color w:val="000000"/>
                <w:sz w:val="28"/>
                <w:szCs w:val="28"/>
              </w:rPr>
              <w:t>Количество</w:t>
            </w:r>
            <w:r w:rsidRPr="000749D9">
              <w:rPr>
                <w:rFonts w:ascii="Times New Roman" w:eastAsia="Times New Roman" w:hAnsi="Times New Roman"/>
                <w:color w:val="000000"/>
                <w:sz w:val="28"/>
                <w:szCs w:val="28"/>
              </w:rPr>
              <w:t> </w:t>
            </w:r>
            <w:r w:rsidRPr="000749D9">
              <w:rPr>
                <w:rFonts w:ascii="Times New Roman" w:eastAsia="Times New Roman" w:hAnsi="Times New Roman"/>
                <w:b/>
                <w:bCs/>
                <w:color w:val="000000"/>
                <w:sz w:val="28"/>
                <w:szCs w:val="28"/>
              </w:rPr>
              <w:t>учебных дней </w:t>
            </w:r>
          </w:p>
        </w:tc>
      </w:tr>
      <w:tr w:rsidR="000749D9" w:rsidRPr="000749D9" w14:paraId="50F93D9B" w14:textId="77777777" w:rsidTr="006B320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425866"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8461187"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01.09.2023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31B4507"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27.10.2023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8340757"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F0A80B9"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41</w:t>
            </w:r>
          </w:p>
        </w:tc>
      </w:tr>
      <w:tr w:rsidR="000749D9" w:rsidRPr="000749D9" w14:paraId="474C3F0E" w14:textId="77777777" w:rsidTr="006B320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BD3BA7"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AA62F10"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0</w:t>
            </w:r>
            <w:r w:rsidRPr="000749D9">
              <w:rPr>
                <w:rFonts w:ascii="Times New Roman" w:eastAsia="Times New Roman" w:hAnsi="Times New Roman"/>
                <w:color w:val="000000"/>
                <w:sz w:val="28"/>
                <w:szCs w:val="28"/>
                <w:lang w:val="ru-RU"/>
              </w:rPr>
              <w:t>6</w:t>
            </w:r>
            <w:r w:rsidRPr="000749D9">
              <w:rPr>
                <w:rFonts w:ascii="Times New Roman" w:eastAsia="Times New Roman" w:hAnsi="Times New Roman"/>
                <w:color w:val="000000"/>
                <w:sz w:val="28"/>
                <w:szCs w:val="28"/>
              </w:rPr>
              <w:t>.11.2023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46857E7"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2</w:t>
            </w:r>
            <w:r w:rsidRPr="000749D9">
              <w:rPr>
                <w:rFonts w:ascii="Times New Roman" w:eastAsia="Times New Roman" w:hAnsi="Times New Roman"/>
                <w:color w:val="000000"/>
                <w:sz w:val="28"/>
                <w:szCs w:val="28"/>
                <w:lang w:val="ru-RU"/>
              </w:rPr>
              <w:t>8</w:t>
            </w:r>
            <w:r w:rsidRPr="000749D9">
              <w:rPr>
                <w:rFonts w:ascii="Times New Roman" w:eastAsia="Times New Roman" w:hAnsi="Times New Roman"/>
                <w:color w:val="000000"/>
                <w:sz w:val="28"/>
                <w:szCs w:val="28"/>
              </w:rPr>
              <w:t>.12.2023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200D94A"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59CB157" w14:textId="77777777" w:rsidR="000749D9" w:rsidRPr="000749D9" w:rsidRDefault="000749D9" w:rsidP="000749D9">
            <w:pPr>
              <w:widowControl/>
              <w:spacing w:after="0" w:line="240" w:lineRule="auto"/>
              <w:rPr>
                <w:rFonts w:ascii="Times New Roman" w:eastAsia="Times New Roman" w:hAnsi="Times New Roman"/>
                <w:color w:val="000000"/>
                <w:sz w:val="28"/>
                <w:szCs w:val="28"/>
                <w:lang w:val="ru-RU"/>
              </w:rPr>
            </w:pPr>
            <w:r w:rsidRPr="000749D9">
              <w:rPr>
                <w:rFonts w:ascii="Times New Roman" w:eastAsia="Times New Roman" w:hAnsi="Times New Roman"/>
                <w:color w:val="000000"/>
                <w:sz w:val="28"/>
                <w:szCs w:val="28"/>
                <w:lang w:val="ru-RU"/>
              </w:rPr>
              <w:t>39</w:t>
            </w:r>
          </w:p>
        </w:tc>
      </w:tr>
      <w:tr w:rsidR="000749D9" w:rsidRPr="000749D9" w14:paraId="3BEF2B64" w14:textId="77777777" w:rsidTr="006B320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1BDDDE"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F1B690F"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09.01.2024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99A555F"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lang w:val="ru-RU"/>
              </w:rPr>
              <w:t>22</w:t>
            </w:r>
            <w:r w:rsidRPr="000749D9">
              <w:rPr>
                <w:rFonts w:ascii="Times New Roman" w:eastAsia="Times New Roman" w:hAnsi="Times New Roman"/>
                <w:color w:val="000000"/>
                <w:sz w:val="28"/>
                <w:szCs w:val="28"/>
              </w:rPr>
              <w:t>.03.2024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0C9C6CD"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7DC5D2B" w14:textId="77777777" w:rsidR="000749D9" w:rsidRPr="000749D9" w:rsidRDefault="000749D9" w:rsidP="000749D9">
            <w:pPr>
              <w:widowControl/>
              <w:spacing w:after="0" w:line="240" w:lineRule="auto"/>
              <w:rPr>
                <w:rFonts w:ascii="Times New Roman" w:eastAsia="Times New Roman" w:hAnsi="Times New Roman"/>
                <w:color w:val="000000"/>
                <w:sz w:val="28"/>
                <w:szCs w:val="28"/>
                <w:lang w:val="ru-RU"/>
              </w:rPr>
            </w:pPr>
            <w:r w:rsidRPr="000749D9">
              <w:rPr>
                <w:rFonts w:ascii="Times New Roman" w:eastAsia="Times New Roman" w:hAnsi="Times New Roman"/>
                <w:color w:val="000000"/>
                <w:sz w:val="28"/>
                <w:szCs w:val="28"/>
              </w:rPr>
              <w:t>5</w:t>
            </w:r>
            <w:r w:rsidRPr="000749D9">
              <w:rPr>
                <w:rFonts w:ascii="Times New Roman" w:eastAsia="Times New Roman" w:hAnsi="Times New Roman"/>
                <w:color w:val="000000"/>
                <w:sz w:val="28"/>
                <w:szCs w:val="28"/>
                <w:lang w:val="ru-RU"/>
              </w:rPr>
              <w:t>2</w:t>
            </w:r>
          </w:p>
        </w:tc>
      </w:tr>
      <w:tr w:rsidR="000749D9" w:rsidRPr="000749D9" w14:paraId="540593CB" w14:textId="77777777" w:rsidTr="006B320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60686D"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A931A47"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0</w:t>
            </w:r>
            <w:r w:rsidRPr="000749D9">
              <w:rPr>
                <w:rFonts w:ascii="Times New Roman" w:eastAsia="Times New Roman" w:hAnsi="Times New Roman"/>
                <w:color w:val="000000"/>
                <w:sz w:val="28"/>
                <w:szCs w:val="28"/>
                <w:lang w:val="ru-RU"/>
              </w:rPr>
              <w:t>1</w:t>
            </w:r>
            <w:r w:rsidRPr="000749D9">
              <w:rPr>
                <w:rFonts w:ascii="Times New Roman" w:eastAsia="Times New Roman" w:hAnsi="Times New Roman"/>
                <w:color w:val="000000"/>
                <w:sz w:val="28"/>
                <w:szCs w:val="28"/>
              </w:rPr>
              <w:t>.04.2024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863F93A"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 xml:space="preserve">24.05.2024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E5CDAF7"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B493F13"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lang w:val="ru-RU"/>
              </w:rPr>
              <w:t>38</w:t>
            </w:r>
          </w:p>
        </w:tc>
      </w:tr>
      <w:tr w:rsidR="000749D9" w:rsidRPr="000749D9" w14:paraId="32900118" w14:textId="77777777" w:rsidTr="006B320C">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03AF0E"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b/>
                <w:bCs/>
                <w:color w:val="000000"/>
                <w:sz w:val="28"/>
                <w:szCs w:val="28"/>
              </w:rPr>
              <w:t xml:space="preserve">Итого в </w:t>
            </w:r>
            <w:proofErr w:type="spellStart"/>
            <w:r w:rsidRPr="000749D9">
              <w:rPr>
                <w:rFonts w:ascii="Times New Roman" w:eastAsia="Times New Roman" w:hAnsi="Times New Roman"/>
                <w:b/>
                <w:bCs/>
                <w:color w:val="000000"/>
                <w:sz w:val="28"/>
                <w:szCs w:val="28"/>
              </w:rPr>
              <w:t>учебном</w:t>
            </w:r>
            <w:proofErr w:type="spellEnd"/>
            <w:r w:rsidRPr="000749D9">
              <w:rPr>
                <w:rFonts w:ascii="Times New Roman" w:eastAsia="Times New Roman" w:hAnsi="Times New Roman"/>
                <w:b/>
                <w:bCs/>
                <w:color w:val="000000"/>
                <w:sz w:val="28"/>
                <w:szCs w:val="28"/>
              </w:rPr>
              <w:t xml:space="preserve"> </w:t>
            </w:r>
            <w:proofErr w:type="spellStart"/>
            <w:r w:rsidRPr="000749D9">
              <w:rPr>
                <w:rFonts w:ascii="Times New Roman" w:eastAsia="Times New Roman" w:hAnsi="Times New Roman"/>
                <w:b/>
                <w:bCs/>
                <w:color w:val="000000"/>
                <w:sz w:val="28"/>
                <w:szCs w:val="28"/>
              </w:rPr>
              <w:t>году</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95FA3E6"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51F731D" w14:textId="77777777" w:rsidR="000749D9" w:rsidRPr="000749D9" w:rsidRDefault="000749D9" w:rsidP="000749D9">
            <w:pPr>
              <w:widowControl/>
              <w:spacing w:after="0" w:line="240" w:lineRule="auto"/>
              <w:rPr>
                <w:rFonts w:ascii="Times New Roman" w:eastAsia="Times New Roman" w:hAnsi="Times New Roman"/>
                <w:color w:val="000000"/>
                <w:sz w:val="28"/>
                <w:szCs w:val="28"/>
                <w:lang w:val="ru-RU"/>
              </w:rPr>
            </w:pPr>
            <w:r w:rsidRPr="000749D9">
              <w:rPr>
                <w:rFonts w:ascii="Times New Roman" w:eastAsia="Times New Roman" w:hAnsi="Times New Roman"/>
                <w:color w:val="000000"/>
                <w:sz w:val="28"/>
                <w:szCs w:val="28"/>
              </w:rPr>
              <w:t>1</w:t>
            </w:r>
            <w:r w:rsidRPr="000749D9">
              <w:rPr>
                <w:rFonts w:ascii="Times New Roman" w:eastAsia="Times New Roman" w:hAnsi="Times New Roman"/>
                <w:color w:val="000000"/>
                <w:sz w:val="28"/>
                <w:szCs w:val="28"/>
                <w:lang w:val="ru-RU"/>
              </w:rPr>
              <w:t>70</w:t>
            </w:r>
          </w:p>
        </w:tc>
      </w:tr>
    </w:tbl>
    <w:p w14:paraId="5986BC3A" w14:textId="77777777" w:rsidR="000749D9" w:rsidRPr="000749D9" w:rsidRDefault="000749D9" w:rsidP="000749D9">
      <w:pPr>
        <w:widowControl/>
        <w:spacing w:after="0" w:line="240" w:lineRule="auto"/>
        <w:ind w:firstLine="709"/>
        <w:jc w:val="center"/>
        <w:rPr>
          <w:rFonts w:ascii="Times New Roman" w:eastAsia="Times New Roman" w:hAnsi="Times New Roman"/>
          <w:color w:val="000000"/>
          <w:sz w:val="28"/>
          <w:szCs w:val="28"/>
        </w:rPr>
      </w:pPr>
    </w:p>
    <w:p w14:paraId="20EFD3FD" w14:textId="77777777" w:rsidR="000749D9" w:rsidRPr="000749D9" w:rsidRDefault="000749D9" w:rsidP="000749D9">
      <w:pPr>
        <w:widowControl/>
        <w:spacing w:after="0" w:line="240" w:lineRule="auto"/>
        <w:ind w:firstLine="709"/>
        <w:jc w:val="center"/>
        <w:rPr>
          <w:rFonts w:ascii="Times New Roman" w:eastAsia="Times New Roman" w:hAnsi="Times New Roman"/>
          <w:color w:val="000000"/>
          <w:sz w:val="28"/>
          <w:szCs w:val="28"/>
          <w:lang w:val="ru-RU"/>
        </w:rPr>
      </w:pPr>
      <w:r w:rsidRPr="000749D9">
        <w:rPr>
          <w:rFonts w:ascii="Times New Roman" w:eastAsia="Times New Roman" w:hAnsi="Times New Roman"/>
          <w:b/>
          <w:bCs/>
          <w:color w:val="000000"/>
          <w:sz w:val="28"/>
          <w:szCs w:val="28"/>
          <w:lang w:val="ru-RU"/>
        </w:rPr>
        <w:t>3. Продолжительность каникул, праздничных и выходных дней</w:t>
      </w:r>
      <w:r w:rsidRPr="000749D9">
        <w:rPr>
          <w:rFonts w:ascii="Times New Roman" w:eastAsia="Times New Roman" w:hAnsi="Times New Roman"/>
          <w:b/>
          <w:bCs/>
          <w:color w:val="000000"/>
          <w:sz w:val="28"/>
          <w:szCs w:val="28"/>
        </w:rPr>
        <w:t> </w:t>
      </w:r>
    </w:p>
    <w:p w14:paraId="2BA45F5D" w14:textId="77777777" w:rsidR="000749D9" w:rsidRPr="000749D9" w:rsidRDefault="000749D9" w:rsidP="000749D9">
      <w:pPr>
        <w:widowControl/>
        <w:spacing w:after="0" w:line="240" w:lineRule="auto"/>
        <w:ind w:firstLine="709"/>
        <w:jc w:val="center"/>
        <w:rPr>
          <w:rFonts w:ascii="Times New Roman" w:eastAsia="Times New Roman" w:hAnsi="Times New Roman"/>
          <w:color w:val="000000"/>
          <w:sz w:val="28"/>
          <w:szCs w:val="28"/>
        </w:rPr>
      </w:pPr>
      <w:r w:rsidRPr="000749D9">
        <w:rPr>
          <w:rFonts w:ascii="Times New Roman" w:eastAsia="Times New Roman" w:hAnsi="Times New Roman"/>
          <w:b/>
          <w:bCs/>
          <w:color w:val="000000"/>
          <w:sz w:val="28"/>
          <w:szCs w:val="28"/>
        </w:rPr>
        <w:t>5–</w:t>
      </w:r>
      <w:r w:rsidRPr="000749D9">
        <w:rPr>
          <w:rFonts w:ascii="Times New Roman" w:eastAsia="Times New Roman" w:hAnsi="Times New Roman"/>
          <w:b/>
          <w:bCs/>
          <w:color w:val="000000"/>
          <w:sz w:val="28"/>
          <w:szCs w:val="28"/>
          <w:lang w:val="ru-RU"/>
        </w:rPr>
        <w:t>6</w:t>
      </w:r>
      <w:r w:rsidRPr="000749D9">
        <w:rPr>
          <w:rFonts w:ascii="Times New Roman" w:eastAsia="Times New Roman" w:hAnsi="Times New Roman"/>
          <w:b/>
          <w:bCs/>
          <w:color w:val="000000"/>
          <w:sz w:val="28"/>
          <w:szCs w:val="28"/>
        </w:rPr>
        <w:t>-е классы</w:t>
      </w:r>
    </w:p>
    <w:tbl>
      <w:tblPr>
        <w:tblW w:w="0" w:type="auto"/>
        <w:tblCellMar>
          <w:top w:w="15" w:type="dxa"/>
          <w:left w:w="15" w:type="dxa"/>
          <w:bottom w:w="15" w:type="dxa"/>
          <w:right w:w="15" w:type="dxa"/>
        </w:tblCellMar>
        <w:tblLook w:val="0600" w:firstRow="0" w:lastRow="0" w:firstColumn="0" w:lastColumn="0" w:noHBand="1" w:noVBand="1"/>
      </w:tblPr>
      <w:tblGrid>
        <w:gridCol w:w="2374"/>
        <w:gridCol w:w="1410"/>
        <w:gridCol w:w="1576"/>
        <w:gridCol w:w="4830"/>
      </w:tblGrid>
      <w:tr w:rsidR="000749D9" w:rsidRPr="000749D9" w14:paraId="3102D55D" w14:textId="77777777" w:rsidTr="006B320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EB2D14"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proofErr w:type="spellStart"/>
            <w:r w:rsidRPr="000749D9">
              <w:rPr>
                <w:rFonts w:ascii="Times New Roman" w:eastAsia="Times New Roman" w:hAnsi="Times New Roman"/>
                <w:b/>
                <w:bCs/>
                <w:color w:val="000000"/>
                <w:sz w:val="28"/>
                <w:szCs w:val="28"/>
              </w:rPr>
              <w:t>Каникулярный</w:t>
            </w:r>
            <w:proofErr w:type="spellEnd"/>
            <w:r w:rsidRPr="000749D9">
              <w:rPr>
                <w:rFonts w:ascii="Times New Roman" w:eastAsia="Times New Roman" w:hAnsi="Times New Roman"/>
                <w:b/>
                <w:bCs/>
                <w:color w:val="000000"/>
                <w:sz w:val="28"/>
                <w:szCs w:val="28"/>
              </w:rPr>
              <w:t xml:space="preserve">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82D3E3E"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proofErr w:type="spellStart"/>
            <w:r w:rsidRPr="000749D9">
              <w:rPr>
                <w:rFonts w:ascii="Times New Roman" w:eastAsia="Times New Roman" w:hAnsi="Times New Roman"/>
                <w:b/>
                <w:bCs/>
                <w:color w:val="000000"/>
                <w:sz w:val="28"/>
                <w:szCs w:val="28"/>
              </w:rPr>
              <w:t>Дата</w:t>
            </w:r>
            <w:proofErr w:type="spellEnd"/>
            <w:r w:rsidRPr="000749D9">
              <w:rPr>
                <w:rFonts w:ascii="Times New Roman" w:eastAsia="Times New Roman" w:hAnsi="Times New Roman"/>
                <w:b/>
                <w:bCs/>
                <w:color w:val="000000"/>
                <w:sz w:val="28"/>
                <w:szCs w:val="28"/>
              </w:rPr>
              <w:t> </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AB9B288" w14:textId="77777777" w:rsidR="000749D9" w:rsidRPr="000749D9" w:rsidRDefault="000749D9" w:rsidP="000749D9">
            <w:pPr>
              <w:widowControl/>
              <w:spacing w:after="0" w:line="240" w:lineRule="auto"/>
              <w:rPr>
                <w:rFonts w:ascii="Times New Roman" w:eastAsia="Times New Roman" w:hAnsi="Times New Roman"/>
                <w:color w:val="000000"/>
                <w:sz w:val="28"/>
                <w:szCs w:val="28"/>
                <w:lang w:val="ru-RU"/>
              </w:rPr>
            </w:pPr>
            <w:r w:rsidRPr="000749D9">
              <w:rPr>
                <w:rFonts w:ascii="Times New Roman" w:eastAsia="Times New Roman" w:hAnsi="Times New Roman"/>
                <w:b/>
                <w:bCs/>
                <w:color w:val="000000"/>
                <w:sz w:val="28"/>
                <w:szCs w:val="28"/>
                <w:lang w:val="ru-RU"/>
              </w:rPr>
              <w:t>Продолжительность каникул, праздничных и выходных дней в календарных днях</w:t>
            </w:r>
          </w:p>
        </w:tc>
      </w:tr>
      <w:tr w:rsidR="000749D9" w:rsidRPr="000749D9" w14:paraId="38870C2A" w14:textId="77777777" w:rsidTr="006B320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C00EFA" w14:textId="77777777" w:rsidR="000749D9" w:rsidRPr="000749D9" w:rsidRDefault="000749D9" w:rsidP="000749D9">
            <w:pPr>
              <w:widowControl/>
              <w:spacing w:after="0" w:line="240" w:lineRule="auto"/>
              <w:rPr>
                <w:rFonts w:ascii="Times New Roman" w:eastAsia="Times New Roman" w:hAnsi="Times New Roman"/>
                <w:color w:val="000000"/>
                <w:sz w:val="28"/>
                <w:szCs w:val="28"/>
                <w:lang w:val="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70B5D84"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b/>
                <w:bCs/>
                <w:color w:val="000000"/>
                <w:sz w:val="28"/>
                <w:szCs w:val="28"/>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A0F82D8"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proofErr w:type="spellStart"/>
            <w:r w:rsidRPr="000749D9">
              <w:rPr>
                <w:rFonts w:ascii="Times New Roman" w:eastAsia="Times New Roman" w:hAnsi="Times New Roman"/>
                <w:b/>
                <w:bCs/>
                <w:color w:val="000000"/>
                <w:sz w:val="28"/>
                <w:szCs w:val="28"/>
              </w:rPr>
              <w:t>Окончание</w:t>
            </w:r>
            <w:proofErr w:type="spellEnd"/>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01B75E9"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p>
        </w:tc>
      </w:tr>
      <w:tr w:rsidR="000749D9" w:rsidRPr="000749D9" w14:paraId="5F8C904E" w14:textId="77777777" w:rsidTr="006B320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EA7AA8"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lastRenderedPageBreak/>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1704743"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28.10.2023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B6AB313"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0</w:t>
            </w:r>
            <w:r w:rsidRPr="000749D9">
              <w:rPr>
                <w:rFonts w:ascii="Times New Roman" w:eastAsia="Times New Roman" w:hAnsi="Times New Roman"/>
                <w:color w:val="000000"/>
                <w:sz w:val="28"/>
                <w:szCs w:val="28"/>
                <w:lang w:val="ru-RU"/>
              </w:rPr>
              <w:t>5</w:t>
            </w:r>
            <w:r w:rsidRPr="000749D9">
              <w:rPr>
                <w:rFonts w:ascii="Times New Roman" w:eastAsia="Times New Roman" w:hAnsi="Times New Roman"/>
                <w:color w:val="000000"/>
                <w:sz w:val="28"/>
                <w:szCs w:val="28"/>
              </w:rPr>
              <w:t>.11.2023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764C2A9"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lang w:val="ru-RU"/>
              </w:rPr>
              <w:t>9</w:t>
            </w:r>
          </w:p>
        </w:tc>
      </w:tr>
      <w:tr w:rsidR="000749D9" w:rsidRPr="000749D9" w14:paraId="79EEDE2D" w14:textId="77777777" w:rsidTr="006B320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88E20B"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4549470"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lang w:val="ru-RU"/>
              </w:rPr>
              <w:t>29</w:t>
            </w:r>
            <w:r w:rsidRPr="000749D9">
              <w:rPr>
                <w:rFonts w:ascii="Times New Roman" w:eastAsia="Times New Roman" w:hAnsi="Times New Roman"/>
                <w:color w:val="000000"/>
                <w:sz w:val="28"/>
                <w:szCs w:val="28"/>
              </w:rPr>
              <w:t>.12.2023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BCF81BA"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08.01.2024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2B08BC4" w14:textId="77777777" w:rsidR="000749D9" w:rsidRPr="000749D9" w:rsidRDefault="000749D9" w:rsidP="000749D9">
            <w:pPr>
              <w:widowControl/>
              <w:spacing w:after="0" w:line="240" w:lineRule="auto"/>
              <w:rPr>
                <w:rFonts w:ascii="Times New Roman" w:eastAsia="Times New Roman" w:hAnsi="Times New Roman"/>
                <w:color w:val="000000"/>
                <w:sz w:val="28"/>
                <w:szCs w:val="28"/>
                <w:lang w:val="ru-RU"/>
              </w:rPr>
            </w:pPr>
            <w:r w:rsidRPr="000749D9">
              <w:rPr>
                <w:rFonts w:ascii="Times New Roman" w:eastAsia="Times New Roman" w:hAnsi="Times New Roman"/>
                <w:color w:val="000000"/>
                <w:sz w:val="28"/>
                <w:szCs w:val="28"/>
              </w:rPr>
              <w:t>1</w:t>
            </w:r>
            <w:r w:rsidRPr="000749D9">
              <w:rPr>
                <w:rFonts w:ascii="Times New Roman" w:eastAsia="Times New Roman" w:hAnsi="Times New Roman"/>
                <w:color w:val="000000"/>
                <w:sz w:val="28"/>
                <w:szCs w:val="28"/>
                <w:lang w:val="ru-RU"/>
              </w:rPr>
              <w:t>1</w:t>
            </w:r>
          </w:p>
        </w:tc>
      </w:tr>
      <w:tr w:rsidR="000749D9" w:rsidRPr="000749D9" w14:paraId="679DC2D8" w14:textId="77777777" w:rsidTr="006B320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CE6DD7"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958B6F0"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2</w:t>
            </w:r>
            <w:r w:rsidRPr="000749D9">
              <w:rPr>
                <w:rFonts w:ascii="Times New Roman" w:eastAsia="Times New Roman" w:hAnsi="Times New Roman"/>
                <w:color w:val="000000"/>
                <w:sz w:val="28"/>
                <w:szCs w:val="28"/>
                <w:lang w:val="ru-RU"/>
              </w:rPr>
              <w:t>3</w:t>
            </w:r>
            <w:r w:rsidRPr="000749D9">
              <w:rPr>
                <w:rFonts w:ascii="Times New Roman" w:eastAsia="Times New Roman" w:hAnsi="Times New Roman"/>
                <w:color w:val="000000"/>
                <w:sz w:val="28"/>
                <w:szCs w:val="28"/>
              </w:rPr>
              <w:t>.03.2024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B6EC2E4"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lang w:val="ru-RU"/>
              </w:rPr>
              <w:t>31.03</w:t>
            </w:r>
            <w:r w:rsidRPr="000749D9">
              <w:rPr>
                <w:rFonts w:ascii="Times New Roman" w:eastAsia="Times New Roman" w:hAnsi="Times New Roman"/>
                <w:color w:val="000000"/>
                <w:sz w:val="28"/>
                <w:szCs w:val="28"/>
              </w:rPr>
              <w:t>.2024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3379D63"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lang w:val="ru-RU"/>
              </w:rPr>
              <w:t>9</w:t>
            </w:r>
          </w:p>
        </w:tc>
      </w:tr>
      <w:tr w:rsidR="000749D9" w:rsidRPr="000749D9" w14:paraId="6DA2592D" w14:textId="77777777" w:rsidTr="006B320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48B72E"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2A829F7"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25.05.2024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85EC2CB"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31.08.2024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663CC52"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99</w:t>
            </w:r>
          </w:p>
        </w:tc>
      </w:tr>
      <w:tr w:rsidR="000749D9" w:rsidRPr="000749D9" w14:paraId="1E6AF6C3" w14:textId="77777777" w:rsidTr="006B320C">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440910"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Выходные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51C6C13"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71</w:t>
            </w:r>
          </w:p>
        </w:tc>
      </w:tr>
      <w:tr w:rsidR="000749D9" w:rsidRPr="000749D9" w14:paraId="0847DB03" w14:textId="77777777" w:rsidTr="006B320C">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8952DC"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Из них праздничные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73C885B"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4</w:t>
            </w:r>
          </w:p>
        </w:tc>
      </w:tr>
      <w:tr w:rsidR="000749D9" w:rsidRPr="000749D9" w14:paraId="68A10953" w14:textId="77777777" w:rsidTr="006B320C">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A9AE4C"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b/>
                <w:bCs/>
                <w:color w:val="000000"/>
                <w:sz w:val="28"/>
                <w:szCs w:val="28"/>
              </w:rPr>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39079E4" w14:textId="77777777" w:rsidR="000749D9" w:rsidRPr="000749D9" w:rsidRDefault="000749D9" w:rsidP="000749D9">
            <w:pPr>
              <w:widowControl/>
              <w:spacing w:after="0" w:line="240" w:lineRule="auto"/>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lang w:val="ru-RU"/>
              </w:rPr>
              <w:t>202</w:t>
            </w:r>
          </w:p>
        </w:tc>
      </w:tr>
    </w:tbl>
    <w:p w14:paraId="04EFABC5" w14:textId="77777777" w:rsidR="000749D9" w:rsidRPr="000749D9" w:rsidRDefault="000749D9" w:rsidP="000749D9">
      <w:pPr>
        <w:widowControl/>
        <w:spacing w:after="0" w:line="240" w:lineRule="auto"/>
        <w:ind w:firstLine="709"/>
        <w:jc w:val="center"/>
        <w:rPr>
          <w:rFonts w:ascii="Times New Roman" w:eastAsia="Times New Roman" w:hAnsi="Times New Roman"/>
          <w:b/>
          <w:bCs/>
          <w:color w:val="000000"/>
          <w:sz w:val="28"/>
          <w:szCs w:val="28"/>
          <w:lang w:val="ru-RU"/>
        </w:rPr>
      </w:pPr>
    </w:p>
    <w:p w14:paraId="799D4648" w14:textId="77777777" w:rsidR="000749D9" w:rsidRPr="000749D9" w:rsidRDefault="000749D9" w:rsidP="000749D9">
      <w:pPr>
        <w:widowControl/>
        <w:spacing w:after="0" w:line="240" w:lineRule="auto"/>
        <w:ind w:firstLine="709"/>
        <w:rPr>
          <w:rFonts w:ascii="Times New Roman" w:eastAsia="Times New Roman" w:hAnsi="Times New Roman"/>
          <w:color w:val="000000"/>
          <w:sz w:val="28"/>
          <w:szCs w:val="28"/>
          <w:lang w:val="ru-RU"/>
        </w:rPr>
      </w:pPr>
      <w:r w:rsidRPr="000749D9">
        <w:rPr>
          <w:rFonts w:ascii="Times New Roman" w:eastAsia="Times New Roman" w:hAnsi="Times New Roman"/>
          <w:color w:val="000000"/>
          <w:sz w:val="28"/>
          <w:szCs w:val="28"/>
          <w:lang w:val="ru-RU"/>
        </w:rPr>
        <w:t>Праздничные дни: 23 февраля (</w:t>
      </w:r>
      <w:proofErr w:type="spellStart"/>
      <w:r w:rsidRPr="000749D9">
        <w:rPr>
          <w:rFonts w:ascii="Times New Roman" w:eastAsia="Times New Roman" w:hAnsi="Times New Roman"/>
          <w:color w:val="000000"/>
          <w:sz w:val="28"/>
          <w:szCs w:val="28"/>
          <w:lang w:val="ru-RU"/>
        </w:rPr>
        <w:t>пт</w:t>
      </w:r>
      <w:proofErr w:type="spellEnd"/>
      <w:r w:rsidRPr="000749D9">
        <w:rPr>
          <w:rFonts w:ascii="Times New Roman" w:eastAsia="Times New Roman" w:hAnsi="Times New Roman"/>
          <w:color w:val="000000"/>
          <w:sz w:val="28"/>
          <w:szCs w:val="28"/>
          <w:lang w:val="ru-RU"/>
        </w:rPr>
        <w:t>), 8 марта (</w:t>
      </w:r>
      <w:proofErr w:type="spellStart"/>
      <w:r w:rsidRPr="000749D9">
        <w:rPr>
          <w:rFonts w:ascii="Times New Roman" w:eastAsia="Times New Roman" w:hAnsi="Times New Roman"/>
          <w:color w:val="000000"/>
          <w:sz w:val="28"/>
          <w:szCs w:val="28"/>
          <w:lang w:val="ru-RU"/>
        </w:rPr>
        <w:t>пт</w:t>
      </w:r>
      <w:proofErr w:type="spellEnd"/>
      <w:r w:rsidRPr="000749D9">
        <w:rPr>
          <w:rFonts w:ascii="Times New Roman" w:eastAsia="Times New Roman" w:hAnsi="Times New Roman"/>
          <w:color w:val="000000"/>
          <w:sz w:val="28"/>
          <w:szCs w:val="28"/>
          <w:lang w:val="ru-RU"/>
        </w:rPr>
        <w:t>), 1 мая (ср), 9 мая (</w:t>
      </w:r>
      <w:proofErr w:type="spellStart"/>
      <w:r w:rsidRPr="000749D9">
        <w:rPr>
          <w:rFonts w:ascii="Times New Roman" w:eastAsia="Times New Roman" w:hAnsi="Times New Roman"/>
          <w:color w:val="000000"/>
          <w:sz w:val="28"/>
          <w:szCs w:val="28"/>
          <w:lang w:val="ru-RU"/>
        </w:rPr>
        <w:t>чт</w:t>
      </w:r>
      <w:proofErr w:type="spellEnd"/>
      <w:r w:rsidRPr="000749D9">
        <w:rPr>
          <w:rFonts w:ascii="Times New Roman" w:eastAsia="Times New Roman" w:hAnsi="Times New Roman"/>
          <w:color w:val="000000"/>
          <w:sz w:val="28"/>
          <w:szCs w:val="28"/>
          <w:lang w:val="ru-RU"/>
        </w:rPr>
        <w:t>)</w:t>
      </w:r>
    </w:p>
    <w:p w14:paraId="21252480" w14:textId="77777777" w:rsidR="000749D9" w:rsidRDefault="000749D9" w:rsidP="000749D9">
      <w:pPr>
        <w:widowControl/>
        <w:spacing w:after="0" w:line="240" w:lineRule="auto"/>
        <w:ind w:firstLine="709"/>
        <w:jc w:val="center"/>
        <w:rPr>
          <w:rFonts w:ascii="Times New Roman" w:eastAsia="Times New Roman" w:hAnsi="Times New Roman"/>
          <w:b/>
          <w:bCs/>
          <w:color w:val="000000"/>
          <w:sz w:val="28"/>
          <w:szCs w:val="28"/>
          <w:lang w:val="ru-RU"/>
        </w:rPr>
      </w:pPr>
    </w:p>
    <w:p w14:paraId="219E2E52" w14:textId="1018C408" w:rsidR="000749D9" w:rsidRPr="000749D9" w:rsidRDefault="000749D9" w:rsidP="000749D9">
      <w:pPr>
        <w:widowControl/>
        <w:spacing w:after="0" w:line="240" w:lineRule="auto"/>
        <w:ind w:firstLine="709"/>
        <w:jc w:val="center"/>
        <w:rPr>
          <w:rFonts w:ascii="Times New Roman" w:eastAsia="Times New Roman" w:hAnsi="Times New Roman"/>
          <w:color w:val="000000"/>
          <w:sz w:val="28"/>
          <w:szCs w:val="28"/>
          <w:lang w:val="ru-RU"/>
        </w:rPr>
      </w:pPr>
      <w:r w:rsidRPr="000749D9">
        <w:rPr>
          <w:rFonts w:ascii="Times New Roman" w:eastAsia="Times New Roman" w:hAnsi="Times New Roman"/>
          <w:b/>
          <w:bCs/>
          <w:color w:val="000000"/>
          <w:sz w:val="28"/>
          <w:szCs w:val="28"/>
          <w:lang w:val="ru-RU"/>
        </w:rPr>
        <w:t>4.</w:t>
      </w:r>
      <w:r w:rsidRPr="000749D9">
        <w:rPr>
          <w:rFonts w:ascii="Times New Roman" w:eastAsia="Times New Roman" w:hAnsi="Times New Roman"/>
          <w:b/>
          <w:bCs/>
          <w:color w:val="000000"/>
          <w:sz w:val="28"/>
          <w:szCs w:val="28"/>
        </w:rPr>
        <w:t> </w:t>
      </w:r>
      <w:r w:rsidRPr="000749D9">
        <w:rPr>
          <w:rFonts w:ascii="Times New Roman" w:eastAsia="Times New Roman" w:hAnsi="Times New Roman"/>
          <w:b/>
          <w:bCs/>
          <w:color w:val="000000"/>
          <w:sz w:val="28"/>
          <w:szCs w:val="28"/>
          <w:lang w:val="ru-RU"/>
        </w:rPr>
        <w:t>Сроки проведения промежуточной аттестации</w:t>
      </w:r>
      <w:r w:rsidRPr="000749D9">
        <w:rPr>
          <w:rFonts w:ascii="Times New Roman" w:eastAsia="Times New Roman" w:hAnsi="Times New Roman"/>
          <w:b/>
          <w:bCs/>
          <w:color w:val="000000"/>
          <w:sz w:val="28"/>
          <w:szCs w:val="28"/>
        </w:rPr>
        <w:t> </w:t>
      </w:r>
    </w:p>
    <w:p w14:paraId="4C63C47F" w14:textId="77777777" w:rsidR="000749D9" w:rsidRPr="000749D9" w:rsidRDefault="000749D9" w:rsidP="000749D9">
      <w:pPr>
        <w:widowControl/>
        <w:spacing w:after="0" w:line="240" w:lineRule="auto"/>
        <w:ind w:firstLine="709"/>
        <w:jc w:val="both"/>
        <w:rPr>
          <w:rFonts w:ascii="Times New Roman" w:eastAsia="Times New Roman" w:hAnsi="Times New Roman"/>
          <w:color w:val="000000"/>
          <w:sz w:val="28"/>
          <w:szCs w:val="28"/>
          <w:lang w:val="ru-RU"/>
        </w:rPr>
      </w:pPr>
      <w:r w:rsidRPr="000749D9">
        <w:rPr>
          <w:rFonts w:ascii="Times New Roman" w:eastAsia="Times New Roman" w:hAnsi="Times New Roman"/>
          <w:color w:val="000000"/>
          <w:sz w:val="28"/>
          <w:szCs w:val="28"/>
          <w:lang w:val="ru-RU"/>
        </w:rPr>
        <w:t>Промежуточная аттестация проводится без прекращения образовательной деятельности по предметам учебного плана с 15 апреля по 8 мая 2024 года без прекращения образовательной деятельности по предметам учебного плана.</w:t>
      </w:r>
    </w:p>
    <w:p w14:paraId="00B07510" w14:textId="77777777" w:rsidR="000749D9" w:rsidRDefault="000749D9" w:rsidP="000749D9">
      <w:pPr>
        <w:widowControl/>
        <w:spacing w:after="0" w:line="240" w:lineRule="auto"/>
        <w:ind w:firstLine="709"/>
        <w:jc w:val="center"/>
        <w:rPr>
          <w:rFonts w:ascii="Times New Roman" w:eastAsia="Times New Roman" w:hAnsi="Times New Roman"/>
          <w:b/>
          <w:bCs/>
          <w:color w:val="000000"/>
          <w:sz w:val="28"/>
          <w:szCs w:val="28"/>
          <w:lang w:val="ru-RU"/>
        </w:rPr>
      </w:pPr>
    </w:p>
    <w:p w14:paraId="2A762BA2" w14:textId="28F601D1" w:rsidR="000749D9" w:rsidRPr="000749D9" w:rsidRDefault="000749D9" w:rsidP="000749D9">
      <w:pPr>
        <w:widowControl/>
        <w:spacing w:after="0" w:line="240" w:lineRule="auto"/>
        <w:ind w:firstLine="709"/>
        <w:jc w:val="center"/>
        <w:rPr>
          <w:rFonts w:ascii="Times New Roman" w:eastAsia="Times New Roman" w:hAnsi="Times New Roman"/>
          <w:color w:val="000000"/>
          <w:sz w:val="28"/>
          <w:szCs w:val="28"/>
          <w:lang w:val="ru-RU"/>
        </w:rPr>
      </w:pPr>
      <w:r w:rsidRPr="000749D9">
        <w:rPr>
          <w:rFonts w:ascii="Times New Roman" w:eastAsia="Times New Roman" w:hAnsi="Times New Roman"/>
          <w:b/>
          <w:bCs/>
          <w:color w:val="000000"/>
          <w:sz w:val="28"/>
          <w:szCs w:val="28"/>
          <w:lang w:val="ru-RU"/>
        </w:rPr>
        <w:t>5. Дополнительные сведения</w:t>
      </w:r>
    </w:p>
    <w:p w14:paraId="1274A41F" w14:textId="77777777" w:rsidR="000749D9" w:rsidRPr="000749D9" w:rsidRDefault="000749D9" w:rsidP="000749D9">
      <w:pPr>
        <w:widowControl/>
        <w:spacing w:after="0" w:line="240" w:lineRule="auto"/>
        <w:ind w:firstLine="709"/>
        <w:rPr>
          <w:rFonts w:ascii="Times New Roman" w:eastAsia="Times New Roman" w:hAnsi="Times New Roman"/>
          <w:color w:val="000000"/>
          <w:sz w:val="28"/>
          <w:szCs w:val="28"/>
          <w:lang w:val="ru-RU"/>
        </w:rPr>
      </w:pPr>
      <w:r w:rsidRPr="000749D9">
        <w:rPr>
          <w:rFonts w:ascii="Times New Roman" w:eastAsia="Times New Roman" w:hAnsi="Times New Roman"/>
          <w:b/>
          <w:bCs/>
          <w:color w:val="000000"/>
          <w:sz w:val="28"/>
          <w:szCs w:val="28"/>
          <w:lang w:val="ru-RU"/>
        </w:rPr>
        <w:t>5.1. Режим работы образовательной организации</w:t>
      </w:r>
    </w:p>
    <w:tbl>
      <w:tblPr>
        <w:tblW w:w="10198" w:type="dxa"/>
        <w:tblCellMar>
          <w:top w:w="15" w:type="dxa"/>
          <w:left w:w="15" w:type="dxa"/>
          <w:bottom w:w="15" w:type="dxa"/>
          <w:right w:w="15" w:type="dxa"/>
        </w:tblCellMar>
        <w:tblLook w:val="0600" w:firstRow="0" w:lastRow="0" w:firstColumn="0" w:lastColumn="0" w:noHBand="1" w:noVBand="1"/>
      </w:tblPr>
      <w:tblGrid>
        <w:gridCol w:w="6074"/>
        <w:gridCol w:w="4124"/>
      </w:tblGrid>
      <w:tr w:rsidR="000749D9" w:rsidRPr="000749D9" w14:paraId="7566F770" w14:textId="77777777" w:rsidTr="00A368A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C8EA91" w14:textId="77777777" w:rsidR="000749D9" w:rsidRPr="000749D9" w:rsidRDefault="000749D9" w:rsidP="000749D9">
            <w:pPr>
              <w:widowControl/>
              <w:spacing w:after="0" w:line="240" w:lineRule="auto"/>
              <w:ind w:firstLine="709"/>
              <w:jc w:val="center"/>
              <w:rPr>
                <w:rFonts w:ascii="Times New Roman" w:eastAsia="Times New Roman" w:hAnsi="Times New Roman"/>
                <w:color w:val="000000"/>
                <w:sz w:val="28"/>
                <w:szCs w:val="28"/>
              </w:rPr>
            </w:pPr>
            <w:r w:rsidRPr="000749D9">
              <w:rPr>
                <w:rFonts w:ascii="Times New Roman" w:eastAsia="Times New Roman" w:hAnsi="Times New Roman"/>
                <w:b/>
                <w:bCs/>
                <w:color w:val="000000"/>
                <w:sz w:val="28"/>
                <w:szCs w:val="28"/>
              </w:rPr>
              <w:t>Период учебной деятельности</w:t>
            </w:r>
          </w:p>
        </w:tc>
        <w:tc>
          <w:tcPr>
            <w:tcW w:w="412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9DB8414" w14:textId="4F3D9142" w:rsidR="000749D9" w:rsidRPr="000749D9" w:rsidRDefault="000749D9" w:rsidP="000749D9">
            <w:pPr>
              <w:widowControl/>
              <w:spacing w:after="0" w:line="240" w:lineRule="auto"/>
              <w:ind w:firstLine="709"/>
              <w:jc w:val="center"/>
              <w:rPr>
                <w:rFonts w:ascii="Times New Roman" w:eastAsia="Times New Roman" w:hAnsi="Times New Roman"/>
                <w:color w:val="000000"/>
                <w:sz w:val="28"/>
                <w:szCs w:val="28"/>
              </w:rPr>
            </w:pPr>
            <w:r w:rsidRPr="000749D9">
              <w:rPr>
                <w:rFonts w:ascii="Times New Roman" w:eastAsia="Times New Roman" w:hAnsi="Times New Roman"/>
                <w:b/>
                <w:bCs/>
                <w:color w:val="000000"/>
                <w:sz w:val="28"/>
                <w:szCs w:val="28"/>
              </w:rPr>
              <w:t>5–</w:t>
            </w:r>
            <w:r w:rsidR="00A368AF">
              <w:rPr>
                <w:rFonts w:ascii="Times New Roman" w:eastAsia="Times New Roman" w:hAnsi="Times New Roman"/>
                <w:b/>
                <w:bCs/>
                <w:color w:val="000000"/>
                <w:sz w:val="28"/>
                <w:szCs w:val="28"/>
                <w:lang w:val="ru-RU"/>
              </w:rPr>
              <w:t>6</w:t>
            </w:r>
            <w:r w:rsidRPr="000749D9">
              <w:rPr>
                <w:rFonts w:ascii="Times New Roman" w:eastAsia="Times New Roman" w:hAnsi="Times New Roman"/>
                <w:b/>
                <w:bCs/>
                <w:color w:val="000000"/>
                <w:sz w:val="28"/>
                <w:szCs w:val="28"/>
              </w:rPr>
              <w:t>-е классы</w:t>
            </w:r>
          </w:p>
        </w:tc>
      </w:tr>
      <w:tr w:rsidR="000749D9" w:rsidRPr="000749D9" w14:paraId="0A1D3791" w14:textId="77777777" w:rsidTr="00A368A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2F6D6A" w14:textId="77777777" w:rsidR="000749D9" w:rsidRPr="000749D9" w:rsidRDefault="000749D9" w:rsidP="000749D9">
            <w:pPr>
              <w:widowControl/>
              <w:spacing w:after="0" w:line="240" w:lineRule="auto"/>
              <w:ind w:firstLine="709"/>
              <w:rPr>
                <w:rFonts w:ascii="Times New Roman" w:eastAsia="Times New Roman" w:hAnsi="Times New Roman"/>
                <w:color w:val="000000"/>
                <w:sz w:val="28"/>
                <w:szCs w:val="28"/>
              </w:rPr>
            </w:pPr>
            <w:proofErr w:type="spellStart"/>
            <w:r w:rsidRPr="000749D9">
              <w:rPr>
                <w:rFonts w:ascii="Times New Roman" w:eastAsia="Times New Roman" w:hAnsi="Times New Roman"/>
                <w:color w:val="000000"/>
                <w:sz w:val="28"/>
                <w:szCs w:val="28"/>
              </w:rPr>
              <w:t>Учебная</w:t>
            </w:r>
            <w:proofErr w:type="spellEnd"/>
            <w:r w:rsidRPr="000749D9">
              <w:rPr>
                <w:rFonts w:ascii="Times New Roman" w:eastAsia="Times New Roman" w:hAnsi="Times New Roman"/>
                <w:color w:val="000000"/>
                <w:sz w:val="28"/>
                <w:szCs w:val="28"/>
              </w:rPr>
              <w:t xml:space="preserve"> </w:t>
            </w:r>
            <w:proofErr w:type="spellStart"/>
            <w:r w:rsidRPr="000749D9">
              <w:rPr>
                <w:rFonts w:ascii="Times New Roman" w:eastAsia="Times New Roman" w:hAnsi="Times New Roman"/>
                <w:color w:val="000000"/>
                <w:sz w:val="28"/>
                <w:szCs w:val="28"/>
              </w:rPr>
              <w:t>неделя</w:t>
            </w:r>
            <w:proofErr w:type="spellEnd"/>
            <w:r w:rsidRPr="000749D9">
              <w:rPr>
                <w:rFonts w:ascii="Times New Roman" w:eastAsia="Times New Roman" w:hAnsi="Times New Roman"/>
                <w:color w:val="000000"/>
                <w:sz w:val="28"/>
                <w:szCs w:val="28"/>
              </w:rPr>
              <w:t xml:space="preserve"> (дней)</w:t>
            </w:r>
          </w:p>
        </w:tc>
        <w:tc>
          <w:tcPr>
            <w:tcW w:w="41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8853A5F" w14:textId="77777777" w:rsidR="000749D9" w:rsidRPr="000749D9" w:rsidRDefault="000749D9" w:rsidP="000749D9">
            <w:pPr>
              <w:widowControl/>
              <w:spacing w:after="0" w:line="240" w:lineRule="auto"/>
              <w:ind w:firstLine="709"/>
              <w:jc w:val="center"/>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5</w:t>
            </w:r>
          </w:p>
        </w:tc>
      </w:tr>
      <w:tr w:rsidR="000749D9" w:rsidRPr="000749D9" w14:paraId="67F6EE84" w14:textId="77777777" w:rsidTr="00A368A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E95C1E" w14:textId="77777777" w:rsidR="000749D9" w:rsidRPr="000749D9" w:rsidRDefault="000749D9" w:rsidP="000749D9">
            <w:pPr>
              <w:widowControl/>
              <w:spacing w:after="0" w:line="240" w:lineRule="auto"/>
              <w:ind w:firstLine="709"/>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Урок (</w:t>
            </w:r>
            <w:proofErr w:type="spellStart"/>
            <w:r w:rsidRPr="000749D9">
              <w:rPr>
                <w:rFonts w:ascii="Times New Roman" w:eastAsia="Times New Roman" w:hAnsi="Times New Roman"/>
                <w:color w:val="000000"/>
                <w:sz w:val="28"/>
                <w:szCs w:val="28"/>
              </w:rPr>
              <w:t>минут</w:t>
            </w:r>
            <w:proofErr w:type="spellEnd"/>
            <w:r w:rsidRPr="000749D9">
              <w:rPr>
                <w:rFonts w:ascii="Times New Roman" w:eastAsia="Times New Roman" w:hAnsi="Times New Roman"/>
                <w:color w:val="000000"/>
                <w:sz w:val="28"/>
                <w:szCs w:val="28"/>
              </w:rPr>
              <w:t>)</w:t>
            </w:r>
          </w:p>
        </w:tc>
        <w:tc>
          <w:tcPr>
            <w:tcW w:w="41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C7FA558" w14:textId="77777777" w:rsidR="000749D9" w:rsidRPr="000749D9" w:rsidRDefault="000749D9" w:rsidP="000749D9">
            <w:pPr>
              <w:widowControl/>
              <w:spacing w:after="0" w:line="240" w:lineRule="auto"/>
              <w:ind w:firstLine="709"/>
              <w:jc w:val="center"/>
              <w:rPr>
                <w:rFonts w:ascii="Times New Roman" w:eastAsia="Times New Roman" w:hAnsi="Times New Roman"/>
                <w:color w:val="000000"/>
                <w:sz w:val="28"/>
                <w:szCs w:val="28"/>
                <w:lang w:val="ru-RU"/>
              </w:rPr>
            </w:pPr>
            <w:r w:rsidRPr="000749D9">
              <w:rPr>
                <w:rFonts w:ascii="Times New Roman" w:eastAsia="Times New Roman" w:hAnsi="Times New Roman"/>
                <w:color w:val="000000"/>
                <w:sz w:val="28"/>
                <w:szCs w:val="28"/>
              </w:rPr>
              <w:t>4</w:t>
            </w:r>
            <w:r w:rsidRPr="000749D9">
              <w:rPr>
                <w:rFonts w:ascii="Times New Roman" w:eastAsia="Times New Roman" w:hAnsi="Times New Roman"/>
                <w:color w:val="000000"/>
                <w:sz w:val="28"/>
                <w:szCs w:val="28"/>
                <w:lang w:val="ru-RU"/>
              </w:rPr>
              <w:t>0</w:t>
            </w:r>
          </w:p>
        </w:tc>
      </w:tr>
      <w:tr w:rsidR="000749D9" w:rsidRPr="000749D9" w14:paraId="21AB7864" w14:textId="77777777" w:rsidTr="00A368A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293E16" w14:textId="77777777" w:rsidR="000749D9" w:rsidRPr="000749D9" w:rsidRDefault="000749D9" w:rsidP="000749D9">
            <w:pPr>
              <w:widowControl/>
              <w:spacing w:after="0" w:line="240" w:lineRule="auto"/>
              <w:ind w:firstLine="709"/>
              <w:rPr>
                <w:rFonts w:ascii="Times New Roman" w:eastAsia="Times New Roman" w:hAnsi="Times New Roman"/>
                <w:color w:val="000000"/>
                <w:sz w:val="28"/>
                <w:szCs w:val="28"/>
              </w:rPr>
            </w:pPr>
            <w:proofErr w:type="spellStart"/>
            <w:r w:rsidRPr="000749D9">
              <w:rPr>
                <w:rFonts w:ascii="Times New Roman" w:eastAsia="Times New Roman" w:hAnsi="Times New Roman"/>
                <w:color w:val="000000"/>
                <w:sz w:val="28"/>
                <w:szCs w:val="28"/>
              </w:rPr>
              <w:t>Перерыв</w:t>
            </w:r>
            <w:proofErr w:type="spellEnd"/>
            <w:r w:rsidRPr="000749D9">
              <w:rPr>
                <w:rFonts w:ascii="Times New Roman" w:eastAsia="Times New Roman" w:hAnsi="Times New Roman"/>
                <w:color w:val="000000"/>
                <w:sz w:val="28"/>
                <w:szCs w:val="28"/>
              </w:rPr>
              <w:t xml:space="preserve"> (</w:t>
            </w:r>
            <w:proofErr w:type="spellStart"/>
            <w:r w:rsidRPr="000749D9">
              <w:rPr>
                <w:rFonts w:ascii="Times New Roman" w:eastAsia="Times New Roman" w:hAnsi="Times New Roman"/>
                <w:color w:val="000000"/>
                <w:sz w:val="28"/>
                <w:szCs w:val="28"/>
              </w:rPr>
              <w:t>минут</w:t>
            </w:r>
            <w:proofErr w:type="spellEnd"/>
            <w:r w:rsidRPr="000749D9">
              <w:rPr>
                <w:rFonts w:ascii="Times New Roman" w:eastAsia="Times New Roman" w:hAnsi="Times New Roman"/>
                <w:color w:val="000000"/>
                <w:sz w:val="28"/>
                <w:szCs w:val="28"/>
              </w:rPr>
              <w:t>)</w:t>
            </w:r>
          </w:p>
        </w:tc>
        <w:tc>
          <w:tcPr>
            <w:tcW w:w="41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43F7655" w14:textId="77777777" w:rsidR="000749D9" w:rsidRPr="000749D9" w:rsidRDefault="000749D9" w:rsidP="000749D9">
            <w:pPr>
              <w:widowControl/>
              <w:spacing w:after="0" w:line="240" w:lineRule="auto"/>
              <w:ind w:firstLine="709"/>
              <w:jc w:val="center"/>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lang w:val="ru-RU"/>
              </w:rPr>
              <w:t>10-</w:t>
            </w:r>
            <w:r w:rsidRPr="000749D9">
              <w:rPr>
                <w:rFonts w:ascii="Times New Roman" w:eastAsia="Times New Roman" w:hAnsi="Times New Roman"/>
                <w:color w:val="000000"/>
                <w:sz w:val="28"/>
                <w:szCs w:val="28"/>
              </w:rPr>
              <w:t>20</w:t>
            </w:r>
          </w:p>
        </w:tc>
      </w:tr>
      <w:tr w:rsidR="000749D9" w:rsidRPr="000749D9" w14:paraId="66F99D21" w14:textId="77777777" w:rsidTr="00A368A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36622E" w14:textId="77777777" w:rsidR="000749D9" w:rsidRPr="000749D9" w:rsidRDefault="000749D9" w:rsidP="000749D9">
            <w:pPr>
              <w:widowControl/>
              <w:spacing w:after="0" w:line="240" w:lineRule="auto"/>
              <w:ind w:firstLine="709"/>
              <w:rPr>
                <w:rFonts w:ascii="Times New Roman" w:eastAsia="Times New Roman" w:hAnsi="Times New Roman"/>
                <w:color w:val="000000"/>
                <w:sz w:val="28"/>
                <w:szCs w:val="28"/>
              </w:rPr>
            </w:pPr>
            <w:proofErr w:type="spellStart"/>
            <w:r w:rsidRPr="000749D9">
              <w:rPr>
                <w:rFonts w:ascii="Times New Roman" w:eastAsia="Times New Roman" w:hAnsi="Times New Roman"/>
                <w:color w:val="000000"/>
                <w:sz w:val="28"/>
                <w:szCs w:val="28"/>
              </w:rPr>
              <w:t>Периодичность</w:t>
            </w:r>
            <w:proofErr w:type="spellEnd"/>
            <w:r w:rsidRPr="000749D9">
              <w:rPr>
                <w:rFonts w:ascii="Times New Roman" w:eastAsia="Times New Roman" w:hAnsi="Times New Roman"/>
                <w:color w:val="000000"/>
                <w:sz w:val="28"/>
                <w:szCs w:val="28"/>
              </w:rPr>
              <w:t xml:space="preserve"> </w:t>
            </w:r>
            <w:proofErr w:type="spellStart"/>
            <w:r w:rsidRPr="000749D9">
              <w:rPr>
                <w:rFonts w:ascii="Times New Roman" w:eastAsia="Times New Roman" w:hAnsi="Times New Roman"/>
                <w:color w:val="000000"/>
                <w:sz w:val="28"/>
                <w:szCs w:val="28"/>
              </w:rPr>
              <w:t>промежуточной</w:t>
            </w:r>
            <w:proofErr w:type="spellEnd"/>
            <w:r w:rsidRPr="000749D9">
              <w:rPr>
                <w:rFonts w:ascii="Times New Roman" w:eastAsia="Times New Roman" w:hAnsi="Times New Roman"/>
                <w:color w:val="000000"/>
                <w:sz w:val="28"/>
                <w:szCs w:val="28"/>
              </w:rPr>
              <w:t xml:space="preserve"> аттестации</w:t>
            </w:r>
          </w:p>
        </w:tc>
        <w:tc>
          <w:tcPr>
            <w:tcW w:w="41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3614DFD" w14:textId="77777777" w:rsidR="000749D9" w:rsidRPr="000749D9" w:rsidRDefault="000749D9" w:rsidP="000749D9">
            <w:pPr>
              <w:widowControl/>
              <w:spacing w:after="0" w:line="240" w:lineRule="auto"/>
              <w:ind w:firstLine="709"/>
              <w:jc w:val="center"/>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 xml:space="preserve">1 </w:t>
            </w:r>
            <w:proofErr w:type="spellStart"/>
            <w:r w:rsidRPr="000749D9">
              <w:rPr>
                <w:rFonts w:ascii="Times New Roman" w:eastAsia="Times New Roman" w:hAnsi="Times New Roman"/>
                <w:color w:val="000000"/>
                <w:sz w:val="28"/>
                <w:szCs w:val="28"/>
              </w:rPr>
              <w:t>раз</w:t>
            </w:r>
            <w:proofErr w:type="spellEnd"/>
            <w:r w:rsidRPr="000749D9">
              <w:rPr>
                <w:rFonts w:ascii="Times New Roman" w:eastAsia="Times New Roman" w:hAnsi="Times New Roman"/>
                <w:color w:val="000000"/>
                <w:sz w:val="28"/>
                <w:szCs w:val="28"/>
              </w:rPr>
              <w:t xml:space="preserve"> в год</w:t>
            </w:r>
          </w:p>
        </w:tc>
      </w:tr>
    </w:tbl>
    <w:p w14:paraId="494DD985" w14:textId="77777777" w:rsidR="000749D9" w:rsidRDefault="000749D9" w:rsidP="000749D9">
      <w:pPr>
        <w:widowControl/>
        <w:spacing w:after="0" w:line="240" w:lineRule="auto"/>
        <w:ind w:firstLine="709"/>
        <w:rPr>
          <w:rFonts w:ascii="Times New Roman" w:eastAsia="Times New Roman" w:hAnsi="Times New Roman"/>
          <w:b/>
          <w:bCs/>
          <w:color w:val="000000"/>
          <w:sz w:val="28"/>
          <w:szCs w:val="28"/>
        </w:rPr>
      </w:pPr>
    </w:p>
    <w:p w14:paraId="110DDA00" w14:textId="0C879AE4" w:rsidR="000749D9" w:rsidRPr="000749D9" w:rsidRDefault="000749D9" w:rsidP="000749D9">
      <w:pPr>
        <w:widowControl/>
        <w:spacing w:after="0" w:line="240" w:lineRule="auto"/>
        <w:ind w:firstLine="709"/>
        <w:rPr>
          <w:rFonts w:ascii="Times New Roman" w:eastAsia="Times New Roman" w:hAnsi="Times New Roman"/>
          <w:color w:val="000000"/>
          <w:sz w:val="28"/>
          <w:szCs w:val="28"/>
        </w:rPr>
      </w:pPr>
      <w:r w:rsidRPr="000749D9">
        <w:rPr>
          <w:rFonts w:ascii="Times New Roman" w:eastAsia="Times New Roman" w:hAnsi="Times New Roman"/>
          <w:b/>
          <w:bCs/>
          <w:color w:val="000000"/>
          <w:sz w:val="28"/>
          <w:szCs w:val="28"/>
        </w:rPr>
        <w:t>5.</w:t>
      </w:r>
      <w:r w:rsidRPr="000749D9">
        <w:rPr>
          <w:rFonts w:ascii="Times New Roman" w:eastAsia="Times New Roman" w:hAnsi="Times New Roman"/>
          <w:b/>
          <w:bCs/>
          <w:color w:val="000000"/>
          <w:sz w:val="28"/>
          <w:szCs w:val="28"/>
          <w:lang w:val="ru-RU"/>
        </w:rPr>
        <w:t>2</w:t>
      </w:r>
      <w:r w:rsidRPr="000749D9">
        <w:rPr>
          <w:rFonts w:ascii="Times New Roman" w:eastAsia="Times New Roman" w:hAnsi="Times New Roman"/>
          <w:b/>
          <w:bCs/>
          <w:color w:val="000000"/>
          <w:sz w:val="28"/>
          <w:szCs w:val="28"/>
        </w:rPr>
        <w:t xml:space="preserve">. </w:t>
      </w:r>
      <w:proofErr w:type="spellStart"/>
      <w:r w:rsidRPr="000749D9">
        <w:rPr>
          <w:rFonts w:ascii="Times New Roman" w:eastAsia="Times New Roman" w:hAnsi="Times New Roman"/>
          <w:b/>
          <w:bCs/>
          <w:color w:val="000000"/>
          <w:sz w:val="28"/>
          <w:szCs w:val="28"/>
        </w:rPr>
        <w:t>Распределение</w:t>
      </w:r>
      <w:proofErr w:type="spellEnd"/>
      <w:r w:rsidRPr="000749D9">
        <w:rPr>
          <w:rFonts w:ascii="Times New Roman" w:eastAsia="Times New Roman" w:hAnsi="Times New Roman"/>
          <w:b/>
          <w:bCs/>
          <w:color w:val="000000"/>
          <w:sz w:val="28"/>
          <w:szCs w:val="28"/>
        </w:rPr>
        <w:t xml:space="preserve"> </w:t>
      </w:r>
      <w:proofErr w:type="spellStart"/>
      <w:r w:rsidRPr="000749D9">
        <w:rPr>
          <w:rFonts w:ascii="Times New Roman" w:eastAsia="Times New Roman" w:hAnsi="Times New Roman"/>
          <w:b/>
          <w:bCs/>
          <w:color w:val="000000"/>
          <w:sz w:val="28"/>
          <w:szCs w:val="28"/>
        </w:rPr>
        <w:t>образовательной</w:t>
      </w:r>
      <w:proofErr w:type="spellEnd"/>
      <w:r w:rsidRPr="000749D9">
        <w:rPr>
          <w:rFonts w:ascii="Times New Roman" w:eastAsia="Times New Roman" w:hAnsi="Times New Roman"/>
          <w:b/>
          <w:bCs/>
          <w:color w:val="000000"/>
          <w:sz w:val="28"/>
          <w:szCs w:val="28"/>
        </w:rPr>
        <w:t xml:space="preserve"> </w:t>
      </w:r>
      <w:proofErr w:type="spellStart"/>
      <w:r w:rsidRPr="000749D9">
        <w:rPr>
          <w:rFonts w:ascii="Times New Roman" w:eastAsia="Times New Roman" w:hAnsi="Times New Roman"/>
          <w:b/>
          <w:bCs/>
          <w:color w:val="000000"/>
          <w:sz w:val="28"/>
          <w:szCs w:val="28"/>
        </w:rPr>
        <w:t>недельной</w:t>
      </w:r>
      <w:proofErr w:type="spellEnd"/>
      <w:r w:rsidRPr="000749D9">
        <w:rPr>
          <w:rFonts w:ascii="Times New Roman" w:eastAsia="Times New Roman" w:hAnsi="Times New Roman"/>
          <w:b/>
          <w:bCs/>
          <w:color w:val="000000"/>
          <w:sz w:val="28"/>
          <w:szCs w:val="28"/>
        </w:rPr>
        <w:t xml:space="preserve"> </w:t>
      </w:r>
      <w:proofErr w:type="spellStart"/>
      <w:r w:rsidRPr="000749D9">
        <w:rPr>
          <w:rFonts w:ascii="Times New Roman" w:eastAsia="Times New Roman" w:hAnsi="Times New Roman"/>
          <w:b/>
          <w:bCs/>
          <w:color w:val="000000"/>
          <w:sz w:val="28"/>
          <w:szCs w:val="28"/>
        </w:rPr>
        <w:t>нагрузки</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4520"/>
        <w:gridCol w:w="2835"/>
        <w:gridCol w:w="2835"/>
      </w:tblGrid>
      <w:tr w:rsidR="000749D9" w:rsidRPr="000749D9" w14:paraId="3805A1BC" w14:textId="77777777" w:rsidTr="006B320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70F1C3" w14:textId="77777777" w:rsidR="000749D9" w:rsidRPr="000749D9" w:rsidRDefault="000749D9" w:rsidP="000749D9">
            <w:pPr>
              <w:widowControl/>
              <w:spacing w:after="0" w:line="240" w:lineRule="auto"/>
              <w:ind w:firstLine="709"/>
              <w:jc w:val="center"/>
              <w:rPr>
                <w:rFonts w:ascii="Times New Roman" w:eastAsia="Times New Roman" w:hAnsi="Times New Roman"/>
                <w:color w:val="000000"/>
                <w:sz w:val="28"/>
                <w:szCs w:val="28"/>
              </w:rPr>
            </w:pPr>
            <w:proofErr w:type="spellStart"/>
            <w:r w:rsidRPr="000749D9">
              <w:rPr>
                <w:rFonts w:ascii="Times New Roman" w:eastAsia="Times New Roman" w:hAnsi="Times New Roman"/>
                <w:b/>
                <w:bCs/>
                <w:color w:val="000000"/>
                <w:sz w:val="28"/>
                <w:szCs w:val="28"/>
              </w:rPr>
              <w:t>Образовательная</w:t>
            </w:r>
            <w:proofErr w:type="spellEnd"/>
            <w:r w:rsidRPr="000749D9">
              <w:rPr>
                <w:rFonts w:ascii="Times New Roman" w:eastAsia="Times New Roman" w:hAnsi="Times New Roman"/>
                <w:b/>
                <w:bCs/>
                <w:color w:val="000000"/>
                <w:sz w:val="28"/>
                <w:szCs w:val="28"/>
              </w:rPr>
              <w:t xml:space="preserve"> деятельность</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6F7B5C9" w14:textId="77777777" w:rsidR="000749D9" w:rsidRPr="000749D9" w:rsidRDefault="000749D9" w:rsidP="000749D9">
            <w:pPr>
              <w:widowControl/>
              <w:spacing w:after="0" w:line="240" w:lineRule="auto"/>
              <w:ind w:firstLine="709"/>
              <w:jc w:val="center"/>
              <w:rPr>
                <w:rFonts w:ascii="Times New Roman" w:eastAsia="Times New Roman" w:hAnsi="Times New Roman"/>
                <w:color w:val="000000"/>
                <w:sz w:val="28"/>
                <w:szCs w:val="28"/>
                <w:lang w:val="ru-RU"/>
              </w:rPr>
            </w:pPr>
            <w:r w:rsidRPr="000749D9">
              <w:rPr>
                <w:rFonts w:ascii="Times New Roman" w:eastAsia="Times New Roman" w:hAnsi="Times New Roman"/>
                <w:b/>
                <w:bCs/>
                <w:color w:val="000000"/>
                <w:sz w:val="28"/>
                <w:szCs w:val="28"/>
                <w:lang w:val="ru-RU"/>
              </w:rPr>
              <w:t>Недельная нагрузка в академических часах</w:t>
            </w:r>
          </w:p>
        </w:tc>
      </w:tr>
      <w:tr w:rsidR="000749D9" w:rsidRPr="000749D9" w14:paraId="1DF9AA7E" w14:textId="77777777" w:rsidTr="006B320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1A683C" w14:textId="77777777" w:rsidR="000749D9" w:rsidRPr="000749D9" w:rsidRDefault="000749D9" w:rsidP="000749D9">
            <w:pPr>
              <w:widowControl/>
              <w:spacing w:after="0" w:line="240" w:lineRule="auto"/>
              <w:ind w:firstLine="709"/>
              <w:rPr>
                <w:rFonts w:ascii="Times New Roman" w:eastAsia="Times New Roman" w:hAnsi="Times New Roman"/>
                <w:color w:val="000000"/>
                <w:sz w:val="28"/>
                <w:szCs w:val="28"/>
                <w:lang w:val="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F1DB5D0" w14:textId="77777777" w:rsidR="000749D9" w:rsidRPr="000749D9" w:rsidRDefault="000749D9" w:rsidP="000749D9">
            <w:pPr>
              <w:widowControl/>
              <w:spacing w:after="0" w:line="240" w:lineRule="auto"/>
              <w:ind w:firstLine="709"/>
              <w:jc w:val="center"/>
              <w:rPr>
                <w:rFonts w:ascii="Times New Roman" w:eastAsia="Times New Roman" w:hAnsi="Times New Roman"/>
                <w:color w:val="000000"/>
                <w:sz w:val="28"/>
                <w:szCs w:val="28"/>
              </w:rPr>
            </w:pPr>
            <w:r w:rsidRPr="000749D9">
              <w:rPr>
                <w:rFonts w:ascii="Times New Roman" w:eastAsia="Times New Roman" w:hAnsi="Times New Roman"/>
                <w:b/>
                <w:bCs/>
                <w:color w:val="000000"/>
                <w:sz w:val="28"/>
                <w:szCs w:val="28"/>
              </w:rPr>
              <w:t>5-е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1D4DB9B" w14:textId="77777777" w:rsidR="000749D9" w:rsidRPr="000749D9" w:rsidRDefault="000749D9" w:rsidP="000749D9">
            <w:pPr>
              <w:widowControl/>
              <w:spacing w:after="0" w:line="240" w:lineRule="auto"/>
              <w:ind w:firstLine="709"/>
              <w:jc w:val="center"/>
              <w:rPr>
                <w:rFonts w:ascii="Times New Roman" w:eastAsia="Times New Roman" w:hAnsi="Times New Roman"/>
                <w:color w:val="000000"/>
                <w:sz w:val="28"/>
                <w:szCs w:val="28"/>
              </w:rPr>
            </w:pPr>
            <w:r w:rsidRPr="000749D9">
              <w:rPr>
                <w:rFonts w:ascii="Times New Roman" w:eastAsia="Times New Roman" w:hAnsi="Times New Roman"/>
                <w:b/>
                <w:bCs/>
                <w:color w:val="000000"/>
                <w:sz w:val="28"/>
                <w:szCs w:val="28"/>
              </w:rPr>
              <w:t>6-е классы</w:t>
            </w:r>
          </w:p>
        </w:tc>
      </w:tr>
      <w:tr w:rsidR="000749D9" w:rsidRPr="000749D9" w14:paraId="1B193CE3" w14:textId="77777777" w:rsidTr="006B320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0E6DCE" w14:textId="77777777" w:rsidR="000749D9" w:rsidRPr="000749D9" w:rsidRDefault="000749D9" w:rsidP="000749D9">
            <w:pPr>
              <w:widowControl/>
              <w:spacing w:after="0" w:line="240" w:lineRule="auto"/>
              <w:ind w:firstLine="709"/>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A973CFE" w14:textId="77777777" w:rsidR="000749D9" w:rsidRPr="000749D9" w:rsidRDefault="000749D9" w:rsidP="000749D9">
            <w:pPr>
              <w:widowControl/>
              <w:spacing w:after="0" w:line="240" w:lineRule="auto"/>
              <w:ind w:firstLine="709"/>
              <w:jc w:val="center"/>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29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70BCF36" w14:textId="77777777" w:rsidR="000749D9" w:rsidRPr="000749D9" w:rsidRDefault="000749D9" w:rsidP="000749D9">
            <w:pPr>
              <w:widowControl/>
              <w:spacing w:after="0" w:line="240" w:lineRule="auto"/>
              <w:ind w:firstLine="709"/>
              <w:jc w:val="center"/>
              <w:rPr>
                <w:rFonts w:ascii="Times New Roman" w:eastAsia="Times New Roman" w:hAnsi="Times New Roman"/>
                <w:color w:val="000000"/>
                <w:sz w:val="28"/>
                <w:szCs w:val="28"/>
              </w:rPr>
            </w:pPr>
            <w:r w:rsidRPr="000749D9">
              <w:rPr>
                <w:rFonts w:ascii="Times New Roman" w:eastAsia="Times New Roman" w:hAnsi="Times New Roman"/>
                <w:color w:val="000000"/>
                <w:sz w:val="28"/>
                <w:szCs w:val="28"/>
              </w:rPr>
              <w:t>30</w:t>
            </w:r>
          </w:p>
        </w:tc>
      </w:tr>
    </w:tbl>
    <w:p w14:paraId="32418417" w14:textId="77777777" w:rsidR="000749D9" w:rsidRPr="000749D9" w:rsidRDefault="000749D9" w:rsidP="000749D9">
      <w:pPr>
        <w:widowControl/>
        <w:spacing w:after="0" w:line="240" w:lineRule="auto"/>
        <w:ind w:firstLine="709"/>
        <w:rPr>
          <w:rFonts w:ascii="PT Astra Serif" w:eastAsia="Times New Roman" w:hAnsi="PT Astra Serif"/>
          <w:sz w:val="24"/>
          <w:szCs w:val="24"/>
        </w:rPr>
      </w:pPr>
    </w:p>
    <w:p w14:paraId="708D399C" w14:textId="77777777" w:rsidR="000749D9" w:rsidRPr="000749D9" w:rsidRDefault="000749D9" w:rsidP="000749D9">
      <w:pPr>
        <w:spacing w:after="0" w:line="240" w:lineRule="auto"/>
        <w:ind w:firstLine="709"/>
        <w:jc w:val="center"/>
        <w:rPr>
          <w:rFonts w:ascii="Times New Roman" w:eastAsia="SchoolBookSanPin" w:hAnsi="Times New Roman"/>
          <w:b/>
          <w:sz w:val="28"/>
          <w:szCs w:val="28"/>
          <w:lang w:val="ru-RU"/>
        </w:rPr>
      </w:pPr>
    </w:p>
    <w:p w14:paraId="4348C0AD" w14:textId="65EFA0E3" w:rsidR="00134744" w:rsidRPr="000749D9" w:rsidRDefault="00134744" w:rsidP="000749D9">
      <w:pPr>
        <w:pStyle w:val="7"/>
        <w:spacing w:before="0" w:after="0"/>
        <w:ind w:firstLine="708"/>
        <w:jc w:val="center"/>
        <w:rPr>
          <w:rFonts w:eastAsia="SchoolBookSanPin"/>
          <w:bCs/>
          <w:sz w:val="28"/>
          <w:szCs w:val="28"/>
          <w:lang w:val="ru-RU"/>
        </w:rPr>
      </w:pPr>
      <w:r w:rsidRPr="000749D9">
        <w:rPr>
          <w:rFonts w:eastAsia="SchoolBookSanPin"/>
          <w:bCs/>
          <w:sz w:val="28"/>
          <w:szCs w:val="28"/>
          <w:lang w:val="ru-RU"/>
        </w:rPr>
        <w:t>План внеурочной деятельности.</w:t>
      </w:r>
    </w:p>
    <w:p w14:paraId="59149585" w14:textId="4D79A208" w:rsidR="00DF6CF9" w:rsidRPr="00CA4934" w:rsidRDefault="00DF6CF9"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14:paraId="05B90602" w14:textId="4E49E851"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Внеурочная деятельность является неотъемлемой и обязательной частью </w:t>
      </w:r>
      <w:r w:rsidRPr="00CA4934">
        <w:rPr>
          <w:rFonts w:ascii="Times New Roman" w:eastAsia="SchoolBookSanPin" w:hAnsi="Times New Roman"/>
          <w:sz w:val="28"/>
          <w:szCs w:val="28"/>
          <w:lang w:val="ru-RU"/>
        </w:rPr>
        <w:lastRenderedPageBreak/>
        <w:t>основной общеобразовательной программы.</w:t>
      </w:r>
    </w:p>
    <w:p w14:paraId="2628236A" w14:textId="537ACF96"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w:t>
      </w:r>
      <w:r w:rsidR="00E773D8">
        <w:rPr>
          <w:rFonts w:ascii="Times New Roman" w:eastAsia="SchoolBookSanPin" w:hAnsi="Times New Roman"/>
          <w:sz w:val="28"/>
          <w:szCs w:val="28"/>
          <w:lang w:val="ru-RU"/>
        </w:rPr>
        <w:t>включает</w:t>
      </w:r>
      <w:r w:rsidRPr="00CA4934">
        <w:rPr>
          <w:rFonts w:ascii="Times New Roman" w:eastAsia="SchoolBookSanPin" w:hAnsi="Times New Roman"/>
          <w:sz w:val="28"/>
          <w:szCs w:val="28"/>
          <w:lang w:val="ru-RU"/>
        </w:rPr>
        <w:t xml:space="preserve"> в себя:</w:t>
      </w:r>
    </w:p>
    <w:p w14:paraId="6CE3652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внеурочную деятельность по учебным предметам образовательной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программы (учебные курсы, учебные модули по выбору обучающихся, родителей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интересы, особые образовательные потребности обучающихся с ограниченными возможностями здоровья;</w:t>
      </w:r>
    </w:p>
    <w:p w14:paraId="6AADA77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исследовательской деятельности);</w:t>
      </w:r>
    </w:p>
    <w:p w14:paraId="22FDA57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том числе </w:t>
      </w:r>
      <w:proofErr w:type="spellStart"/>
      <w:r w:rsidRPr="00CA4934">
        <w:rPr>
          <w:rFonts w:ascii="Times New Roman" w:eastAsia="SchoolBookSanPin" w:hAnsi="Times New Roman"/>
          <w:sz w:val="28"/>
          <w:szCs w:val="28"/>
          <w:lang w:val="ru-RU"/>
        </w:rPr>
        <w:t>волонтёрство</w:t>
      </w:r>
      <w:proofErr w:type="spellEnd"/>
      <w:r w:rsidRPr="00CA4934">
        <w:rPr>
          <w:rFonts w:ascii="Times New Roman" w:eastAsia="SchoolBookSanPin" w:hAnsi="Times New Roman"/>
          <w:sz w:val="28"/>
          <w:szCs w:val="28"/>
          <w:lang w:val="ru-RU"/>
        </w:rP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7C2ADE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0295B28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юношеских общественных объединений, организаций и других;</w:t>
      </w:r>
    </w:p>
    <w:p w14:paraId="43EE055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обеспечению успешной реализации образовательной программы и другие);</w:t>
      </w:r>
    </w:p>
    <w:p w14:paraId="1D5075F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32CB340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внеурочную деятельность, направленную на обеспечение благополучия обучающихся в пространстве общеобразовательной </w:t>
      </w:r>
      <w:r w:rsidR="000D76EA" w:rsidRPr="00CA4934">
        <w:rPr>
          <w:rFonts w:ascii="Times New Roman" w:eastAsia="SchoolBookSanPin" w:hAnsi="Times New Roman"/>
          <w:sz w:val="28"/>
          <w:szCs w:val="28"/>
          <w:lang w:val="ru-RU"/>
        </w:rPr>
        <w:t>организации</w:t>
      </w:r>
      <w:r w:rsidRPr="00CA4934">
        <w:rPr>
          <w:rFonts w:ascii="Times New Roman" w:eastAsia="SchoolBookSanPin" w:hAnsi="Times New Roman"/>
          <w:sz w:val="28"/>
          <w:szCs w:val="28"/>
          <w:lang w:val="ru-RU"/>
        </w:rPr>
        <w:t xml:space="preserve"> (безопасности </w:t>
      </w:r>
      <w:r w:rsidRPr="00CA4934">
        <w:rPr>
          <w:rFonts w:ascii="Times New Roman" w:eastAsia="SchoolBookSanPin" w:hAnsi="Times New Roman"/>
          <w:sz w:val="28"/>
          <w:szCs w:val="28"/>
          <w:lang w:val="ru-RU"/>
        </w:rPr>
        <w:lastRenderedPageBreak/>
        <w:t xml:space="preserve">жизни и здоровья </w:t>
      </w:r>
      <w:r w:rsidR="004B3F70"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w:t>
      </w:r>
      <w:r w:rsidR="004B3F70"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xml:space="preserve"> с окружающей средой, социальной защиты </w:t>
      </w:r>
      <w:r w:rsidR="00181A1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w:t>
      </w:r>
    </w:p>
    <w:p w14:paraId="091CC251"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План внеурочной деятельности является одним из организационных механизмов реализации основной образовательной программы основного общего образования.</w:t>
      </w:r>
    </w:p>
    <w:p w14:paraId="2F5755C6"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основного общего образования, прежде всего, личностных и метапредметных.</w:t>
      </w:r>
    </w:p>
    <w:p w14:paraId="4482572F"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Цели организации внеурочной деятельности на уровне основного общего образования: </w:t>
      </w:r>
    </w:p>
    <w:p w14:paraId="57578023" w14:textId="77777777" w:rsidR="00E773D8" w:rsidRPr="00E773D8" w:rsidRDefault="00E773D8" w:rsidP="00E773D8">
      <w:pPr>
        <w:numPr>
          <w:ilvl w:val="0"/>
          <w:numId w:val="68"/>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обеспечение соответствующей возрасту адаптации обучающегося в образовательной организации, </w:t>
      </w:r>
    </w:p>
    <w:p w14:paraId="52DBA54A" w14:textId="77777777" w:rsidR="00E773D8" w:rsidRPr="00E773D8" w:rsidRDefault="00E773D8" w:rsidP="00E773D8">
      <w:pPr>
        <w:numPr>
          <w:ilvl w:val="0"/>
          <w:numId w:val="68"/>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создание благоприятных условий для развития обучающегося, учет его возрастных и индивидуальных особенностей.</w:t>
      </w:r>
    </w:p>
    <w:p w14:paraId="4F60FB46"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План внеурочной деятельности является частью организационного раздела основной образовательной программы начального общего образования Лицея </w:t>
      </w:r>
      <w:proofErr w:type="spellStart"/>
      <w:r w:rsidRPr="00E773D8">
        <w:rPr>
          <w:rFonts w:ascii="Times New Roman" w:eastAsia="SchoolBookSanPin" w:hAnsi="Times New Roman"/>
          <w:sz w:val="28"/>
          <w:szCs w:val="28"/>
          <w:lang w:val="ru-RU"/>
        </w:rPr>
        <w:t>им.Г.Ф</w:t>
      </w:r>
      <w:proofErr w:type="spellEnd"/>
      <w:r w:rsidRPr="00E773D8">
        <w:rPr>
          <w:rFonts w:ascii="Times New Roman" w:eastAsia="SchoolBookSanPin" w:hAnsi="Times New Roman"/>
          <w:sz w:val="28"/>
          <w:szCs w:val="28"/>
          <w:lang w:val="ru-RU"/>
        </w:rPr>
        <w:t>. Атякшева и представляет собой описание целостной системы функционирования образовательной организации в сфере внеурочной деятельности и включает:</w:t>
      </w:r>
    </w:p>
    <w:p w14:paraId="56947BC7"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 – план организации деятельности ученических сообществ,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 «Орлята России»,); </w:t>
      </w:r>
    </w:p>
    <w:p w14:paraId="195D68D9"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 план реализации курсов внеурочной деятельности по выбору обучающихся (предметные кружки, факультативы и др.); </w:t>
      </w:r>
    </w:p>
    <w:p w14:paraId="2F8C015C"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 календарный план воспитательной работы Лицея </w:t>
      </w:r>
      <w:proofErr w:type="spellStart"/>
      <w:r w:rsidRPr="00E773D8">
        <w:rPr>
          <w:rFonts w:ascii="Times New Roman" w:eastAsia="SchoolBookSanPin" w:hAnsi="Times New Roman"/>
          <w:sz w:val="28"/>
          <w:szCs w:val="28"/>
          <w:lang w:val="ru-RU"/>
        </w:rPr>
        <w:t>им.Г.Ф</w:t>
      </w:r>
      <w:proofErr w:type="spellEnd"/>
      <w:r w:rsidRPr="00E773D8">
        <w:rPr>
          <w:rFonts w:ascii="Times New Roman" w:eastAsia="SchoolBookSanPin" w:hAnsi="Times New Roman"/>
          <w:sz w:val="28"/>
          <w:szCs w:val="28"/>
          <w:lang w:val="ru-RU"/>
        </w:rPr>
        <w:t>. Атякшева (на всех уровнях образования (включающий реализацию плана информационно-просветительских занятий патриотической, нравственной и экологической направленности «Разговоры о важном»);</w:t>
      </w:r>
    </w:p>
    <w:p w14:paraId="291CE690"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 план воспитательной работы классных руководителей по воспитанию учащихся (экскурсии, спортивные праздники и др. формы работы). </w:t>
      </w:r>
    </w:p>
    <w:p w14:paraId="54C5E85F"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План внеурочной деятельности Лицея им. Г.Ф. </w:t>
      </w:r>
      <w:proofErr w:type="gramStart"/>
      <w:r w:rsidRPr="00E773D8">
        <w:rPr>
          <w:rFonts w:ascii="Times New Roman" w:eastAsia="SchoolBookSanPin" w:hAnsi="Times New Roman"/>
          <w:sz w:val="28"/>
          <w:szCs w:val="28"/>
          <w:lang w:val="ru-RU"/>
        </w:rPr>
        <w:t>Атякшева  обеспечивает</w:t>
      </w:r>
      <w:proofErr w:type="gramEnd"/>
      <w:r w:rsidRPr="00E773D8">
        <w:rPr>
          <w:rFonts w:ascii="Times New Roman" w:eastAsia="SchoolBookSanPin" w:hAnsi="Times New Roman"/>
          <w:sz w:val="28"/>
          <w:szCs w:val="28"/>
          <w:lang w:val="ru-RU"/>
        </w:rPr>
        <w:t xml:space="preserve"> учет интересов обучающихся через организацию внеурочной деятельности. </w:t>
      </w:r>
    </w:p>
    <w:p w14:paraId="477057FB"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Внеурочная деятельность организуется по направлениям развития личности:</w:t>
      </w:r>
    </w:p>
    <w:p w14:paraId="3BEC1F5C" w14:textId="77777777" w:rsidR="00E773D8" w:rsidRPr="00E773D8" w:rsidRDefault="00E773D8" w:rsidP="00E773D8">
      <w:pPr>
        <w:numPr>
          <w:ilvl w:val="0"/>
          <w:numId w:val="67"/>
        </w:numPr>
        <w:tabs>
          <w:tab w:val="num" w:pos="709"/>
        </w:tabs>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духовно-нравственное;</w:t>
      </w:r>
    </w:p>
    <w:p w14:paraId="6C7BEAD4" w14:textId="77777777" w:rsidR="00E773D8" w:rsidRPr="00E773D8" w:rsidRDefault="00E773D8" w:rsidP="00E773D8">
      <w:pPr>
        <w:numPr>
          <w:ilvl w:val="0"/>
          <w:numId w:val="67"/>
        </w:numPr>
        <w:tabs>
          <w:tab w:val="num" w:pos="709"/>
        </w:tabs>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социальное;</w:t>
      </w:r>
    </w:p>
    <w:p w14:paraId="68ECC21F" w14:textId="77777777" w:rsidR="00E773D8" w:rsidRPr="00E773D8" w:rsidRDefault="00E773D8" w:rsidP="00E773D8">
      <w:pPr>
        <w:numPr>
          <w:ilvl w:val="0"/>
          <w:numId w:val="67"/>
        </w:numPr>
        <w:tabs>
          <w:tab w:val="num" w:pos="709"/>
        </w:tabs>
        <w:spacing w:after="0" w:line="240" w:lineRule="auto"/>
        <w:jc w:val="both"/>
        <w:rPr>
          <w:rFonts w:ascii="Times New Roman" w:eastAsia="SchoolBookSanPin" w:hAnsi="Times New Roman"/>
          <w:sz w:val="28"/>
          <w:szCs w:val="28"/>
          <w:lang w:val="ru-RU"/>
        </w:rPr>
      </w:pPr>
      <w:proofErr w:type="spellStart"/>
      <w:r w:rsidRPr="00E773D8">
        <w:rPr>
          <w:rFonts w:ascii="Times New Roman" w:eastAsia="SchoolBookSanPin" w:hAnsi="Times New Roman"/>
          <w:sz w:val="28"/>
          <w:szCs w:val="28"/>
          <w:lang w:val="ru-RU"/>
        </w:rPr>
        <w:t>общеинтеллектуальное</w:t>
      </w:r>
      <w:proofErr w:type="spellEnd"/>
      <w:r w:rsidRPr="00E773D8">
        <w:rPr>
          <w:rFonts w:ascii="Times New Roman" w:eastAsia="SchoolBookSanPin" w:hAnsi="Times New Roman"/>
          <w:sz w:val="28"/>
          <w:szCs w:val="28"/>
          <w:lang w:val="ru-RU"/>
        </w:rPr>
        <w:t>;</w:t>
      </w:r>
    </w:p>
    <w:p w14:paraId="5DE009E2" w14:textId="77777777" w:rsidR="00E773D8" w:rsidRPr="00E773D8" w:rsidRDefault="00E773D8" w:rsidP="00E773D8">
      <w:pPr>
        <w:numPr>
          <w:ilvl w:val="0"/>
          <w:numId w:val="67"/>
        </w:numPr>
        <w:tabs>
          <w:tab w:val="num" w:pos="709"/>
        </w:tabs>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общекультурное; </w:t>
      </w:r>
    </w:p>
    <w:p w14:paraId="76E80F25" w14:textId="77777777" w:rsidR="00E773D8" w:rsidRPr="00E773D8" w:rsidRDefault="00E773D8" w:rsidP="00E773D8">
      <w:pPr>
        <w:numPr>
          <w:ilvl w:val="0"/>
          <w:numId w:val="67"/>
        </w:numPr>
        <w:tabs>
          <w:tab w:val="num" w:pos="709"/>
        </w:tabs>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спортивно-оздоровительное.</w:t>
      </w:r>
    </w:p>
    <w:p w14:paraId="3F99FBCC"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План внеурочной деятельности организации определяет состав и структуру направлений, перечень реализуемых программ курсов внеурочной деятельности, </w:t>
      </w:r>
      <w:r w:rsidRPr="00E773D8">
        <w:rPr>
          <w:rFonts w:ascii="Times New Roman" w:eastAsia="SchoolBookSanPin" w:hAnsi="Times New Roman"/>
          <w:sz w:val="28"/>
          <w:szCs w:val="28"/>
          <w:lang w:val="ru-RU"/>
        </w:rPr>
        <w:lastRenderedPageBreak/>
        <w:t>количество часов по классам.</w:t>
      </w:r>
    </w:p>
    <w:p w14:paraId="115D969B"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Объем внеурочной деятельности в Лицее им. Г.Ф. </w:t>
      </w:r>
      <w:proofErr w:type="gramStart"/>
      <w:r w:rsidRPr="00E773D8">
        <w:rPr>
          <w:rFonts w:ascii="Times New Roman" w:eastAsia="SchoolBookSanPin" w:hAnsi="Times New Roman"/>
          <w:sz w:val="28"/>
          <w:szCs w:val="28"/>
          <w:lang w:val="ru-RU"/>
        </w:rPr>
        <w:t>Атякшева  для</w:t>
      </w:r>
      <w:proofErr w:type="gramEnd"/>
      <w:r w:rsidRPr="00E773D8">
        <w:rPr>
          <w:rFonts w:ascii="Times New Roman" w:eastAsia="SchoolBookSanPin" w:hAnsi="Times New Roman"/>
          <w:sz w:val="28"/>
          <w:szCs w:val="28"/>
          <w:lang w:val="ru-RU"/>
        </w:rPr>
        <w:t xml:space="preserve"> обучающихся на уровне основного общего образования составляет 1041 час за пять лет обучения.</w:t>
      </w:r>
    </w:p>
    <w:p w14:paraId="4E677573"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Недельный объем внеурочной деятельности – не более 10 часов.</w:t>
      </w:r>
    </w:p>
    <w:p w14:paraId="72119F01"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Основная образовательная программа Лицея им. Г.Ф. </w:t>
      </w:r>
      <w:proofErr w:type="gramStart"/>
      <w:r w:rsidRPr="00E773D8">
        <w:rPr>
          <w:rFonts w:ascii="Times New Roman" w:eastAsia="SchoolBookSanPin" w:hAnsi="Times New Roman"/>
          <w:sz w:val="28"/>
          <w:szCs w:val="28"/>
          <w:lang w:val="ru-RU"/>
        </w:rPr>
        <w:t>Атякшева  включает</w:t>
      </w:r>
      <w:proofErr w:type="gramEnd"/>
      <w:r w:rsidRPr="00E773D8">
        <w:rPr>
          <w:rFonts w:ascii="Times New Roman" w:eastAsia="SchoolBookSanPin" w:hAnsi="Times New Roman"/>
          <w:sz w:val="28"/>
          <w:szCs w:val="28"/>
          <w:lang w:val="ru-RU"/>
        </w:rPr>
        <w:t xml:space="preserve"> планы внеурочной деятельности для каждой параллели. </w:t>
      </w:r>
    </w:p>
    <w:p w14:paraId="290DEE96"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Планы внеурочной деятельности разработаны на 5 лет, в течение 5 лет возможна корректировка планов с учетом изменения запросов обучающихся и их родителей (законных представителей).</w:t>
      </w:r>
    </w:p>
    <w:p w14:paraId="1686C8D6"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Внеурочная деятельность для учащихся V – IX классов Лицея реализуется через: </w:t>
      </w:r>
    </w:p>
    <w:p w14:paraId="4BD37323" w14:textId="77777777" w:rsidR="00E773D8" w:rsidRPr="00E773D8" w:rsidRDefault="00E773D8" w:rsidP="00E773D8">
      <w:pPr>
        <w:numPr>
          <w:ilvl w:val="0"/>
          <w:numId w:val="69"/>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реализацию программ внеурочной деятельности учителями в рамках предметной области, педагогами-организаторами, специалистами лицея (социальный педагог, педагог-психолог, педагог-библиотекарь); </w:t>
      </w:r>
    </w:p>
    <w:p w14:paraId="09F4E4CD" w14:textId="77777777" w:rsidR="00E773D8" w:rsidRPr="00E773D8" w:rsidRDefault="00E773D8" w:rsidP="00E773D8">
      <w:pPr>
        <w:numPr>
          <w:ilvl w:val="0"/>
          <w:numId w:val="69"/>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программу воспитания; </w:t>
      </w:r>
    </w:p>
    <w:p w14:paraId="12FA5335" w14:textId="77777777" w:rsidR="00E773D8" w:rsidRPr="00E773D8" w:rsidRDefault="00E773D8" w:rsidP="00E773D8">
      <w:pPr>
        <w:numPr>
          <w:ilvl w:val="0"/>
          <w:numId w:val="69"/>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календарный план воспитательной работы Лицея им. Г. Ф. Атякшева (на всех уровнях образования (включающий реализацию плана информационно-просветительских занятий патриотической, нравственной и экологической направленности «Разговоры о важном»);</w:t>
      </w:r>
    </w:p>
    <w:p w14:paraId="2856DDB7" w14:textId="77777777" w:rsidR="00E773D8" w:rsidRPr="00E773D8" w:rsidRDefault="00E773D8" w:rsidP="00E773D8">
      <w:pPr>
        <w:numPr>
          <w:ilvl w:val="0"/>
          <w:numId w:val="69"/>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планы работы классных руководителей по воспитанию и социализации учащихся (экскурсии, диспуты, круглые столы, соревнования, общественно- полезные практики и т.д.). </w:t>
      </w:r>
    </w:p>
    <w:p w14:paraId="27847792"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Организация деятельности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 </w:t>
      </w:r>
    </w:p>
    <w:p w14:paraId="1FEBD776" w14:textId="77777777" w:rsidR="00E773D8" w:rsidRPr="00E773D8" w:rsidRDefault="00E773D8" w:rsidP="00E773D8">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компетенции конструктивного, успешного и ответственного поведения в обществе с учетом правовых норм, установленных российским законодательством; </w:t>
      </w:r>
    </w:p>
    <w:p w14:paraId="35B57EEB" w14:textId="77777777" w:rsidR="00E773D8" w:rsidRPr="00E773D8" w:rsidRDefault="00E773D8" w:rsidP="00E773D8">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 </w:t>
      </w:r>
    </w:p>
    <w:p w14:paraId="0ED2C7EE" w14:textId="77777777" w:rsidR="00E773D8" w:rsidRPr="00E773D8" w:rsidRDefault="00E773D8" w:rsidP="00E773D8">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компетенции в сфере общественной самоорганизации, участия в общественно значимой совместной деятельности. </w:t>
      </w:r>
    </w:p>
    <w:p w14:paraId="474C9EAC"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Организация жизни ученических сообществ происходит: </w:t>
      </w:r>
    </w:p>
    <w:p w14:paraId="61700293" w14:textId="77777777" w:rsidR="00E773D8" w:rsidRPr="00E773D8" w:rsidRDefault="00E773D8" w:rsidP="00E773D8">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14:paraId="211FB64B" w14:textId="77777777" w:rsidR="00E773D8" w:rsidRPr="00E773D8" w:rsidRDefault="00E773D8" w:rsidP="00E773D8">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58A11C82" w14:textId="77777777" w:rsidR="00E773D8" w:rsidRPr="00E773D8" w:rsidRDefault="00E773D8" w:rsidP="00E773D8">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 </w:t>
      </w:r>
    </w:p>
    <w:p w14:paraId="37CF8915"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lastRenderedPageBreak/>
        <w:t>При реализации курсов внеурочной деятельности используются следующие формы проведения занятий:</w:t>
      </w:r>
    </w:p>
    <w:p w14:paraId="2FCACD03" w14:textId="77777777" w:rsidR="00E773D8" w:rsidRPr="00E773D8" w:rsidRDefault="00E773D8" w:rsidP="00E773D8">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научно-практические конференции; </w:t>
      </w:r>
    </w:p>
    <w:p w14:paraId="1227B287" w14:textId="77777777" w:rsidR="00E773D8" w:rsidRPr="00E773D8" w:rsidRDefault="00E773D8" w:rsidP="00E773D8">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экскурсии;</w:t>
      </w:r>
    </w:p>
    <w:p w14:paraId="17F88EA2" w14:textId="77777777" w:rsidR="00E773D8" w:rsidRPr="00E773D8" w:rsidRDefault="00E773D8" w:rsidP="00E773D8">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соревнования;</w:t>
      </w:r>
    </w:p>
    <w:p w14:paraId="3584890F" w14:textId="77777777" w:rsidR="00E773D8" w:rsidRPr="00E773D8" w:rsidRDefault="00E773D8" w:rsidP="00E773D8">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школьные научные общества; </w:t>
      </w:r>
    </w:p>
    <w:p w14:paraId="388AE4BC" w14:textId="77777777" w:rsidR="00E773D8" w:rsidRPr="00E773D8" w:rsidRDefault="00E773D8" w:rsidP="00E773D8">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олимпиады; </w:t>
      </w:r>
    </w:p>
    <w:p w14:paraId="4375C36F" w14:textId="77777777" w:rsidR="00E773D8" w:rsidRPr="00E773D8" w:rsidRDefault="00E773D8" w:rsidP="00E773D8">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поисковые и научные исследования; </w:t>
      </w:r>
    </w:p>
    <w:p w14:paraId="17D74993" w14:textId="77777777" w:rsidR="00E773D8" w:rsidRPr="00E773D8" w:rsidRDefault="00E773D8" w:rsidP="00E773D8">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общественно полезные практики; </w:t>
      </w:r>
    </w:p>
    <w:p w14:paraId="392E547C" w14:textId="77777777" w:rsidR="00E773D8" w:rsidRPr="00E773D8" w:rsidRDefault="00E773D8" w:rsidP="00E773D8">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краеведческие работы;</w:t>
      </w:r>
    </w:p>
    <w:p w14:paraId="416BE8D9" w14:textId="77777777" w:rsidR="00E773D8" w:rsidRPr="00E773D8" w:rsidRDefault="00E773D8" w:rsidP="00E773D8">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другие формы.</w:t>
      </w:r>
    </w:p>
    <w:p w14:paraId="63D09177"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Внеурочная деятельность является частью основной образовательной программы, организуется в соответствии с выбором участников образовательных отношений, в том числе с учетом региональных и этнокультурных особенностей Ханты-Мансийского автономного округа - Югры, а также интересов обучающихся и возможностей организации, осуществляющей образовательную деятельность.</w:t>
      </w:r>
    </w:p>
    <w:p w14:paraId="53696AC1"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Внеурочная деятельность в Лицее им. Г.Ф. Атякшева осуществляется непосредственно в образовательной организации.</w:t>
      </w:r>
    </w:p>
    <w:p w14:paraId="0E3156DE"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При организации внеурочной деятельности обучающихся образовательной организацией используются возможности организаций и учреждений дополнительного образования, культуры и спорта г.Югорска. </w:t>
      </w:r>
    </w:p>
    <w:p w14:paraId="15DE3394"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реализуется в рамках профильных программ в лагере с дневным пребыванием на базе Лицея </w:t>
      </w:r>
      <w:proofErr w:type="spellStart"/>
      <w:r w:rsidRPr="00E773D8">
        <w:rPr>
          <w:rFonts w:ascii="Times New Roman" w:eastAsia="SchoolBookSanPin" w:hAnsi="Times New Roman"/>
          <w:sz w:val="28"/>
          <w:szCs w:val="28"/>
          <w:lang w:val="ru-RU"/>
        </w:rPr>
        <w:t>им.Г.ФАтякшева</w:t>
      </w:r>
      <w:proofErr w:type="spellEnd"/>
      <w:r w:rsidRPr="00E773D8">
        <w:rPr>
          <w:rFonts w:ascii="Times New Roman" w:eastAsia="SchoolBookSanPin" w:hAnsi="Times New Roman"/>
          <w:sz w:val="28"/>
          <w:szCs w:val="28"/>
          <w:lang w:val="ru-RU"/>
        </w:rPr>
        <w:t>, поездках, экскурсиях и т. д.)</w:t>
      </w:r>
    </w:p>
    <w:p w14:paraId="086D7FB3"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Для организации различных видов внеурочной деятельности используются общешкольные помещения: </w:t>
      </w:r>
    </w:p>
    <w:p w14:paraId="6BC89BB7" w14:textId="77777777" w:rsidR="00E773D8" w:rsidRPr="00E773D8" w:rsidRDefault="00E773D8" w:rsidP="00E773D8">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актовый и спортивный залы, </w:t>
      </w:r>
    </w:p>
    <w:p w14:paraId="0A0AA356" w14:textId="77777777" w:rsidR="00E773D8" w:rsidRPr="00E773D8" w:rsidRDefault="00E773D8" w:rsidP="00E773D8">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музей,</w:t>
      </w:r>
    </w:p>
    <w:p w14:paraId="5528C46D" w14:textId="77777777" w:rsidR="00E773D8" w:rsidRPr="00E773D8" w:rsidRDefault="00E773D8" w:rsidP="00E773D8">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библиотека, </w:t>
      </w:r>
    </w:p>
    <w:p w14:paraId="18046D8E" w14:textId="77777777" w:rsidR="00E773D8" w:rsidRPr="00E773D8" w:rsidRDefault="00E773D8" w:rsidP="00E773D8">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помещения близко расположенных домов культуры, центров детского досуга, спортивных сооружений, стадионов.</w:t>
      </w:r>
    </w:p>
    <w:p w14:paraId="7CEB9FE6"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Для проведения занятий по внеурочной деятельности могут комплектоваться группы:</w:t>
      </w:r>
    </w:p>
    <w:p w14:paraId="7662270C" w14:textId="77777777" w:rsidR="00E773D8" w:rsidRPr="00E773D8" w:rsidRDefault="00E773D8" w:rsidP="00E773D8">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из обучающихся одного класса;</w:t>
      </w:r>
    </w:p>
    <w:p w14:paraId="2E80F82A" w14:textId="77777777" w:rsidR="00E773D8" w:rsidRPr="00E773D8" w:rsidRDefault="00E773D8" w:rsidP="00E773D8">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из обучающихся параллели;</w:t>
      </w:r>
    </w:p>
    <w:p w14:paraId="24BD2007" w14:textId="77777777" w:rsidR="00E773D8" w:rsidRPr="00E773D8" w:rsidRDefault="00E773D8" w:rsidP="00E773D8">
      <w:pPr>
        <w:numPr>
          <w:ilvl w:val="0"/>
          <w:numId w:val="70"/>
        </w:num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разновозрастные группы. </w:t>
      </w:r>
    </w:p>
    <w:p w14:paraId="06826BF0"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Комплектование групп проходит в соответствии с запросом участников образовательных отношений на основании заявлений родителей (законных представителей) обучающихся.</w:t>
      </w:r>
    </w:p>
    <w:p w14:paraId="54737CED"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Рабочая программа курса внеурочной деятельности может быть разработана в рамках одного направления развития личности или нескольких (комплексная </w:t>
      </w:r>
      <w:r w:rsidRPr="00E773D8">
        <w:rPr>
          <w:rFonts w:ascii="Times New Roman" w:eastAsia="SchoolBookSanPin" w:hAnsi="Times New Roman"/>
          <w:sz w:val="28"/>
          <w:szCs w:val="28"/>
          <w:lang w:val="ru-RU"/>
        </w:rPr>
        <w:lastRenderedPageBreak/>
        <w:t>программа).</w:t>
      </w:r>
    </w:p>
    <w:p w14:paraId="6D8C666A"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p>
    <w:p w14:paraId="3E41D3F0" w14:textId="77777777" w:rsidR="00E773D8" w:rsidRPr="00E773D8" w:rsidRDefault="00E773D8" w:rsidP="00E773D8">
      <w:pPr>
        <w:spacing w:after="0" w:line="240" w:lineRule="auto"/>
        <w:ind w:firstLine="709"/>
        <w:jc w:val="both"/>
        <w:rPr>
          <w:rFonts w:ascii="Times New Roman" w:eastAsia="SchoolBookSanPin" w:hAnsi="Times New Roman"/>
          <w:b/>
          <w:bCs/>
          <w:sz w:val="28"/>
          <w:szCs w:val="28"/>
          <w:lang w:val="ru-RU"/>
        </w:rPr>
      </w:pPr>
      <w:r w:rsidRPr="00E773D8">
        <w:rPr>
          <w:rFonts w:ascii="Times New Roman" w:eastAsia="SchoolBookSanPin" w:hAnsi="Times New Roman"/>
          <w:b/>
          <w:bCs/>
          <w:sz w:val="28"/>
          <w:szCs w:val="28"/>
          <w:lang w:val="ru-RU"/>
        </w:rPr>
        <w:t>Годовой план внеурочной деятельности для обучающихся V –IX классов</w:t>
      </w:r>
    </w:p>
    <w:p w14:paraId="7E6C7986"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p>
    <w:tbl>
      <w:tblPr>
        <w:tblW w:w="10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4991"/>
        <w:gridCol w:w="831"/>
        <w:gridCol w:w="992"/>
        <w:gridCol w:w="850"/>
        <w:gridCol w:w="993"/>
        <w:gridCol w:w="912"/>
      </w:tblGrid>
      <w:tr w:rsidR="00E773D8" w:rsidRPr="00E773D8" w14:paraId="08AAC4BA" w14:textId="77777777" w:rsidTr="00E773D8">
        <w:trPr>
          <w:trHeight w:val="278"/>
          <w:tblHeader/>
        </w:trPr>
        <w:tc>
          <w:tcPr>
            <w:tcW w:w="567" w:type="dxa"/>
            <w:vMerge w:val="restart"/>
            <w:shd w:val="clear" w:color="auto" w:fill="EAF1DD" w:themeFill="accent3" w:themeFillTint="33"/>
            <w:vAlign w:val="center"/>
          </w:tcPr>
          <w:p w14:paraId="227EF3A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w:t>
            </w:r>
          </w:p>
        </w:tc>
        <w:tc>
          <w:tcPr>
            <w:tcW w:w="4991" w:type="dxa"/>
            <w:vMerge w:val="restart"/>
            <w:shd w:val="clear" w:color="auto" w:fill="EAF1DD" w:themeFill="accent3" w:themeFillTint="33"/>
            <w:vAlign w:val="center"/>
          </w:tcPr>
          <w:p w14:paraId="7B553B5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Определение места реализации внеурочной деятельности</w:t>
            </w:r>
          </w:p>
        </w:tc>
        <w:tc>
          <w:tcPr>
            <w:tcW w:w="4578" w:type="dxa"/>
            <w:gridSpan w:val="5"/>
            <w:shd w:val="clear" w:color="auto" w:fill="EAF1DD" w:themeFill="accent3" w:themeFillTint="33"/>
            <w:vAlign w:val="center"/>
          </w:tcPr>
          <w:p w14:paraId="0FD20F8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Классы (количество часов в год)</w:t>
            </w:r>
          </w:p>
        </w:tc>
      </w:tr>
      <w:tr w:rsidR="00E773D8" w:rsidRPr="00E773D8" w14:paraId="02B8ACAE" w14:textId="77777777" w:rsidTr="00E773D8">
        <w:trPr>
          <w:trHeight w:val="277"/>
          <w:tblHeader/>
        </w:trPr>
        <w:tc>
          <w:tcPr>
            <w:tcW w:w="567" w:type="dxa"/>
            <w:vMerge/>
            <w:shd w:val="clear" w:color="auto" w:fill="EAF1DD" w:themeFill="accent3" w:themeFillTint="33"/>
            <w:vAlign w:val="center"/>
          </w:tcPr>
          <w:p w14:paraId="1A49D1C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4991" w:type="dxa"/>
            <w:vMerge/>
            <w:shd w:val="clear" w:color="auto" w:fill="EAF1DD" w:themeFill="accent3" w:themeFillTint="33"/>
            <w:vAlign w:val="center"/>
          </w:tcPr>
          <w:p w14:paraId="1D00F68A"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831" w:type="dxa"/>
            <w:shd w:val="clear" w:color="auto" w:fill="EAF1DD" w:themeFill="accent3" w:themeFillTint="33"/>
            <w:vAlign w:val="center"/>
          </w:tcPr>
          <w:p w14:paraId="48FED7A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V</w:t>
            </w:r>
          </w:p>
        </w:tc>
        <w:tc>
          <w:tcPr>
            <w:tcW w:w="992" w:type="dxa"/>
            <w:shd w:val="clear" w:color="auto" w:fill="EAF1DD" w:themeFill="accent3" w:themeFillTint="33"/>
            <w:vAlign w:val="center"/>
          </w:tcPr>
          <w:p w14:paraId="73A44BD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VI</w:t>
            </w:r>
          </w:p>
        </w:tc>
        <w:tc>
          <w:tcPr>
            <w:tcW w:w="850" w:type="dxa"/>
            <w:shd w:val="clear" w:color="auto" w:fill="EAF1DD" w:themeFill="accent3" w:themeFillTint="33"/>
            <w:vAlign w:val="center"/>
          </w:tcPr>
          <w:p w14:paraId="00FDF14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VII</w:t>
            </w:r>
          </w:p>
        </w:tc>
        <w:tc>
          <w:tcPr>
            <w:tcW w:w="993" w:type="dxa"/>
            <w:shd w:val="clear" w:color="auto" w:fill="EAF1DD" w:themeFill="accent3" w:themeFillTint="33"/>
            <w:vAlign w:val="center"/>
          </w:tcPr>
          <w:p w14:paraId="291D6AE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VIII</w:t>
            </w:r>
          </w:p>
        </w:tc>
        <w:tc>
          <w:tcPr>
            <w:tcW w:w="912" w:type="dxa"/>
            <w:shd w:val="clear" w:color="auto" w:fill="EAF1DD" w:themeFill="accent3" w:themeFillTint="33"/>
          </w:tcPr>
          <w:p w14:paraId="689A4E3F"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IX</w:t>
            </w:r>
          </w:p>
        </w:tc>
      </w:tr>
      <w:tr w:rsidR="00E773D8" w:rsidRPr="00E773D8" w14:paraId="57D6F384" w14:textId="77777777" w:rsidTr="00E773D8">
        <w:tc>
          <w:tcPr>
            <w:tcW w:w="9224" w:type="dxa"/>
            <w:gridSpan w:val="6"/>
            <w:shd w:val="clear" w:color="auto" w:fill="FDE9D9" w:themeFill="accent6" w:themeFillTint="33"/>
            <w:vAlign w:val="center"/>
          </w:tcPr>
          <w:p w14:paraId="01C54CA8"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Спортивно – оздоровительное направление</w:t>
            </w:r>
          </w:p>
        </w:tc>
        <w:tc>
          <w:tcPr>
            <w:tcW w:w="912" w:type="dxa"/>
            <w:shd w:val="clear" w:color="auto" w:fill="FDE9D9" w:themeFill="accent6" w:themeFillTint="33"/>
          </w:tcPr>
          <w:p w14:paraId="091A7A6A"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r>
      <w:tr w:rsidR="00E773D8" w:rsidRPr="00E773D8" w14:paraId="1ED3832F" w14:textId="77777777" w:rsidTr="00E773D8">
        <w:tc>
          <w:tcPr>
            <w:tcW w:w="567" w:type="dxa"/>
            <w:shd w:val="clear" w:color="auto" w:fill="auto"/>
            <w:vAlign w:val="center"/>
          </w:tcPr>
          <w:p w14:paraId="6C48FE50" w14:textId="77777777" w:rsidR="00E773D8" w:rsidRPr="00E773D8" w:rsidRDefault="00E773D8" w:rsidP="00E773D8">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4751384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Общешкольная Спартакиада учащихся лицея</w:t>
            </w:r>
          </w:p>
        </w:tc>
        <w:tc>
          <w:tcPr>
            <w:tcW w:w="831" w:type="dxa"/>
            <w:shd w:val="clear" w:color="auto" w:fill="auto"/>
            <w:vAlign w:val="center"/>
          </w:tcPr>
          <w:p w14:paraId="11E7CC6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c>
          <w:tcPr>
            <w:tcW w:w="992" w:type="dxa"/>
            <w:shd w:val="clear" w:color="auto" w:fill="auto"/>
            <w:vAlign w:val="center"/>
          </w:tcPr>
          <w:p w14:paraId="0498C35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c>
          <w:tcPr>
            <w:tcW w:w="850" w:type="dxa"/>
            <w:shd w:val="clear" w:color="auto" w:fill="auto"/>
            <w:vAlign w:val="center"/>
          </w:tcPr>
          <w:p w14:paraId="738A9E1E"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c>
          <w:tcPr>
            <w:tcW w:w="993" w:type="dxa"/>
            <w:shd w:val="clear" w:color="auto" w:fill="auto"/>
            <w:vAlign w:val="center"/>
          </w:tcPr>
          <w:p w14:paraId="27E0E9F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c>
          <w:tcPr>
            <w:tcW w:w="912" w:type="dxa"/>
            <w:vAlign w:val="center"/>
          </w:tcPr>
          <w:p w14:paraId="7A7CBFB5"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r>
      <w:tr w:rsidR="00E773D8" w:rsidRPr="00E773D8" w14:paraId="47A80463" w14:textId="77777777" w:rsidTr="00E773D8">
        <w:tc>
          <w:tcPr>
            <w:tcW w:w="567" w:type="dxa"/>
            <w:shd w:val="clear" w:color="auto" w:fill="auto"/>
            <w:vAlign w:val="center"/>
          </w:tcPr>
          <w:p w14:paraId="335C6270" w14:textId="77777777" w:rsidR="00E773D8" w:rsidRPr="00E773D8" w:rsidRDefault="00E773D8" w:rsidP="00E773D8">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7A393DA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Реализация планов работы классных руководителей по воспитанию и социализации учащихся («Разговоры о важном», экскурсии, спортивные праздники и др.)</w:t>
            </w:r>
          </w:p>
        </w:tc>
        <w:tc>
          <w:tcPr>
            <w:tcW w:w="831" w:type="dxa"/>
            <w:shd w:val="clear" w:color="auto" w:fill="auto"/>
            <w:vAlign w:val="center"/>
          </w:tcPr>
          <w:p w14:paraId="00FEF6C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6</w:t>
            </w:r>
          </w:p>
        </w:tc>
        <w:tc>
          <w:tcPr>
            <w:tcW w:w="992" w:type="dxa"/>
            <w:shd w:val="clear" w:color="auto" w:fill="auto"/>
            <w:vAlign w:val="center"/>
          </w:tcPr>
          <w:p w14:paraId="504DF24E"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6</w:t>
            </w:r>
          </w:p>
        </w:tc>
        <w:tc>
          <w:tcPr>
            <w:tcW w:w="850" w:type="dxa"/>
            <w:shd w:val="clear" w:color="auto" w:fill="auto"/>
            <w:vAlign w:val="center"/>
          </w:tcPr>
          <w:p w14:paraId="5955752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6</w:t>
            </w:r>
          </w:p>
        </w:tc>
        <w:tc>
          <w:tcPr>
            <w:tcW w:w="993" w:type="dxa"/>
            <w:shd w:val="clear" w:color="auto" w:fill="auto"/>
            <w:vAlign w:val="center"/>
          </w:tcPr>
          <w:p w14:paraId="3E7C1DC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6</w:t>
            </w:r>
          </w:p>
        </w:tc>
        <w:tc>
          <w:tcPr>
            <w:tcW w:w="912" w:type="dxa"/>
            <w:vAlign w:val="center"/>
          </w:tcPr>
          <w:p w14:paraId="3A902A0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6</w:t>
            </w:r>
          </w:p>
        </w:tc>
      </w:tr>
      <w:tr w:rsidR="00E773D8" w:rsidRPr="00E773D8" w14:paraId="436BB7EB" w14:textId="77777777" w:rsidTr="00E773D8">
        <w:tc>
          <w:tcPr>
            <w:tcW w:w="567" w:type="dxa"/>
            <w:shd w:val="clear" w:color="auto" w:fill="auto"/>
            <w:vAlign w:val="center"/>
          </w:tcPr>
          <w:p w14:paraId="13BD2142" w14:textId="77777777" w:rsidR="00E773D8" w:rsidRPr="00E773D8" w:rsidRDefault="00E773D8" w:rsidP="00E773D8">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59B1ABE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День здоровья (туристический слет)</w:t>
            </w:r>
          </w:p>
        </w:tc>
        <w:tc>
          <w:tcPr>
            <w:tcW w:w="831" w:type="dxa"/>
            <w:shd w:val="clear" w:color="auto" w:fill="auto"/>
            <w:vAlign w:val="center"/>
          </w:tcPr>
          <w:p w14:paraId="101CAF5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6</w:t>
            </w:r>
          </w:p>
        </w:tc>
        <w:tc>
          <w:tcPr>
            <w:tcW w:w="992" w:type="dxa"/>
            <w:shd w:val="clear" w:color="auto" w:fill="auto"/>
            <w:vAlign w:val="center"/>
          </w:tcPr>
          <w:p w14:paraId="377F37B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6</w:t>
            </w:r>
          </w:p>
        </w:tc>
        <w:tc>
          <w:tcPr>
            <w:tcW w:w="850" w:type="dxa"/>
            <w:shd w:val="clear" w:color="auto" w:fill="auto"/>
            <w:vAlign w:val="center"/>
          </w:tcPr>
          <w:p w14:paraId="2689D155"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6</w:t>
            </w:r>
          </w:p>
        </w:tc>
        <w:tc>
          <w:tcPr>
            <w:tcW w:w="993" w:type="dxa"/>
            <w:shd w:val="clear" w:color="auto" w:fill="auto"/>
            <w:vAlign w:val="center"/>
          </w:tcPr>
          <w:p w14:paraId="10307FE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6</w:t>
            </w:r>
          </w:p>
        </w:tc>
        <w:tc>
          <w:tcPr>
            <w:tcW w:w="912" w:type="dxa"/>
            <w:vAlign w:val="center"/>
          </w:tcPr>
          <w:p w14:paraId="2FA7621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6</w:t>
            </w:r>
          </w:p>
        </w:tc>
      </w:tr>
      <w:tr w:rsidR="00E773D8" w:rsidRPr="00E773D8" w14:paraId="7B963DFD" w14:textId="77777777" w:rsidTr="00E773D8">
        <w:tc>
          <w:tcPr>
            <w:tcW w:w="567" w:type="dxa"/>
            <w:shd w:val="clear" w:color="auto" w:fill="auto"/>
            <w:vAlign w:val="center"/>
          </w:tcPr>
          <w:p w14:paraId="167B93DB" w14:textId="77777777" w:rsidR="00E773D8" w:rsidRPr="00E773D8" w:rsidRDefault="00E773D8" w:rsidP="00E773D8">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1DE3F81A"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Программа курса внеурочной деятельности «Шахматы»</w:t>
            </w:r>
          </w:p>
        </w:tc>
        <w:tc>
          <w:tcPr>
            <w:tcW w:w="831" w:type="dxa"/>
            <w:shd w:val="clear" w:color="auto" w:fill="auto"/>
            <w:vAlign w:val="center"/>
          </w:tcPr>
          <w:p w14:paraId="4DB1B21F"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w:t>
            </w:r>
          </w:p>
        </w:tc>
        <w:tc>
          <w:tcPr>
            <w:tcW w:w="992" w:type="dxa"/>
            <w:shd w:val="clear" w:color="auto" w:fill="auto"/>
            <w:vAlign w:val="center"/>
          </w:tcPr>
          <w:p w14:paraId="350B1D5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34</w:t>
            </w:r>
          </w:p>
        </w:tc>
        <w:tc>
          <w:tcPr>
            <w:tcW w:w="850" w:type="dxa"/>
            <w:shd w:val="clear" w:color="auto" w:fill="auto"/>
            <w:vAlign w:val="center"/>
          </w:tcPr>
          <w:p w14:paraId="0671506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w:t>
            </w:r>
          </w:p>
        </w:tc>
        <w:tc>
          <w:tcPr>
            <w:tcW w:w="993" w:type="dxa"/>
            <w:shd w:val="clear" w:color="auto" w:fill="auto"/>
            <w:vAlign w:val="center"/>
          </w:tcPr>
          <w:p w14:paraId="4427137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w:t>
            </w:r>
          </w:p>
        </w:tc>
        <w:tc>
          <w:tcPr>
            <w:tcW w:w="912" w:type="dxa"/>
            <w:vAlign w:val="center"/>
          </w:tcPr>
          <w:p w14:paraId="2A22294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w:t>
            </w:r>
          </w:p>
        </w:tc>
      </w:tr>
      <w:tr w:rsidR="00E773D8" w:rsidRPr="00E773D8" w14:paraId="594F7792" w14:textId="77777777" w:rsidTr="00E773D8">
        <w:tc>
          <w:tcPr>
            <w:tcW w:w="567" w:type="dxa"/>
            <w:shd w:val="clear" w:color="auto" w:fill="auto"/>
            <w:vAlign w:val="center"/>
          </w:tcPr>
          <w:p w14:paraId="4DD511C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4991" w:type="dxa"/>
            <w:shd w:val="clear" w:color="auto" w:fill="auto"/>
            <w:vAlign w:val="center"/>
          </w:tcPr>
          <w:p w14:paraId="0217539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831" w:type="dxa"/>
            <w:shd w:val="clear" w:color="auto" w:fill="auto"/>
            <w:vAlign w:val="center"/>
          </w:tcPr>
          <w:p w14:paraId="53EF657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27</w:t>
            </w:r>
          </w:p>
        </w:tc>
        <w:tc>
          <w:tcPr>
            <w:tcW w:w="992" w:type="dxa"/>
            <w:shd w:val="clear" w:color="auto" w:fill="auto"/>
            <w:vAlign w:val="center"/>
          </w:tcPr>
          <w:p w14:paraId="2215096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61</w:t>
            </w:r>
          </w:p>
        </w:tc>
        <w:tc>
          <w:tcPr>
            <w:tcW w:w="850" w:type="dxa"/>
            <w:shd w:val="clear" w:color="auto" w:fill="auto"/>
            <w:vAlign w:val="center"/>
          </w:tcPr>
          <w:p w14:paraId="1C16D6F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27</w:t>
            </w:r>
          </w:p>
        </w:tc>
        <w:tc>
          <w:tcPr>
            <w:tcW w:w="993" w:type="dxa"/>
            <w:shd w:val="clear" w:color="auto" w:fill="auto"/>
            <w:vAlign w:val="center"/>
          </w:tcPr>
          <w:p w14:paraId="33408E3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27</w:t>
            </w:r>
          </w:p>
        </w:tc>
        <w:tc>
          <w:tcPr>
            <w:tcW w:w="912" w:type="dxa"/>
            <w:vAlign w:val="center"/>
          </w:tcPr>
          <w:p w14:paraId="4E9C32A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27</w:t>
            </w:r>
          </w:p>
        </w:tc>
      </w:tr>
      <w:tr w:rsidR="00E773D8" w:rsidRPr="00E773D8" w14:paraId="1A86A284" w14:textId="77777777" w:rsidTr="00E773D8">
        <w:tc>
          <w:tcPr>
            <w:tcW w:w="9224" w:type="dxa"/>
            <w:gridSpan w:val="6"/>
            <w:shd w:val="clear" w:color="auto" w:fill="FDE9D9" w:themeFill="accent6" w:themeFillTint="33"/>
            <w:vAlign w:val="center"/>
          </w:tcPr>
          <w:p w14:paraId="58AB0C8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Общекультурное направление</w:t>
            </w:r>
          </w:p>
        </w:tc>
        <w:tc>
          <w:tcPr>
            <w:tcW w:w="912" w:type="dxa"/>
            <w:shd w:val="clear" w:color="auto" w:fill="FDE9D9" w:themeFill="accent6" w:themeFillTint="33"/>
          </w:tcPr>
          <w:p w14:paraId="350BA35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r>
      <w:tr w:rsidR="00E773D8" w:rsidRPr="00E773D8" w14:paraId="71DE8AC1" w14:textId="77777777" w:rsidTr="00E773D8">
        <w:tc>
          <w:tcPr>
            <w:tcW w:w="567" w:type="dxa"/>
            <w:shd w:val="clear" w:color="auto" w:fill="auto"/>
            <w:vAlign w:val="center"/>
          </w:tcPr>
          <w:p w14:paraId="3A156E3B" w14:textId="77777777" w:rsidR="00E773D8" w:rsidRPr="00E773D8" w:rsidRDefault="00E773D8" w:rsidP="00E773D8">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6332A3D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Программа курса внеурочной деятельности по формированию коммуникативной культуры «Мультимедийная журналистика»</w:t>
            </w:r>
          </w:p>
        </w:tc>
        <w:tc>
          <w:tcPr>
            <w:tcW w:w="831" w:type="dxa"/>
            <w:shd w:val="clear" w:color="auto" w:fill="auto"/>
            <w:vAlign w:val="center"/>
          </w:tcPr>
          <w:p w14:paraId="28C3C00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c>
          <w:tcPr>
            <w:tcW w:w="992" w:type="dxa"/>
            <w:shd w:val="clear" w:color="auto" w:fill="auto"/>
            <w:vAlign w:val="center"/>
          </w:tcPr>
          <w:p w14:paraId="78AB89D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c>
          <w:tcPr>
            <w:tcW w:w="850" w:type="dxa"/>
            <w:shd w:val="clear" w:color="auto" w:fill="auto"/>
            <w:vAlign w:val="center"/>
          </w:tcPr>
          <w:p w14:paraId="67D4C6A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c>
          <w:tcPr>
            <w:tcW w:w="993" w:type="dxa"/>
            <w:shd w:val="clear" w:color="auto" w:fill="auto"/>
            <w:vAlign w:val="center"/>
          </w:tcPr>
          <w:p w14:paraId="68D55605"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c>
          <w:tcPr>
            <w:tcW w:w="912" w:type="dxa"/>
            <w:vAlign w:val="center"/>
          </w:tcPr>
          <w:p w14:paraId="5B51F2DA"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r>
      <w:tr w:rsidR="00E773D8" w:rsidRPr="00E773D8" w14:paraId="162409BE" w14:textId="77777777" w:rsidTr="00E773D8">
        <w:tc>
          <w:tcPr>
            <w:tcW w:w="567" w:type="dxa"/>
            <w:shd w:val="clear" w:color="auto" w:fill="auto"/>
            <w:vAlign w:val="center"/>
          </w:tcPr>
          <w:p w14:paraId="017E0E18" w14:textId="77777777" w:rsidR="00E773D8" w:rsidRPr="00E773D8" w:rsidRDefault="00E773D8" w:rsidP="00E773D8">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5BEF6B7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Фестивальное движение «Одаренные дети – будущее России»</w:t>
            </w:r>
          </w:p>
        </w:tc>
        <w:tc>
          <w:tcPr>
            <w:tcW w:w="831" w:type="dxa"/>
            <w:shd w:val="clear" w:color="auto" w:fill="auto"/>
            <w:vAlign w:val="center"/>
          </w:tcPr>
          <w:p w14:paraId="0AFB59CE"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5</w:t>
            </w:r>
          </w:p>
        </w:tc>
        <w:tc>
          <w:tcPr>
            <w:tcW w:w="992" w:type="dxa"/>
            <w:shd w:val="clear" w:color="auto" w:fill="auto"/>
            <w:vAlign w:val="center"/>
          </w:tcPr>
          <w:p w14:paraId="67B0E60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5</w:t>
            </w:r>
          </w:p>
        </w:tc>
        <w:tc>
          <w:tcPr>
            <w:tcW w:w="850" w:type="dxa"/>
            <w:shd w:val="clear" w:color="auto" w:fill="auto"/>
            <w:vAlign w:val="center"/>
          </w:tcPr>
          <w:p w14:paraId="0875DBF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5</w:t>
            </w:r>
          </w:p>
        </w:tc>
        <w:tc>
          <w:tcPr>
            <w:tcW w:w="993" w:type="dxa"/>
            <w:shd w:val="clear" w:color="auto" w:fill="auto"/>
            <w:vAlign w:val="center"/>
          </w:tcPr>
          <w:p w14:paraId="2C83328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5</w:t>
            </w:r>
          </w:p>
        </w:tc>
        <w:tc>
          <w:tcPr>
            <w:tcW w:w="912" w:type="dxa"/>
            <w:vAlign w:val="center"/>
          </w:tcPr>
          <w:p w14:paraId="4036ECB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5</w:t>
            </w:r>
          </w:p>
        </w:tc>
      </w:tr>
      <w:tr w:rsidR="00E773D8" w:rsidRPr="00E773D8" w14:paraId="6BACE862" w14:textId="77777777" w:rsidTr="00E773D8">
        <w:tc>
          <w:tcPr>
            <w:tcW w:w="567" w:type="dxa"/>
            <w:shd w:val="clear" w:color="auto" w:fill="auto"/>
            <w:vAlign w:val="center"/>
          </w:tcPr>
          <w:p w14:paraId="7F9668A7" w14:textId="77777777" w:rsidR="00E773D8" w:rsidRPr="00E773D8" w:rsidRDefault="00E773D8" w:rsidP="00E773D8">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4839DC6F"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Читательский общешкольный проект </w:t>
            </w:r>
          </w:p>
        </w:tc>
        <w:tc>
          <w:tcPr>
            <w:tcW w:w="831" w:type="dxa"/>
            <w:shd w:val="clear" w:color="auto" w:fill="auto"/>
            <w:vAlign w:val="center"/>
          </w:tcPr>
          <w:p w14:paraId="6ECA5B4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10</w:t>
            </w:r>
          </w:p>
        </w:tc>
        <w:tc>
          <w:tcPr>
            <w:tcW w:w="992" w:type="dxa"/>
            <w:shd w:val="clear" w:color="auto" w:fill="auto"/>
            <w:vAlign w:val="center"/>
          </w:tcPr>
          <w:p w14:paraId="641C7B2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10</w:t>
            </w:r>
          </w:p>
        </w:tc>
        <w:tc>
          <w:tcPr>
            <w:tcW w:w="850" w:type="dxa"/>
            <w:shd w:val="clear" w:color="auto" w:fill="auto"/>
            <w:vAlign w:val="center"/>
          </w:tcPr>
          <w:p w14:paraId="33AE32CF"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10</w:t>
            </w:r>
          </w:p>
        </w:tc>
        <w:tc>
          <w:tcPr>
            <w:tcW w:w="993" w:type="dxa"/>
            <w:shd w:val="clear" w:color="auto" w:fill="auto"/>
            <w:vAlign w:val="center"/>
          </w:tcPr>
          <w:p w14:paraId="3CDFF14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w:t>
            </w:r>
          </w:p>
        </w:tc>
        <w:tc>
          <w:tcPr>
            <w:tcW w:w="912" w:type="dxa"/>
            <w:vAlign w:val="center"/>
          </w:tcPr>
          <w:p w14:paraId="76385F4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w:t>
            </w:r>
          </w:p>
        </w:tc>
      </w:tr>
      <w:tr w:rsidR="00E773D8" w:rsidRPr="00E773D8" w14:paraId="718B074B" w14:textId="77777777" w:rsidTr="00E773D8">
        <w:tc>
          <w:tcPr>
            <w:tcW w:w="567" w:type="dxa"/>
            <w:shd w:val="clear" w:color="auto" w:fill="auto"/>
            <w:vAlign w:val="center"/>
          </w:tcPr>
          <w:p w14:paraId="635BE884" w14:textId="77777777" w:rsidR="00E773D8" w:rsidRPr="00E773D8" w:rsidRDefault="00E773D8" w:rsidP="00E773D8">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57F405F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Реализация планов работы классных руководителей по воспитанию и социализации учащихся («Разговоры о важном», экскурсии и др.)</w:t>
            </w:r>
          </w:p>
        </w:tc>
        <w:tc>
          <w:tcPr>
            <w:tcW w:w="831" w:type="dxa"/>
            <w:shd w:val="clear" w:color="auto" w:fill="auto"/>
            <w:vAlign w:val="center"/>
          </w:tcPr>
          <w:p w14:paraId="4795B1C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992" w:type="dxa"/>
            <w:shd w:val="clear" w:color="auto" w:fill="auto"/>
            <w:vAlign w:val="center"/>
          </w:tcPr>
          <w:p w14:paraId="54D2832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850" w:type="dxa"/>
            <w:shd w:val="clear" w:color="auto" w:fill="auto"/>
            <w:vAlign w:val="center"/>
          </w:tcPr>
          <w:p w14:paraId="2AFE30CF"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993" w:type="dxa"/>
            <w:shd w:val="clear" w:color="auto" w:fill="auto"/>
            <w:vAlign w:val="center"/>
          </w:tcPr>
          <w:p w14:paraId="74A32D2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912" w:type="dxa"/>
            <w:vAlign w:val="center"/>
          </w:tcPr>
          <w:p w14:paraId="3308BEC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r>
      <w:tr w:rsidR="00E773D8" w:rsidRPr="00E773D8" w14:paraId="04359BFA" w14:textId="77777777" w:rsidTr="00E773D8">
        <w:tc>
          <w:tcPr>
            <w:tcW w:w="567" w:type="dxa"/>
            <w:shd w:val="clear" w:color="auto" w:fill="auto"/>
            <w:vAlign w:val="center"/>
          </w:tcPr>
          <w:p w14:paraId="7DA3BAE2" w14:textId="77777777" w:rsidR="00E773D8" w:rsidRPr="00E773D8" w:rsidRDefault="00E773D8" w:rsidP="00E773D8">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0D456D0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Предметные недели</w:t>
            </w:r>
          </w:p>
        </w:tc>
        <w:tc>
          <w:tcPr>
            <w:tcW w:w="831" w:type="dxa"/>
            <w:shd w:val="clear" w:color="auto" w:fill="auto"/>
            <w:vAlign w:val="center"/>
          </w:tcPr>
          <w:p w14:paraId="3B73B7C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2 </w:t>
            </w:r>
          </w:p>
        </w:tc>
        <w:tc>
          <w:tcPr>
            <w:tcW w:w="992" w:type="dxa"/>
            <w:shd w:val="clear" w:color="auto" w:fill="auto"/>
            <w:vAlign w:val="center"/>
          </w:tcPr>
          <w:p w14:paraId="615DFCC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2 </w:t>
            </w:r>
          </w:p>
        </w:tc>
        <w:tc>
          <w:tcPr>
            <w:tcW w:w="850" w:type="dxa"/>
            <w:shd w:val="clear" w:color="auto" w:fill="auto"/>
            <w:vAlign w:val="center"/>
          </w:tcPr>
          <w:p w14:paraId="6DB7FE1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4 </w:t>
            </w:r>
          </w:p>
        </w:tc>
        <w:tc>
          <w:tcPr>
            <w:tcW w:w="993" w:type="dxa"/>
            <w:shd w:val="clear" w:color="auto" w:fill="auto"/>
            <w:vAlign w:val="center"/>
          </w:tcPr>
          <w:p w14:paraId="469BAC58"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4 </w:t>
            </w:r>
          </w:p>
        </w:tc>
        <w:tc>
          <w:tcPr>
            <w:tcW w:w="912" w:type="dxa"/>
            <w:vAlign w:val="center"/>
          </w:tcPr>
          <w:p w14:paraId="5D2F8CB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4 </w:t>
            </w:r>
          </w:p>
        </w:tc>
      </w:tr>
      <w:tr w:rsidR="00E773D8" w:rsidRPr="00E773D8" w14:paraId="0188E5DC" w14:textId="77777777" w:rsidTr="00E773D8">
        <w:tc>
          <w:tcPr>
            <w:tcW w:w="567" w:type="dxa"/>
            <w:shd w:val="clear" w:color="auto" w:fill="auto"/>
            <w:vAlign w:val="center"/>
          </w:tcPr>
          <w:p w14:paraId="17AD7D58"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4991" w:type="dxa"/>
            <w:shd w:val="clear" w:color="auto" w:fill="auto"/>
            <w:vAlign w:val="center"/>
          </w:tcPr>
          <w:p w14:paraId="75AE634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831" w:type="dxa"/>
            <w:shd w:val="clear" w:color="auto" w:fill="auto"/>
            <w:vAlign w:val="center"/>
          </w:tcPr>
          <w:p w14:paraId="3E243BA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39</w:t>
            </w:r>
          </w:p>
        </w:tc>
        <w:tc>
          <w:tcPr>
            <w:tcW w:w="992" w:type="dxa"/>
            <w:shd w:val="clear" w:color="auto" w:fill="auto"/>
            <w:vAlign w:val="center"/>
          </w:tcPr>
          <w:p w14:paraId="0F10E51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39</w:t>
            </w:r>
          </w:p>
        </w:tc>
        <w:tc>
          <w:tcPr>
            <w:tcW w:w="850" w:type="dxa"/>
            <w:shd w:val="clear" w:color="auto" w:fill="auto"/>
            <w:vAlign w:val="center"/>
          </w:tcPr>
          <w:p w14:paraId="1632378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41</w:t>
            </w:r>
          </w:p>
        </w:tc>
        <w:tc>
          <w:tcPr>
            <w:tcW w:w="993" w:type="dxa"/>
            <w:shd w:val="clear" w:color="auto" w:fill="auto"/>
            <w:vAlign w:val="center"/>
          </w:tcPr>
          <w:p w14:paraId="1F89973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31</w:t>
            </w:r>
          </w:p>
        </w:tc>
        <w:tc>
          <w:tcPr>
            <w:tcW w:w="912" w:type="dxa"/>
            <w:vAlign w:val="center"/>
          </w:tcPr>
          <w:p w14:paraId="7C7A7935"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31</w:t>
            </w:r>
          </w:p>
        </w:tc>
      </w:tr>
      <w:tr w:rsidR="00E773D8" w:rsidRPr="00E773D8" w14:paraId="143817B2" w14:textId="77777777" w:rsidTr="00E773D8">
        <w:tc>
          <w:tcPr>
            <w:tcW w:w="9224" w:type="dxa"/>
            <w:gridSpan w:val="6"/>
            <w:shd w:val="clear" w:color="auto" w:fill="FDE9D9" w:themeFill="accent6" w:themeFillTint="33"/>
            <w:vAlign w:val="center"/>
          </w:tcPr>
          <w:p w14:paraId="7BE6E948"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roofErr w:type="spellStart"/>
            <w:r w:rsidRPr="00E773D8">
              <w:rPr>
                <w:rFonts w:ascii="Times New Roman" w:eastAsia="SchoolBookSanPin" w:hAnsi="Times New Roman"/>
                <w:sz w:val="28"/>
                <w:szCs w:val="28"/>
                <w:lang w:val="ru-RU"/>
              </w:rPr>
              <w:t>Общеинтеллектуальное</w:t>
            </w:r>
            <w:proofErr w:type="spellEnd"/>
            <w:r w:rsidRPr="00E773D8">
              <w:rPr>
                <w:rFonts w:ascii="Times New Roman" w:eastAsia="SchoolBookSanPin" w:hAnsi="Times New Roman"/>
                <w:sz w:val="28"/>
                <w:szCs w:val="28"/>
                <w:lang w:val="ru-RU"/>
              </w:rPr>
              <w:t xml:space="preserve"> направление</w:t>
            </w:r>
          </w:p>
        </w:tc>
        <w:tc>
          <w:tcPr>
            <w:tcW w:w="912" w:type="dxa"/>
            <w:shd w:val="clear" w:color="auto" w:fill="FDE9D9" w:themeFill="accent6" w:themeFillTint="33"/>
            <w:vAlign w:val="center"/>
          </w:tcPr>
          <w:p w14:paraId="6490707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r>
      <w:tr w:rsidR="00E773D8" w:rsidRPr="00E773D8" w14:paraId="19C6DCCD" w14:textId="77777777" w:rsidTr="00E773D8">
        <w:tc>
          <w:tcPr>
            <w:tcW w:w="567" w:type="dxa"/>
            <w:shd w:val="clear" w:color="auto" w:fill="auto"/>
            <w:vAlign w:val="center"/>
          </w:tcPr>
          <w:p w14:paraId="46F1C88D" w14:textId="77777777" w:rsidR="00E773D8" w:rsidRPr="00E773D8" w:rsidRDefault="00E773D8" w:rsidP="00E773D8">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44A7AE9A"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Программа курса внеурочной деятельности «Шахматы»</w:t>
            </w:r>
          </w:p>
        </w:tc>
        <w:tc>
          <w:tcPr>
            <w:tcW w:w="831" w:type="dxa"/>
            <w:shd w:val="clear" w:color="auto" w:fill="auto"/>
            <w:vAlign w:val="center"/>
          </w:tcPr>
          <w:p w14:paraId="6FE21A9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9</w:t>
            </w:r>
          </w:p>
        </w:tc>
        <w:tc>
          <w:tcPr>
            <w:tcW w:w="992" w:type="dxa"/>
            <w:shd w:val="clear" w:color="auto" w:fill="auto"/>
            <w:vAlign w:val="center"/>
          </w:tcPr>
          <w:p w14:paraId="5022179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9</w:t>
            </w:r>
          </w:p>
        </w:tc>
        <w:tc>
          <w:tcPr>
            <w:tcW w:w="850" w:type="dxa"/>
            <w:shd w:val="clear" w:color="auto" w:fill="auto"/>
            <w:vAlign w:val="center"/>
          </w:tcPr>
          <w:p w14:paraId="46F02A3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9</w:t>
            </w:r>
          </w:p>
        </w:tc>
        <w:tc>
          <w:tcPr>
            <w:tcW w:w="993" w:type="dxa"/>
            <w:shd w:val="clear" w:color="auto" w:fill="auto"/>
            <w:vAlign w:val="center"/>
          </w:tcPr>
          <w:p w14:paraId="06904D7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9</w:t>
            </w:r>
          </w:p>
        </w:tc>
        <w:tc>
          <w:tcPr>
            <w:tcW w:w="912" w:type="dxa"/>
            <w:shd w:val="clear" w:color="auto" w:fill="auto"/>
            <w:vAlign w:val="center"/>
          </w:tcPr>
          <w:p w14:paraId="68F8544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9</w:t>
            </w:r>
          </w:p>
        </w:tc>
      </w:tr>
      <w:tr w:rsidR="00E773D8" w:rsidRPr="00E773D8" w14:paraId="527E9FC5" w14:textId="77777777" w:rsidTr="00E773D8">
        <w:tc>
          <w:tcPr>
            <w:tcW w:w="567" w:type="dxa"/>
            <w:shd w:val="clear" w:color="auto" w:fill="auto"/>
            <w:vAlign w:val="center"/>
          </w:tcPr>
          <w:p w14:paraId="7D115B3E" w14:textId="77777777" w:rsidR="00E773D8" w:rsidRPr="00E773D8" w:rsidRDefault="00E773D8" w:rsidP="00E773D8">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1DE6514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Программа профильной смены в лагере с дневным пребыванием детей</w:t>
            </w:r>
          </w:p>
        </w:tc>
        <w:tc>
          <w:tcPr>
            <w:tcW w:w="831" w:type="dxa"/>
            <w:shd w:val="clear" w:color="auto" w:fill="auto"/>
            <w:vAlign w:val="center"/>
          </w:tcPr>
          <w:p w14:paraId="27C83502"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w:t>
            </w:r>
          </w:p>
        </w:tc>
        <w:tc>
          <w:tcPr>
            <w:tcW w:w="992" w:type="dxa"/>
            <w:shd w:val="clear" w:color="auto" w:fill="auto"/>
            <w:vAlign w:val="center"/>
          </w:tcPr>
          <w:p w14:paraId="46A65402"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w:t>
            </w:r>
          </w:p>
        </w:tc>
        <w:tc>
          <w:tcPr>
            <w:tcW w:w="850" w:type="dxa"/>
            <w:shd w:val="clear" w:color="auto" w:fill="auto"/>
            <w:vAlign w:val="center"/>
          </w:tcPr>
          <w:p w14:paraId="75F1B91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20</w:t>
            </w:r>
          </w:p>
        </w:tc>
        <w:tc>
          <w:tcPr>
            <w:tcW w:w="993" w:type="dxa"/>
            <w:shd w:val="clear" w:color="auto" w:fill="auto"/>
            <w:vAlign w:val="center"/>
          </w:tcPr>
          <w:p w14:paraId="5556F542"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10</w:t>
            </w:r>
          </w:p>
        </w:tc>
        <w:tc>
          <w:tcPr>
            <w:tcW w:w="912" w:type="dxa"/>
            <w:vAlign w:val="center"/>
          </w:tcPr>
          <w:p w14:paraId="040BC48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20</w:t>
            </w:r>
          </w:p>
        </w:tc>
      </w:tr>
      <w:tr w:rsidR="00E773D8" w:rsidRPr="00E773D8" w14:paraId="1401574F" w14:textId="77777777" w:rsidTr="00E773D8">
        <w:tc>
          <w:tcPr>
            <w:tcW w:w="567" w:type="dxa"/>
            <w:shd w:val="clear" w:color="auto" w:fill="auto"/>
            <w:vAlign w:val="center"/>
          </w:tcPr>
          <w:p w14:paraId="5EC41BA9" w14:textId="77777777" w:rsidR="00E773D8" w:rsidRPr="00E773D8" w:rsidRDefault="00E773D8" w:rsidP="00E773D8">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24660D18"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Реализация планов работы классных руководителей по воспитанию и социализации учащихся («Разговоры о важном», экскурсии и др.)</w:t>
            </w:r>
          </w:p>
        </w:tc>
        <w:tc>
          <w:tcPr>
            <w:tcW w:w="831" w:type="dxa"/>
            <w:shd w:val="clear" w:color="auto" w:fill="auto"/>
            <w:vAlign w:val="center"/>
          </w:tcPr>
          <w:p w14:paraId="7A111E5E"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992" w:type="dxa"/>
            <w:shd w:val="clear" w:color="auto" w:fill="auto"/>
            <w:vAlign w:val="center"/>
          </w:tcPr>
          <w:p w14:paraId="7DC6F56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850" w:type="dxa"/>
            <w:shd w:val="clear" w:color="auto" w:fill="auto"/>
            <w:vAlign w:val="center"/>
          </w:tcPr>
          <w:p w14:paraId="54C0868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993" w:type="dxa"/>
            <w:shd w:val="clear" w:color="auto" w:fill="auto"/>
            <w:vAlign w:val="center"/>
          </w:tcPr>
          <w:p w14:paraId="78F66985"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912" w:type="dxa"/>
            <w:vAlign w:val="center"/>
          </w:tcPr>
          <w:p w14:paraId="203B0A28"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r>
      <w:tr w:rsidR="00E773D8" w:rsidRPr="00E773D8" w14:paraId="446BC8C9" w14:textId="77777777" w:rsidTr="00E773D8">
        <w:tc>
          <w:tcPr>
            <w:tcW w:w="567" w:type="dxa"/>
            <w:shd w:val="clear" w:color="auto" w:fill="auto"/>
            <w:vAlign w:val="center"/>
          </w:tcPr>
          <w:p w14:paraId="127F1CB6" w14:textId="77777777" w:rsidR="00E773D8" w:rsidRPr="00E773D8" w:rsidRDefault="00E773D8" w:rsidP="00E773D8">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317D2FA2"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Программа курса внеурочной деятельности «Финансовая грамотность»</w:t>
            </w:r>
          </w:p>
        </w:tc>
        <w:tc>
          <w:tcPr>
            <w:tcW w:w="831" w:type="dxa"/>
            <w:shd w:val="clear" w:color="auto" w:fill="auto"/>
            <w:vAlign w:val="center"/>
          </w:tcPr>
          <w:p w14:paraId="2A99389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w:t>
            </w:r>
          </w:p>
        </w:tc>
        <w:tc>
          <w:tcPr>
            <w:tcW w:w="992" w:type="dxa"/>
            <w:shd w:val="clear" w:color="auto" w:fill="auto"/>
            <w:vAlign w:val="center"/>
          </w:tcPr>
          <w:p w14:paraId="531BB69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w:t>
            </w:r>
          </w:p>
        </w:tc>
        <w:tc>
          <w:tcPr>
            <w:tcW w:w="850" w:type="dxa"/>
            <w:shd w:val="clear" w:color="auto" w:fill="auto"/>
            <w:vAlign w:val="center"/>
          </w:tcPr>
          <w:p w14:paraId="6937B2B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w:t>
            </w:r>
          </w:p>
        </w:tc>
        <w:tc>
          <w:tcPr>
            <w:tcW w:w="993" w:type="dxa"/>
            <w:shd w:val="clear" w:color="auto" w:fill="auto"/>
            <w:vAlign w:val="center"/>
          </w:tcPr>
          <w:p w14:paraId="18D0E33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34</w:t>
            </w:r>
          </w:p>
        </w:tc>
        <w:tc>
          <w:tcPr>
            <w:tcW w:w="912" w:type="dxa"/>
            <w:shd w:val="clear" w:color="auto" w:fill="auto"/>
            <w:vAlign w:val="center"/>
          </w:tcPr>
          <w:p w14:paraId="20AA683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w:t>
            </w:r>
          </w:p>
        </w:tc>
      </w:tr>
      <w:tr w:rsidR="00E773D8" w:rsidRPr="00E773D8" w14:paraId="60AC8D2E" w14:textId="77777777" w:rsidTr="00E773D8">
        <w:tc>
          <w:tcPr>
            <w:tcW w:w="567" w:type="dxa"/>
            <w:shd w:val="clear" w:color="auto" w:fill="auto"/>
            <w:vAlign w:val="center"/>
          </w:tcPr>
          <w:p w14:paraId="7602AE91" w14:textId="77777777" w:rsidR="00E773D8" w:rsidRPr="00E773D8" w:rsidRDefault="00E773D8" w:rsidP="00E773D8">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5FEFF1E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Школа олимпийского резерва</w:t>
            </w:r>
          </w:p>
        </w:tc>
        <w:tc>
          <w:tcPr>
            <w:tcW w:w="831" w:type="dxa"/>
            <w:shd w:val="clear" w:color="auto" w:fill="auto"/>
            <w:vAlign w:val="center"/>
          </w:tcPr>
          <w:p w14:paraId="1320F7A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9</w:t>
            </w:r>
          </w:p>
        </w:tc>
        <w:tc>
          <w:tcPr>
            <w:tcW w:w="992" w:type="dxa"/>
            <w:shd w:val="clear" w:color="auto" w:fill="auto"/>
            <w:vAlign w:val="center"/>
          </w:tcPr>
          <w:p w14:paraId="72CA74DF"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9</w:t>
            </w:r>
          </w:p>
        </w:tc>
        <w:tc>
          <w:tcPr>
            <w:tcW w:w="850" w:type="dxa"/>
            <w:shd w:val="clear" w:color="auto" w:fill="auto"/>
            <w:vAlign w:val="center"/>
          </w:tcPr>
          <w:p w14:paraId="5BF284B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17</w:t>
            </w:r>
          </w:p>
        </w:tc>
        <w:tc>
          <w:tcPr>
            <w:tcW w:w="993" w:type="dxa"/>
            <w:shd w:val="clear" w:color="auto" w:fill="auto"/>
            <w:vAlign w:val="center"/>
          </w:tcPr>
          <w:p w14:paraId="01DA94D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17</w:t>
            </w:r>
          </w:p>
        </w:tc>
        <w:tc>
          <w:tcPr>
            <w:tcW w:w="912" w:type="dxa"/>
            <w:vAlign w:val="center"/>
          </w:tcPr>
          <w:p w14:paraId="398C913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17</w:t>
            </w:r>
          </w:p>
        </w:tc>
      </w:tr>
      <w:tr w:rsidR="00E773D8" w:rsidRPr="00E773D8" w14:paraId="01496B49" w14:textId="77777777" w:rsidTr="00E773D8">
        <w:tc>
          <w:tcPr>
            <w:tcW w:w="567" w:type="dxa"/>
            <w:shd w:val="clear" w:color="auto" w:fill="auto"/>
            <w:vAlign w:val="center"/>
          </w:tcPr>
          <w:p w14:paraId="56B0FB25"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4991" w:type="dxa"/>
            <w:shd w:val="clear" w:color="auto" w:fill="auto"/>
            <w:vAlign w:val="center"/>
          </w:tcPr>
          <w:p w14:paraId="5E9FA7AF"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831" w:type="dxa"/>
            <w:shd w:val="clear" w:color="auto" w:fill="auto"/>
            <w:vAlign w:val="center"/>
          </w:tcPr>
          <w:p w14:paraId="2DF0DE5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25</w:t>
            </w:r>
          </w:p>
        </w:tc>
        <w:tc>
          <w:tcPr>
            <w:tcW w:w="992" w:type="dxa"/>
            <w:shd w:val="clear" w:color="auto" w:fill="auto"/>
            <w:vAlign w:val="center"/>
          </w:tcPr>
          <w:p w14:paraId="0C8E431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25</w:t>
            </w:r>
          </w:p>
        </w:tc>
        <w:tc>
          <w:tcPr>
            <w:tcW w:w="850" w:type="dxa"/>
            <w:shd w:val="clear" w:color="auto" w:fill="auto"/>
            <w:vAlign w:val="center"/>
          </w:tcPr>
          <w:p w14:paraId="48B0858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53</w:t>
            </w:r>
          </w:p>
        </w:tc>
        <w:tc>
          <w:tcPr>
            <w:tcW w:w="993" w:type="dxa"/>
            <w:shd w:val="clear" w:color="auto" w:fill="auto"/>
            <w:vAlign w:val="center"/>
          </w:tcPr>
          <w:p w14:paraId="36FF3A0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75</w:t>
            </w:r>
          </w:p>
        </w:tc>
        <w:tc>
          <w:tcPr>
            <w:tcW w:w="912" w:type="dxa"/>
            <w:vAlign w:val="center"/>
          </w:tcPr>
          <w:p w14:paraId="7862CC6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53</w:t>
            </w:r>
          </w:p>
        </w:tc>
      </w:tr>
      <w:tr w:rsidR="00E773D8" w:rsidRPr="00E773D8" w14:paraId="068C6682" w14:textId="77777777" w:rsidTr="00E773D8">
        <w:tc>
          <w:tcPr>
            <w:tcW w:w="9224" w:type="dxa"/>
            <w:gridSpan w:val="6"/>
            <w:shd w:val="clear" w:color="auto" w:fill="FDE9D9" w:themeFill="accent6" w:themeFillTint="33"/>
            <w:vAlign w:val="center"/>
          </w:tcPr>
          <w:p w14:paraId="78A58265"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Духовно-нравственное направление</w:t>
            </w:r>
          </w:p>
        </w:tc>
        <w:tc>
          <w:tcPr>
            <w:tcW w:w="912" w:type="dxa"/>
            <w:shd w:val="clear" w:color="auto" w:fill="FDE9D9" w:themeFill="accent6" w:themeFillTint="33"/>
          </w:tcPr>
          <w:p w14:paraId="0088435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r>
      <w:tr w:rsidR="00E773D8" w:rsidRPr="00E773D8" w14:paraId="3E6D6800" w14:textId="77777777" w:rsidTr="00E773D8">
        <w:tc>
          <w:tcPr>
            <w:tcW w:w="567" w:type="dxa"/>
            <w:shd w:val="clear" w:color="auto" w:fill="auto"/>
            <w:vAlign w:val="center"/>
          </w:tcPr>
          <w:p w14:paraId="53452D0B" w14:textId="77777777" w:rsidR="00E773D8" w:rsidRPr="00E773D8" w:rsidRDefault="00E773D8" w:rsidP="00E773D8">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1FDDDD9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Программа курса внеурочной деятельности по формированию законопослушного поведения «Гражданин России»</w:t>
            </w:r>
          </w:p>
        </w:tc>
        <w:tc>
          <w:tcPr>
            <w:tcW w:w="831" w:type="dxa"/>
            <w:shd w:val="clear" w:color="auto" w:fill="auto"/>
            <w:vAlign w:val="center"/>
          </w:tcPr>
          <w:p w14:paraId="1D8AB53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c>
          <w:tcPr>
            <w:tcW w:w="992" w:type="dxa"/>
            <w:shd w:val="clear" w:color="auto" w:fill="auto"/>
            <w:vAlign w:val="center"/>
          </w:tcPr>
          <w:p w14:paraId="6D578E4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c>
          <w:tcPr>
            <w:tcW w:w="850" w:type="dxa"/>
            <w:shd w:val="clear" w:color="auto" w:fill="auto"/>
            <w:vAlign w:val="center"/>
          </w:tcPr>
          <w:p w14:paraId="52FAC8B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c>
          <w:tcPr>
            <w:tcW w:w="993" w:type="dxa"/>
            <w:shd w:val="clear" w:color="auto" w:fill="auto"/>
            <w:vAlign w:val="center"/>
          </w:tcPr>
          <w:p w14:paraId="79F3A6F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c>
          <w:tcPr>
            <w:tcW w:w="912" w:type="dxa"/>
            <w:vAlign w:val="center"/>
          </w:tcPr>
          <w:p w14:paraId="135852CE"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r>
      <w:tr w:rsidR="00E773D8" w:rsidRPr="00E773D8" w14:paraId="17215B33" w14:textId="77777777" w:rsidTr="00E773D8">
        <w:tc>
          <w:tcPr>
            <w:tcW w:w="567" w:type="dxa"/>
            <w:shd w:val="clear" w:color="auto" w:fill="auto"/>
            <w:vAlign w:val="center"/>
          </w:tcPr>
          <w:p w14:paraId="063BA690" w14:textId="77777777" w:rsidR="00E773D8" w:rsidRPr="00E773D8" w:rsidRDefault="00E773D8" w:rsidP="00E773D8">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39719EA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Программа курса внеурочной деятельности «Социокультурные Истоки»</w:t>
            </w:r>
          </w:p>
        </w:tc>
        <w:tc>
          <w:tcPr>
            <w:tcW w:w="831" w:type="dxa"/>
            <w:shd w:val="clear" w:color="auto" w:fill="auto"/>
            <w:vAlign w:val="center"/>
          </w:tcPr>
          <w:p w14:paraId="56DF68C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9</w:t>
            </w:r>
          </w:p>
        </w:tc>
        <w:tc>
          <w:tcPr>
            <w:tcW w:w="992" w:type="dxa"/>
            <w:shd w:val="clear" w:color="auto" w:fill="auto"/>
            <w:vAlign w:val="center"/>
          </w:tcPr>
          <w:p w14:paraId="53C4199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9</w:t>
            </w:r>
          </w:p>
        </w:tc>
        <w:tc>
          <w:tcPr>
            <w:tcW w:w="850" w:type="dxa"/>
            <w:shd w:val="clear" w:color="auto" w:fill="auto"/>
            <w:vAlign w:val="center"/>
          </w:tcPr>
          <w:p w14:paraId="2515F07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9</w:t>
            </w:r>
          </w:p>
        </w:tc>
        <w:tc>
          <w:tcPr>
            <w:tcW w:w="993" w:type="dxa"/>
            <w:shd w:val="clear" w:color="auto" w:fill="auto"/>
            <w:vAlign w:val="center"/>
          </w:tcPr>
          <w:p w14:paraId="55B7242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9</w:t>
            </w:r>
          </w:p>
        </w:tc>
        <w:tc>
          <w:tcPr>
            <w:tcW w:w="912" w:type="dxa"/>
            <w:vAlign w:val="center"/>
          </w:tcPr>
          <w:p w14:paraId="6DF2CFF8"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9</w:t>
            </w:r>
          </w:p>
        </w:tc>
      </w:tr>
      <w:tr w:rsidR="00E773D8" w:rsidRPr="00E773D8" w14:paraId="75DDA1B1" w14:textId="77777777" w:rsidTr="00E773D8">
        <w:tc>
          <w:tcPr>
            <w:tcW w:w="567" w:type="dxa"/>
            <w:shd w:val="clear" w:color="auto" w:fill="auto"/>
            <w:vAlign w:val="center"/>
          </w:tcPr>
          <w:p w14:paraId="75B481F9" w14:textId="77777777" w:rsidR="00E773D8" w:rsidRPr="00E773D8" w:rsidRDefault="00E773D8" w:rsidP="00E773D8">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28EB347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Реализация планов работы классных руководителей по воспитанию и социализации учащихся («Разговоры о важном», экскурсии и др.)</w:t>
            </w:r>
          </w:p>
        </w:tc>
        <w:tc>
          <w:tcPr>
            <w:tcW w:w="831" w:type="dxa"/>
            <w:shd w:val="clear" w:color="auto" w:fill="auto"/>
            <w:vAlign w:val="center"/>
          </w:tcPr>
          <w:p w14:paraId="62491272"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992" w:type="dxa"/>
            <w:shd w:val="clear" w:color="auto" w:fill="auto"/>
            <w:vAlign w:val="center"/>
          </w:tcPr>
          <w:p w14:paraId="28558F5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850" w:type="dxa"/>
            <w:shd w:val="clear" w:color="auto" w:fill="auto"/>
            <w:vAlign w:val="center"/>
          </w:tcPr>
          <w:p w14:paraId="75697E22"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993" w:type="dxa"/>
            <w:shd w:val="clear" w:color="auto" w:fill="auto"/>
            <w:vAlign w:val="center"/>
          </w:tcPr>
          <w:p w14:paraId="6B18C3A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912" w:type="dxa"/>
            <w:vAlign w:val="center"/>
          </w:tcPr>
          <w:p w14:paraId="3016CDB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r>
      <w:tr w:rsidR="00E773D8" w:rsidRPr="00E773D8" w14:paraId="20EBF1FC" w14:textId="77777777" w:rsidTr="00E773D8">
        <w:tc>
          <w:tcPr>
            <w:tcW w:w="567" w:type="dxa"/>
            <w:shd w:val="clear" w:color="auto" w:fill="auto"/>
            <w:vAlign w:val="center"/>
          </w:tcPr>
          <w:p w14:paraId="5290EB73" w14:textId="77777777" w:rsidR="00E773D8" w:rsidRPr="00E773D8" w:rsidRDefault="00E773D8" w:rsidP="00E773D8">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1CA5873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Месячник военно-патриотического воспитания</w:t>
            </w:r>
          </w:p>
        </w:tc>
        <w:tc>
          <w:tcPr>
            <w:tcW w:w="831" w:type="dxa"/>
            <w:shd w:val="clear" w:color="auto" w:fill="auto"/>
            <w:vAlign w:val="center"/>
          </w:tcPr>
          <w:p w14:paraId="1540830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10</w:t>
            </w:r>
          </w:p>
        </w:tc>
        <w:tc>
          <w:tcPr>
            <w:tcW w:w="992" w:type="dxa"/>
            <w:shd w:val="clear" w:color="auto" w:fill="auto"/>
            <w:vAlign w:val="center"/>
          </w:tcPr>
          <w:p w14:paraId="66EE57D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10</w:t>
            </w:r>
          </w:p>
        </w:tc>
        <w:tc>
          <w:tcPr>
            <w:tcW w:w="850" w:type="dxa"/>
            <w:shd w:val="clear" w:color="auto" w:fill="auto"/>
            <w:vAlign w:val="center"/>
          </w:tcPr>
          <w:p w14:paraId="60ABA4F8"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10</w:t>
            </w:r>
          </w:p>
        </w:tc>
        <w:tc>
          <w:tcPr>
            <w:tcW w:w="993" w:type="dxa"/>
            <w:shd w:val="clear" w:color="auto" w:fill="auto"/>
            <w:vAlign w:val="center"/>
          </w:tcPr>
          <w:p w14:paraId="33E4B93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10</w:t>
            </w:r>
          </w:p>
        </w:tc>
        <w:tc>
          <w:tcPr>
            <w:tcW w:w="912" w:type="dxa"/>
            <w:vAlign w:val="center"/>
          </w:tcPr>
          <w:p w14:paraId="68A1C41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10</w:t>
            </w:r>
          </w:p>
        </w:tc>
      </w:tr>
      <w:tr w:rsidR="00E773D8" w:rsidRPr="00E773D8" w14:paraId="2D93D7BE" w14:textId="77777777" w:rsidTr="00E773D8">
        <w:tc>
          <w:tcPr>
            <w:tcW w:w="567" w:type="dxa"/>
            <w:shd w:val="clear" w:color="auto" w:fill="auto"/>
            <w:vAlign w:val="center"/>
          </w:tcPr>
          <w:p w14:paraId="16AF054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4991" w:type="dxa"/>
            <w:shd w:val="clear" w:color="auto" w:fill="auto"/>
            <w:vAlign w:val="center"/>
          </w:tcPr>
          <w:p w14:paraId="536B09A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831" w:type="dxa"/>
            <w:shd w:val="clear" w:color="auto" w:fill="auto"/>
            <w:vAlign w:val="center"/>
          </w:tcPr>
          <w:p w14:paraId="4C5E2BBA"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41</w:t>
            </w:r>
          </w:p>
        </w:tc>
        <w:tc>
          <w:tcPr>
            <w:tcW w:w="992" w:type="dxa"/>
            <w:shd w:val="clear" w:color="auto" w:fill="auto"/>
            <w:vAlign w:val="center"/>
          </w:tcPr>
          <w:p w14:paraId="53C0532A"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41</w:t>
            </w:r>
          </w:p>
        </w:tc>
        <w:tc>
          <w:tcPr>
            <w:tcW w:w="850" w:type="dxa"/>
            <w:shd w:val="clear" w:color="auto" w:fill="auto"/>
            <w:vAlign w:val="center"/>
          </w:tcPr>
          <w:p w14:paraId="14434EDF"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41</w:t>
            </w:r>
          </w:p>
        </w:tc>
        <w:tc>
          <w:tcPr>
            <w:tcW w:w="993" w:type="dxa"/>
            <w:shd w:val="clear" w:color="auto" w:fill="auto"/>
            <w:vAlign w:val="center"/>
          </w:tcPr>
          <w:p w14:paraId="753587F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41</w:t>
            </w:r>
          </w:p>
        </w:tc>
        <w:tc>
          <w:tcPr>
            <w:tcW w:w="912" w:type="dxa"/>
            <w:vAlign w:val="center"/>
          </w:tcPr>
          <w:p w14:paraId="21AE0F7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41</w:t>
            </w:r>
          </w:p>
        </w:tc>
      </w:tr>
      <w:tr w:rsidR="00E773D8" w:rsidRPr="00E773D8" w14:paraId="19CF2CCF" w14:textId="77777777" w:rsidTr="00E773D8">
        <w:tc>
          <w:tcPr>
            <w:tcW w:w="9224" w:type="dxa"/>
            <w:gridSpan w:val="6"/>
            <w:shd w:val="clear" w:color="auto" w:fill="FDE9D9" w:themeFill="accent6" w:themeFillTint="33"/>
            <w:vAlign w:val="center"/>
          </w:tcPr>
          <w:p w14:paraId="1BC85E8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Социальное направление </w:t>
            </w:r>
          </w:p>
        </w:tc>
        <w:tc>
          <w:tcPr>
            <w:tcW w:w="912" w:type="dxa"/>
            <w:shd w:val="clear" w:color="auto" w:fill="FDE9D9" w:themeFill="accent6" w:themeFillTint="33"/>
          </w:tcPr>
          <w:p w14:paraId="70DE437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r>
      <w:tr w:rsidR="00E773D8" w:rsidRPr="00E773D8" w14:paraId="543ADB4C" w14:textId="77777777" w:rsidTr="00E773D8">
        <w:trPr>
          <w:trHeight w:val="1045"/>
        </w:trPr>
        <w:tc>
          <w:tcPr>
            <w:tcW w:w="567" w:type="dxa"/>
            <w:shd w:val="clear" w:color="auto" w:fill="auto"/>
            <w:vAlign w:val="center"/>
          </w:tcPr>
          <w:p w14:paraId="3BF6CF5A" w14:textId="77777777" w:rsidR="00E773D8" w:rsidRPr="00E773D8" w:rsidRDefault="00E773D8" w:rsidP="00E773D8">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067D747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Реализация планов работы классных руководителей по воспитанию и социализации учащихся («Разговоры о важном», экскурсии и др.)</w:t>
            </w:r>
          </w:p>
        </w:tc>
        <w:tc>
          <w:tcPr>
            <w:tcW w:w="831" w:type="dxa"/>
            <w:shd w:val="clear" w:color="auto" w:fill="auto"/>
            <w:vAlign w:val="center"/>
          </w:tcPr>
          <w:p w14:paraId="15EA62C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992" w:type="dxa"/>
            <w:shd w:val="clear" w:color="auto" w:fill="auto"/>
            <w:vAlign w:val="center"/>
          </w:tcPr>
          <w:p w14:paraId="5BDC732A"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850" w:type="dxa"/>
            <w:shd w:val="clear" w:color="auto" w:fill="auto"/>
            <w:vAlign w:val="center"/>
          </w:tcPr>
          <w:p w14:paraId="333AEA4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993" w:type="dxa"/>
            <w:shd w:val="clear" w:color="auto" w:fill="auto"/>
            <w:vAlign w:val="center"/>
          </w:tcPr>
          <w:p w14:paraId="763B4FD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912" w:type="dxa"/>
            <w:vAlign w:val="center"/>
          </w:tcPr>
          <w:p w14:paraId="5C73742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r>
      <w:tr w:rsidR="00E773D8" w:rsidRPr="00E773D8" w14:paraId="6322C70D" w14:textId="77777777" w:rsidTr="00E773D8">
        <w:tc>
          <w:tcPr>
            <w:tcW w:w="567" w:type="dxa"/>
            <w:shd w:val="clear" w:color="auto" w:fill="auto"/>
            <w:vAlign w:val="center"/>
          </w:tcPr>
          <w:p w14:paraId="70FBCD1F" w14:textId="77777777" w:rsidR="00E773D8" w:rsidRPr="00E773D8" w:rsidRDefault="00E773D8" w:rsidP="00E773D8">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06F9084A"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Реализация классных проектов социальной направленности</w:t>
            </w:r>
          </w:p>
        </w:tc>
        <w:tc>
          <w:tcPr>
            <w:tcW w:w="831" w:type="dxa"/>
            <w:shd w:val="clear" w:color="auto" w:fill="auto"/>
            <w:vAlign w:val="center"/>
          </w:tcPr>
          <w:p w14:paraId="1ABFB34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34</w:t>
            </w:r>
          </w:p>
        </w:tc>
        <w:tc>
          <w:tcPr>
            <w:tcW w:w="992" w:type="dxa"/>
            <w:shd w:val="clear" w:color="auto" w:fill="auto"/>
            <w:vAlign w:val="center"/>
          </w:tcPr>
          <w:p w14:paraId="474CC38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34</w:t>
            </w:r>
          </w:p>
        </w:tc>
        <w:tc>
          <w:tcPr>
            <w:tcW w:w="850" w:type="dxa"/>
            <w:shd w:val="clear" w:color="auto" w:fill="auto"/>
            <w:vAlign w:val="center"/>
          </w:tcPr>
          <w:p w14:paraId="66F679C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34</w:t>
            </w:r>
          </w:p>
        </w:tc>
        <w:tc>
          <w:tcPr>
            <w:tcW w:w="993" w:type="dxa"/>
            <w:shd w:val="clear" w:color="auto" w:fill="auto"/>
            <w:vAlign w:val="center"/>
          </w:tcPr>
          <w:p w14:paraId="18AB59D5"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34</w:t>
            </w:r>
          </w:p>
        </w:tc>
        <w:tc>
          <w:tcPr>
            <w:tcW w:w="912" w:type="dxa"/>
            <w:vAlign w:val="center"/>
          </w:tcPr>
          <w:p w14:paraId="00A2083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34</w:t>
            </w:r>
          </w:p>
        </w:tc>
      </w:tr>
      <w:tr w:rsidR="00E773D8" w:rsidRPr="00E773D8" w14:paraId="7095878D" w14:textId="77777777" w:rsidTr="00E773D8">
        <w:tc>
          <w:tcPr>
            <w:tcW w:w="567" w:type="dxa"/>
            <w:shd w:val="clear" w:color="auto" w:fill="auto"/>
            <w:vAlign w:val="center"/>
          </w:tcPr>
          <w:p w14:paraId="483B3516" w14:textId="77777777" w:rsidR="00E773D8" w:rsidRPr="00E773D8" w:rsidRDefault="00E773D8" w:rsidP="00E773D8">
            <w:pPr>
              <w:numPr>
                <w:ilvl w:val="0"/>
                <w:numId w:val="71"/>
              </w:numPr>
              <w:spacing w:after="0" w:line="240" w:lineRule="auto"/>
              <w:ind w:left="0" w:firstLine="0"/>
              <w:jc w:val="both"/>
              <w:rPr>
                <w:rFonts w:ascii="Times New Roman" w:eastAsia="SchoolBookSanPin" w:hAnsi="Times New Roman"/>
                <w:sz w:val="28"/>
                <w:szCs w:val="28"/>
                <w:lang w:val="ru-RU"/>
              </w:rPr>
            </w:pPr>
          </w:p>
        </w:tc>
        <w:tc>
          <w:tcPr>
            <w:tcW w:w="4991" w:type="dxa"/>
            <w:shd w:val="clear" w:color="auto" w:fill="auto"/>
            <w:vAlign w:val="center"/>
          </w:tcPr>
          <w:p w14:paraId="2270597F"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Участие в программах школьных клубов по интересам (школьный музей, школьный спортивный клуб, свой голос и т.д.)</w:t>
            </w:r>
          </w:p>
        </w:tc>
        <w:tc>
          <w:tcPr>
            <w:tcW w:w="831" w:type="dxa"/>
            <w:shd w:val="clear" w:color="auto" w:fill="auto"/>
            <w:vAlign w:val="center"/>
          </w:tcPr>
          <w:p w14:paraId="4B262212"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w:t>
            </w:r>
          </w:p>
        </w:tc>
        <w:tc>
          <w:tcPr>
            <w:tcW w:w="992" w:type="dxa"/>
            <w:shd w:val="clear" w:color="auto" w:fill="auto"/>
            <w:vAlign w:val="center"/>
          </w:tcPr>
          <w:p w14:paraId="10F5EA9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w:t>
            </w:r>
          </w:p>
        </w:tc>
        <w:tc>
          <w:tcPr>
            <w:tcW w:w="850" w:type="dxa"/>
            <w:shd w:val="clear" w:color="auto" w:fill="auto"/>
            <w:vAlign w:val="center"/>
          </w:tcPr>
          <w:p w14:paraId="4534E1A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10</w:t>
            </w:r>
          </w:p>
        </w:tc>
        <w:tc>
          <w:tcPr>
            <w:tcW w:w="993" w:type="dxa"/>
            <w:shd w:val="clear" w:color="auto" w:fill="auto"/>
            <w:vAlign w:val="center"/>
          </w:tcPr>
          <w:p w14:paraId="18C235EA"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20</w:t>
            </w:r>
          </w:p>
        </w:tc>
        <w:tc>
          <w:tcPr>
            <w:tcW w:w="912" w:type="dxa"/>
            <w:vAlign w:val="center"/>
          </w:tcPr>
          <w:p w14:paraId="6D9B0ED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20</w:t>
            </w:r>
          </w:p>
        </w:tc>
      </w:tr>
      <w:tr w:rsidR="00E773D8" w:rsidRPr="00E773D8" w14:paraId="7BDCE6B9" w14:textId="77777777" w:rsidTr="00E773D8">
        <w:tc>
          <w:tcPr>
            <w:tcW w:w="567" w:type="dxa"/>
            <w:shd w:val="clear" w:color="auto" w:fill="auto"/>
            <w:vAlign w:val="center"/>
          </w:tcPr>
          <w:p w14:paraId="337E1BA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4991" w:type="dxa"/>
            <w:shd w:val="clear" w:color="auto" w:fill="auto"/>
            <w:vAlign w:val="center"/>
          </w:tcPr>
          <w:p w14:paraId="07F7405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831" w:type="dxa"/>
            <w:shd w:val="clear" w:color="auto" w:fill="auto"/>
            <w:vAlign w:val="center"/>
          </w:tcPr>
          <w:p w14:paraId="336B1FD2"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41</w:t>
            </w:r>
          </w:p>
        </w:tc>
        <w:tc>
          <w:tcPr>
            <w:tcW w:w="992" w:type="dxa"/>
            <w:shd w:val="clear" w:color="auto" w:fill="auto"/>
            <w:vAlign w:val="center"/>
          </w:tcPr>
          <w:p w14:paraId="2FB07E3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41</w:t>
            </w:r>
          </w:p>
        </w:tc>
        <w:tc>
          <w:tcPr>
            <w:tcW w:w="850" w:type="dxa"/>
            <w:shd w:val="clear" w:color="auto" w:fill="auto"/>
            <w:vAlign w:val="center"/>
          </w:tcPr>
          <w:p w14:paraId="20E64C3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51</w:t>
            </w:r>
          </w:p>
        </w:tc>
        <w:tc>
          <w:tcPr>
            <w:tcW w:w="993" w:type="dxa"/>
            <w:shd w:val="clear" w:color="auto" w:fill="auto"/>
            <w:vAlign w:val="center"/>
          </w:tcPr>
          <w:p w14:paraId="3E076E3E"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61</w:t>
            </w:r>
          </w:p>
        </w:tc>
        <w:tc>
          <w:tcPr>
            <w:tcW w:w="912" w:type="dxa"/>
            <w:vAlign w:val="center"/>
          </w:tcPr>
          <w:p w14:paraId="3E1D0F3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61</w:t>
            </w:r>
          </w:p>
        </w:tc>
      </w:tr>
      <w:tr w:rsidR="00E773D8" w:rsidRPr="00E773D8" w14:paraId="5272B171" w14:textId="77777777" w:rsidTr="00E773D8">
        <w:tc>
          <w:tcPr>
            <w:tcW w:w="5558" w:type="dxa"/>
            <w:gridSpan w:val="2"/>
            <w:shd w:val="clear" w:color="auto" w:fill="auto"/>
            <w:vAlign w:val="center"/>
          </w:tcPr>
          <w:p w14:paraId="648C472F"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ИТОГО</w:t>
            </w:r>
          </w:p>
        </w:tc>
        <w:tc>
          <w:tcPr>
            <w:tcW w:w="831" w:type="dxa"/>
            <w:shd w:val="clear" w:color="auto" w:fill="auto"/>
            <w:vAlign w:val="center"/>
          </w:tcPr>
          <w:p w14:paraId="7493B93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 173</w:t>
            </w:r>
          </w:p>
        </w:tc>
        <w:tc>
          <w:tcPr>
            <w:tcW w:w="992" w:type="dxa"/>
            <w:shd w:val="clear" w:color="auto" w:fill="auto"/>
            <w:vAlign w:val="center"/>
          </w:tcPr>
          <w:p w14:paraId="6234E5A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207</w:t>
            </w:r>
          </w:p>
        </w:tc>
        <w:tc>
          <w:tcPr>
            <w:tcW w:w="850" w:type="dxa"/>
            <w:shd w:val="clear" w:color="auto" w:fill="auto"/>
            <w:vAlign w:val="center"/>
          </w:tcPr>
          <w:p w14:paraId="225AB832"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 213</w:t>
            </w:r>
          </w:p>
        </w:tc>
        <w:tc>
          <w:tcPr>
            <w:tcW w:w="993" w:type="dxa"/>
            <w:shd w:val="clear" w:color="auto" w:fill="auto"/>
            <w:vAlign w:val="center"/>
          </w:tcPr>
          <w:p w14:paraId="0D59140F"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235 </w:t>
            </w:r>
          </w:p>
        </w:tc>
        <w:tc>
          <w:tcPr>
            <w:tcW w:w="912" w:type="dxa"/>
            <w:vAlign w:val="center"/>
          </w:tcPr>
          <w:p w14:paraId="2D63384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213</w:t>
            </w:r>
          </w:p>
        </w:tc>
      </w:tr>
      <w:tr w:rsidR="00E773D8" w:rsidRPr="00E773D8" w14:paraId="1CDCA5D5" w14:textId="77777777" w:rsidTr="00E773D8">
        <w:tc>
          <w:tcPr>
            <w:tcW w:w="5558" w:type="dxa"/>
            <w:gridSpan w:val="2"/>
            <w:shd w:val="clear" w:color="auto" w:fill="auto"/>
            <w:vAlign w:val="center"/>
          </w:tcPr>
          <w:p w14:paraId="150E17FE"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4578" w:type="dxa"/>
            <w:gridSpan w:val="5"/>
            <w:shd w:val="clear" w:color="auto" w:fill="auto"/>
            <w:vAlign w:val="center"/>
          </w:tcPr>
          <w:p w14:paraId="58BB19E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1041</w:t>
            </w:r>
          </w:p>
        </w:tc>
      </w:tr>
    </w:tbl>
    <w:p w14:paraId="57D28EBB"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p>
    <w:p w14:paraId="18903EF5" w14:textId="464ACE18" w:rsidR="00E773D8" w:rsidRPr="00E773D8" w:rsidRDefault="00E773D8" w:rsidP="00E773D8">
      <w:pPr>
        <w:spacing w:after="0" w:line="240" w:lineRule="auto"/>
        <w:ind w:firstLine="709"/>
        <w:jc w:val="right"/>
        <w:rPr>
          <w:rFonts w:ascii="Times New Roman" w:eastAsia="SchoolBookSanPin" w:hAnsi="Times New Roman"/>
          <w:sz w:val="28"/>
          <w:szCs w:val="28"/>
          <w:lang w:val="ru-RU"/>
        </w:rPr>
      </w:pPr>
      <w:r>
        <w:rPr>
          <w:rFonts w:ascii="Times New Roman" w:eastAsia="SchoolBookSanPin" w:hAnsi="Times New Roman"/>
          <w:sz w:val="28"/>
          <w:szCs w:val="28"/>
          <w:lang w:val="ru-RU"/>
        </w:rPr>
        <w:t>П</w:t>
      </w:r>
      <w:r w:rsidRPr="00E773D8">
        <w:rPr>
          <w:rFonts w:ascii="Times New Roman" w:eastAsia="SchoolBookSanPin" w:hAnsi="Times New Roman"/>
          <w:sz w:val="28"/>
          <w:szCs w:val="28"/>
          <w:lang w:val="ru-RU"/>
        </w:rPr>
        <w:t xml:space="preserve">риложение </w:t>
      </w:r>
    </w:p>
    <w:p w14:paraId="70CC0B27" w14:textId="77777777" w:rsidR="00E773D8" w:rsidRPr="00E773D8" w:rsidRDefault="00E773D8" w:rsidP="00E773D8">
      <w:pPr>
        <w:spacing w:after="0" w:line="240" w:lineRule="auto"/>
        <w:ind w:firstLine="709"/>
        <w:jc w:val="right"/>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к плану внеурочной деятельности</w:t>
      </w:r>
    </w:p>
    <w:p w14:paraId="5ED4C250" w14:textId="77777777" w:rsidR="00E773D8" w:rsidRPr="00E773D8" w:rsidRDefault="00E773D8" w:rsidP="00E773D8">
      <w:pPr>
        <w:spacing w:after="0" w:line="240" w:lineRule="auto"/>
        <w:ind w:firstLine="709"/>
        <w:jc w:val="both"/>
        <w:rPr>
          <w:rFonts w:ascii="Times New Roman" w:eastAsia="SchoolBookSanPin" w:hAnsi="Times New Roman"/>
          <w:b/>
          <w:bCs/>
          <w:sz w:val="28"/>
          <w:szCs w:val="28"/>
          <w:lang w:val="ru-RU"/>
        </w:rPr>
      </w:pPr>
      <w:r w:rsidRPr="00E773D8">
        <w:rPr>
          <w:rFonts w:ascii="Times New Roman" w:eastAsia="SchoolBookSanPin" w:hAnsi="Times New Roman"/>
          <w:b/>
          <w:bCs/>
          <w:sz w:val="28"/>
          <w:szCs w:val="28"/>
          <w:lang w:val="ru-RU"/>
        </w:rPr>
        <w:t>План информационно-просветительских занятий патриотической, нравственной и экологической направленности «Разговоры о важном»</w:t>
      </w:r>
    </w:p>
    <w:p w14:paraId="232F6DAD"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5–7-е классы</w:t>
      </w:r>
    </w:p>
    <w:tbl>
      <w:tblPr>
        <w:tblW w:w="5000" w:type="pct"/>
        <w:jc w:val="center"/>
        <w:tblBorders>
          <w:top w:val="single" w:sz="6" w:space="0" w:color="222222"/>
          <w:left w:val="single" w:sz="6" w:space="0" w:color="222222"/>
          <w:bottom w:val="single" w:sz="6" w:space="0" w:color="222222"/>
          <w:right w:val="single" w:sz="6" w:space="0" w:color="222222"/>
        </w:tblBorders>
        <w:tblLook w:val="04A0" w:firstRow="1" w:lastRow="0" w:firstColumn="1" w:lastColumn="0" w:noHBand="0" w:noVBand="1"/>
      </w:tblPr>
      <w:tblGrid>
        <w:gridCol w:w="598"/>
        <w:gridCol w:w="5655"/>
        <w:gridCol w:w="1944"/>
        <w:gridCol w:w="1993"/>
      </w:tblGrid>
      <w:tr w:rsidR="00E773D8" w:rsidRPr="00E773D8" w14:paraId="5B4044D3"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D8F4DE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 п/п</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DAD734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Тема занятия</w:t>
            </w:r>
          </w:p>
        </w:tc>
        <w:tc>
          <w:tcPr>
            <w:tcW w:w="19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22B960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Форма проведения занятия</w:t>
            </w: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D2839D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 xml:space="preserve">Количество часов, отводимых на освоение </w:t>
            </w:r>
            <w:r w:rsidRPr="00E773D8">
              <w:rPr>
                <w:rFonts w:ascii="Times New Roman" w:eastAsia="SchoolBookSanPin" w:hAnsi="Times New Roman"/>
                <w:b/>
                <w:bCs/>
                <w:sz w:val="28"/>
                <w:szCs w:val="28"/>
                <w:lang w:val="ru-RU"/>
              </w:rPr>
              <w:lastRenderedPageBreak/>
              <w:t>темы</w:t>
            </w:r>
          </w:p>
        </w:tc>
      </w:tr>
      <w:tr w:rsidR="00E773D8" w:rsidRPr="00E773D8" w14:paraId="676D5332" w14:textId="77777777" w:rsidTr="006B320C">
        <w:trPr>
          <w:jc w:val="center"/>
        </w:trPr>
        <w:tc>
          <w:tcPr>
            <w:tcW w:w="11413"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B9D2A51" w14:textId="77777777" w:rsidR="00E773D8" w:rsidRPr="00E773D8" w:rsidRDefault="00E773D8" w:rsidP="00E773D8">
            <w:pPr>
              <w:spacing w:after="0" w:line="240" w:lineRule="auto"/>
              <w:jc w:val="both"/>
              <w:rPr>
                <w:rFonts w:ascii="Times New Roman" w:eastAsia="SchoolBookSanPin" w:hAnsi="Times New Roman"/>
                <w:b/>
                <w:bCs/>
                <w:sz w:val="28"/>
                <w:szCs w:val="28"/>
                <w:lang w:val="ru-RU"/>
              </w:rPr>
            </w:pPr>
            <w:r w:rsidRPr="00E773D8">
              <w:rPr>
                <w:rFonts w:ascii="Times New Roman" w:eastAsia="SchoolBookSanPin" w:hAnsi="Times New Roman"/>
                <w:b/>
                <w:bCs/>
                <w:sz w:val="28"/>
                <w:szCs w:val="28"/>
                <w:lang w:val="ru-RU"/>
              </w:rPr>
              <w:lastRenderedPageBreak/>
              <w:t>Сентябрь</w:t>
            </w:r>
          </w:p>
        </w:tc>
      </w:tr>
      <w:tr w:rsidR="00E773D8" w:rsidRPr="00E773D8" w14:paraId="7ACBFED7"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81D82F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F36742E"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Мы – Россия. Возможности – будущее*</w:t>
            </w:r>
          </w:p>
          <w:p w14:paraId="7713EDD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Возраст, с которого наступает </w:t>
            </w:r>
            <w:hyperlink r:id="rId17" w:history="1">
              <w:r w:rsidRPr="00E773D8">
                <w:rPr>
                  <w:rStyle w:val="a4"/>
                  <w:rFonts w:ascii="Times New Roman" w:eastAsia="SchoolBookSanPin" w:hAnsi="Times New Roman"/>
                  <w:sz w:val="28"/>
                  <w:szCs w:val="28"/>
                  <w:lang w:eastAsia="en-US"/>
                </w:rPr>
                <w:t>уголовная ответственность</w:t>
              </w:r>
            </w:hyperlink>
          </w:p>
        </w:tc>
        <w:tc>
          <w:tcPr>
            <w:tcW w:w="1948"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299195E"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Эвристическая беседа</w:t>
            </w: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66EFC25"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27C91BCF"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EFC716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59804B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Что мы Родиной зовем? *</w:t>
            </w:r>
          </w:p>
          <w:p w14:paraId="23F8C6A8"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Cs/>
                <w:sz w:val="28"/>
                <w:szCs w:val="28"/>
                <w:lang w:val="ru-RU"/>
              </w:rPr>
              <w:t xml:space="preserve">Здоровое питание, его </w:t>
            </w:r>
            <w:r w:rsidRPr="00E773D8">
              <w:rPr>
                <w:rFonts w:ascii="Times New Roman" w:eastAsia="SchoolBookSanPin" w:hAnsi="Times New Roman"/>
                <w:sz w:val="28"/>
                <w:szCs w:val="28"/>
                <w:lang w:val="ru-RU"/>
              </w:rPr>
              <w:t>основные принципы.</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19E9D208"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A2B3CD2"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7BB8FB74"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93C8DA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313BF2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Невозможное сегодня станет возможным завтра*</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3799E3F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5CB1A3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2EFD0D59"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29384AF"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4</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055E4A5"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Обычаи и традиции моего народа: как прошлое соединяется с настоящим*</w:t>
            </w:r>
          </w:p>
          <w:p w14:paraId="2A317B3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Для чего нужен труд?</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474FCAE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B282AC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4038B794" w14:textId="77777777" w:rsidTr="006B320C">
        <w:trPr>
          <w:jc w:val="center"/>
        </w:trPr>
        <w:tc>
          <w:tcPr>
            <w:tcW w:w="11413"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CF5E400" w14:textId="77777777" w:rsidR="00E773D8" w:rsidRPr="00E773D8" w:rsidRDefault="00E773D8" w:rsidP="00E773D8">
            <w:pPr>
              <w:spacing w:after="0" w:line="240" w:lineRule="auto"/>
              <w:jc w:val="both"/>
              <w:rPr>
                <w:rFonts w:ascii="Times New Roman" w:eastAsia="SchoolBookSanPin" w:hAnsi="Times New Roman"/>
                <w:b/>
                <w:sz w:val="28"/>
                <w:szCs w:val="28"/>
                <w:lang w:val="ru-RU"/>
              </w:rPr>
            </w:pPr>
            <w:r w:rsidRPr="00E773D8">
              <w:rPr>
                <w:rFonts w:ascii="Times New Roman" w:eastAsia="SchoolBookSanPin" w:hAnsi="Times New Roman"/>
                <w:b/>
                <w:sz w:val="28"/>
                <w:szCs w:val="28"/>
                <w:lang w:val="ru-RU"/>
              </w:rPr>
              <w:t>Октябрь</w:t>
            </w:r>
          </w:p>
        </w:tc>
      </w:tr>
      <w:tr w:rsidR="00E773D8" w:rsidRPr="00E773D8" w14:paraId="258F1289"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AE791F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5</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0D78B7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Если бы я был учителем…*</w:t>
            </w:r>
          </w:p>
          <w:p w14:paraId="680E5328" w14:textId="77777777" w:rsidR="00E773D8" w:rsidRPr="00E773D8" w:rsidRDefault="00E773D8" w:rsidP="00E773D8">
            <w:pPr>
              <w:spacing w:after="0" w:line="240" w:lineRule="auto"/>
              <w:jc w:val="both"/>
              <w:rPr>
                <w:rFonts w:ascii="Times New Roman" w:eastAsia="SchoolBookSanPin" w:hAnsi="Times New Roman"/>
                <w:sz w:val="28"/>
                <w:szCs w:val="28"/>
                <w:lang w:val="ru-RU"/>
              </w:rPr>
            </w:pPr>
            <w:hyperlink r:id="rId18" w:history="1">
              <w:r w:rsidRPr="00E773D8">
                <w:rPr>
                  <w:rStyle w:val="a4"/>
                  <w:rFonts w:ascii="Times New Roman" w:eastAsia="SchoolBookSanPin" w:hAnsi="Times New Roman"/>
                  <w:sz w:val="28"/>
                  <w:szCs w:val="28"/>
                  <w:lang w:eastAsia="en-US"/>
                </w:rPr>
                <w:t>Права и обязанности школьника</w:t>
              </w:r>
            </w:hyperlink>
          </w:p>
        </w:tc>
        <w:tc>
          <w:tcPr>
            <w:tcW w:w="1948"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8991A3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Беседа</w:t>
            </w: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48ECE5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19E94654"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CC6E25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6</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4E5216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Отчество – от слова «отец» *</w:t>
            </w:r>
          </w:p>
          <w:p w14:paraId="153E6C12"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Мир и лад в семье.</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16C49C5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FADCEF5"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436F1D65"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53BB645"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ECC3FE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Что мы музыкой зовем? *</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7CBD05D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A950F0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55D68F70"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8C7840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8</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92106AA"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Счастлив тот, кто счастлив у себя дома*</w:t>
            </w:r>
          </w:p>
          <w:p w14:paraId="430986D8"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Мир и лад в семье.</w:t>
            </w:r>
          </w:p>
          <w:p w14:paraId="5F86D33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5261375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69539C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59396ADE" w14:textId="77777777" w:rsidTr="006B320C">
        <w:trPr>
          <w:jc w:val="center"/>
        </w:trPr>
        <w:tc>
          <w:tcPr>
            <w:tcW w:w="11413"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349972D" w14:textId="77777777" w:rsidR="00E773D8" w:rsidRPr="00E773D8" w:rsidRDefault="00E773D8" w:rsidP="00E773D8">
            <w:pPr>
              <w:spacing w:after="0" w:line="240" w:lineRule="auto"/>
              <w:jc w:val="both"/>
              <w:rPr>
                <w:rFonts w:ascii="Times New Roman" w:eastAsia="SchoolBookSanPin" w:hAnsi="Times New Roman"/>
                <w:b/>
                <w:sz w:val="28"/>
                <w:szCs w:val="28"/>
                <w:lang w:val="ru-RU"/>
              </w:rPr>
            </w:pPr>
            <w:r w:rsidRPr="00E773D8">
              <w:rPr>
                <w:rFonts w:ascii="Times New Roman" w:eastAsia="SchoolBookSanPin" w:hAnsi="Times New Roman"/>
                <w:b/>
                <w:sz w:val="28"/>
                <w:szCs w:val="28"/>
                <w:lang w:val="ru-RU"/>
              </w:rPr>
              <w:t>Ноябрь</w:t>
            </w:r>
          </w:p>
        </w:tc>
      </w:tr>
      <w:tr w:rsidR="00E773D8" w:rsidRPr="00E773D8" w14:paraId="49F6F6CA"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AC5B878"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9</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E4283B2"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Мы — одна страна! *</w:t>
            </w:r>
          </w:p>
          <w:p w14:paraId="38C33508" w14:textId="77777777" w:rsidR="00E773D8" w:rsidRPr="00E773D8" w:rsidRDefault="00E773D8" w:rsidP="00E773D8">
            <w:pPr>
              <w:spacing w:after="0" w:line="240" w:lineRule="auto"/>
              <w:jc w:val="both"/>
              <w:rPr>
                <w:rFonts w:ascii="Times New Roman" w:eastAsia="SchoolBookSanPin" w:hAnsi="Times New Roman"/>
                <w:sz w:val="28"/>
                <w:szCs w:val="28"/>
                <w:lang w:val="ru-RU"/>
              </w:rPr>
            </w:pPr>
            <w:hyperlink r:id="rId19" w:history="1">
              <w:r w:rsidRPr="00E773D8">
                <w:rPr>
                  <w:rStyle w:val="a4"/>
                  <w:rFonts w:ascii="Times New Roman" w:eastAsia="SchoolBookSanPin" w:hAnsi="Times New Roman"/>
                  <w:sz w:val="28"/>
                  <w:szCs w:val="28"/>
                  <w:lang w:eastAsia="en-US"/>
                </w:rPr>
                <w:t>Вредные привычки</w:t>
              </w:r>
            </w:hyperlink>
            <w:r w:rsidRPr="00E773D8">
              <w:rPr>
                <w:rFonts w:ascii="Times New Roman" w:eastAsia="SchoolBookSanPin" w:hAnsi="Times New Roman"/>
                <w:sz w:val="28"/>
                <w:szCs w:val="28"/>
                <w:lang w:val="ru-RU"/>
              </w:rPr>
              <w:t xml:space="preserve"> и борьба с ними.</w:t>
            </w:r>
          </w:p>
        </w:tc>
        <w:tc>
          <w:tcPr>
            <w:tcW w:w="1948"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3D646EE"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Беседа</w:t>
            </w: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E6BD5D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58CC21F1"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26675E2"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10</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FC5120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Языки и культура народов России: единство в разнообразии*</w:t>
            </w:r>
          </w:p>
          <w:p w14:paraId="56526A5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Чудо преображения.</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32C681D8"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470071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6692F67F"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A3F03A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11</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E7CD79E"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Шапку надень!..*</w:t>
            </w:r>
          </w:p>
          <w:p w14:paraId="2668A51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hyperlink r:id="rId20" w:history="1">
              <w:r w:rsidRPr="00E773D8">
                <w:rPr>
                  <w:rStyle w:val="a4"/>
                  <w:rFonts w:ascii="Times New Roman" w:eastAsia="SchoolBookSanPin" w:hAnsi="Times New Roman"/>
                  <w:sz w:val="28"/>
                  <w:szCs w:val="28"/>
                  <w:lang w:eastAsia="en-US"/>
                </w:rPr>
                <w:t>Табак</w:t>
              </w:r>
            </w:hyperlink>
            <w:r w:rsidRPr="00E773D8">
              <w:rPr>
                <w:rFonts w:ascii="Times New Roman" w:eastAsia="SchoolBookSanPin" w:hAnsi="Times New Roman"/>
                <w:sz w:val="28"/>
                <w:szCs w:val="28"/>
                <w:lang w:val="ru-RU"/>
              </w:rPr>
              <w:t xml:space="preserve"> дело тонкое</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17920AE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8B9AF9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46BB611B"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F07458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12</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502E1E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Гордо реет над Россией флаг ее судьбы*</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1AA1F61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269FA7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3064F317" w14:textId="77777777" w:rsidTr="006B320C">
        <w:trPr>
          <w:jc w:val="center"/>
        </w:trPr>
        <w:tc>
          <w:tcPr>
            <w:tcW w:w="11413"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D891E87" w14:textId="77777777" w:rsidR="00E773D8" w:rsidRPr="00E773D8" w:rsidRDefault="00E773D8" w:rsidP="00E773D8">
            <w:pPr>
              <w:spacing w:after="0" w:line="240" w:lineRule="auto"/>
              <w:jc w:val="both"/>
              <w:rPr>
                <w:rFonts w:ascii="Times New Roman" w:eastAsia="SchoolBookSanPin" w:hAnsi="Times New Roman"/>
                <w:b/>
                <w:sz w:val="28"/>
                <w:szCs w:val="28"/>
                <w:lang w:val="ru-RU"/>
              </w:rPr>
            </w:pPr>
            <w:r w:rsidRPr="00E773D8">
              <w:rPr>
                <w:rFonts w:ascii="Times New Roman" w:eastAsia="SchoolBookSanPin" w:hAnsi="Times New Roman"/>
                <w:b/>
                <w:sz w:val="28"/>
                <w:szCs w:val="28"/>
                <w:lang w:val="ru-RU"/>
              </w:rPr>
              <w:t>Декабрь</w:t>
            </w:r>
          </w:p>
        </w:tc>
      </w:tr>
      <w:tr w:rsidR="00E773D8" w:rsidRPr="00E773D8" w14:paraId="60831840"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BCE8F3A"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13</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E595DB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Жить – значит действовать*</w:t>
            </w:r>
          </w:p>
          <w:p w14:paraId="356C1CE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Хулиганство как особый вид преступлений несовершеннолетних</w:t>
            </w:r>
          </w:p>
        </w:tc>
        <w:tc>
          <w:tcPr>
            <w:tcW w:w="1948"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F9E90D5"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Беседа</w:t>
            </w: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12701F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4AF779A2"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0463FF2"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14</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20FE195"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В жизни всегда есть место подвигу? *</w:t>
            </w:r>
          </w:p>
          <w:p w14:paraId="764DF395"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Духовный щит России.</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27868EE5"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024B31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584FF40F"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302147F"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lastRenderedPageBreak/>
              <w:t>15</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1D8FB0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Настоящая ответственность бывает только личной (Ф. Искандер) * </w:t>
            </w:r>
          </w:p>
          <w:p w14:paraId="0C23A39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Светлый праздник Рождества.</w:t>
            </w:r>
          </w:p>
          <w:p w14:paraId="4E47ECD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Гигиена питания.</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3854C54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721D75E"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186263FA" w14:textId="77777777" w:rsidTr="006B320C">
        <w:trPr>
          <w:jc w:val="center"/>
        </w:trPr>
        <w:tc>
          <w:tcPr>
            <w:tcW w:w="11413"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E52C529" w14:textId="77777777" w:rsidR="00E773D8" w:rsidRPr="00E773D8" w:rsidRDefault="00E773D8" w:rsidP="00E773D8">
            <w:pPr>
              <w:spacing w:after="0" w:line="240" w:lineRule="auto"/>
              <w:jc w:val="both"/>
              <w:rPr>
                <w:rFonts w:ascii="Times New Roman" w:eastAsia="SchoolBookSanPin" w:hAnsi="Times New Roman"/>
                <w:b/>
                <w:sz w:val="28"/>
                <w:szCs w:val="28"/>
                <w:lang w:val="ru-RU"/>
              </w:rPr>
            </w:pPr>
            <w:r w:rsidRPr="00E773D8">
              <w:rPr>
                <w:rFonts w:ascii="Times New Roman" w:eastAsia="SchoolBookSanPin" w:hAnsi="Times New Roman"/>
                <w:b/>
                <w:sz w:val="28"/>
                <w:szCs w:val="28"/>
                <w:lang w:val="ru-RU"/>
              </w:rPr>
              <w:t>Январь</w:t>
            </w:r>
          </w:p>
        </w:tc>
      </w:tr>
      <w:tr w:rsidR="00E773D8" w:rsidRPr="00E773D8" w14:paraId="57917767"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1A23C8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16</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7F7A35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Как не попасть в цифровые ловушки? *</w:t>
            </w:r>
          </w:p>
          <w:p w14:paraId="1241F3D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1948" w:type="dxa"/>
            <w:vMerge w:val="restart"/>
            <w:tcBorders>
              <w:top w:val="single" w:sz="6" w:space="0" w:color="222222"/>
              <w:left w:val="single" w:sz="6" w:space="0" w:color="222222"/>
              <w:bottom w:val="single" w:sz="6" w:space="0" w:color="222222"/>
              <w:right w:val="single" w:sz="6" w:space="0" w:color="222222"/>
            </w:tcBorders>
            <w:vAlign w:val="center"/>
            <w:hideMark/>
          </w:tcPr>
          <w:p w14:paraId="0734FBB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6A874B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4DC391F0"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29E80B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17</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5BD8FB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Ленинградский ломтик хлеба…*</w:t>
            </w:r>
          </w:p>
          <w:p w14:paraId="243FADD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Любовь к земле. Хлеб – всему голова.</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39FCBE5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01FC48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6DC13802"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2C279AE"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18</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9C2EBB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С чего начинается театр? *</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25D9ADB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AE9FDFA"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40AAC986"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88E9CEA"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19</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2267DFA"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Хроника научных открытий, которые перевернули мир* </w:t>
            </w:r>
          </w:p>
        </w:tc>
        <w:tc>
          <w:tcPr>
            <w:tcW w:w="19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9BB7F7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Беседа</w:t>
            </w: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914DE8E"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2C2D2F65" w14:textId="77777777" w:rsidTr="006B320C">
        <w:trPr>
          <w:jc w:val="center"/>
        </w:trPr>
        <w:tc>
          <w:tcPr>
            <w:tcW w:w="11413"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301EEA5" w14:textId="77777777" w:rsidR="00E773D8" w:rsidRPr="00E773D8" w:rsidRDefault="00E773D8" w:rsidP="00E773D8">
            <w:pPr>
              <w:spacing w:after="0" w:line="240" w:lineRule="auto"/>
              <w:jc w:val="both"/>
              <w:rPr>
                <w:rFonts w:ascii="Times New Roman" w:eastAsia="SchoolBookSanPin" w:hAnsi="Times New Roman"/>
                <w:b/>
                <w:sz w:val="28"/>
                <w:szCs w:val="28"/>
                <w:lang w:val="ru-RU"/>
              </w:rPr>
            </w:pPr>
            <w:r w:rsidRPr="00E773D8">
              <w:rPr>
                <w:rFonts w:ascii="Times New Roman" w:eastAsia="SchoolBookSanPin" w:hAnsi="Times New Roman"/>
                <w:b/>
                <w:sz w:val="28"/>
                <w:szCs w:val="28"/>
                <w:lang w:val="ru-RU"/>
              </w:rPr>
              <w:t>Февраль</w:t>
            </w:r>
          </w:p>
        </w:tc>
      </w:tr>
      <w:tr w:rsidR="00E773D8" w:rsidRPr="00E773D8" w14:paraId="2C2A8D39"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C800E7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20</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7B867E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Хроника научных открытий, которые перевернули мир*</w:t>
            </w:r>
          </w:p>
          <w:p w14:paraId="38765C3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Влияние питания на физическое и умственное развитие человека.</w:t>
            </w:r>
          </w:p>
        </w:tc>
        <w:tc>
          <w:tcPr>
            <w:tcW w:w="1948" w:type="dxa"/>
            <w:tcBorders>
              <w:top w:val="single" w:sz="6" w:space="0" w:color="222222"/>
              <w:left w:val="single" w:sz="6" w:space="0" w:color="222222"/>
              <w:bottom w:val="single" w:sz="6" w:space="0" w:color="222222"/>
              <w:right w:val="single" w:sz="6" w:space="0" w:color="222222"/>
            </w:tcBorders>
            <w:vAlign w:val="center"/>
            <w:hideMark/>
          </w:tcPr>
          <w:p w14:paraId="2FBB666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354ED9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38D9B21D"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7788A5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21</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660F6A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Россия в мире*</w:t>
            </w:r>
          </w:p>
          <w:p w14:paraId="30E2B7F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Истоки Великой Победы</w:t>
            </w:r>
          </w:p>
          <w:p w14:paraId="04B73B2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1948" w:type="dxa"/>
            <w:tcBorders>
              <w:top w:val="single" w:sz="6" w:space="0" w:color="222222"/>
              <w:left w:val="single" w:sz="6" w:space="0" w:color="222222"/>
              <w:bottom w:val="single" w:sz="6" w:space="0" w:color="222222"/>
              <w:right w:val="single" w:sz="6" w:space="0" w:color="222222"/>
            </w:tcBorders>
            <w:vAlign w:val="center"/>
            <w:hideMark/>
          </w:tcPr>
          <w:p w14:paraId="0465B75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D3657F8"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2523C513"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292E76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22</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8C3AD8A"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За что мне могут сказать «спасибо» (ко Дню защитника Отечества) *</w:t>
            </w:r>
          </w:p>
          <w:p w14:paraId="75E5422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Память и мудрость Отечества.</w:t>
            </w:r>
          </w:p>
        </w:tc>
        <w:tc>
          <w:tcPr>
            <w:tcW w:w="1948" w:type="dxa"/>
            <w:tcBorders>
              <w:top w:val="single" w:sz="6" w:space="0" w:color="222222"/>
              <w:left w:val="single" w:sz="6" w:space="0" w:color="222222"/>
              <w:bottom w:val="single" w:sz="6" w:space="0" w:color="222222"/>
              <w:right w:val="single" w:sz="6" w:space="0" w:color="222222"/>
            </w:tcBorders>
            <w:vAlign w:val="center"/>
            <w:hideMark/>
          </w:tcPr>
          <w:p w14:paraId="7728974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B40846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43CEEEEC"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84C2E2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23</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D93C6F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Включайся! *</w:t>
            </w:r>
          </w:p>
          <w:p w14:paraId="3943E28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hyperlink r:id="rId21" w:history="1">
              <w:r w:rsidRPr="00E773D8">
                <w:rPr>
                  <w:rStyle w:val="a4"/>
                  <w:rFonts w:ascii="Times New Roman" w:eastAsia="SchoolBookSanPin" w:hAnsi="Times New Roman"/>
                  <w:sz w:val="28"/>
                  <w:szCs w:val="28"/>
                  <w:lang w:eastAsia="en-US"/>
                </w:rPr>
                <w:t>Алкоголь</w:t>
              </w:r>
            </w:hyperlink>
            <w:r w:rsidRPr="00E773D8">
              <w:rPr>
                <w:rFonts w:ascii="Times New Roman" w:eastAsia="SchoolBookSanPin" w:hAnsi="Times New Roman"/>
                <w:sz w:val="28"/>
                <w:szCs w:val="28"/>
                <w:lang w:val="ru-RU"/>
              </w:rPr>
              <w:t>: мифы и реальность</w:t>
            </w:r>
          </w:p>
        </w:tc>
        <w:tc>
          <w:tcPr>
            <w:tcW w:w="1948" w:type="dxa"/>
            <w:tcBorders>
              <w:top w:val="single" w:sz="6" w:space="0" w:color="222222"/>
              <w:left w:val="single" w:sz="6" w:space="0" w:color="222222"/>
              <w:bottom w:val="single" w:sz="6" w:space="0" w:color="222222"/>
              <w:right w:val="single" w:sz="6" w:space="0" w:color="222222"/>
            </w:tcBorders>
            <w:vAlign w:val="center"/>
            <w:hideMark/>
          </w:tcPr>
          <w:p w14:paraId="7C56C3E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7A6C48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3ABD3E08" w14:textId="77777777" w:rsidTr="006B320C">
        <w:trPr>
          <w:jc w:val="center"/>
        </w:trPr>
        <w:tc>
          <w:tcPr>
            <w:tcW w:w="11413"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4B0B92F" w14:textId="77777777" w:rsidR="00E773D8" w:rsidRPr="00E773D8" w:rsidRDefault="00E773D8" w:rsidP="00E773D8">
            <w:pPr>
              <w:spacing w:after="0" w:line="240" w:lineRule="auto"/>
              <w:jc w:val="both"/>
              <w:rPr>
                <w:rFonts w:ascii="Times New Roman" w:eastAsia="SchoolBookSanPin" w:hAnsi="Times New Roman"/>
                <w:b/>
                <w:sz w:val="28"/>
                <w:szCs w:val="28"/>
                <w:lang w:val="ru-RU"/>
              </w:rPr>
            </w:pPr>
            <w:r w:rsidRPr="00E773D8">
              <w:rPr>
                <w:rFonts w:ascii="Times New Roman" w:eastAsia="SchoolBookSanPin" w:hAnsi="Times New Roman"/>
                <w:b/>
                <w:sz w:val="28"/>
                <w:szCs w:val="28"/>
                <w:lang w:val="ru-RU"/>
              </w:rPr>
              <w:t>Март</w:t>
            </w:r>
          </w:p>
        </w:tc>
      </w:tr>
      <w:tr w:rsidR="00E773D8" w:rsidRPr="00E773D8" w14:paraId="0162BD75"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901796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24</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89BE6C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Мамина карьера*</w:t>
            </w:r>
          </w:p>
          <w:p w14:paraId="2FF0F8C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Для чего нужен труд?</w:t>
            </w:r>
          </w:p>
        </w:tc>
        <w:tc>
          <w:tcPr>
            <w:tcW w:w="1948"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A856CC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Беседа</w:t>
            </w: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BAB9AE8"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5D4B4D1D"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40AD8B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25</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F27D81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Гимн России*</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6698DA5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0FD379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073D22C5"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CDA2B8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26</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8C4934A"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Путешествие по Крыму*</w:t>
            </w:r>
          </w:p>
          <w:p w14:paraId="38534F08"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Основные правила рационального питания: режим питания, сбалансированность продуктов в меню, пищевые приоритеты.</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6F0BB4E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F2706D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6F9E2004" w14:textId="77777777" w:rsidTr="006B320C">
        <w:trPr>
          <w:jc w:val="center"/>
        </w:trPr>
        <w:tc>
          <w:tcPr>
            <w:tcW w:w="11413"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F6BA4CD" w14:textId="77777777" w:rsidR="00E773D8" w:rsidRPr="00E773D8" w:rsidRDefault="00E773D8" w:rsidP="00E773D8">
            <w:pPr>
              <w:spacing w:after="0" w:line="240" w:lineRule="auto"/>
              <w:jc w:val="both"/>
              <w:rPr>
                <w:rFonts w:ascii="Times New Roman" w:eastAsia="SchoolBookSanPin" w:hAnsi="Times New Roman"/>
                <w:b/>
                <w:sz w:val="28"/>
                <w:szCs w:val="28"/>
                <w:lang w:val="ru-RU"/>
              </w:rPr>
            </w:pPr>
            <w:r w:rsidRPr="00E773D8">
              <w:rPr>
                <w:rFonts w:ascii="Times New Roman" w:eastAsia="SchoolBookSanPin" w:hAnsi="Times New Roman"/>
                <w:b/>
                <w:sz w:val="28"/>
                <w:szCs w:val="28"/>
                <w:lang w:val="ru-RU"/>
              </w:rPr>
              <w:t>Апрель</w:t>
            </w:r>
          </w:p>
        </w:tc>
      </w:tr>
      <w:tr w:rsidR="00E773D8" w:rsidRPr="00E773D8" w14:paraId="636867D2"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03F279A"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27</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1DEF30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Трудно ли быть великим? *</w:t>
            </w:r>
          </w:p>
          <w:p w14:paraId="511DE9DF"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На пути к </w:t>
            </w:r>
            <w:hyperlink r:id="rId22" w:history="1">
              <w:r w:rsidRPr="00E773D8">
                <w:rPr>
                  <w:rStyle w:val="a4"/>
                  <w:rFonts w:ascii="Times New Roman" w:eastAsia="SchoolBookSanPin" w:hAnsi="Times New Roman"/>
                  <w:sz w:val="28"/>
                  <w:szCs w:val="28"/>
                  <w:lang w:eastAsia="en-US"/>
                </w:rPr>
                <w:t>образованному человеку</w:t>
              </w:r>
            </w:hyperlink>
          </w:p>
        </w:tc>
        <w:tc>
          <w:tcPr>
            <w:tcW w:w="1948"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3A1EEC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Беседа</w:t>
            </w: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652D95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17524817"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763CA5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28</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A5555E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Пока жива история, жива память…*</w:t>
            </w:r>
          </w:p>
          <w:p w14:paraId="06CD358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lastRenderedPageBreak/>
              <w:t>За единство земли Русской.</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098BD8EF"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50E0E95"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2B627409"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AA46BA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29</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0C2C295"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«Зеленые» привычки» – сохраним природу вместе*</w:t>
            </w:r>
          </w:p>
          <w:p w14:paraId="6AAF8A98"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Роль микроэлементов в жизнедеятельности организм</w:t>
            </w:r>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6B64D97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6F76175"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11168EC5"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B0A4F6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30</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5948C2A"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Как проявить себя и свои способности? *</w:t>
            </w:r>
          </w:p>
          <w:p w14:paraId="3ED20332"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Учимся </w:t>
            </w:r>
            <w:hyperlink r:id="rId23" w:history="1">
              <w:r w:rsidRPr="00E773D8">
                <w:rPr>
                  <w:rStyle w:val="a4"/>
                  <w:rFonts w:ascii="Times New Roman" w:eastAsia="SchoolBookSanPin" w:hAnsi="Times New Roman"/>
                  <w:sz w:val="28"/>
                  <w:szCs w:val="28"/>
                  <w:lang w:eastAsia="en-US"/>
                </w:rPr>
                <w:t>решать конфликты</w:t>
              </w:r>
            </w:hyperlink>
          </w:p>
        </w:tc>
        <w:tc>
          <w:tcPr>
            <w:tcW w:w="1948" w:type="dxa"/>
            <w:vMerge/>
            <w:tcBorders>
              <w:top w:val="single" w:sz="6" w:space="0" w:color="222222"/>
              <w:left w:val="single" w:sz="6" w:space="0" w:color="222222"/>
              <w:bottom w:val="single" w:sz="6" w:space="0" w:color="222222"/>
              <w:right w:val="single" w:sz="6" w:space="0" w:color="222222"/>
            </w:tcBorders>
            <w:vAlign w:val="center"/>
            <w:hideMark/>
          </w:tcPr>
          <w:p w14:paraId="19D16A2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1E17372"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41C2A688" w14:textId="77777777" w:rsidTr="006B320C">
        <w:trPr>
          <w:jc w:val="center"/>
        </w:trPr>
        <w:tc>
          <w:tcPr>
            <w:tcW w:w="11413"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96FD171" w14:textId="77777777" w:rsidR="00E773D8" w:rsidRPr="00E773D8" w:rsidRDefault="00E773D8" w:rsidP="00E773D8">
            <w:pPr>
              <w:spacing w:after="0" w:line="240" w:lineRule="auto"/>
              <w:jc w:val="both"/>
              <w:rPr>
                <w:rFonts w:ascii="Times New Roman" w:eastAsia="SchoolBookSanPin" w:hAnsi="Times New Roman"/>
                <w:b/>
                <w:sz w:val="28"/>
                <w:szCs w:val="28"/>
                <w:lang w:val="ru-RU"/>
              </w:rPr>
            </w:pPr>
            <w:r w:rsidRPr="00E773D8">
              <w:rPr>
                <w:rFonts w:ascii="Times New Roman" w:eastAsia="SchoolBookSanPin" w:hAnsi="Times New Roman"/>
                <w:b/>
                <w:sz w:val="28"/>
                <w:szCs w:val="28"/>
                <w:lang w:val="ru-RU"/>
              </w:rPr>
              <w:t>Май</w:t>
            </w:r>
          </w:p>
        </w:tc>
      </w:tr>
      <w:tr w:rsidR="00E773D8" w:rsidRPr="00E773D8" w14:paraId="47463543"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37B780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31</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2B7E54E"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Подвиг остается подвигом, даже если его некому воспеть…*</w:t>
            </w:r>
          </w:p>
        </w:tc>
        <w:tc>
          <w:tcPr>
            <w:tcW w:w="1948" w:type="dxa"/>
            <w:vMerge w:val="restart"/>
            <w:tcBorders>
              <w:top w:val="single" w:sz="6" w:space="0" w:color="222222"/>
              <w:left w:val="single" w:sz="6" w:space="0" w:color="222222"/>
              <w:right w:val="single" w:sz="6" w:space="0" w:color="222222"/>
            </w:tcBorders>
            <w:tcMar>
              <w:top w:w="75" w:type="dxa"/>
              <w:left w:w="75" w:type="dxa"/>
              <w:bottom w:w="75" w:type="dxa"/>
              <w:right w:w="75" w:type="dxa"/>
            </w:tcMar>
            <w:hideMark/>
          </w:tcPr>
          <w:p w14:paraId="33E4AF7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Беседа</w:t>
            </w: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72D133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2DAF74FC"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B762BD8"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32</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F7CFBE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Может ли быть Тимур и его команда в 2022 году? *</w:t>
            </w:r>
          </w:p>
        </w:tc>
        <w:tc>
          <w:tcPr>
            <w:tcW w:w="1948" w:type="dxa"/>
            <w:vMerge/>
            <w:tcBorders>
              <w:left w:val="single" w:sz="6" w:space="0" w:color="222222"/>
              <w:right w:val="single" w:sz="6" w:space="0" w:color="222222"/>
            </w:tcBorders>
            <w:vAlign w:val="center"/>
            <w:hideMark/>
          </w:tcPr>
          <w:p w14:paraId="68D78455"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EFCA76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2079BFB4" w14:textId="77777777" w:rsidTr="006B320C">
        <w:trPr>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F27BB78"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33</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24FAEDA"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Что человеку нужно для счастья? *</w:t>
            </w:r>
          </w:p>
          <w:p w14:paraId="75F3CD3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Способы борьбы </w:t>
            </w:r>
            <w:hyperlink r:id="rId24" w:history="1">
              <w:r w:rsidRPr="00E773D8">
                <w:rPr>
                  <w:rStyle w:val="a4"/>
                  <w:rFonts w:ascii="Times New Roman" w:eastAsia="SchoolBookSanPin" w:hAnsi="Times New Roman"/>
                  <w:sz w:val="28"/>
                  <w:szCs w:val="28"/>
                  <w:lang w:eastAsia="en-US"/>
                </w:rPr>
                <w:t>со стрессом</w:t>
              </w:r>
            </w:hyperlink>
          </w:p>
        </w:tc>
        <w:tc>
          <w:tcPr>
            <w:tcW w:w="1948" w:type="dxa"/>
            <w:vMerge/>
            <w:tcBorders>
              <w:left w:val="single" w:sz="6" w:space="0" w:color="222222"/>
              <w:right w:val="single" w:sz="6" w:space="0" w:color="222222"/>
            </w:tcBorders>
            <w:vAlign w:val="center"/>
            <w:hideMark/>
          </w:tcPr>
          <w:p w14:paraId="25159AA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8DB4F3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10A6381C" w14:textId="77777777" w:rsidTr="006B320C">
        <w:trPr>
          <w:trHeight w:val="451"/>
          <w:jc w:val="center"/>
        </w:trPr>
        <w:tc>
          <w:tcPr>
            <w:tcW w:w="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9BC190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34</w:t>
            </w:r>
          </w:p>
        </w:tc>
        <w:tc>
          <w:tcPr>
            <w:tcW w:w="67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018398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Как построить диалог с </w:t>
            </w:r>
            <w:proofErr w:type="gramStart"/>
            <w:r w:rsidRPr="00E773D8">
              <w:rPr>
                <w:rFonts w:ascii="Times New Roman" w:eastAsia="SchoolBookSanPin" w:hAnsi="Times New Roman"/>
                <w:sz w:val="28"/>
                <w:szCs w:val="28"/>
                <w:lang w:val="ru-RU"/>
              </w:rPr>
              <w:t>искусством?*</w:t>
            </w:r>
            <w:proofErr w:type="gramEnd"/>
          </w:p>
        </w:tc>
        <w:tc>
          <w:tcPr>
            <w:tcW w:w="1948" w:type="dxa"/>
            <w:vMerge/>
            <w:tcBorders>
              <w:left w:val="single" w:sz="6" w:space="0" w:color="222222"/>
              <w:bottom w:val="single" w:sz="6" w:space="0" w:color="222222"/>
              <w:right w:val="single" w:sz="6" w:space="0" w:color="222222"/>
            </w:tcBorders>
            <w:vAlign w:val="center"/>
            <w:hideMark/>
          </w:tcPr>
          <w:p w14:paraId="7C645ED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21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19733A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bl>
    <w:p w14:paraId="53C34FDB" w14:textId="77777777" w:rsidR="00E773D8" w:rsidRPr="00E773D8" w:rsidRDefault="00E773D8" w:rsidP="00E773D8">
      <w:pPr>
        <w:spacing w:after="0" w:line="240" w:lineRule="auto"/>
        <w:ind w:firstLine="709"/>
        <w:jc w:val="both"/>
        <w:rPr>
          <w:rFonts w:ascii="Times New Roman" w:eastAsia="SchoolBookSanPin" w:hAnsi="Times New Roman"/>
          <w:b/>
          <w:bCs/>
          <w:sz w:val="28"/>
          <w:szCs w:val="28"/>
          <w:lang w:val="ru-RU"/>
        </w:rPr>
      </w:pPr>
    </w:p>
    <w:p w14:paraId="06DB5B8E" w14:textId="77777777" w:rsidR="00E773D8" w:rsidRPr="00E773D8" w:rsidRDefault="00E773D8" w:rsidP="00E773D8">
      <w:pPr>
        <w:spacing w:after="0" w:line="240" w:lineRule="auto"/>
        <w:ind w:firstLine="709"/>
        <w:jc w:val="both"/>
        <w:rPr>
          <w:rFonts w:ascii="Times New Roman" w:eastAsia="SchoolBookSanPin" w:hAnsi="Times New Roman"/>
          <w:b/>
          <w:sz w:val="28"/>
          <w:szCs w:val="28"/>
          <w:lang w:val="ru-RU"/>
        </w:rPr>
      </w:pPr>
      <w:r w:rsidRPr="00E773D8">
        <w:rPr>
          <w:rFonts w:ascii="Times New Roman" w:eastAsia="SchoolBookSanPin" w:hAnsi="Times New Roman"/>
          <w:b/>
          <w:sz w:val="28"/>
          <w:szCs w:val="28"/>
          <w:lang w:val="ru-RU"/>
        </w:rPr>
        <w:t>8–9-е классы</w:t>
      </w:r>
    </w:p>
    <w:tbl>
      <w:tblPr>
        <w:tblW w:w="5082" w:type="pct"/>
        <w:jc w:val="center"/>
        <w:tblBorders>
          <w:top w:val="single" w:sz="6" w:space="0" w:color="222222"/>
          <w:left w:val="single" w:sz="6" w:space="0" w:color="222222"/>
          <w:bottom w:val="single" w:sz="6" w:space="0" w:color="222222"/>
          <w:right w:val="single" w:sz="6" w:space="0" w:color="222222"/>
        </w:tblBorders>
        <w:tblLook w:val="04A0" w:firstRow="1" w:lastRow="0" w:firstColumn="1" w:lastColumn="0" w:noHBand="0" w:noVBand="1"/>
      </w:tblPr>
      <w:tblGrid>
        <w:gridCol w:w="646"/>
        <w:gridCol w:w="5760"/>
        <w:gridCol w:w="2304"/>
        <w:gridCol w:w="1647"/>
      </w:tblGrid>
      <w:tr w:rsidR="00E773D8" w:rsidRPr="00E773D8" w14:paraId="1FEB5311"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85405A5"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 п/п</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A69411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Тема занятия</w:t>
            </w:r>
          </w:p>
        </w:tc>
        <w:tc>
          <w:tcPr>
            <w:tcW w:w="24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2F3DBE2"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Форма проведения занятия</w:t>
            </w: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04771F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Количество часов, отводимых на освоение темы</w:t>
            </w:r>
          </w:p>
        </w:tc>
      </w:tr>
      <w:tr w:rsidR="00E773D8" w:rsidRPr="00E773D8" w14:paraId="6F032495" w14:textId="77777777" w:rsidTr="006B320C">
        <w:trPr>
          <w:jc w:val="center"/>
        </w:trPr>
        <w:tc>
          <w:tcPr>
            <w:tcW w:w="11244"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1DE7A3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Сентябрь</w:t>
            </w:r>
          </w:p>
        </w:tc>
      </w:tr>
      <w:tr w:rsidR="00E773D8" w:rsidRPr="00E773D8" w14:paraId="69991DC5"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69F6675"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C2A79F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Мы – Россия. Возможности – будущее*</w:t>
            </w:r>
          </w:p>
          <w:p w14:paraId="5494A11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Cs/>
                <w:sz w:val="28"/>
                <w:szCs w:val="28"/>
                <w:lang w:val="ru-RU"/>
              </w:rPr>
              <w:t xml:space="preserve">Здоровое питание, его </w:t>
            </w:r>
            <w:r w:rsidRPr="00E773D8">
              <w:rPr>
                <w:rFonts w:ascii="Times New Roman" w:eastAsia="SchoolBookSanPin" w:hAnsi="Times New Roman"/>
                <w:sz w:val="28"/>
                <w:szCs w:val="28"/>
                <w:lang w:val="ru-RU"/>
              </w:rPr>
              <w:t>основные принципы.</w:t>
            </w:r>
          </w:p>
        </w:tc>
        <w:tc>
          <w:tcPr>
            <w:tcW w:w="2429"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4F4ABF8"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Эвристическая беседа</w:t>
            </w: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976474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589B67B7"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2180A8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F57949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Мы – жители большой страны*</w:t>
            </w:r>
          </w:p>
          <w:p w14:paraId="3DED02C8"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Взаимоотношения полов. Что такое ответственность?</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489091E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D39AC7F"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632C2CA5"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CE6C0C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B7D8DD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Невозможное сегодня станет возможным завтра*</w:t>
            </w:r>
          </w:p>
          <w:p w14:paraId="3AB685B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Истоки творчества русского физика и изобретателя А.С. Попова.</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07354BFA"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2B05EA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63947ABC"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0B9991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4</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B322D4A"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Обычаи и традиции моего народа: как прошлое соединяется с настоящим? *</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2F00635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CF023A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63B9A5ED" w14:textId="77777777" w:rsidTr="006B320C">
        <w:trPr>
          <w:jc w:val="center"/>
        </w:trPr>
        <w:tc>
          <w:tcPr>
            <w:tcW w:w="11244"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235598F"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Октябрь</w:t>
            </w:r>
          </w:p>
        </w:tc>
      </w:tr>
      <w:tr w:rsidR="00E773D8" w:rsidRPr="00E773D8" w14:paraId="5B5E5699"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41F734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5</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596402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Какие качества необходимы учителю? *</w:t>
            </w:r>
          </w:p>
        </w:tc>
        <w:tc>
          <w:tcPr>
            <w:tcW w:w="2429"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027544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Беседа</w:t>
            </w: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FD938A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2000C271"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D2D0AD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lastRenderedPageBreak/>
              <w:t>6</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404C898"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Отчество – от слова «отец» *</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569052C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9C5454E"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7B37537B"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8301B5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7</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8953AC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Что мы музыкой зовем? *</w:t>
            </w:r>
          </w:p>
          <w:p w14:paraId="1FFCFF9F"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Вдохновение и талант.</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47E73EFE"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D68740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276A4A28"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48A7EF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8</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0355ECA"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Счастлив тот, кто счастлив у себя дома*</w:t>
            </w:r>
          </w:p>
          <w:p w14:paraId="3A82206F" w14:textId="77777777" w:rsidR="00E773D8" w:rsidRPr="00E773D8" w:rsidRDefault="00E773D8" w:rsidP="00E773D8">
            <w:pPr>
              <w:spacing w:after="0" w:line="240" w:lineRule="auto"/>
              <w:jc w:val="both"/>
              <w:rPr>
                <w:rFonts w:ascii="Times New Roman" w:eastAsia="SchoolBookSanPin" w:hAnsi="Times New Roman"/>
                <w:sz w:val="28"/>
                <w:szCs w:val="28"/>
                <w:lang w:val="ru-RU"/>
              </w:rPr>
            </w:pPr>
            <w:hyperlink r:id="rId25" w:history="1">
              <w:r w:rsidRPr="00E773D8">
                <w:rPr>
                  <w:rStyle w:val="a4"/>
                  <w:rFonts w:ascii="Times New Roman" w:eastAsia="SchoolBookSanPin" w:hAnsi="Times New Roman"/>
                  <w:sz w:val="28"/>
                  <w:szCs w:val="28"/>
                  <w:lang w:eastAsia="en-US"/>
                </w:rPr>
                <w:t>Вредные привычки</w:t>
              </w:r>
            </w:hyperlink>
            <w:r w:rsidRPr="00E773D8">
              <w:rPr>
                <w:rFonts w:ascii="Times New Roman" w:eastAsia="SchoolBookSanPin" w:hAnsi="Times New Roman"/>
                <w:sz w:val="28"/>
                <w:szCs w:val="28"/>
                <w:lang w:val="ru-RU"/>
              </w:rPr>
              <w:t xml:space="preserve"> и борьба с ними.</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2D230CE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4B1E35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5C6793B6" w14:textId="77777777" w:rsidTr="006B320C">
        <w:trPr>
          <w:jc w:val="center"/>
        </w:trPr>
        <w:tc>
          <w:tcPr>
            <w:tcW w:w="11244"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3ABAF0F"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Ноябрь</w:t>
            </w:r>
          </w:p>
        </w:tc>
      </w:tr>
      <w:tr w:rsidR="00E773D8" w:rsidRPr="00E773D8" w14:paraId="2D231434"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C9A8EFA"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9</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06BC8D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Мы — одна страна! *</w:t>
            </w:r>
          </w:p>
        </w:tc>
        <w:tc>
          <w:tcPr>
            <w:tcW w:w="2429"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204A68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Беседа</w:t>
            </w: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775CC1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5D0D67FC"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5CAC8D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10</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F8696B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Языки и культура народов России: единство в разнообразии*</w:t>
            </w:r>
          </w:p>
          <w:p w14:paraId="2950214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Истоки творчества В.М. Васнецова</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021968E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3D9292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1B3E6A34"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65B07B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11</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D43B0C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Позвони маме*</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38E2809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46BEBB5"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245304BD"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47D128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12</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D3B888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Флаг — не только воплощение истории, но и отражение чувств народов*</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3FF15638"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8857E82"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5EC816CD" w14:textId="77777777" w:rsidTr="006B320C">
        <w:trPr>
          <w:jc w:val="center"/>
        </w:trPr>
        <w:tc>
          <w:tcPr>
            <w:tcW w:w="11244"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FE9936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Декабрь</w:t>
            </w:r>
          </w:p>
        </w:tc>
      </w:tr>
      <w:tr w:rsidR="00E773D8" w:rsidRPr="00E773D8" w14:paraId="5B5C59CA"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D1FAE82"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13</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3768A9F"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Жить – значит действовать*</w:t>
            </w:r>
          </w:p>
        </w:tc>
        <w:tc>
          <w:tcPr>
            <w:tcW w:w="2429"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5B09D9F"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Беседа</w:t>
            </w: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39BCEE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1435376F"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0ED823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14</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2AA0832"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Россия начинается с меня? *</w:t>
            </w:r>
          </w:p>
          <w:p w14:paraId="40093C2F" w14:textId="77777777" w:rsidR="00E773D8" w:rsidRPr="00E773D8" w:rsidRDefault="00E773D8" w:rsidP="00E773D8">
            <w:pPr>
              <w:spacing w:after="0" w:line="240" w:lineRule="auto"/>
              <w:jc w:val="both"/>
              <w:rPr>
                <w:rFonts w:ascii="Times New Roman" w:eastAsia="SchoolBookSanPin" w:hAnsi="Times New Roman"/>
                <w:sz w:val="28"/>
                <w:szCs w:val="28"/>
                <w:lang w:val="ru-RU"/>
              </w:rPr>
            </w:pPr>
            <w:hyperlink r:id="rId26" w:history="1">
              <w:r w:rsidRPr="00E773D8">
                <w:rPr>
                  <w:rStyle w:val="a4"/>
                  <w:rFonts w:ascii="Times New Roman" w:eastAsia="SchoolBookSanPin" w:hAnsi="Times New Roman"/>
                  <w:sz w:val="28"/>
                  <w:szCs w:val="28"/>
                  <w:lang w:eastAsia="en-US"/>
                </w:rPr>
                <w:t>Влияние алкоголя</w:t>
              </w:r>
            </w:hyperlink>
            <w:r w:rsidRPr="00E773D8">
              <w:rPr>
                <w:rFonts w:ascii="Times New Roman" w:eastAsia="SchoolBookSanPin" w:hAnsi="Times New Roman"/>
                <w:sz w:val="28"/>
                <w:szCs w:val="28"/>
                <w:lang w:val="ru-RU"/>
              </w:rPr>
              <w:t xml:space="preserve"> на здоровье подростка</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3D56AA22"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0C9AE6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4897DD8F"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89C5AC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15</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152E8F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Повзрослеть – это значит, чувствовать ответственность за других (Г. Купер) *</w:t>
            </w:r>
          </w:p>
          <w:p w14:paraId="64BF5A4A"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iCs/>
                <w:sz w:val="28"/>
                <w:szCs w:val="28"/>
                <w:lang w:val="ru-RU"/>
              </w:rPr>
              <w:t xml:space="preserve">Современно ли быть </w:t>
            </w:r>
            <w:hyperlink r:id="rId27" w:history="1">
              <w:r w:rsidRPr="00E773D8">
                <w:rPr>
                  <w:rStyle w:val="a4"/>
                  <w:rFonts w:ascii="Times New Roman" w:eastAsia="SchoolBookSanPin" w:hAnsi="Times New Roman"/>
                  <w:iCs/>
                  <w:sz w:val="28"/>
                  <w:szCs w:val="28"/>
                  <w:lang w:eastAsia="en-US"/>
                </w:rPr>
                <w:t>воспитанным</w:t>
              </w:r>
            </w:hyperlink>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1BF7A29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624B09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0EF2D706" w14:textId="77777777" w:rsidTr="006B320C">
        <w:trPr>
          <w:jc w:val="center"/>
        </w:trPr>
        <w:tc>
          <w:tcPr>
            <w:tcW w:w="11244"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51B9A15"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Январь</w:t>
            </w:r>
          </w:p>
        </w:tc>
      </w:tr>
      <w:tr w:rsidR="00E773D8" w:rsidRPr="00E773D8" w14:paraId="61792670"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52FA7E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16</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049B8B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Светлый праздник Рождества*</w:t>
            </w:r>
          </w:p>
          <w:p w14:paraId="073F1B5F"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Гигиена питания.</w:t>
            </w:r>
          </w:p>
        </w:tc>
        <w:tc>
          <w:tcPr>
            <w:tcW w:w="2429"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B09C06A"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Беседа</w:t>
            </w: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0275F2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06C9C7D9"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FC4926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17</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331024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Полет мечты*</w:t>
            </w:r>
          </w:p>
          <w:p w14:paraId="7A30889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Истоки творчества Великого русского учёного Д.И. Менделеева.</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32F541A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5E394A2"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69BCE9C2"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6047DC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18</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55988F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Правила продвинутого пользователя интернета*</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06E75CFF"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4E7553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2DBBADF7"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F609C1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19</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8518F7A"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Люди писали дневники и верили, что им удастся прожить и еще один день (Д. Лихачев) *</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3BFA02BA"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1477762"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69142AE6" w14:textId="77777777" w:rsidTr="006B320C">
        <w:trPr>
          <w:jc w:val="center"/>
        </w:trPr>
        <w:tc>
          <w:tcPr>
            <w:tcW w:w="11244"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40D9B8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Февраль</w:t>
            </w:r>
          </w:p>
        </w:tc>
      </w:tr>
      <w:tr w:rsidR="00E773D8" w:rsidRPr="00E773D8" w14:paraId="55ED282A"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5BE992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20</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C05416F"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С чего начинается театр? *</w:t>
            </w:r>
          </w:p>
          <w:p w14:paraId="30AC0CE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В основе творчества – любовь.</w:t>
            </w:r>
          </w:p>
        </w:tc>
        <w:tc>
          <w:tcPr>
            <w:tcW w:w="2429"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376C72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Беседа</w:t>
            </w: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EC27AC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7998D0FE"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62AC77A"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lastRenderedPageBreak/>
              <w:t>21</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2333C3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Научные прорывы моей страны*</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729A840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CC76C7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03736632"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696903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22</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927763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Россия в мире*</w:t>
            </w:r>
          </w:p>
          <w:p w14:paraId="49EE9C3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Влияние питания на физическое и умственное развитие человека.</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61EB65A2"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EA6E38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7B4CAAF1"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D244FD2"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23</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5172C5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Тот, кто не может благодарить, не может и получать благодарность (Эзоп) *</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150BF12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630056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02569FA5" w14:textId="77777777" w:rsidTr="006B320C">
        <w:trPr>
          <w:jc w:val="center"/>
        </w:trPr>
        <w:tc>
          <w:tcPr>
            <w:tcW w:w="11244"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746CDE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Март</w:t>
            </w:r>
          </w:p>
        </w:tc>
      </w:tr>
      <w:tr w:rsidR="00E773D8" w:rsidRPr="00E773D8" w14:paraId="7099ABD5"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037264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24</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EC53C0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Мы все можем*</w:t>
            </w:r>
          </w:p>
          <w:p w14:paraId="1F9BCFA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Человек и </w:t>
            </w:r>
            <w:hyperlink r:id="rId28" w:history="1">
              <w:r w:rsidRPr="00E773D8">
                <w:rPr>
                  <w:rStyle w:val="a4"/>
                  <w:rFonts w:ascii="Times New Roman" w:eastAsia="SchoolBookSanPin" w:hAnsi="Times New Roman"/>
                  <w:sz w:val="28"/>
                  <w:szCs w:val="28"/>
                  <w:lang w:eastAsia="en-US"/>
                </w:rPr>
                <w:t>наркотики</w:t>
              </w:r>
            </w:hyperlink>
            <w:r w:rsidRPr="00E773D8">
              <w:rPr>
                <w:rFonts w:ascii="Times New Roman" w:eastAsia="SchoolBookSanPin" w:hAnsi="Times New Roman"/>
                <w:sz w:val="28"/>
                <w:szCs w:val="28"/>
                <w:lang w:val="ru-RU"/>
              </w:rPr>
              <w:t xml:space="preserve">: кому и </w:t>
            </w:r>
            <w:hyperlink r:id="rId29" w:history="1">
              <w:r w:rsidRPr="00E773D8">
                <w:rPr>
                  <w:rStyle w:val="a4"/>
                  <w:rFonts w:ascii="Times New Roman" w:eastAsia="SchoolBookSanPin" w:hAnsi="Times New Roman"/>
                  <w:sz w:val="28"/>
                  <w:szCs w:val="28"/>
                  <w:lang w:eastAsia="en-US"/>
                </w:rPr>
                <w:t>зачем</w:t>
              </w:r>
            </w:hyperlink>
            <w:r w:rsidRPr="00E773D8">
              <w:rPr>
                <w:rFonts w:ascii="Times New Roman" w:eastAsia="SchoolBookSanPin" w:hAnsi="Times New Roman"/>
                <w:sz w:val="28"/>
                <w:szCs w:val="28"/>
                <w:lang w:val="ru-RU"/>
              </w:rPr>
              <w:t xml:space="preserve"> это нужно</w:t>
            </w:r>
          </w:p>
        </w:tc>
        <w:tc>
          <w:tcPr>
            <w:tcW w:w="2429"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779F2B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Беседа</w:t>
            </w: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C602C8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36C93C79"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261F45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25</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2E70E5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Мужских и женских профессий больше нет? *</w:t>
            </w:r>
          </w:p>
          <w:p w14:paraId="451EC31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Образ  </w:t>
            </w:r>
            <w:hyperlink r:id="rId30" w:history="1">
              <w:r w:rsidRPr="00E773D8">
                <w:rPr>
                  <w:rStyle w:val="a4"/>
                  <w:rFonts w:ascii="Times New Roman" w:eastAsia="SchoolBookSanPin" w:hAnsi="Times New Roman"/>
                  <w:sz w:val="28"/>
                  <w:szCs w:val="28"/>
                  <w:lang w:eastAsia="en-US"/>
                </w:rPr>
                <w:t>«Я» и внешность</w:t>
              </w:r>
            </w:hyperlink>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482EA012"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FBFA928"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5798E46B"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121B8B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27</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5B8E8C6"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Крым на карте России* </w:t>
            </w:r>
          </w:p>
          <w:p w14:paraId="01C6E40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Гимн России</w:t>
            </w:r>
          </w:p>
          <w:p w14:paraId="462689D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Основные правила рационального питания: режим питания, сбалансированность продуктов в меню, пищевые приоритеты.</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4F82671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8B94BA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025D4C9C" w14:textId="77777777" w:rsidTr="006B320C">
        <w:trPr>
          <w:jc w:val="center"/>
        </w:trPr>
        <w:tc>
          <w:tcPr>
            <w:tcW w:w="11244"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F7FBC08"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Апрель</w:t>
            </w:r>
          </w:p>
        </w:tc>
      </w:tr>
      <w:tr w:rsidR="00E773D8" w:rsidRPr="00E773D8" w14:paraId="1FA97821"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050BE02"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28</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4963B8E"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Искусство – одно из средств различения доброго от злого (Л. Толстой) *</w:t>
            </w:r>
          </w:p>
          <w:p w14:paraId="5277857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Творец и человек. Внутренний мир человека.</w:t>
            </w:r>
          </w:p>
        </w:tc>
        <w:tc>
          <w:tcPr>
            <w:tcW w:w="2429"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E48CA2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Беседа</w:t>
            </w: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980076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4854F47D"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3723ED0"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29</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0E08D9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Истории великих людей, которые меня впечатлили*</w:t>
            </w:r>
          </w:p>
          <w:p w14:paraId="11A41C58"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Хочу, могу, умею</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5FE00A9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102827E"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4AA0F2AA"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E343BA5"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30</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4E119C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Есть такие вещи, которые нельзя простить? *</w:t>
            </w:r>
          </w:p>
          <w:p w14:paraId="3AA6FCC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Учимся решать конфликты</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333C2015"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4A78B8A"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0B9C9CB5"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B8A532E"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31</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4A5C303"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Сохраним планету для будущих поколений*</w:t>
            </w:r>
          </w:p>
          <w:p w14:paraId="0636FF84"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Роль микроэлементов в жизнедеятельности организм</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06F531FD"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78B71E2"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046BFBD0" w14:textId="77777777" w:rsidTr="006B320C">
        <w:trPr>
          <w:jc w:val="center"/>
        </w:trPr>
        <w:tc>
          <w:tcPr>
            <w:tcW w:w="11244"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23488A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b/>
                <w:bCs/>
                <w:sz w:val="28"/>
                <w:szCs w:val="28"/>
                <w:lang w:val="ru-RU"/>
              </w:rPr>
              <w:t>Май</w:t>
            </w:r>
          </w:p>
        </w:tc>
      </w:tr>
      <w:tr w:rsidR="00E773D8" w:rsidRPr="00E773D8" w14:paraId="4C33D86A"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DA81F6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32</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5CA494C"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Если ты не умеешь использовать минуту, ты зря проведешь и час, и день, и всю жизнь (А. Солженицын) *</w:t>
            </w:r>
          </w:p>
        </w:tc>
        <w:tc>
          <w:tcPr>
            <w:tcW w:w="2429"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C6AEB5B"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Беседа</w:t>
            </w: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CD400E9"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66173B7A"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C02385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33</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C376525"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Словом можно убить, словом можно спасти, словом можно полки за собой повести…*</w:t>
            </w:r>
          </w:p>
          <w:p w14:paraId="74304808"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Неагрессивное </w:t>
            </w:r>
            <w:hyperlink r:id="rId31" w:history="1">
              <w:r w:rsidRPr="00E773D8">
                <w:rPr>
                  <w:rStyle w:val="a4"/>
                  <w:rFonts w:ascii="Times New Roman" w:eastAsia="SchoolBookSanPin" w:hAnsi="Times New Roman"/>
                  <w:sz w:val="28"/>
                  <w:szCs w:val="28"/>
                  <w:lang w:eastAsia="en-US"/>
                </w:rPr>
                <w:t>настаивание</w:t>
              </w:r>
            </w:hyperlink>
            <w:r w:rsidRPr="00E773D8">
              <w:rPr>
                <w:rFonts w:ascii="Times New Roman" w:eastAsia="SchoolBookSanPin" w:hAnsi="Times New Roman"/>
                <w:sz w:val="28"/>
                <w:szCs w:val="28"/>
                <w:lang w:val="ru-RU"/>
              </w:rPr>
              <w:t xml:space="preserve"> на своем</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7B484407"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E66BAC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r w:rsidR="00E773D8" w:rsidRPr="00E773D8" w14:paraId="499C4173" w14:textId="77777777" w:rsidTr="006B320C">
        <w:trPr>
          <w:jc w:val="center"/>
        </w:trPr>
        <w:tc>
          <w:tcPr>
            <w:tcW w:w="6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451AE75"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34</w:t>
            </w:r>
          </w:p>
        </w:tc>
        <w:tc>
          <w:tcPr>
            <w:tcW w:w="66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C9E90FF"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 xml:space="preserve">Какие существуют детские общественные </w:t>
            </w:r>
            <w:r w:rsidRPr="00E773D8">
              <w:rPr>
                <w:rFonts w:ascii="Times New Roman" w:eastAsia="SchoolBookSanPin" w:hAnsi="Times New Roman"/>
                <w:sz w:val="28"/>
                <w:szCs w:val="28"/>
                <w:lang w:val="ru-RU"/>
              </w:rPr>
              <w:lastRenderedPageBreak/>
              <w:t>организации? *</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1A2D8651" w14:textId="77777777" w:rsidR="00E773D8" w:rsidRPr="00E773D8" w:rsidRDefault="00E773D8" w:rsidP="00E773D8">
            <w:pPr>
              <w:spacing w:after="0" w:line="240" w:lineRule="auto"/>
              <w:jc w:val="both"/>
              <w:rPr>
                <w:rFonts w:ascii="Times New Roman" w:eastAsia="SchoolBookSanPin" w:hAnsi="Times New Roman"/>
                <w:sz w:val="28"/>
                <w:szCs w:val="28"/>
                <w:lang w:val="ru-RU"/>
              </w:rPr>
            </w:pPr>
          </w:p>
        </w:tc>
        <w:tc>
          <w:tcPr>
            <w:tcW w:w="1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F8698AE" w14:textId="77777777" w:rsidR="00E773D8" w:rsidRPr="00E773D8" w:rsidRDefault="00E773D8" w:rsidP="00E773D8">
            <w:pPr>
              <w:spacing w:after="0" w:line="240" w:lineRule="auto"/>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1</w:t>
            </w:r>
          </w:p>
        </w:tc>
      </w:tr>
    </w:tbl>
    <w:p w14:paraId="0A87A462"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p>
    <w:p w14:paraId="10BA01A5" w14:textId="77777777" w:rsidR="00E773D8" w:rsidRPr="00E773D8" w:rsidRDefault="00E773D8" w:rsidP="00E773D8">
      <w:pPr>
        <w:spacing w:after="0" w:line="240" w:lineRule="auto"/>
        <w:ind w:firstLine="709"/>
        <w:jc w:val="both"/>
        <w:rPr>
          <w:rFonts w:ascii="Times New Roman" w:eastAsia="SchoolBookSanPin" w:hAnsi="Times New Roman"/>
          <w:sz w:val="28"/>
          <w:szCs w:val="28"/>
          <w:lang w:val="ru-RU"/>
        </w:rPr>
      </w:pPr>
      <w:r w:rsidRPr="00E773D8">
        <w:rPr>
          <w:rFonts w:ascii="Times New Roman" w:eastAsia="SchoolBookSanPin" w:hAnsi="Times New Roman"/>
          <w:sz w:val="28"/>
          <w:szCs w:val="28"/>
          <w:lang w:val="ru-RU"/>
        </w:rPr>
        <w:t>*-темы «Разговоры о важном» в соответствии с методическими рекомендациями Министерства просвещения Российской Федерации</w:t>
      </w:r>
    </w:p>
    <w:p w14:paraId="376374DA" w14:textId="5C3FD40C" w:rsidR="00E773D8" w:rsidRDefault="00E773D8" w:rsidP="005B1125">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**Ключевые мероприятия</w:t>
      </w:r>
    </w:p>
    <w:p w14:paraId="6F6038C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Сентябрь:</w:t>
      </w:r>
    </w:p>
    <w:p w14:paraId="596EDFA5"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сентября: День знаний;</w:t>
      </w:r>
    </w:p>
    <w:p w14:paraId="0D86941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сентября: День окончания Второй мировой войны, День солидарности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борьбе с терроризмом;</w:t>
      </w:r>
      <w:r w:rsidR="009F74FF" w:rsidRPr="00CA4934">
        <w:rPr>
          <w:rFonts w:ascii="Times New Roman" w:eastAsia="SchoolBookSanPin" w:hAnsi="Times New Roman"/>
          <w:sz w:val="28"/>
          <w:szCs w:val="28"/>
          <w:lang w:val="ru-RU"/>
        </w:rPr>
        <w:t xml:space="preserve"> </w:t>
      </w:r>
    </w:p>
    <w:p w14:paraId="7EEBCCF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сентября: Международный день распространения грамотности</w:t>
      </w:r>
      <w:r w:rsidR="009F74FF" w:rsidRPr="00CA4934">
        <w:rPr>
          <w:rFonts w:ascii="Times New Roman" w:eastAsia="SchoolBookSanPin" w:hAnsi="Times New Roman"/>
          <w:sz w:val="28"/>
          <w:szCs w:val="28"/>
          <w:lang w:val="ru-RU"/>
        </w:rPr>
        <w:t>;</w:t>
      </w:r>
    </w:p>
    <w:p w14:paraId="3723B3D8" w14:textId="77777777" w:rsidR="009F74FF" w:rsidRPr="00CA4934" w:rsidRDefault="009F74FF"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сентября: Международный день памяти жертв фашизма.</w:t>
      </w:r>
    </w:p>
    <w:p w14:paraId="6FB7264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Октябрь:</w:t>
      </w:r>
    </w:p>
    <w:p w14:paraId="6044769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октября: Международный день пожилых людей; Международный день музыки;</w:t>
      </w:r>
    </w:p>
    <w:p w14:paraId="3D856D6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октября: День защиты животных;</w:t>
      </w:r>
    </w:p>
    <w:p w14:paraId="42C38C6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октября: День учителя;</w:t>
      </w:r>
    </w:p>
    <w:p w14:paraId="62EEC9F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октября: Международный день школьных библиотек;</w:t>
      </w:r>
    </w:p>
    <w:p w14:paraId="7DC64A6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Третье воскресенье октября: День отца.</w:t>
      </w:r>
    </w:p>
    <w:p w14:paraId="3B20B35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Ноябрь:</w:t>
      </w:r>
    </w:p>
    <w:p w14:paraId="708E23A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ноября: День народного единства</w:t>
      </w:r>
      <w:r w:rsidR="007539E0" w:rsidRPr="00CA4934">
        <w:rPr>
          <w:rFonts w:ascii="Times New Roman" w:eastAsia="SchoolBookSanPin" w:hAnsi="Times New Roman"/>
          <w:sz w:val="28"/>
          <w:szCs w:val="28"/>
          <w:lang w:val="ru-RU"/>
        </w:rPr>
        <w:t>;</w:t>
      </w:r>
    </w:p>
    <w:p w14:paraId="17FA4C8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14:paraId="7855C98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Последнее воскресенье ноября: День Матери;</w:t>
      </w:r>
    </w:p>
    <w:p w14:paraId="0E202F2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30 ноября: День Государственного герба Российской Федерации.</w:t>
      </w:r>
    </w:p>
    <w:p w14:paraId="03BCFA1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Декабрь:</w:t>
      </w:r>
    </w:p>
    <w:p w14:paraId="03D38D9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декабря: День неизвестного солдата; Международный день инвалидов;</w:t>
      </w:r>
    </w:p>
    <w:p w14:paraId="65EC958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декабря: День добровольца (волонтера) в России;</w:t>
      </w:r>
    </w:p>
    <w:p w14:paraId="40313F8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декабря: День Героев Отечества;</w:t>
      </w:r>
    </w:p>
    <w:p w14:paraId="3C5FC01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декабря: День Конституции Российской Федерации.</w:t>
      </w:r>
    </w:p>
    <w:p w14:paraId="4059113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Январь:</w:t>
      </w:r>
    </w:p>
    <w:p w14:paraId="33F6432C"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января: День российского студенчества;</w:t>
      </w:r>
    </w:p>
    <w:p w14:paraId="097BC0C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27 января: День </w:t>
      </w:r>
      <w:r w:rsidR="007539E0" w:rsidRPr="00CA4934">
        <w:rPr>
          <w:rFonts w:ascii="Times New Roman" w:eastAsia="SchoolBookSanPin" w:hAnsi="Times New Roman"/>
          <w:sz w:val="28"/>
          <w:szCs w:val="28"/>
          <w:lang w:val="ru-RU"/>
        </w:rPr>
        <w:t>полного освобождения Ленинграда от фашистской блокады;</w:t>
      </w:r>
      <w:r w:rsidRPr="00CA4934">
        <w:rPr>
          <w:rFonts w:ascii="Times New Roman" w:eastAsia="SchoolBookSanPin" w:hAnsi="Times New Roman"/>
          <w:sz w:val="28"/>
          <w:szCs w:val="28"/>
          <w:lang w:val="ru-RU"/>
        </w:rPr>
        <w:t xml:space="preserve"> День освобождения Красной армией крупнейшего «лагеря смерти» Аушвиц-Биркенау (Освенцима) – День памяти жертв Холокоста.</w:t>
      </w:r>
    </w:p>
    <w:p w14:paraId="6BA08629"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Февраль:</w:t>
      </w:r>
    </w:p>
    <w:p w14:paraId="0847BF3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февраля: День разгрома советскими войсками немецко-фашистских войск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Сталинградской битве;</w:t>
      </w:r>
    </w:p>
    <w:p w14:paraId="43807A2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февраля: День российской науки;</w:t>
      </w:r>
    </w:p>
    <w:p w14:paraId="32DBE338"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февраля: День памяти о россиянах, исполнявших служебный долг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пределами Отечества;</w:t>
      </w:r>
    </w:p>
    <w:p w14:paraId="38A8B12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21 февраля: Международный день родного языка;</w:t>
      </w:r>
    </w:p>
    <w:p w14:paraId="3AA064BB"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 февраля: День защитника Отечества.</w:t>
      </w:r>
    </w:p>
    <w:p w14:paraId="36452BA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Март:</w:t>
      </w:r>
    </w:p>
    <w:p w14:paraId="16A99292"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марта: Международный женский день;</w:t>
      </w:r>
    </w:p>
    <w:p w14:paraId="0268B526"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18 марта: День воссоединения Крыма с Россией</w:t>
      </w:r>
      <w:r w:rsidR="007539E0" w:rsidRPr="00CA4934">
        <w:rPr>
          <w:rFonts w:ascii="Times New Roman" w:eastAsia="SchoolBookSanPin" w:hAnsi="Times New Roman"/>
          <w:sz w:val="28"/>
          <w:szCs w:val="28"/>
          <w:lang w:val="ru-RU"/>
        </w:rPr>
        <w:t>;</w:t>
      </w:r>
    </w:p>
    <w:p w14:paraId="05FA189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марта: Всемирный день театра.</w:t>
      </w:r>
    </w:p>
    <w:p w14:paraId="668D617F"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Апрель:</w:t>
      </w:r>
    </w:p>
    <w:p w14:paraId="58E22868" w14:textId="77777777" w:rsidR="00134744" w:rsidRPr="00CA4934" w:rsidRDefault="007539E0"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апреля: День космонавтики;</w:t>
      </w:r>
    </w:p>
    <w:p w14:paraId="7735022F" w14:textId="77777777" w:rsidR="007539E0" w:rsidRPr="00CA4934" w:rsidRDefault="007539E0"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апреля: День памяти о геноциде советского народа нацистами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пособниками в годы Великой Отечественной войны.</w:t>
      </w:r>
    </w:p>
    <w:p w14:paraId="47A1AE3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Май:</w:t>
      </w:r>
    </w:p>
    <w:p w14:paraId="20A4AE60"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мая: Праздник Весны и Труда;</w:t>
      </w:r>
    </w:p>
    <w:p w14:paraId="68C2562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День Победы;</w:t>
      </w:r>
    </w:p>
    <w:p w14:paraId="0270796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мая: День детских общественных организаций России;</w:t>
      </w:r>
    </w:p>
    <w:p w14:paraId="2FEF213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24 мая: День славянской письменности и культуры.</w:t>
      </w:r>
    </w:p>
    <w:p w14:paraId="03DA13E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Июнь:</w:t>
      </w:r>
    </w:p>
    <w:p w14:paraId="603B2684"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июня: День защиты детей;</w:t>
      </w:r>
    </w:p>
    <w:p w14:paraId="5841715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июня: День русского языка;</w:t>
      </w:r>
    </w:p>
    <w:p w14:paraId="61A6EDB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июня: День России;</w:t>
      </w:r>
    </w:p>
    <w:p w14:paraId="5BF9E1F7"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июня: День памяти и скорби;</w:t>
      </w:r>
    </w:p>
    <w:p w14:paraId="1C5E96D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июня: День молодежи.</w:t>
      </w:r>
    </w:p>
    <w:p w14:paraId="73CCEB2D"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Июль:</w:t>
      </w:r>
    </w:p>
    <w:p w14:paraId="176704FA"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июля: День семьи, любви и верности.</w:t>
      </w:r>
    </w:p>
    <w:p w14:paraId="6636A663"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Август:</w:t>
      </w:r>
    </w:p>
    <w:p w14:paraId="599A0D50" w14:textId="77777777" w:rsidR="00134744" w:rsidRPr="00CA4934" w:rsidRDefault="00E43C86"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Вторая суббота августа</w:t>
      </w:r>
      <w:r w:rsidR="00134744" w:rsidRPr="00CA4934">
        <w:rPr>
          <w:rFonts w:ascii="Times New Roman" w:eastAsia="SchoolBookSanPin" w:hAnsi="Times New Roman"/>
          <w:sz w:val="28"/>
          <w:szCs w:val="28"/>
          <w:lang w:val="ru-RU"/>
        </w:rPr>
        <w:t>: День физкультурника;</w:t>
      </w:r>
    </w:p>
    <w:p w14:paraId="05FD9EBE" w14:textId="77777777" w:rsidR="00134744" w:rsidRPr="00CA4934"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августа: День Государственного флага Российской Федерации;</w:t>
      </w:r>
    </w:p>
    <w:p w14:paraId="6DBF88FB" w14:textId="77777777" w:rsidR="00134744" w:rsidRPr="00EF3BE1" w:rsidRDefault="00134744" w:rsidP="005B112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августа: День российского кино.</w:t>
      </w:r>
    </w:p>
    <w:bookmarkEnd w:id="2"/>
    <w:p w14:paraId="67F6FA98" w14:textId="09CCFE4E" w:rsidR="00134744" w:rsidRPr="00EF3BE1" w:rsidRDefault="00686AAA" w:rsidP="005B1125">
      <w:pPr>
        <w:spacing w:after="0" w:line="240" w:lineRule="auto"/>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p>
    <w:sectPr w:rsidR="00134744" w:rsidRPr="00EF3BE1" w:rsidSect="00D10114">
      <w:headerReference w:type="default" r:id="rId32"/>
      <w:footerReference w:type="even" r:id="rId33"/>
      <w:footerReference w:type="default" r:id="rId34"/>
      <w:footerReference w:type="first" r:id="rId35"/>
      <w:pgSz w:w="11907" w:h="16840"/>
      <w:pgMar w:top="1134" w:right="567" w:bottom="1276"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84932" w14:textId="77777777" w:rsidR="00DA64A7" w:rsidRDefault="00DA64A7">
      <w:pPr>
        <w:spacing w:after="0" w:line="240" w:lineRule="auto"/>
      </w:pPr>
      <w:r>
        <w:separator/>
      </w:r>
    </w:p>
  </w:endnote>
  <w:endnote w:type="continuationSeparator" w:id="0">
    <w:p w14:paraId="2367307C" w14:textId="77777777" w:rsidR="00DA64A7" w:rsidRDefault="00DA6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font>
  <w:font w:name="№Е">
    <w:altName w:val="Calibri"/>
    <w:charset w:val="00"/>
    <w:family w:val="roman"/>
    <w:pitch w:val="variable"/>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288F5" w14:textId="77777777" w:rsidR="005B1125" w:rsidRDefault="005B1125">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62802" w14:textId="72E0B6B1" w:rsidR="005B1125" w:rsidRPr="004F36DA" w:rsidRDefault="00A368AF" w:rsidP="001730D6">
    <w:pPr>
      <w:pStyle w:val="a9"/>
      <w:rPr>
        <w:rFonts w:ascii="Times New Roman" w:hAnsi="Times New Roman"/>
        <w:sz w:val="16"/>
        <w:szCs w:val="16"/>
        <w:lang w:val="ru-RU"/>
      </w:rPr>
    </w:pPr>
    <w:r>
      <w:rPr>
        <w:rFonts w:ascii="Times New Roman" w:hAnsi="Times New Roman"/>
        <w:sz w:val="16"/>
        <w:szCs w:val="16"/>
        <w:lang w:val="ru-RU"/>
      </w:rPr>
      <w:t>ООП ООО 2023-2028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B2806" w14:textId="77777777" w:rsidR="005B1125" w:rsidRPr="004F36DA" w:rsidRDefault="005B1125">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D1AFC" w14:textId="77777777" w:rsidR="00DA64A7" w:rsidRDefault="00DA64A7">
      <w:pPr>
        <w:spacing w:after="0" w:line="240" w:lineRule="auto"/>
      </w:pPr>
      <w:r>
        <w:separator/>
      </w:r>
    </w:p>
  </w:footnote>
  <w:footnote w:type="continuationSeparator" w:id="0">
    <w:p w14:paraId="1B80FC77" w14:textId="77777777" w:rsidR="00DA64A7" w:rsidRDefault="00DA64A7">
      <w:pPr>
        <w:spacing w:after="0" w:line="240" w:lineRule="auto"/>
      </w:pPr>
      <w:r>
        <w:continuationSeparator/>
      </w:r>
    </w:p>
  </w:footnote>
  <w:footnote w:id="1">
    <w:p w14:paraId="5B56B779" w14:textId="77777777" w:rsidR="005B1125" w:rsidRPr="00B9591A" w:rsidRDefault="005B1125" w:rsidP="00134744">
      <w:pPr>
        <w:spacing w:before="31" w:line="240" w:lineRule="auto"/>
        <w:ind w:left="117" w:right="-20"/>
        <w:jc w:val="both"/>
        <w:rPr>
          <w:rFonts w:ascii="Times New Roman" w:hAnsi="Times New Roman"/>
          <w:sz w:val="24"/>
          <w:szCs w:val="24"/>
          <w:lang w:val="ru-RU"/>
        </w:rPr>
      </w:pPr>
      <w:r w:rsidRPr="00B9591A">
        <w:rPr>
          <w:rStyle w:val="af7"/>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BB5FA" w14:textId="77777777" w:rsidR="005B1125" w:rsidRDefault="005B1125" w:rsidP="00393A0A">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8E14A4" w:rsidRPr="008E14A4">
      <w:rPr>
        <w:rFonts w:ascii="Times New Roman" w:hAnsi="Times New Roman"/>
        <w:noProof/>
        <w:sz w:val="24"/>
        <w:szCs w:val="24"/>
        <w:lang w:val="ru-RU"/>
      </w:rPr>
      <w:t>14</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style="width:11.2pt;height:11.2pt" o:bullet="t">
        <v:imagedata r:id="rId1" o:title="msoBB54"/>
      </v:shape>
    </w:pict>
  </w:numPicBullet>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15:restartNumberingAfterBreak="0">
    <w:nsid w:val="00000017"/>
    <w:multiLevelType w:val="singleLevel"/>
    <w:tmpl w:val="00000017"/>
    <w:lvl w:ilvl="0">
      <w:start w:val="2"/>
      <w:numFmt w:val="bullet"/>
      <w:lvlText w:val="-"/>
      <w:lvlJc w:val="left"/>
      <w:pPr>
        <w:tabs>
          <w:tab w:val="left" w:pos="0"/>
        </w:tabs>
        <w:ind w:left="1429" w:hanging="360"/>
      </w:pPr>
      <w:rPr>
        <w:rFonts w:ascii="Times Sakha" w:hAnsi="Times Sakha" w:cs="OpenSymbol"/>
      </w:rPr>
    </w:lvl>
  </w:abstractNum>
  <w:abstractNum w:abstractNumId="6"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7" w15:restartNumberingAfterBreak="0">
    <w:nsid w:val="001F53A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3C7B1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29C582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2959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116FE7"/>
    <w:multiLevelType w:val="multilevel"/>
    <w:tmpl w:val="6C86C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605316"/>
    <w:multiLevelType w:val="hybridMultilevel"/>
    <w:tmpl w:val="A6F8171E"/>
    <w:lvl w:ilvl="0" w:tplc="53D0D318">
      <w:start w:val="1"/>
      <w:numFmt w:val="decimal"/>
      <w:lvlText w:val="%1."/>
      <w:lvlJc w:val="left"/>
      <w:pPr>
        <w:tabs>
          <w:tab w:val="num" w:pos="720"/>
        </w:tabs>
        <w:ind w:left="720" w:hanging="360"/>
      </w:pPr>
      <w:rPr>
        <w:rFonts w:hint="default"/>
      </w:rPr>
    </w:lvl>
    <w:lvl w:ilvl="1" w:tplc="BCB6251A">
      <w:numFmt w:val="none"/>
      <w:lvlText w:val=""/>
      <w:lvlJc w:val="left"/>
      <w:pPr>
        <w:tabs>
          <w:tab w:val="num" w:pos="360"/>
        </w:tabs>
      </w:pPr>
    </w:lvl>
    <w:lvl w:ilvl="2" w:tplc="9D2E8DB4">
      <w:numFmt w:val="none"/>
      <w:lvlText w:val=""/>
      <w:lvlJc w:val="left"/>
      <w:pPr>
        <w:tabs>
          <w:tab w:val="num" w:pos="360"/>
        </w:tabs>
      </w:pPr>
    </w:lvl>
    <w:lvl w:ilvl="3" w:tplc="9F16B7B6">
      <w:numFmt w:val="none"/>
      <w:lvlText w:val=""/>
      <w:lvlJc w:val="left"/>
      <w:pPr>
        <w:tabs>
          <w:tab w:val="num" w:pos="360"/>
        </w:tabs>
      </w:pPr>
    </w:lvl>
    <w:lvl w:ilvl="4" w:tplc="761EC73A">
      <w:numFmt w:val="none"/>
      <w:lvlText w:val=""/>
      <w:lvlJc w:val="left"/>
      <w:pPr>
        <w:tabs>
          <w:tab w:val="num" w:pos="360"/>
        </w:tabs>
      </w:pPr>
    </w:lvl>
    <w:lvl w:ilvl="5" w:tplc="B63227BE">
      <w:numFmt w:val="none"/>
      <w:lvlText w:val=""/>
      <w:lvlJc w:val="left"/>
      <w:pPr>
        <w:tabs>
          <w:tab w:val="num" w:pos="360"/>
        </w:tabs>
      </w:pPr>
    </w:lvl>
    <w:lvl w:ilvl="6" w:tplc="FE300896">
      <w:numFmt w:val="none"/>
      <w:lvlText w:val=""/>
      <w:lvlJc w:val="left"/>
      <w:pPr>
        <w:tabs>
          <w:tab w:val="num" w:pos="360"/>
        </w:tabs>
      </w:pPr>
    </w:lvl>
    <w:lvl w:ilvl="7" w:tplc="BE96172E">
      <w:numFmt w:val="none"/>
      <w:lvlText w:val=""/>
      <w:lvlJc w:val="left"/>
      <w:pPr>
        <w:tabs>
          <w:tab w:val="num" w:pos="360"/>
        </w:tabs>
      </w:pPr>
    </w:lvl>
    <w:lvl w:ilvl="8" w:tplc="A9942FEA">
      <w:numFmt w:val="none"/>
      <w:lvlText w:val=""/>
      <w:lvlJc w:val="left"/>
      <w:pPr>
        <w:tabs>
          <w:tab w:val="num" w:pos="360"/>
        </w:tabs>
      </w:pPr>
    </w:lvl>
  </w:abstractNum>
  <w:abstractNum w:abstractNumId="13" w15:restartNumberingAfterBreak="0">
    <w:nsid w:val="081834B3"/>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8FD79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09DD25AD"/>
    <w:multiLevelType w:val="hybridMultilevel"/>
    <w:tmpl w:val="96CA3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BC12C20"/>
    <w:multiLevelType w:val="multilevel"/>
    <w:tmpl w:val="E382B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15:restartNumberingAfterBreak="0">
    <w:nsid w:val="131C3C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175837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762395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7B12491"/>
    <w:multiLevelType w:val="hybridMultilevel"/>
    <w:tmpl w:val="98C07716"/>
    <w:lvl w:ilvl="0" w:tplc="D28AB03C">
      <w:start w:val="1"/>
      <w:numFmt w:val="bullet"/>
      <w:lvlText w:val=""/>
      <w:lvlJc w:val="left"/>
      <w:pPr>
        <w:ind w:left="1117" w:hanging="360"/>
      </w:pPr>
      <w:rPr>
        <w:rFonts w:ascii="Symbol" w:hAnsi="Symbol" w:hint="default"/>
      </w:rPr>
    </w:lvl>
    <w:lvl w:ilvl="1" w:tplc="D28AB03C">
      <w:start w:val="1"/>
      <w:numFmt w:val="bullet"/>
      <w:lvlText w:val=""/>
      <w:lvlJc w:val="left"/>
      <w:pPr>
        <w:ind w:left="1837" w:hanging="360"/>
      </w:pPr>
      <w:rPr>
        <w:rFonts w:ascii="Symbol" w:hAnsi="Symbol"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4" w15:restartNumberingAfterBreak="0">
    <w:nsid w:val="195056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1AE44F6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1E903903"/>
    <w:multiLevelType w:val="hybridMultilevel"/>
    <w:tmpl w:val="0BDE82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31" w15:restartNumberingAfterBreak="0">
    <w:nsid w:val="21D657AD"/>
    <w:multiLevelType w:val="multilevel"/>
    <w:tmpl w:val="3CB451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237156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547417A"/>
    <w:multiLevelType w:val="multilevel"/>
    <w:tmpl w:val="50EC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5A25F5B"/>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8DC4457"/>
    <w:multiLevelType w:val="multilevel"/>
    <w:tmpl w:val="EC121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AE72B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C1E40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DFD78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F5C150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1A722F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3" w15:restartNumberingAfterBreak="0">
    <w:nsid w:val="36F17A37"/>
    <w:multiLevelType w:val="hybridMultilevel"/>
    <w:tmpl w:val="B75E2EF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7602E51"/>
    <w:multiLevelType w:val="hybridMultilevel"/>
    <w:tmpl w:val="F7621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839137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8875EB7"/>
    <w:multiLevelType w:val="multilevel"/>
    <w:tmpl w:val="CAEA0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B7822D5"/>
    <w:multiLevelType w:val="hybridMultilevel"/>
    <w:tmpl w:val="FAB2187A"/>
    <w:lvl w:ilvl="0" w:tplc="4DB23D98">
      <w:numFmt w:val="bullet"/>
      <w:lvlText w:val=""/>
      <w:lvlJc w:val="left"/>
      <w:pPr>
        <w:tabs>
          <w:tab w:val="num" w:pos="794"/>
        </w:tabs>
        <w:ind w:left="540" w:hanging="14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B8106F5"/>
    <w:multiLevelType w:val="hybridMultilevel"/>
    <w:tmpl w:val="FE3258FC"/>
    <w:lvl w:ilvl="0" w:tplc="B3240178">
      <w:start w:val="1"/>
      <w:numFmt w:val="decimal"/>
      <w:lvlText w:val="%1."/>
      <w:lvlJc w:val="left"/>
      <w:pPr>
        <w:ind w:left="750" w:hanging="750"/>
      </w:pPr>
      <w:rPr>
        <w:rFonts w:hint="default"/>
      </w:rPr>
    </w:lvl>
    <w:lvl w:ilvl="1" w:tplc="103C13D8">
      <w:start w:val="1"/>
      <w:numFmt w:val="bullet"/>
      <w:lvlText w:val=""/>
      <w:lvlJc w:val="left"/>
      <w:pPr>
        <w:ind w:left="1335" w:hanging="615"/>
      </w:pPr>
      <w:rPr>
        <w:rFonts w:ascii="Symbol" w:eastAsia="Calibri" w:hAnsi="Symbol"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15:restartNumberingAfterBreak="0">
    <w:nsid w:val="3BCB1551"/>
    <w:multiLevelType w:val="multilevel"/>
    <w:tmpl w:val="DDF2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C1419B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CAD775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D813E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3C232E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5E52D6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6B25131"/>
    <w:multiLevelType w:val="multilevel"/>
    <w:tmpl w:val="FA646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7D57F5D"/>
    <w:multiLevelType w:val="hybridMultilevel"/>
    <w:tmpl w:val="BA70D412"/>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57" w15:restartNumberingAfterBreak="0">
    <w:nsid w:val="480D6B3B"/>
    <w:multiLevelType w:val="hybridMultilevel"/>
    <w:tmpl w:val="166A3E7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15:restartNumberingAfterBreak="0">
    <w:nsid w:val="4A1A1D5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D5906C5"/>
    <w:multiLevelType w:val="hybridMultilevel"/>
    <w:tmpl w:val="13FCFF3C"/>
    <w:lvl w:ilvl="0" w:tplc="D74A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15:restartNumberingAfterBreak="0">
    <w:nsid w:val="4DA733C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F0955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F8A380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4FE13A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14912C9"/>
    <w:multiLevelType w:val="multilevel"/>
    <w:tmpl w:val="F638696C"/>
    <w:lvl w:ilvl="0">
      <w:start w:val="1"/>
      <w:numFmt w:val="decimal"/>
      <w:lvlText w:val="%1."/>
      <w:lvlJc w:val="left"/>
      <w:pPr>
        <w:ind w:left="1069" w:hanging="360"/>
      </w:pPr>
      <w:rPr>
        <w:rFonts w:hint="default"/>
      </w:rPr>
    </w:lvl>
    <w:lvl w:ilvl="1">
      <w:start w:val="1"/>
      <w:numFmt w:val="decimal"/>
      <w:isLgl/>
      <w:lvlText w:val="%2."/>
      <w:lvlJc w:val="left"/>
      <w:pPr>
        <w:ind w:left="1429" w:hanging="720"/>
      </w:pPr>
      <w:rPr>
        <w:rFonts w:ascii="PT Astra Serif" w:eastAsia="Times New Roman" w:hAnsi="PT Astra Serif" w:cs="Times New Roman"/>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66" w15:restartNumberingAfterBreak="0">
    <w:nsid w:val="54A1746E"/>
    <w:multiLevelType w:val="multilevel"/>
    <w:tmpl w:val="08309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55433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67C230D"/>
    <w:multiLevelType w:val="multilevel"/>
    <w:tmpl w:val="494A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68023E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8231024"/>
    <w:multiLevelType w:val="hybridMultilevel"/>
    <w:tmpl w:val="EA009012"/>
    <w:lvl w:ilvl="0" w:tplc="C7AA7438">
      <w:start w:val="1"/>
      <w:numFmt w:val="decimal"/>
      <w:lvlText w:val="%1."/>
      <w:lvlJc w:val="left"/>
      <w:pPr>
        <w:ind w:left="928"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15:restartNumberingAfterBreak="0">
    <w:nsid w:val="591838DB"/>
    <w:multiLevelType w:val="multilevel"/>
    <w:tmpl w:val="D884C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15:restartNumberingAfterBreak="0">
    <w:nsid w:val="59CB1700"/>
    <w:multiLevelType w:val="multilevel"/>
    <w:tmpl w:val="3F565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A066B8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15:restartNumberingAfterBreak="0">
    <w:nsid w:val="616D66AA"/>
    <w:multiLevelType w:val="multilevel"/>
    <w:tmpl w:val="978EA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1AD00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2325F3A"/>
    <w:multiLevelType w:val="hybridMultilevel"/>
    <w:tmpl w:val="6E46F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5AC37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7CF3F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9D55AE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BA44D0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C51325E"/>
    <w:multiLevelType w:val="hybridMultilevel"/>
    <w:tmpl w:val="3C388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6EDE14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F4571D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8" w15:restartNumberingAfterBreak="0">
    <w:nsid w:val="70C865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12D0F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1F35270"/>
    <w:multiLevelType w:val="multilevel"/>
    <w:tmpl w:val="BFA49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22C50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2CE12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45658E9"/>
    <w:multiLevelType w:val="hybridMultilevel"/>
    <w:tmpl w:val="6F380FEC"/>
    <w:lvl w:ilvl="0" w:tplc="6B900A7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15:restartNumberingAfterBreak="0">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15:restartNumberingAfterBreak="0">
    <w:nsid w:val="75BE5674"/>
    <w:multiLevelType w:val="multilevel"/>
    <w:tmpl w:val="DEBED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63066EF"/>
    <w:multiLevelType w:val="multilevel"/>
    <w:tmpl w:val="500A0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6696D6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8E378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AEB5C7B"/>
    <w:multiLevelType w:val="multilevel"/>
    <w:tmpl w:val="6E24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C396815"/>
    <w:multiLevelType w:val="multilevel"/>
    <w:tmpl w:val="7C3968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1" w15:restartNumberingAfterBreak="0">
    <w:nsid w:val="7C5F286D"/>
    <w:multiLevelType w:val="hybridMultilevel"/>
    <w:tmpl w:val="59F0AAAE"/>
    <w:lvl w:ilvl="0" w:tplc="04190001">
      <w:start w:val="1"/>
      <w:numFmt w:val="bullet"/>
      <w:lvlText w:val=""/>
      <w:lvlJc w:val="left"/>
      <w:pPr>
        <w:tabs>
          <w:tab w:val="num" w:pos="720"/>
        </w:tabs>
        <w:ind w:left="720" w:hanging="360"/>
      </w:pPr>
      <w:rPr>
        <w:rFonts w:ascii="Symbol" w:eastAsia="Times New Roman" w:hAnsi="Symbol" w:cs="Times New Roman" w:hint="default"/>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D213A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E821A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1661963">
    <w:abstractNumId w:val="0"/>
  </w:num>
  <w:num w:numId="2" w16cid:durableId="1515531660">
    <w:abstractNumId w:val="79"/>
  </w:num>
  <w:num w:numId="3" w16cid:durableId="1155956022">
    <w:abstractNumId w:val="18"/>
  </w:num>
  <w:num w:numId="4" w16cid:durableId="1450079847">
    <w:abstractNumId w:val="42"/>
  </w:num>
  <w:num w:numId="5" w16cid:durableId="1110472014">
    <w:abstractNumId w:val="87"/>
  </w:num>
  <w:num w:numId="6" w16cid:durableId="2042974256">
    <w:abstractNumId w:val="72"/>
  </w:num>
  <w:num w:numId="7" w16cid:durableId="467822271">
    <w:abstractNumId w:val="32"/>
  </w:num>
  <w:num w:numId="8" w16cid:durableId="89739297">
    <w:abstractNumId w:val="75"/>
  </w:num>
  <w:num w:numId="9" w16cid:durableId="38290922">
    <w:abstractNumId w:val="63"/>
  </w:num>
  <w:num w:numId="10" w16cid:durableId="1488547822">
    <w:abstractNumId w:val="94"/>
  </w:num>
  <w:num w:numId="11" w16cid:durableId="195121658">
    <w:abstractNumId w:val="28"/>
  </w:num>
  <w:num w:numId="12" w16cid:durableId="1946426873">
    <w:abstractNumId w:val="15"/>
  </w:num>
  <w:num w:numId="13" w16cid:durableId="476723048">
    <w:abstractNumId w:val="59"/>
  </w:num>
  <w:num w:numId="14" w16cid:durableId="700206502">
    <w:abstractNumId w:val="20"/>
  </w:num>
  <w:num w:numId="15" w16cid:durableId="920068003">
    <w:abstractNumId w:val="30"/>
  </w:num>
  <w:num w:numId="16" w16cid:durableId="1482425643">
    <w:abstractNumId w:val="25"/>
  </w:num>
  <w:num w:numId="17" w16cid:durableId="437068495">
    <w:abstractNumId w:val="27"/>
  </w:num>
  <w:num w:numId="18" w16cid:durableId="1765225791">
    <w:abstractNumId w:val="84"/>
  </w:num>
  <w:num w:numId="19" w16cid:durableId="1753815335">
    <w:abstractNumId w:val="78"/>
  </w:num>
  <w:num w:numId="20" w16cid:durableId="932318140">
    <w:abstractNumId w:val="93"/>
  </w:num>
  <w:num w:numId="21" w16cid:durableId="1383753224">
    <w:abstractNumId w:val="13"/>
  </w:num>
  <w:num w:numId="22" w16cid:durableId="588542793">
    <w:abstractNumId w:val="44"/>
  </w:num>
  <w:num w:numId="23" w16cid:durableId="315063784">
    <w:abstractNumId w:val="35"/>
  </w:num>
  <w:num w:numId="24" w16cid:durableId="2130582025">
    <w:abstractNumId w:val="5"/>
  </w:num>
  <w:num w:numId="25" w16cid:durableId="1777750779">
    <w:abstractNumId w:val="100"/>
  </w:num>
  <w:num w:numId="26" w16cid:durableId="601498480">
    <w:abstractNumId w:val="89"/>
  </w:num>
  <w:num w:numId="27" w16cid:durableId="1037974636">
    <w:abstractNumId w:val="11"/>
  </w:num>
  <w:num w:numId="28" w16cid:durableId="768234091">
    <w:abstractNumId w:val="49"/>
  </w:num>
  <w:num w:numId="29" w16cid:durableId="211502377">
    <w:abstractNumId w:val="90"/>
  </w:num>
  <w:num w:numId="30" w16cid:durableId="113911352">
    <w:abstractNumId w:val="96"/>
  </w:num>
  <w:num w:numId="31" w16cid:durableId="1651251033">
    <w:abstractNumId w:val="76"/>
  </w:num>
  <w:num w:numId="32" w16cid:durableId="2026440688">
    <w:abstractNumId w:val="68"/>
  </w:num>
  <w:num w:numId="33" w16cid:durableId="764350014">
    <w:abstractNumId w:val="55"/>
  </w:num>
  <w:num w:numId="34" w16cid:durableId="352999236">
    <w:abstractNumId w:val="73"/>
  </w:num>
  <w:num w:numId="35" w16cid:durableId="611480281">
    <w:abstractNumId w:val="17"/>
  </w:num>
  <w:num w:numId="36" w16cid:durableId="1216040116">
    <w:abstractNumId w:val="66"/>
  </w:num>
  <w:num w:numId="37" w16cid:durableId="1343507845">
    <w:abstractNumId w:val="99"/>
  </w:num>
  <w:num w:numId="38" w16cid:durableId="566107103">
    <w:abstractNumId w:val="31"/>
  </w:num>
  <w:num w:numId="39" w16cid:durableId="1625111818">
    <w:abstractNumId w:val="34"/>
  </w:num>
  <w:num w:numId="40" w16cid:durableId="1714428980">
    <w:abstractNumId w:val="36"/>
  </w:num>
  <w:num w:numId="41" w16cid:durableId="825243573">
    <w:abstractNumId w:val="95"/>
  </w:num>
  <w:num w:numId="42" w16cid:durableId="1315643028">
    <w:abstractNumId w:val="46"/>
  </w:num>
  <w:num w:numId="43" w16cid:durableId="1327394872">
    <w:abstractNumId w:val="43"/>
  </w:num>
  <w:num w:numId="44" w16cid:durableId="1371570143">
    <w:abstractNumId w:val="52"/>
  </w:num>
  <w:num w:numId="45" w16cid:durableId="1400859787">
    <w:abstractNumId w:val="98"/>
  </w:num>
  <w:num w:numId="46" w16cid:durableId="1506433047">
    <w:abstractNumId w:val="82"/>
  </w:num>
  <w:num w:numId="47" w16cid:durableId="635530957">
    <w:abstractNumId w:val="101"/>
  </w:num>
  <w:num w:numId="48" w16cid:durableId="1943685043">
    <w:abstractNumId w:val="12"/>
  </w:num>
  <w:num w:numId="49" w16cid:durableId="1905262735">
    <w:abstractNumId w:val="29"/>
  </w:num>
  <w:num w:numId="50" w16cid:durableId="570848654">
    <w:abstractNumId w:val="71"/>
  </w:num>
  <w:num w:numId="51" w16cid:durableId="297994631">
    <w:abstractNumId w:val="85"/>
  </w:num>
  <w:num w:numId="52" w16cid:durableId="605498429">
    <w:abstractNumId w:val="91"/>
  </w:num>
  <w:num w:numId="53" w16cid:durableId="1658268735">
    <w:abstractNumId w:val="57"/>
  </w:num>
  <w:num w:numId="54" w16cid:durableId="890534219">
    <w:abstractNumId w:val="45"/>
  </w:num>
  <w:num w:numId="55" w16cid:durableId="1964337502">
    <w:abstractNumId w:val="53"/>
  </w:num>
  <w:num w:numId="56" w16cid:durableId="386609772">
    <w:abstractNumId w:val="24"/>
  </w:num>
  <w:num w:numId="57" w16cid:durableId="179273575">
    <w:abstractNumId w:val="69"/>
  </w:num>
  <w:num w:numId="58" w16cid:durableId="1799374560">
    <w:abstractNumId w:val="86"/>
  </w:num>
  <w:num w:numId="59" w16cid:durableId="997340812">
    <w:abstractNumId w:val="39"/>
  </w:num>
  <w:num w:numId="60" w16cid:durableId="1344475772">
    <w:abstractNumId w:val="22"/>
  </w:num>
  <w:num w:numId="61" w16cid:durableId="1289167791">
    <w:abstractNumId w:val="54"/>
  </w:num>
  <w:num w:numId="62" w16cid:durableId="467937756">
    <w:abstractNumId w:val="38"/>
  </w:num>
  <w:num w:numId="63" w16cid:durableId="428042977">
    <w:abstractNumId w:val="51"/>
  </w:num>
  <w:num w:numId="64" w16cid:durableId="2118482414">
    <w:abstractNumId w:val="88"/>
  </w:num>
  <w:num w:numId="65" w16cid:durableId="1662391903">
    <w:abstractNumId w:val="70"/>
  </w:num>
  <w:num w:numId="66" w16cid:durableId="2024625861">
    <w:abstractNumId w:val="65"/>
  </w:num>
  <w:num w:numId="67" w16cid:durableId="32507541">
    <w:abstractNumId w:val="47"/>
  </w:num>
  <w:num w:numId="68" w16cid:durableId="800728279">
    <w:abstractNumId w:val="56"/>
  </w:num>
  <w:num w:numId="69" w16cid:durableId="311835564">
    <w:abstractNumId w:val="48"/>
  </w:num>
  <w:num w:numId="70" w16cid:durableId="2022855097">
    <w:abstractNumId w:val="23"/>
  </w:num>
  <w:num w:numId="71" w16cid:durableId="1530217523">
    <w:abstractNumId w:val="16"/>
  </w:num>
  <w:num w:numId="72" w16cid:durableId="2145197050">
    <w:abstractNumId w:val="77"/>
  </w:num>
  <w:num w:numId="73" w16cid:durableId="1789742403">
    <w:abstractNumId w:val="64"/>
  </w:num>
  <w:num w:numId="74" w16cid:durableId="1368216899">
    <w:abstractNumId w:val="14"/>
  </w:num>
  <w:num w:numId="75" w16cid:durableId="765614378">
    <w:abstractNumId w:val="9"/>
  </w:num>
  <w:num w:numId="76" w16cid:durableId="1897467577">
    <w:abstractNumId w:val="33"/>
  </w:num>
  <w:num w:numId="77" w16cid:durableId="1863858414">
    <w:abstractNumId w:val="8"/>
  </w:num>
  <w:num w:numId="78" w16cid:durableId="864441139">
    <w:abstractNumId w:val="7"/>
  </w:num>
  <w:num w:numId="79" w16cid:durableId="119493566">
    <w:abstractNumId w:val="41"/>
  </w:num>
  <w:num w:numId="80" w16cid:durableId="1773940018">
    <w:abstractNumId w:val="103"/>
  </w:num>
  <w:num w:numId="81" w16cid:durableId="207111742">
    <w:abstractNumId w:val="26"/>
  </w:num>
  <w:num w:numId="82" w16cid:durableId="1901095162">
    <w:abstractNumId w:val="19"/>
  </w:num>
  <w:num w:numId="83" w16cid:durableId="40710710">
    <w:abstractNumId w:val="50"/>
  </w:num>
  <w:num w:numId="84" w16cid:durableId="43801658">
    <w:abstractNumId w:val="58"/>
  </w:num>
  <w:num w:numId="85" w16cid:durableId="1667323393">
    <w:abstractNumId w:val="74"/>
  </w:num>
  <w:num w:numId="86" w16cid:durableId="642660395">
    <w:abstractNumId w:val="92"/>
  </w:num>
  <w:num w:numId="87" w16cid:durableId="3944949">
    <w:abstractNumId w:val="67"/>
  </w:num>
  <w:num w:numId="88" w16cid:durableId="1235431115">
    <w:abstractNumId w:val="21"/>
  </w:num>
  <w:num w:numId="89" w16cid:durableId="1718623672">
    <w:abstractNumId w:val="97"/>
  </w:num>
  <w:num w:numId="90" w16cid:durableId="1097359948">
    <w:abstractNumId w:val="80"/>
  </w:num>
  <w:num w:numId="91" w16cid:durableId="1403874305">
    <w:abstractNumId w:val="81"/>
  </w:num>
  <w:num w:numId="92" w16cid:durableId="1099789123">
    <w:abstractNumId w:val="40"/>
  </w:num>
  <w:num w:numId="93" w16cid:durableId="255093787">
    <w:abstractNumId w:val="61"/>
  </w:num>
  <w:num w:numId="94" w16cid:durableId="673264209">
    <w:abstractNumId w:val="10"/>
  </w:num>
  <w:num w:numId="95" w16cid:durableId="149948011">
    <w:abstractNumId w:val="83"/>
  </w:num>
  <w:num w:numId="96" w16cid:durableId="1483036918">
    <w:abstractNumId w:val="102"/>
  </w:num>
  <w:num w:numId="97" w16cid:durableId="336464090">
    <w:abstractNumId w:val="62"/>
  </w:num>
  <w:num w:numId="98" w16cid:durableId="924260592">
    <w:abstractNumId w:val="37"/>
  </w:num>
  <w:num w:numId="99" w16cid:durableId="153382077">
    <w:abstractNumId w:val="6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9DA"/>
    <w:rsid w:val="00000DC9"/>
    <w:rsid w:val="000010D0"/>
    <w:rsid w:val="00001227"/>
    <w:rsid w:val="00002789"/>
    <w:rsid w:val="00002864"/>
    <w:rsid w:val="00003500"/>
    <w:rsid w:val="0000689B"/>
    <w:rsid w:val="0000766F"/>
    <w:rsid w:val="000078AC"/>
    <w:rsid w:val="00010DB2"/>
    <w:rsid w:val="0001186D"/>
    <w:rsid w:val="00011A0C"/>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503"/>
    <w:rsid w:val="00026E97"/>
    <w:rsid w:val="00027719"/>
    <w:rsid w:val="00027AFD"/>
    <w:rsid w:val="00030FC6"/>
    <w:rsid w:val="000318D6"/>
    <w:rsid w:val="00031950"/>
    <w:rsid w:val="000342C0"/>
    <w:rsid w:val="00034664"/>
    <w:rsid w:val="000346CE"/>
    <w:rsid w:val="0003537B"/>
    <w:rsid w:val="000353A1"/>
    <w:rsid w:val="00035FB3"/>
    <w:rsid w:val="00037878"/>
    <w:rsid w:val="00040A22"/>
    <w:rsid w:val="00040FF2"/>
    <w:rsid w:val="00041B2F"/>
    <w:rsid w:val="00041F7F"/>
    <w:rsid w:val="00042B69"/>
    <w:rsid w:val="00044D9A"/>
    <w:rsid w:val="00044E49"/>
    <w:rsid w:val="000451F5"/>
    <w:rsid w:val="00047611"/>
    <w:rsid w:val="000476E1"/>
    <w:rsid w:val="00051560"/>
    <w:rsid w:val="00052478"/>
    <w:rsid w:val="0005279E"/>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72FE6"/>
    <w:rsid w:val="000734A9"/>
    <w:rsid w:val="00073C3E"/>
    <w:rsid w:val="000749D9"/>
    <w:rsid w:val="00075585"/>
    <w:rsid w:val="00076777"/>
    <w:rsid w:val="00076F67"/>
    <w:rsid w:val="0007735D"/>
    <w:rsid w:val="00080354"/>
    <w:rsid w:val="00080A0B"/>
    <w:rsid w:val="0008121C"/>
    <w:rsid w:val="000813B4"/>
    <w:rsid w:val="00082088"/>
    <w:rsid w:val="000822CB"/>
    <w:rsid w:val="00083037"/>
    <w:rsid w:val="00084A0E"/>
    <w:rsid w:val="00085F8B"/>
    <w:rsid w:val="00090192"/>
    <w:rsid w:val="000907E9"/>
    <w:rsid w:val="00092BF0"/>
    <w:rsid w:val="00093E8F"/>
    <w:rsid w:val="0009406D"/>
    <w:rsid w:val="000947C2"/>
    <w:rsid w:val="00095223"/>
    <w:rsid w:val="000954CC"/>
    <w:rsid w:val="0009558A"/>
    <w:rsid w:val="00095B8B"/>
    <w:rsid w:val="00095F67"/>
    <w:rsid w:val="00096252"/>
    <w:rsid w:val="000962BD"/>
    <w:rsid w:val="000964E4"/>
    <w:rsid w:val="000965AE"/>
    <w:rsid w:val="000A1DE9"/>
    <w:rsid w:val="000A1EEF"/>
    <w:rsid w:val="000A3BDD"/>
    <w:rsid w:val="000A4187"/>
    <w:rsid w:val="000A4BCF"/>
    <w:rsid w:val="000A4D5B"/>
    <w:rsid w:val="000A52A8"/>
    <w:rsid w:val="000A5707"/>
    <w:rsid w:val="000A674E"/>
    <w:rsid w:val="000A6E18"/>
    <w:rsid w:val="000A7739"/>
    <w:rsid w:val="000B0D07"/>
    <w:rsid w:val="000B19DF"/>
    <w:rsid w:val="000B1C4A"/>
    <w:rsid w:val="000B1F03"/>
    <w:rsid w:val="000B2108"/>
    <w:rsid w:val="000B57D3"/>
    <w:rsid w:val="000B58EB"/>
    <w:rsid w:val="000B5A66"/>
    <w:rsid w:val="000B5C11"/>
    <w:rsid w:val="000B6087"/>
    <w:rsid w:val="000B664A"/>
    <w:rsid w:val="000B6806"/>
    <w:rsid w:val="000B77A8"/>
    <w:rsid w:val="000C0226"/>
    <w:rsid w:val="000C183F"/>
    <w:rsid w:val="000C2331"/>
    <w:rsid w:val="000C4D79"/>
    <w:rsid w:val="000C54D2"/>
    <w:rsid w:val="000C5522"/>
    <w:rsid w:val="000C748E"/>
    <w:rsid w:val="000C74C0"/>
    <w:rsid w:val="000C785D"/>
    <w:rsid w:val="000C78B7"/>
    <w:rsid w:val="000C7A03"/>
    <w:rsid w:val="000D0D55"/>
    <w:rsid w:val="000D12C3"/>
    <w:rsid w:val="000D2049"/>
    <w:rsid w:val="000D2176"/>
    <w:rsid w:val="000D2B87"/>
    <w:rsid w:val="000D2E85"/>
    <w:rsid w:val="000D3823"/>
    <w:rsid w:val="000D3903"/>
    <w:rsid w:val="000D42BC"/>
    <w:rsid w:val="000D4591"/>
    <w:rsid w:val="000D47C9"/>
    <w:rsid w:val="000D5196"/>
    <w:rsid w:val="000D60CD"/>
    <w:rsid w:val="000D762D"/>
    <w:rsid w:val="000D76C3"/>
    <w:rsid w:val="000D76EA"/>
    <w:rsid w:val="000D7807"/>
    <w:rsid w:val="000D7BBA"/>
    <w:rsid w:val="000E0A02"/>
    <w:rsid w:val="000E232F"/>
    <w:rsid w:val="000E34A5"/>
    <w:rsid w:val="000E3BB9"/>
    <w:rsid w:val="000E3FE0"/>
    <w:rsid w:val="000E4069"/>
    <w:rsid w:val="000E445F"/>
    <w:rsid w:val="000E5BF4"/>
    <w:rsid w:val="000E5DA2"/>
    <w:rsid w:val="000E65C6"/>
    <w:rsid w:val="000E676E"/>
    <w:rsid w:val="000E6A4E"/>
    <w:rsid w:val="000E74F6"/>
    <w:rsid w:val="000E7BA5"/>
    <w:rsid w:val="000F0651"/>
    <w:rsid w:val="000F161E"/>
    <w:rsid w:val="000F3047"/>
    <w:rsid w:val="000F39D8"/>
    <w:rsid w:val="000F4BCE"/>
    <w:rsid w:val="000F6383"/>
    <w:rsid w:val="000F6DC4"/>
    <w:rsid w:val="000F7409"/>
    <w:rsid w:val="000F7628"/>
    <w:rsid w:val="000F77F9"/>
    <w:rsid w:val="000F7F10"/>
    <w:rsid w:val="00100623"/>
    <w:rsid w:val="001012CE"/>
    <w:rsid w:val="00101512"/>
    <w:rsid w:val="00101675"/>
    <w:rsid w:val="001022CA"/>
    <w:rsid w:val="00104EF9"/>
    <w:rsid w:val="001057F5"/>
    <w:rsid w:val="00105E7C"/>
    <w:rsid w:val="0010621C"/>
    <w:rsid w:val="00106829"/>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7DCF"/>
    <w:rsid w:val="00120DB1"/>
    <w:rsid w:val="00121B79"/>
    <w:rsid w:val="00121C74"/>
    <w:rsid w:val="00121C7C"/>
    <w:rsid w:val="001221A0"/>
    <w:rsid w:val="00123141"/>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113"/>
    <w:rsid w:val="00157766"/>
    <w:rsid w:val="00160568"/>
    <w:rsid w:val="00160C87"/>
    <w:rsid w:val="00160E27"/>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7439"/>
    <w:rsid w:val="001776D7"/>
    <w:rsid w:val="00177D1B"/>
    <w:rsid w:val="00177F07"/>
    <w:rsid w:val="001808AC"/>
    <w:rsid w:val="00181A1D"/>
    <w:rsid w:val="00181FFE"/>
    <w:rsid w:val="00183572"/>
    <w:rsid w:val="00183806"/>
    <w:rsid w:val="001840B1"/>
    <w:rsid w:val="0018429B"/>
    <w:rsid w:val="0018490F"/>
    <w:rsid w:val="0018543C"/>
    <w:rsid w:val="00185734"/>
    <w:rsid w:val="0018698A"/>
    <w:rsid w:val="00186CD7"/>
    <w:rsid w:val="00191211"/>
    <w:rsid w:val="0019161B"/>
    <w:rsid w:val="00192B95"/>
    <w:rsid w:val="00193A9C"/>
    <w:rsid w:val="001955E4"/>
    <w:rsid w:val="001961DA"/>
    <w:rsid w:val="00197BE5"/>
    <w:rsid w:val="00197E5E"/>
    <w:rsid w:val="001A0886"/>
    <w:rsid w:val="001A1062"/>
    <w:rsid w:val="001A2925"/>
    <w:rsid w:val="001A2A5E"/>
    <w:rsid w:val="001A410B"/>
    <w:rsid w:val="001A4D21"/>
    <w:rsid w:val="001A4F22"/>
    <w:rsid w:val="001A5591"/>
    <w:rsid w:val="001A5E18"/>
    <w:rsid w:val="001B0067"/>
    <w:rsid w:val="001B06FE"/>
    <w:rsid w:val="001B071D"/>
    <w:rsid w:val="001B0DB1"/>
    <w:rsid w:val="001B1334"/>
    <w:rsid w:val="001B13D0"/>
    <w:rsid w:val="001B1B2A"/>
    <w:rsid w:val="001B3E8B"/>
    <w:rsid w:val="001B3F02"/>
    <w:rsid w:val="001B4518"/>
    <w:rsid w:val="001B4CDD"/>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D4022"/>
    <w:rsid w:val="001D5659"/>
    <w:rsid w:val="001D6445"/>
    <w:rsid w:val="001D6574"/>
    <w:rsid w:val="001E0F7D"/>
    <w:rsid w:val="001E1C4C"/>
    <w:rsid w:val="001E3029"/>
    <w:rsid w:val="001E32FD"/>
    <w:rsid w:val="001E3481"/>
    <w:rsid w:val="001E38DD"/>
    <w:rsid w:val="001E3AD5"/>
    <w:rsid w:val="001E4D51"/>
    <w:rsid w:val="001E4D53"/>
    <w:rsid w:val="001E57E3"/>
    <w:rsid w:val="001E5C60"/>
    <w:rsid w:val="001E686B"/>
    <w:rsid w:val="001E7439"/>
    <w:rsid w:val="001F162C"/>
    <w:rsid w:val="001F1BF2"/>
    <w:rsid w:val="001F1C1E"/>
    <w:rsid w:val="001F2BF4"/>
    <w:rsid w:val="001F45A3"/>
    <w:rsid w:val="001F4F72"/>
    <w:rsid w:val="001F4FFE"/>
    <w:rsid w:val="001F781F"/>
    <w:rsid w:val="001F78BE"/>
    <w:rsid w:val="001F7B63"/>
    <w:rsid w:val="001F7F25"/>
    <w:rsid w:val="0020035C"/>
    <w:rsid w:val="002032C5"/>
    <w:rsid w:val="00204ABF"/>
    <w:rsid w:val="00204E4D"/>
    <w:rsid w:val="002050AD"/>
    <w:rsid w:val="002050F6"/>
    <w:rsid w:val="002057CB"/>
    <w:rsid w:val="00205E4C"/>
    <w:rsid w:val="00206517"/>
    <w:rsid w:val="00207A05"/>
    <w:rsid w:val="002108FA"/>
    <w:rsid w:val="00210F78"/>
    <w:rsid w:val="00211A84"/>
    <w:rsid w:val="00212CBD"/>
    <w:rsid w:val="00213006"/>
    <w:rsid w:val="002143AF"/>
    <w:rsid w:val="00214856"/>
    <w:rsid w:val="00215134"/>
    <w:rsid w:val="00215425"/>
    <w:rsid w:val="00216951"/>
    <w:rsid w:val="002169D6"/>
    <w:rsid w:val="00216E9E"/>
    <w:rsid w:val="00217370"/>
    <w:rsid w:val="002179D3"/>
    <w:rsid w:val="00217D03"/>
    <w:rsid w:val="0022055F"/>
    <w:rsid w:val="00220A62"/>
    <w:rsid w:val="002211D3"/>
    <w:rsid w:val="0022202D"/>
    <w:rsid w:val="00222782"/>
    <w:rsid w:val="0022482F"/>
    <w:rsid w:val="002255DE"/>
    <w:rsid w:val="00225C84"/>
    <w:rsid w:val="00226831"/>
    <w:rsid w:val="00226F87"/>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2919"/>
    <w:rsid w:val="00242D99"/>
    <w:rsid w:val="0024357A"/>
    <w:rsid w:val="00243836"/>
    <w:rsid w:val="00243BB4"/>
    <w:rsid w:val="00244A16"/>
    <w:rsid w:val="00244FF2"/>
    <w:rsid w:val="002459B5"/>
    <w:rsid w:val="00246D32"/>
    <w:rsid w:val="00246D38"/>
    <w:rsid w:val="002471FA"/>
    <w:rsid w:val="0024725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34AD"/>
    <w:rsid w:val="002746CE"/>
    <w:rsid w:val="00274B32"/>
    <w:rsid w:val="00274CF0"/>
    <w:rsid w:val="002761EE"/>
    <w:rsid w:val="00276D3A"/>
    <w:rsid w:val="00280B8E"/>
    <w:rsid w:val="00281A9F"/>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7415"/>
    <w:rsid w:val="00297646"/>
    <w:rsid w:val="002A0A63"/>
    <w:rsid w:val="002A1088"/>
    <w:rsid w:val="002A210E"/>
    <w:rsid w:val="002A2A2D"/>
    <w:rsid w:val="002A3237"/>
    <w:rsid w:val="002A3B09"/>
    <w:rsid w:val="002A3D2E"/>
    <w:rsid w:val="002A41B3"/>
    <w:rsid w:val="002A44C0"/>
    <w:rsid w:val="002A58BC"/>
    <w:rsid w:val="002A5D4A"/>
    <w:rsid w:val="002B095A"/>
    <w:rsid w:val="002B0F89"/>
    <w:rsid w:val="002B0F9B"/>
    <w:rsid w:val="002B172B"/>
    <w:rsid w:val="002B3E74"/>
    <w:rsid w:val="002B4040"/>
    <w:rsid w:val="002B42CC"/>
    <w:rsid w:val="002B4775"/>
    <w:rsid w:val="002B4B42"/>
    <w:rsid w:val="002B55B3"/>
    <w:rsid w:val="002B5EE0"/>
    <w:rsid w:val="002B647D"/>
    <w:rsid w:val="002B671D"/>
    <w:rsid w:val="002B67D3"/>
    <w:rsid w:val="002B7299"/>
    <w:rsid w:val="002B7BB3"/>
    <w:rsid w:val="002C168F"/>
    <w:rsid w:val="002C2981"/>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C30"/>
    <w:rsid w:val="002E100F"/>
    <w:rsid w:val="002E173D"/>
    <w:rsid w:val="002E2FD1"/>
    <w:rsid w:val="002E3C07"/>
    <w:rsid w:val="002E3C48"/>
    <w:rsid w:val="002E3D3A"/>
    <w:rsid w:val="002E4971"/>
    <w:rsid w:val="002E6062"/>
    <w:rsid w:val="002E6491"/>
    <w:rsid w:val="002E74C5"/>
    <w:rsid w:val="002F02FA"/>
    <w:rsid w:val="002F1B84"/>
    <w:rsid w:val="002F2EF4"/>
    <w:rsid w:val="002F3BE0"/>
    <w:rsid w:val="002F4118"/>
    <w:rsid w:val="002F43BC"/>
    <w:rsid w:val="002F4B99"/>
    <w:rsid w:val="002F5160"/>
    <w:rsid w:val="002F5406"/>
    <w:rsid w:val="002F5E5D"/>
    <w:rsid w:val="002F60C5"/>
    <w:rsid w:val="002F73ED"/>
    <w:rsid w:val="002F77EB"/>
    <w:rsid w:val="002F78DA"/>
    <w:rsid w:val="002F7966"/>
    <w:rsid w:val="00300CC5"/>
    <w:rsid w:val="00301F64"/>
    <w:rsid w:val="00302086"/>
    <w:rsid w:val="0030230C"/>
    <w:rsid w:val="00302803"/>
    <w:rsid w:val="0030280B"/>
    <w:rsid w:val="00302A0B"/>
    <w:rsid w:val="00302CAE"/>
    <w:rsid w:val="00303878"/>
    <w:rsid w:val="00303A23"/>
    <w:rsid w:val="00305918"/>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EFE"/>
    <w:rsid w:val="00323508"/>
    <w:rsid w:val="00323C64"/>
    <w:rsid w:val="003240E6"/>
    <w:rsid w:val="00324115"/>
    <w:rsid w:val="00324769"/>
    <w:rsid w:val="00324CB9"/>
    <w:rsid w:val="00325018"/>
    <w:rsid w:val="0032503D"/>
    <w:rsid w:val="00325E56"/>
    <w:rsid w:val="00325F27"/>
    <w:rsid w:val="00325FBD"/>
    <w:rsid w:val="00327744"/>
    <w:rsid w:val="00330547"/>
    <w:rsid w:val="00331FD6"/>
    <w:rsid w:val="003325F0"/>
    <w:rsid w:val="003327B8"/>
    <w:rsid w:val="003341DF"/>
    <w:rsid w:val="0033548B"/>
    <w:rsid w:val="00337176"/>
    <w:rsid w:val="00337280"/>
    <w:rsid w:val="00340825"/>
    <w:rsid w:val="003410BD"/>
    <w:rsid w:val="003414C0"/>
    <w:rsid w:val="0034154F"/>
    <w:rsid w:val="00342931"/>
    <w:rsid w:val="003430CC"/>
    <w:rsid w:val="0034347B"/>
    <w:rsid w:val="003444CB"/>
    <w:rsid w:val="00345828"/>
    <w:rsid w:val="00345C6F"/>
    <w:rsid w:val="003468F7"/>
    <w:rsid w:val="00346B8E"/>
    <w:rsid w:val="003472B2"/>
    <w:rsid w:val="00347685"/>
    <w:rsid w:val="00350BF6"/>
    <w:rsid w:val="00352656"/>
    <w:rsid w:val="003526AD"/>
    <w:rsid w:val="00353041"/>
    <w:rsid w:val="00354978"/>
    <w:rsid w:val="003554A5"/>
    <w:rsid w:val="003562D1"/>
    <w:rsid w:val="00356B48"/>
    <w:rsid w:val="00360851"/>
    <w:rsid w:val="00360FEE"/>
    <w:rsid w:val="00363CCB"/>
    <w:rsid w:val="00364F37"/>
    <w:rsid w:val="00366E71"/>
    <w:rsid w:val="00367A91"/>
    <w:rsid w:val="00370C85"/>
    <w:rsid w:val="00370EBB"/>
    <w:rsid w:val="003713B5"/>
    <w:rsid w:val="003733CB"/>
    <w:rsid w:val="003736D2"/>
    <w:rsid w:val="0037414B"/>
    <w:rsid w:val="00374F93"/>
    <w:rsid w:val="00375084"/>
    <w:rsid w:val="00376189"/>
    <w:rsid w:val="003777B1"/>
    <w:rsid w:val="00380097"/>
    <w:rsid w:val="003801FE"/>
    <w:rsid w:val="003812B7"/>
    <w:rsid w:val="0038184B"/>
    <w:rsid w:val="00381C2D"/>
    <w:rsid w:val="0038291E"/>
    <w:rsid w:val="00383A30"/>
    <w:rsid w:val="00383F01"/>
    <w:rsid w:val="003842EB"/>
    <w:rsid w:val="00384F2F"/>
    <w:rsid w:val="00385343"/>
    <w:rsid w:val="00386FBB"/>
    <w:rsid w:val="003870DE"/>
    <w:rsid w:val="003901A6"/>
    <w:rsid w:val="00390251"/>
    <w:rsid w:val="0039169B"/>
    <w:rsid w:val="00392225"/>
    <w:rsid w:val="003922AB"/>
    <w:rsid w:val="00392C28"/>
    <w:rsid w:val="00393392"/>
    <w:rsid w:val="00393A0A"/>
    <w:rsid w:val="00395821"/>
    <w:rsid w:val="00396F05"/>
    <w:rsid w:val="0039787C"/>
    <w:rsid w:val="003A09AC"/>
    <w:rsid w:val="003A0B7B"/>
    <w:rsid w:val="003A0E04"/>
    <w:rsid w:val="003A0EE5"/>
    <w:rsid w:val="003A1D60"/>
    <w:rsid w:val="003A273C"/>
    <w:rsid w:val="003A2EDD"/>
    <w:rsid w:val="003A3929"/>
    <w:rsid w:val="003A4ED2"/>
    <w:rsid w:val="003B038D"/>
    <w:rsid w:val="003B1433"/>
    <w:rsid w:val="003B28F8"/>
    <w:rsid w:val="003B4209"/>
    <w:rsid w:val="003B48E3"/>
    <w:rsid w:val="003B574C"/>
    <w:rsid w:val="003B5E33"/>
    <w:rsid w:val="003B65F2"/>
    <w:rsid w:val="003B673E"/>
    <w:rsid w:val="003B68EC"/>
    <w:rsid w:val="003B6BD5"/>
    <w:rsid w:val="003C100D"/>
    <w:rsid w:val="003C1161"/>
    <w:rsid w:val="003C1D2C"/>
    <w:rsid w:val="003C25D3"/>
    <w:rsid w:val="003C363F"/>
    <w:rsid w:val="003C38C1"/>
    <w:rsid w:val="003C41D8"/>
    <w:rsid w:val="003C63EF"/>
    <w:rsid w:val="003C6E53"/>
    <w:rsid w:val="003C78FE"/>
    <w:rsid w:val="003D0892"/>
    <w:rsid w:val="003D18B4"/>
    <w:rsid w:val="003D25F3"/>
    <w:rsid w:val="003D2EB0"/>
    <w:rsid w:val="003D3108"/>
    <w:rsid w:val="003D3AF1"/>
    <w:rsid w:val="003D3E50"/>
    <w:rsid w:val="003D5B50"/>
    <w:rsid w:val="003D61B9"/>
    <w:rsid w:val="003D66FD"/>
    <w:rsid w:val="003E0001"/>
    <w:rsid w:val="003E19CC"/>
    <w:rsid w:val="003E1DF5"/>
    <w:rsid w:val="003E305D"/>
    <w:rsid w:val="003E454D"/>
    <w:rsid w:val="003E5A8C"/>
    <w:rsid w:val="003E5ECE"/>
    <w:rsid w:val="003E6565"/>
    <w:rsid w:val="003E684E"/>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615A"/>
    <w:rsid w:val="003F6D72"/>
    <w:rsid w:val="003F78BA"/>
    <w:rsid w:val="004000E5"/>
    <w:rsid w:val="00400182"/>
    <w:rsid w:val="00400877"/>
    <w:rsid w:val="0040090F"/>
    <w:rsid w:val="00400C57"/>
    <w:rsid w:val="0040128B"/>
    <w:rsid w:val="00401BD9"/>
    <w:rsid w:val="004025B6"/>
    <w:rsid w:val="00403972"/>
    <w:rsid w:val="004039E3"/>
    <w:rsid w:val="00404670"/>
    <w:rsid w:val="00404A47"/>
    <w:rsid w:val="00404C94"/>
    <w:rsid w:val="0040543E"/>
    <w:rsid w:val="0040657D"/>
    <w:rsid w:val="004069B3"/>
    <w:rsid w:val="00407C49"/>
    <w:rsid w:val="004101BD"/>
    <w:rsid w:val="004102A3"/>
    <w:rsid w:val="00410D72"/>
    <w:rsid w:val="00410E19"/>
    <w:rsid w:val="004114D6"/>
    <w:rsid w:val="00411AC6"/>
    <w:rsid w:val="00412A00"/>
    <w:rsid w:val="00412EA5"/>
    <w:rsid w:val="0041339D"/>
    <w:rsid w:val="0041467E"/>
    <w:rsid w:val="00415AC9"/>
    <w:rsid w:val="004161BD"/>
    <w:rsid w:val="00416D05"/>
    <w:rsid w:val="00417855"/>
    <w:rsid w:val="00417B3B"/>
    <w:rsid w:val="00420CD4"/>
    <w:rsid w:val="00421371"/>
    <w:rsid w:val="0042345C"/>
    <w:rsid w:val="0042482F"/>
    <w:rsid w:val="00424FDE"/>
    <w:rsid w:val="00426EBA"/>
    <w:rsid w:val="00427843"/>
    <w:rsid w:val="00427FCB"/>
    <w:rsid w:val="00430920"/>
    <w:rsid w:val="00430978"/>
    <w:rsid w:val="00430988"/>
    <w:rsid w:val="004316B2"/>
    <w:rsid w:val="00431C10"/>
    <w:rsid w:val="0043530E"/>
    <w:rsid w:val="0043648C"/>
    <w:rsid w:val="00436627"/>
    <w:rsid w:val="00437865"/>
    <w:rsid w:val="0043798D"/>
    <w:rsid w:val="00440172"/>
    <w:rsid w:val="00440541"/>
    <w:rsid w:val="00440F4A"/>
    <w:rsid w:val="0044153A"/>
    <w:rsid w:val="004418A6"/>
    <w:rsid w:val="00443229"/>
    <w:rsid w:val="00443AAC"/>
    <w:rsid w:val="00445679"/>
    <w:rsid w:val="004468E9"/>
    <w:rsid w:val="00446E48"/>
    <w:rsid w:val="004470B5"/>
    <w:rsid w:val="004476B5"/>
    <w:rsid w:val="00447F99"/>
    <w:rsid w:val="00450219"/>
    <w:rsid w:val="00450400"/>
    <w:rsid w:val="00452982"/>
    <w:rsid w:val="004536B6"/>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36CF"/>
    <w:rsid w:val="00464243"/>
    <w:rsid w:val="004642D1"/>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9A7"/>
    <w:rsid w:val="004864B2"/>
    <w:rsid w:val="00486612"/>
    <w:rsid w:val="00486F94"/>
    <w:rsid w:val="00487514"/>
    <w:rsid w:val="00487AA6"/>
    <w:rsid w:val="00487BF1"/>
    <w:rsid w:val="00487E0D"/>
    <w:rsid w:val="00487FAC"/>
    <w:rsid w:val="00491278"/>
    <w:rsid w:val="00491792"/>
    <w:rsid w:val="0049201F"/>
    <w:rsid w:val="00492F52"/>
    <w:rsid w:val="00493493"/>
    <w:rsid w:val="00495118"/>
    <w:rsid w:val="0049660B"/>
    <w:rsid w:val="004A0E3A"/>
    <w:rsid w:val="004A11FA"/>
    <w:rsid w:val="004A1BA8"/>
    <w:rsid w:val="004A28F9"/>
    <w:rsid w:val="004A3DF5"/>
    <w:rsid w:val="004A69BD"/>
    <w:rsid w:val="004A6E6A"/>
    <w:rsid w:val="004A7C71"/>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7EA9"/>
    <w:rsid w:val="004D08ED"/>
    <w:rsid w:val="004D0ABC"/>
    <w:rsid w:val="004D2297"/>
    <w:rsid w:val="004D24E0"/>
    <w:rsid w:val="004D2F88"/>
    <w:rsid w:val="004D4459"/>
    <w:rsid w:val="004D44BD"/>
    <w:rsid w:val="004D5336"/>
    <w:rsid w:val="004D57B6"/>
    <w:rsid w:val="004D6415"/>
    <w:rsid w:val="004E0836"/>
    <w:rsid w:val="004E1452"/>
    <w:rsid w:val="004E161D"/>
    <w:rsid w:val="004E2D40"/>
    <w:rsid w:val="004E3D89"/>
    <w:rsid w:val="004E406B"/>
    <w:rsid w:val="004E43CA"/>
    <w:rsid w:val="004E5360"/>
    <w:rsid w:val="004E5CDD"/>
    <w:rsid w:val="004E6214"/>
    <w:rsid w:val="004E656C"/>
    <w:rsid w:val="004E6F3F"/>
    <w:rsid w:val="004F0F31"/>
    <w:rsid w:val="004F1BA7"/>
    <w:rsid w:val="004F1EFA"/>
    <w:rsid w:val="004F21A4"/>
    <w:rsid w:val="004F3477"/>
    <w:rsid w:val="004F36DA"/>
    <w:rsid w:val="004F5435"/>
    <w:rsid w:val="004F5D00"/>
    <w:rsid w:val="004F645A"/>
    <w:rsid w:val="004F68B9"/>
    <w:rsid w:val="004F76B7"/>
    <w:rsid w:val="004F7A0B"/>
    <w:rsid w:val="0050019D"/>
    <w:rsid w:val="0050048C"/>
    <w:rsid w:val="0050056C"/>
    <w:rsid w:val="0050120F"/>
    <w:rsid w:val="005035E6"/>
    <w:rsid w:val="00503843"/>
    <w:rsid w:val="00503BF9"/>
    <w:rsid w:val="00504F84"/>
    <w:rsid w:val="00505496"/>
    <w:rsid w:val="00505B63"/>
    <w:rsid w:val="00506F3C"/>
    <w:rsid w:val="0051430D"/>
    <w:rsid w:val="00514499"/>
    <w:rsid w:val="00514695"/>
    <w:rsid w:val="005147BA"/>
    <w:rsid w:val="00514C81"/>
    <w:rsid w:val="00515AA4"/>
    <w:rsid w:val="00516BD8"/>
    <w:rsid w:val="00516F69"/>
    <w:rsid w:val="005174DF"/>
    <w:rsid w:val="00517973"/>
    <w:rsid w:val="00517F2D"/>
    <w:rsid w:val="005201FB"/>
    <w:rsid w:val="0052030A"/>
    <w:rsid w:val="00520530"/>
    <w:rsid w:val="005208E1"/>
    <w:rsid w:val="00520D49"/>
    <w:rsid w:val="00522B1A"/>
    <w:rsid w:val="00522D34"/>
    <w:rsid w:val="00522D4A"/>
    <w:rsid w:val="00524643"/>
    <w:rsid w:val="00524E06"/>
    <w:rsid w:val="00525B92"/>
    <w:rsid w:val="0052664B"/>
    <w:rsid w:val="005266D6"/>
    <w:rsid w:val="00531047"/>
    <w:rsid w:val="00531DB0"/>
    <w:rsid w:val="0053206D"/>
    <w:rsid w:val="005323CE"/>
    <w:rsid w:val="005329E9"/>
    <w:rsid w:val="0053302B"/>
    <w:rsid w:val="00535A9D"/>
    <w:rsid w:val="00535B20"/>
    <w:rsid w:val="00535C03"/>
    <w:rsid w:val="00535FF2"/>
    <w:rsid w:val="005367FD"/>
    <w:rsid w:val="0053773A"/>
    <w:rsid w:val="00537D78"/>
    <w:rsid w:val="00541AB6"/>
    <w:rsid w:val="00541CDD"/>
    <w:rsid w:val="00542056"/>
    <w:rsid w:val="00542810"/>
    <w:rsid w:val="005429C2"/>
    <w:rsid w:val="00543294"/>
    <w:rsid w:val="00543A58"/>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E5E"/>
    <w:rsid w:val="00556C59"/>
    <w:rsid w:val="00556FF9"/>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985"/>
    <w:rsid w:val="00571A8B"/>
    <w:rsid w:val="00571E5C"/>
    <w:rsid w:val="00572D4A"/>
    <w:rsid w:val="00573EA0"/>
    <w:rsid w:val="00574703"/>
    <w:rsid w:val="005748EE"/>
    <w:rsid w:val="00576699"/>
    <w:rsid w:val="00577303"/>
    <w:rsid w:val="005808F6"/>
    <w:rsid w:val="00581B74"/>
    <w:rsid w:val="00581C4F"/>
    <w:rsid w:val="005825EC"/>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B0C"/>
    <w:rsid w:val="00596CE3"/>
    <w:rsid w:val="005971C2"/>
    <w:rsid w:val="005A2293"/>
    <w:rsid w:val="005A2AEE"/>
    <w:rsid w:val="005A36E2"/>
    <w:rsid w:val="005A4238"/>
    <w:rsid w:val="005A4FF1"/>
    <w:rsid w:val="005A5556"/>
    <w:rsid w:val="005A558D"/>
    <w:rsid w:val="005A60EC"/>
    <w:rsid w:val="005A7B7A"/>
    <w:rsid w:val="005A7BAD"/>
    <w:rsid w:val="005B0863"/>
    <w:rsid w:val="005B0C26"/>
    <w:rsid w:val="005B10BA"/>
    <w:rsid w:val="005B1125"/>
    <w:rsid w:val="005B2D1A"/>
    <w:rsid w:val="005B3031"/>
    <w:rsid w:val="005B4683"/>
    <w:rsid w:val="005B5B4B"/>
    <w:rsid w:val="005B5E7F"/>
    <w:rsid w:val="005B7418"/>
    <w:rsid w:val="005B7765"/>
    <w:rsid w:val="005B77AE"/>
    <w:rsid w:val="005B7BE1"/>
    <w:rsid w:val="005B7E7F"/>
    <w:rsid w:val="005C089A"/>
    <w:rsid w:val="005C2BF7"/>
    <w:rsid w:val="005C3D85"/>
    <w:rsid w:val="005C40D4"/>
    <w:rsid w:val="005C54A5"/>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3553"/>
    <w:rsid w:val="005F5721"/>
    <w:rsid w:val="005F7449"/>
    <w:rsid w:val="005F756C"/>
    <w:rsid w:val="005F7A74"/>
    <w:rsid w:val="00600254"/>
    <w:rsid w:val="00600402"/>
    <w:rsid w:val="0060267C"/>
    <w:rsid w:val="00602EAC"/>
    <w:rsid w:val="00603C69"/>
    <w:rsid w:val="00603D82"/>
    <w:rsid w:val="00603FDB"/>
    <w:rsid w:val="00604FFC"/>
    <w:rsid w:val="006059DE"/>
    <w:rsid w:val="00605C13"/>
    <w:rsid w:val="00606956"/>
    <w:rsid w:val="00606BA7"/>
    <w:rsid w:val="0060761D"/>
    <w:rsid w:val="006107E4"/>
    <w:rsid w:val="00610985"/>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98F"/>
    <w:rsid w:val="006213CD"/>
    <w:rsid w:val="006225D7"/>
    <w:rsid w:val="006232C9"/>
    <w:rsid w:val="0062341E"/>
    <w:rsid w:val="00623788"/>
    <w:rsid w:val="00623D9D"/>
    <w:rsid w:val="00624157"/>
    <w:rsid w:val="00624C8B"/>
    <w:rsid w:val="00624F88"/>
    <w:rsid w:val="0062595B"/>
    <w:rsid w:val="00625A49"/>
    <w:rsid w:val="00625A80"/>
    <w:rsid w:val="00626C5D"/>
    <w:rsid w:val="00626FA9"/>
    <w:rsid w:val="0062773D"/>
    <w:rsid w:val="0063036E"/>
    <w:rsid w:val="00630D8C"/>
    <w:rsid w:val="006317BD"/>
    <w:rsid w:val="006317DC"/>
    <w:rsid w:val="00631883"/>
    <w:rsid w:val="0063228D"/>
    <w:rsid w:val="00632A8A"/>
    <w:rsid w:val="00637CF3"/>
    <w:rsid w:val="0064186B"/>
    <w:rsid w:val="00641E93"/>
    <w:rsid w:val="006440C6"/>
    <w:rsid w:val="006444ED"/>
    <w:rsid w:val="00644D65"/>
    <w:rsid w:val="006450C9"/>
    <w:rsid w:val="00645C97"/>
    <w:rsid w:val="00647BA5"/>
    <w:rsid w:val="00650757"/>
    <w:rsid w:val="0065133D"/>
    <w:rsid w:val="0065147D"/>
    <w:rsid w:val="00651B21"/>
    <w:rsid w:val="00652073"/>
    <w:rsid w:val="00652E6D"/>
    <w:rsid w:val="006530AC"/>
    <w:rsid w:val="00653B4C"/>
    <w:rsid w:val="00653C0A"/>
    <w:rsid w:val="00654699"/>
    <w:rsid w:val="00657C25"/>
    <w:rsid w:val="006601CD"/>
    <w:rsid w:val="00660B24"/>
    <w:rsid w:val="00660D8D"/>
    <w:rsid w:val="00661F95"/>
    <w:rsid w:val="00663A2A"/>
    <w:rsid w:val="006641BE"/>
    <w:rsid w:val="00664326"/>
    <w:rsid w:val="00664637"/>
    <w:rsid w:val="00665094"/>
    <w:rsid w:val="00665500"/>
    <w:rsid w:val="00665985"/>
    <w:rsid w:val="00665C4F"/>
    <w:rsid w:val="00666298"/>
    <w:rsid w:val="0066685A"/>
    <w:rsid w:val="00667248"/>
    <w:rsid w:val="00667331"/>
    <w:rsid w:val="0067143D"/>
    <w:rsid w:val="0067198E"/>
    <w:rsid w:val="00671F60"/>
    <w:rsid w:val="00672404"/>
    <w:rsid w:val="00672CA5"/>
    <w:rsid w:val="00675213"/>
    <w:rsid w:val="006755D6"/>
    <w:rsid w:val="0067576E"/>
    <w:rsid w:val="006758F2"/>
    <w:rsid w:val="00675A79"/>
    <w:rsid w:val="00675D86"/>
    <w:rsid w:val="00676493"/>
    <w:rsid w:val="006764E2"/>
    <w:rsid w:val="00676F3A"/>
    <w:rsid w:val="00677378"/>
    <w:rsid w:val="00680756"/>
    <w:rsid w:val="00680980"/>
    <w:rsid w:val="00680F10"/>
    <w:rsid w:val="00681CE5"/>
    <w:rsid w:val="006827A6"/>
    <w:rsid w:val="006828E3"/>
    <w:rsid w:val="00683BDA"/>
    <w:rsid w:val="00683FFF"/>
    <w:rsid w:val="006840D0"/>
    <w:rsid w:val="00684AFF"/>
    <w:rsid w:val="00684C5C"/>
    <w:rsid w:val="006851A3"/>
    <w:rsid w:val="00686AAA"/>
    <w:rsid w:val="00686FB0"/>
    <w:rsid w:val="0069008B"/>
    <w:rsid w:val="006907F9"/>
    <w:rsid w:val="00690C2F"/>
    <w:rsid w:val="00690EB2"/>
    <w:rsid w:val="006912B9"/>
    <w:rsid w:val="006916F9"/>
    <w:rsid w:val="00691D9A"/>
    <w:rsid w:val="00692779"/>
    <w:rsid w:val="00694AAC"/>
    <w:rsid w:val="00694DFA"/>
    <w:rsid w:val="00695023"/>
    <w:rsid w:val="006956B0"/>
    <w:rsid w:val="006957F3"/>
    <w:rsid w:val="006979B6"/>
    <w:rsid w:val="006A027F"/>
    <w:rsid w:val="006A0A43"/>
    <w:rsid w:val="006A268D"/>
    <w:rsid w:val="006A2A12"/>
    <w:rsid w:val="006A2CEC"/>
    <w:rsid w:val="006A3CB3"/>
    <w:rsid w:val="006A4327"/>
    <w:rsid w:val="006A4386"/>
    <w:rsid w:val="006A44F6"/>
    <w:rsid w:val="006A5F07"/>
    <w:rsid w:val="006A60BC"/>
    <w:rsid w:val="006A631E"/>
    <w:rsid w:val="006A6BAD"/>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E89"/>
    <w:rsid w:val="006D28DC"/>
    <w:rsid w:val="006D315D"/>
    <w:rsid w:val="006D4005"/>
    <w:rsid w:val="006D4C81"/>
    <w:rsid w:val="006D53CB"/>
    <w:rsid w:val="006D5BC2"/>
    <w:rsid w:val="006D5EC9"/>
    <w:rsid w:val="006D60F8"/>
    <w:rsid w:val="006D652E"/>
    <w:rsid w:val="006D67C5"/>
    <w:rsid w:val="006D6FC6"/>
    <w:rsid w:val="006D7321"/>
    <w:rsid w:val="006D73A6"/>
    <w:rsid w:val="006D7854"/>
    <w:rsid w:val="006D7D45"/>
    <w:rsid w:val="006E03BD"/>
    <w:rsid w:val="006E1C72"/>
    <w:rsid w:val="006E20A4"/>
    <w:rsid w:val="006E4587"/>
    <w:rsid w:val="006E55E7"/>
    <w:rsid w:val="006E7C2D"/>
    <w:rsid w:val="006E7D2F"/>
    <w:rsid w:val="006F1CBF"/>
    <w:rsid w:val="006F3546"/>
    <w:rsid w:val="006F43F4"/>
    <w:rsid w:val="006F47B3"/>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A5E"/>
    <w:rsid w:val="00712A39"/>
    <w:rsid w:val="007133A5"/>
    <w:rsid w:val="00713453"/>
    <w:rsid w:val="007134E3"/>
    <w:rsid w:val="0071369A"/>
    <w:rsid w:val="00714773"/>
    <w:rsid w:val="0071540E"/>
    <w:rsid w:val="00715D8F"/>
    <w:rsid w:val="00715F4A"/>
    <w:rsid w:val="00716BEA"/>
    <w:rsid w:val="007206C4"/>
    <w:rsid w:val="00721009"/>
    <w:rsid w:val="00721CF5"/>
    <w:rsid w:val="007226C2"/>
    <w:rsid w:val="00723274"/>
    <w:rsid w:val="00724A90"/>
    <w:rsid w:val="00724E8E"/>
    <w:rsid w:val="007256F6"/>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CF"/>
    <w:rsid w:val="00736D0D"/>
    <w:rsid w:val="007379C6"/>
    <w:rsid w:val="0074041D"/>
    <w:rsid w:val="00741C9E"/>
    <w:rsid w:val="00745804"/>
    <w:rsid w:val="00746225"/>
    <w:rsid w:val="0074622E"/>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CA3"/>
    <w:rsid w:val="00780D77"/>
    <w:rsid w:val="0078173A"/>
    <w:rsid w:val="00782957"/>
    <w:rsid w:val="0078437F"/>
    <w:rsid w:val="00784A18"/>
    <w:rsid w:val="00786062"/>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A0B25"/>
    <w:rsid w:val="007A1374"/>
    <w:rsid w:val="007A14EF"/>
    <w:rsid w:val="007A177A"/>
    <w:rsid w:val="007A1E0E"/>
    <w:rsid w:val="007A23AE"/>
    <w:rsid w:val="007A3EC9"/>
    <w:rsid w:val="007A41EF"/>
    <w:rsid w:val="007A4C54"/>
    <w:rsid w:val="007A5267"/>
    <w:rsid w:val="007A592C"/>
    <w:rsid w:val="007A6018"/>
    <w:rsid w:val="007A618D"/>
    <w:rsid w:val="007A698E"/>
    <w:rsid w:val="007A6BCB"/>
    <w:rsid w:val="007A7498"/>
    <w:rsid w:val="007A7BC3"/>
    <w:rsid w:val="007A7E62"/>
    <w:rsid w:val="007B00C1"/>
    <w:rsid w:val="007B1256"/>
    <w:rsid w:val="007B1A98"/>
    <w:rsid w:val="007B2784"/>
    <w:rsid w:val="007B31E8"/>
    <w:rsid w:val="007B4505"/>
    <w:rsid w:val="007B5215"/>
    <w:rsid w:val="007B5D2E"/>
    <w:rsid w:val="007B5F5B"/>
    <w:rsid w:val="007B655F"/>
    <w:rsid w:val="007B74AF"/>
    <w:rsid w:val="007B74D4"/>
    <w:rsid w:val="007B7B7B"/>
    <w:rsid w:val="007C04D8"/>
    <w:rsid w:val="007C1E2C"/>
    <w:rsid w:val="007C3FD6"/>
    <w:rsid w:val="007C4B6B"/>
    <w:rsid w:val="007C4FA6"/>
    <w:rsid w:val="007C558B"/>
    <w:rsid w:val="007C5A2B"/>
    <w:rsid w:val="007C5DD0"/>
    <w:rsid w:val="007C5F8A"/>
    <w:rsid w:val="007C6FC8"/>
    <w:rsid w:val="007C76E7"/>
    <w:rsid w:val="007C7FF5"/>
    <w:rsid w:val="007D171F"/>
    <w:rsid w:val="007D29C1"/>
    <w:rsid w:val="007D508E"/>
    <w:rsid w:val="007D62CD"/>
    <w:rsid w:val="007D7105"/>
    <w:rsid w:val="007D79DF"/>
    <w:rsid w:val="007E219E"/>
    <w:rsid w:val="007E2AB3"/>
    <w:rsid w:val="007E2EF9"/>
    <w:rsid w:val="007E3A7C"/>
    <w:rsid w:val="007E4997"/>
    <w:rsid w:val="007E5C09"/>
    <w:rsid w:val="007E70A8"/>
    <w:rsid w:val="007E7905"/>
    <w:rsid w:val="007F015A"/>
    <w:rsid w:val="007F01CF"/>
    <w:rsid w:val="007F216F"/>
    <w:rsid w:val="007F251A"/>
    <w:rsid w:val="007F2985"/>
    <w:rsid w:val="007F3B14"/>
    <w:rsid w:val="007F47AD"/>
    <w:rsid w:val="007F5BDD"/>
    <w:rsid w:val="007F6A83"/>
    <w:rsid w:val="007F70E7"/>
    <w:rsid w:val="007F7DEC"/>
    <w:rsid w:val="008000BB"/>
    <w:rsid w:val="00801669"/>
    <w:rsid w:val="00801DD5"/>
    <w:rsid w:val="00802466"/>
    <w:rsid w:val="00802982"/>
    <w:rsid w:val="008029B2"/>
    <w:rsid w:val="00802D1E"/>
    <w:rsid w:val="00804372"/>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670"/>
    <w:rsid w:val="00816899"/>
    <w:rsid w:val="0081697C"/>
    <w:rsid w:val="00816FBE"/>
    <w:rsid w:val="00817F7B"/>
    <w:rsid w:val="00820C6B"/>
    <w:rsid w:val="00820FDE"/>
    <w:rsid w:val="008232D2"/>
    <w:rsid w:val="0082472D"/>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6250"/>
    <w:rsid w:val="00836C98"/>
    <w:rsid w:val="00840473"/>
    <w:rsid w:val="008454C6"/>
    <w:rsid w:val="0084569F"/>
    <w:rsid w:val="008463F6"/>
    <w:rsid w:val="008471D1"/>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D0B"/>
    <w:rsid w:val="00867B70"/>
    <w:rsid w:val="00867F53"/>
    <w:rsid w:val="00867FB5"/>
    <w:rsid w:val="00870381"/>
    <w:rsid w:val="00870653"/>
    <w:rsid w:val="00870675"/>
    <w:rsid w:val="008708E9"/>
    <w:rsid w:val="00870C27"/>
    <w:rsid w:val="00870D1F"/>
    <w:rsid w:val="00871630"/>
    <w:rsid w:val="0087184F"/>
    <w:rsid w:val="00872134"/>
    <w:rsid w:val="00873197"/>
    <w:rsid w:val="008734AF"/>
    <w:rsid w:val="00873CB7"/>
    <w:rsid w:val="008741A0"/>
    <w:rsid w:val="00874203"/>
    <w:rsid w:val="00874D59"/>
    <w:rsid w:val="0087539C"/>
    <w:rsid w:val="00875689"/>
    <w:rsid w:val="008758BD"/>
    <w:rsid w:val="00875924"/>
    <w:rsid w:val="00877033"/>
    <w:rsid w:val="00877C25"/>
    <w:rsid w:val="00880D30"/>
    <w:rsid w:val="00880D49"/>
    <w:rsid w:val="00881643"/>
    <w:rsid w:val="00881BD0"/>
    <w:rsid w:val="008827D3"/>
    <w:rsid w:val="0088451F"/>
    <w:rsid w:val="00884A40"/>
    <w:rsid w:val="00884AC9"/>
    <w:rsid w:val="00884C86"/>
    <w:rsid w:val="008860AF"/>
    <w:rsid w:val="00891B45"/>
    <w:rsid w:val="008921B8"/>
    <w:rsid w:val="00893ED5"/>
    <w:rsid w:val="00894154"/>
    <w:rsid w:val="0089706E"/>
    <w:rsid w:val="008A0093"/>
    <w:rsid w:val="008A0188"/>
    <w:rsid w:val="008A0C6C"/>
    <w:rsid w:val="008A3811"/>
    <w:rsid w:val="008A4483"/>
    <w:rsid w:val="008A4930"/>
    <w:rsid w:val="008A697D"/>
    <w:rsid w:val="008A6D81"/>
    <w:rsid w:val="008A73B6"/>
    <w:rsid w:val="008B1342"/>
    <w:rsid w:val="008B135D"/>
    <w:rsid w:val="008B13A2"/>
    <w:rsid w:val="008B21E8"/>
    <w:rsid w:val="008B28DA"/>
    <w:rsid w:val="008B333F"/>
    <w:rsid w:val="008B4925"/>
    <w:rsid w:val="008B501D"/>
    <w:rsid w:val="008B5A55"/>
    <w:rsid w:val="008B5F45"/>
    <w:rsid w:val="008B6695"/>
    <w:rsid w:val="008B745E"/>
    <w:rsid w:val="008B747E"/>
    <w:rsid w:val="008C05EE"/>
    <w:rsid w:val="008C0B1E"/>
    <w:rsid w:val="008C0E1B"/>
    <w:rsid w:val="008C1CF0"/>
    <w:rsid w:val="008C6725"/>
    <w:rsid w:val="008C7435"/>
    <w:rsid w:val="008C74C0"/>
    <w:rsid w:val="008D0A40"/>
    <w:rsid w:val="008D363F"/>
    <w:rsid w:val="008D4B14"/>
    <w:rsid w:val="008D6DFA"/>
    <w:rsid w:val="008D6ED3"/>
    <w:rsid w:val="008D7325"/>
    <w:rsid w:val="008D798B"/>
    <w:rsid w:val="008D7FA5"/>
    <w:rsid w:val="008D7FF7"/>
    <w:rsid w:val="008E0691"/>
    <w:rsid w:val="008E12ED"/>
    <w:rsid w:val="008E14A4"/>
    <w:rsid w:val="008E1EE2"/>
    <w:rsid w:val="008E29F2"/>
    <w:rsid w:val="008E2A79"/>
    <w:rsid w:val="008E2B49"/>
    <w:rsid w:val="008E4679"/>
    <w:rsid w:val="008E4E61"/>
    <w:rsid w:val="008E52C1"/>
    <w:rsid w:val="008E5D2D"/>
    <w:rsid w:val="008E6429"/>
    <w:rsid w:val="008E71CE"/>
    <w:rsid w:val="008E7345"/>
    <w:rsid w:val="008F038B"/>
    <w:rsid w:val="008F08F0"/>
    <w:rsid w:val="008F1EC4"/>
    <w:rsid w:val="008F2167"/>
    <w:rsid w:val="008F2BFA"/>
    <w:rsid w:val="008F3003"/>
    <w:rsid w:val="008F308E"/>
    <w:rsid w:val="008F4695"/>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F84"/>
    <w:rsid w:val="0091005C"/>
    <w:rsid w:val="00910C07"/>
    <w:rsid w:val="009114D1"/>
    <w:rsid w:val="0091295C"/>
    <w:rsid w:val="00912BC0"/>
    <w:rsid w:val="00913A16"/>
    <w:rsid w:val="0091401D"/>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30B6E"/>
    <w:rsid w:val="00931B7D"/>
    <w:rsid w:val="00932C09"/>
    <w:rsid w:val="0093374A"/>
    <w:rsid w:val="00934AEE"/>
    <w:rsid w:val="00934C1F"/>
    <w:rsid w:val="0093576C"/>
    <w:rsid w:val="009359B0"/>
    <w:rsid w:val="00936579"/>
    <w:rsid w:val="009379BB"/>
    <w:rsid w:val="00940259"/>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8058C"/>
    <w:rsid w:val="00981627"/>
    <w:rsid w:val="009824FF"/>
    <w:rsid w:val="009836EB"/>
    <w:rsid w:val="0098386E"/>
    <w:rsid w:val="009849D8"/>
    <w:rsid w:val="00985628"/>
    <w:rsid w:val="00985BC2"/>
    <w:rsid w:val="00985E46"/>
    <w:rsid w:val="00990F1F"/>
    <w:rsid w:val="009944C8"/>
    <w:rsid w:val="009953B8"/>
    <w:rsid w:val="00997A5E"/>
    <w:rsid w:val="00997D9B"/>
    <w:rsid w:val="009A0ECC"/>
    <w:rsid w:val="009A14E2"/>
    <w:rsid w:val="009A2C3E"/>
    <w:rsid w:val="009A32D2"/>
    <w:rsid w:val="009A38A1"/>
    <w:rsid w:val="009A39F5"/>
    <w:rsid w:val="009A4027"/>
    <w:rsid w:val="009A6616"/>
    <w:rsid w:val="009B1043"/>
    <w:rsid w:val="009B1819"/>
    <w:rsid w:val="009B29B1"/>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2849"/>
    <w:rsid w:val="009D331A"/>
    <w:rsid w:val="009D3B45"/>
    <w:rsid w:val="009D3DC2"/>
    <w:rsid w:val="009D53FE"/>
    <w:rsid w:val="009D6C78"/>
    <w:rsid w:val="009D6EB1"/>
    <w:rsid w:val="009D746E"/>
    <w:rsid w:val="009E0B26"/>
    <w:rsid w:val="009E0F3E"/>
    <w:rsid w:val="009E0FF2"/>
    <w:rsid w:val="009E1335"/>
    <w:rsid w:val="009E253C"/>
    <w:rsid w:val="009E2A05"/>
    <w:rsid w:val="009E6A37"/>
    <w:rsid w:val="009E6EC1"/>
    <w:rsid w:val="009F00EC"/>
    <w:rsid w:val="009F01BF"/>
    <w:rsid w:val="009F0311"/>
    <w:rsid w:val="009F1249"/>
    <w:rsid w:val="009F21A5"/>
    <w:rsid w:val="009F2656"/>
    <w:rsid w:val="009F3A1B"/>
    <w:rsid w:val="009F4BB3"/>
    <w:rsid w:val="009F50A1"/>
    <w:rsid w:val="009F51F1"/>
    <w:rsid w:val="009F5C78"/>
    <w:rsid w:val="009F6631"/>
    <w:rsid w:val="009F6827"/>
    <w:rsid w:val="009F74FF"/>
    <w:rsid w:val="009F7F80"/>
    <w:rsid w:val="00A001DA"/>
    <w:rsid w:val="00A00D73"/>
    <w:rsid w:val="00A0163A"/>
    <w:rsid w:val="00A0230B"/>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24212"/>
    <w:rsid w:val="00A24D19"/>
    <w:rsid w:val="00A25188"/>
    <w:rsid w:val="00A25660"/>
    <w:rsid w:val="00A25B71"/>
    <w:rsid w:val="00A26321"/>
    <w:rsid w:val="00A30108"/>
    <w:rsid w:val="00A303F4"/>
    <w:rsid w:val="00A304E1"/>
    <w:rsid w:val="00A3072A"/>
    <w:rsid w:val="00A30C3B"/>
    <w:rsid w:val="00A31313"/>
    <w:rsid w:val="00A32B21"/>
    <w:rsid w:val="00A3312B"/>
    <w:rsid w:val="00A33EE5"/>
    <w:rsid w:val="00A364C8"/>
    <w:rsid w:val="00A368AF"/>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F57"/>
    <w:rsid w:val="00A65896"/>
    <w:rsid w:val="00A67100"/>
    <w:rsid w:val="00A67132"/>
    <w:rsid w:val="00A7074E"/>
    <w:rsid w:val="00A711D0"/>
    <w:rsid w:val="00A72128"/>
    <w:rsid w:val="00A74A04"/>
    <w:rsid w:val="00A74BF5"/>
    <w:rsid w:val="00A74E0D"/>
    <w:rsid w:val="00A74E7E"/>
    <w:rsid w:val="00A7515D"/>
    <w:rsid w:val="00A752D4"/>
    <w:rsid w:val="00A756DD"/>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901B7"/>
    <w:rsid w:val="00A90610"/>
    <w:rsid w:val="00A90A1A"/>
    <w:rsid w:val="00A90E1D"/>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AA8"/>
    <w:rsid w:val="00AA6DBB"/>
    <w:rsid w:val="00AA74F6"/>
    <w:rsid w:val="00AA7676"/>
    <w:rsid w:val="00AA7697"/>
    <w:rsid w:val="00AB0A80"/>
    <w:rsid w:val="00AB116F"/>
    <w:rsid w:val="00AB21C1"/>
    <w:rsid w:val="00AB2FC9"/>
    <w:rsid w:val="00AB310E"/>
    <w:rsid w:val="00AB3DF1"/>
    <w:rsid w:val="00AB410F"/>
    <w:rsid w:val="00AB5EFD"/>
    <w:rsid w:val="00AB60DA"/>
    <w:rsid w:val="00AB65AE"/>
    <w:rsid w:val="00AB6871"/>
    <w:rsid w:val="00AB6AAE"/>
    <w:rsid w:val="00AB6B1A"/>
    <w:rsid w:val="00AB77AB"/>
    <w:rsid w:val="00AB7B47"/>
    <w:rsid w:val="00AC0C73"/>
    <w:rsid w:val="00AC0D87"/>
    <w:rsid w:val="00AC0FC7"/>
    <w:rsid w:val="00AC115E"/>
    <w:rsid w:val="00AC1DC6"/>
    <w:rsid w:val="00AC1E02"/>
    <w:rsid w:val="00AC3430"/>
    <w:rsid w:val="00AC3681"/>
    <w:rsid w:val="00AC3FC9"/>
    <w:rsid w:val="00AC520A"/>
    <w:rsid w:val="00AC60A0"/>
    <w:rsid w:val="00AC6CC0"/>
    <w:rsid w:val="00AC7190"/>
    <w:rsid w:val="00AD17C6"/>
    <w:rsid w:val="00AD2279"/>
    <w:rsid w:val="00AD26AC"/>
    <w:rsid w:val="00AD2D84"/>
    <w:rsid w:val="00AD3687"/>
    <w:rsid w:val="00AD58D8"/>
    <w:rsid w:val="00AD6474"/>
    <w:rsid w:val="00AD6AFF"/>
    <w:rsid w:val="00AD71CE"/>
    <w:rsid w:val="00AD747B"/>
    <w:rsid w:val="00AD7517"/>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54CE"/>
    <w:rsid w:val="00AF5FCB"/>
    <w:rsid w:val="00AF6347"/>
    <w:rsid w:val="00AF6833"/>
    <w:rsid w:val="00AF6F66"/>
    <w:rsid w:val="00AF6FE5"/>
    <w:rsid w:val="00AF7386"/>
    <w:rsid w:val="00B008C0"/>
    <w:rsid w:val="00B00E62"/>
    <w:rsid w:val="00B02083"/>
    <w:rsid w:val="00B02D5A"/>
    <w:rsid w:val="00B04997"/>
    <w:rsid w:val="00B05614"/>
    <w:rsid w:val="00B06543"/>
    <w:rsid w:val="00B126EF"/>
    <w:rsid w:val="00B12CAF"/>
    <w:rsid w:val="00B13A37"/>
    <w:rsid w:val="00B1426A"/>
    <w:rsid w:val="00B1535B"/>
    <w:rsid w:val="00B15B28"/>
    <w:rsid w:val="00B17113"/>
    <w:rsid w:val="00B178D6"/>
    <w:rsid w:val="00B20451"/>
    <w:rsid w:val="00B20565"/>
    <w:rsid w:val="00B20E79"/>
    <w:rsid w:val="00B21413"/>
    <w:rsid w:val="00B2178A"/>
    <w:rsid w:val="00B21D58"/>
    <w:rsid w:val="00B22EF4"/>
    <w:rsid w:val="00B23695"/>
    <w:rsid w:val="00B23A15"/>
    <w:rsid w:val="00B2403F"/>
    <w:rsid w:val="00B25931"/>
    <w:rsid w:val="00B25EC7"/>
    <w:rsid w:val="00B262E4"/>
    <w:rsid w:val="00B26F55"/>
    <w:rsid w:val="00B27B22"/>
    <w:rsid w:val="00B30812"/>
    <w:rsid w:val="00B30967"/>
    <w:rsid w:val="00B30B34"/>
    <w:rsid w:val="00B3102D"/>
    <w:rsid w:val="00B31A8B"/>
    <w:rsid w:val="00B31BDC"/>
    <w:rsid w:val="00B32708"/>
    <w:rsid w:val="00B32EBE"/>
    <w:rsid w:val="00B33534"/>
    <w:rsid w:val="00B336DA"/>
    <w:rsid w:val="00B33BEA"/>
    <w:rsid w:val="00B33D8C"/>
    <w:rsid w:val="00B35227"/>
    <w:rsid w:val="00B35A86"/>
    <w:rsid w:val="00B361A3"/>
    <w:rsid w:val="00B3695F"/>
    <w:rsid w:val="00B36B8A"/>
    <w:rsid w:val="00B36C16"/>
    <w:rsid w:val="00B3720F"/>
    <w:rsid w:val="00B37BB2"/>
    <w:rsid w:val="00B37CB8"/>
    <w:rsid w:val="00B40947"/>
    <w:rsid w:val="00B40ED6"/>
    <w:rsid w:val="00B4130F"/>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37A6"/>
    <w:rsid w:val="00B5440F"/>
    <w:rsid w:val="00B549E7"/>
    <w:rsid w:val="00B54A6A"/>
    <w:rsid w:val="00B54AAF"/>
    <w:rsid w:val="00B56D61"/>
    <w:rsid w:val="00B571D9"/>
    <w:rsid w:val="00B5775F"/>
    <w:rsid w:val="00B57B47"/>
    <w:rsid w:val="00B57F7C"/>
    <w:rsid w:val="00B613B6"/>
    <w:rsid w:val="00B616F7"/>
    <w:rsid w:val="00B62D32"/>
    <w:rsid w:val="00B63E77"/>
    <w:rsid w:val="00B648F7"/>
    <w:rsid w:val="00B65851"/>
    <w:rsid w:val="00B65A47"/>
    <w:rsid w:val="00B65E84"/>
    <w:rsid w:val="00B66B49"/>
    <w:rsid w:val="00B66E93"/>
    <w:rsid w:val="00B671C8"/>
    <w:rsid w:val="00B70078"/>
    <w:rsid w:val="00B701C7"/>
    <w:rsid w:val="00B70831"/>
    <w:rsid w:val="00B709E4"/>
    <w:rsid w:val="00B7108D"/>
    <w:rsid w:val="00B7155C"/>
    <w:rsid w:val="00B717A4"/>
    <w:rsid w:val="00B718C1"/>
    <w:rsid w:val="00B732A3"/>
    <w:rsid w:val="00B742D2"/>
    <w:rsid w:val="00B75AEB"/>
    <w:rsid w:val="00B75C1B"/>
    <w:rsid w:val="00B768C3"/>
    <w:rsid w:val="00B77808"/>
    <w:rsid w:val="00B77832"/>
    <w:rsid w:val="00B80B97"/>
    <w:rsid w:val="00B80F1D"/>
    <w:rsid w:val="00B81A5B"/>
    <w:rsid w:val="00B82C66"/>
    <w:rsid w:val="00B82D60"/>
    <w:rsid w:val="00B83884"/>
    <w:rsid w:val="00B83F68"/>
    <w:rsid w:val="00B84C62"/>
    <w:rsid w:val="00B850D6"/>
    <w:rsid w:val="00B871A0"/>
    <w:rsid w:val="00B90769"/>
    <w:rsid w:val="00B90E54"/>
    <w:rsid w:val="00B91C42"/>
    <w:rsid w:val="00B91D01"/>
    <w:rsid w:val="00B91E9B"/>
    <w:rsid w:val="00B92313"/>
    <w:rsid w:val="00B9299B"/>
    <w:rsid w:val="00B94217"/>
    <w:rsid w:val="00B944D3"/>
    <w:rsid w:val="00B94644"/>
    <w:rsid w:val="00B949F1"/>
    <w:rsid w:val="00B9591A"/>
    <w:rsid w:val="00B959D0"/>
    <w:rsid w:val="00B9692B"/>
    <w:rsid w:val="00BA02AD"/>
    <w:rsid w:val="00BA1A0D"/>
    <w:rsid w:val="00BA28BA"/>
    <w:rsid w:val="00BA3505"/>
    <w:rsid w:val="00BA3AAD"/>
    <w:rsid w:val="00BA3B61"/>
    <w:rsid w:val="00BA4973"/>
    <w:rsid w:val="00BA5AAC"/>
    <w:rsid w:val="00BA5DD2"/>
    <w:rsid w:val="00BA7ABB"/>
    <w:rsid w:val="00BA7D5E"/>
    <w:rsid w:val="00BB23E4"/>
    <w:rsid w:val="00BB2B34"/>
    <w:rsid w:val="00BB4B48"/>
    <w:rsid w:val="00BB5991"/>
    <w:rsid w:val="00BB604A"/>
    <w:rsid w:val="00BB72D3"/>
    <w:rsid w:val="00BB75C8"/>
    <w:rsid w:val="00BB7E68"/>
    <w:rsid w:val="00BC00E5"/>
    <w:rsid w:val="00BC02FD"/>
    <w:rsid w:val="00BC1B3F"/>
    <w:rsid w:val="00BC1B7E"/>
    <w:rsid w:val="00BC2443"/>
    <w:rsid w:val="00BC2541"/>
    <w:rsid w:val="00BC2FCA"/>
    <w:rsid w:val="00BC3D30"/>
    <w:rsid w:val="00BC3D36"/>
    <w:rsid w:val="00BC5219"/>
    <w:rsid w:val="00BC5380"/>
    <w:rsid w:val="00BC56AC"/>
    <w:rsid w:val="00BC673B"/>
    <w:rsid w:val="00BC6985"/>
    <w:rsid w:val="00BC723D"/>
    <w:rsid w:val="00BC742C"/>
    <w:rsid w:val="00BD087C"/>
    <w:rsid w:val="00BD36FB"/>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3BA1"/>
    <w:rsid w:val="00BF3EFE"/>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10BE8"/>
    <w:rsid w:val="00C112FF"/>
    <w:rsid w:val="00C125D6"/>
    <w:rsid w:val="00C12970"/>
    <w:rsid w:val="00C134C5"/>
    <w:rsid w:val="00C13E8B"/>
    <w:rsid w:val="00C14012"/>
    <w:rsid w:val="00C1486C"/>
    <w:rsid w:val="00C16747"/>
    <w:rsid w:val="00C171D9"/>
    <w:rsid w:val="00C20267"/>
    <w:rsid w:val="00C204A4"/>
    <w:rsid w:val="00C20C5A"/>
    <w:rsid w:val="00C2107B"/>
    <w:rsid w:val="00C226B3"/>
    <w:rsid w:val="00C22D0E"/>
    <w:rsid w:val="00C23B7F"/>
    <w:rsid w:val="00C23D2A"/>
    <w:rsid w:val="00C243EA"/>
    <w:rsid w:val="00C24BAC"/>
    <w:rsid w:val="00C251AD"/>
    <w:rsid w:val="00C2730C"/>
    <w:rsid w:val="00C302AE"/>
    <w:rsid w:val="00C302B1"/>
    <w:rsid w:val="00C30DE7"/>
    <w:rsid w:val="00C33140"/>
    <w:rsid w:val="00C3362E"/>
    <w:rsid w:val="00C33A6F"/>
    <w:rsid w:val="00C3474D"/>
    <w:rsid w:val="00C3518D"/>
    <w:rsid w:val="00C36138"/>
    <w:rsid w:val="00C36190"/>
    <w:rsid w:val="00C372E0"/>
    <w:rsid w:val="00C37634"/>
    <w:rsid w:val="00C379ED"/>
    <w:rsid w:val="00C37D86"/>
    <w:rsid w:val="00C37E8A"/>
    <w:rsid w:val="00C37FEB"/>
    <w:rsid w:val="00C4011B"/>
    <w:rsid w:val="00C4015C"/>
    <w:rsid w:val="00C40E57"/>
    <w:rsid w:val="00C4105B"/>
    <w:rsid w:val="00C41F1B"/>
    <w:rsid w:val="00C4299D"/>
    <w:rsid w:val="00C4342F"/>
    <w:rsid w:val="00C44F7B"/>
    <w:rsid w:val="00C477E4"/>
    <w:rsid w:val="00C479DE"/>
    <w:rsid w:val="00C47BC9"/>
    <w:rsid w:val="00C50CF2"/>
    <w:rsid w:val="00C50E9E"/>
    <w:rsid w:val="00C50ED2"/>
    <w:rsid w:val="00C51C29"/>
    <w:rsid w:val="00C51EE4"/>
    <w:rsid w:val="00C520EF"/>
    <w:rsid w:val="00C5214D"/>
    <w:rsid w:val="00C53F3C"/>
    <w:rsid w:val="00C55AE7"/>
    <w:rsid w:val="00C5616D"/>
    <w:rsid w:val="00C56C80"/>
    <w:rsid w:val="00C57902"/>
    <w:rsid w:val="00C60816"/>
    <w:rsid w:val="00C61FF7"/>
    <w:rsid w:val="00C6252C"/>
    <w:rsid w:val="00C62D0D"/>
    <w:rsid w:val="00C62F8E"/>
    <w:rsid w:val="00C63711"/>
    <w:rsid w:val="00C63C25"/>
    <w:rsid w:val="00C644A3"/>
    <w:rsid w:val="00C6558A"/>
    <w:rsid w:val="00C65AD1"/>
    <w:rsid w:val="00C6697B"/>
    <w:rsid w:val="00C70F9A"/>
    <w:rsid w:val="00C71173"/>
    <w:rsid w:val="00C718DA"/>
    <w:rsid w:val="00C71CD2"/>
    <w:rsid w:val="00C727D6"/>
    <w:rsid w:val="00C72E49"/>
    <w:rsid w:val="00C72F09"/>
    <w:rsid w:val="00C73118"/>
    <w:rsid w:val="00C73290"/>
    <w:rsid w:val="00C74031"/>
    <w:rsid w:val="00C74D78"/>
    <w:rsid w:val="00C74D8D"/>
    <w:rsid w:val="00C7718F"/>
    <w:rsid w:val="00C7782B"/>
    <w:rsid w:val="00C80474"/>
    <w:rsid w:val="00C81E6B"/>
    <w:rsid w:val="00C81FC1"/>
    <w:rsid w:val="00C820EA"/>
    <w:rsid w:val="00C84880"/>
    <w:rsid w:val="00C8593A"/>
    <w:rsid w:val="00C85CE6"/>
    <w:rsid w:val="00C85E90"/>
    <w:rsid w:val="00C86BB0"/>
    <w:rsid w:val="00C8741D"/>
    <w:rsid w:val="00C87474"/>
    <w:rsid w:val="00C8790B"/>
    <w:rsid w:val="00C92B94"/>
    <w:rsid w:val="00C92F23"/>
    <w:rsid w:val="00C93242"/>
    <w:rsid w:val="00C932FF"/>
    <w:rsid w:val="00C93542"/>
    <w:rsid w:val="00C9458D"/>
    <w:rsid w:val="00C95DC5"/>
    <w:rsid w:val="00C95F6D"/>
    <w:rsid w:val="00C96FA6"/>
    <w:rsid w:val="00C97B3E"/>
    <w:rsid w:val="00CA06CA"/>
    <w:rsid w:val="00CA0A1B"/>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484B"/>
    <w:rsid w:val="00CB5130"/>
    <w:rsid w:val="00CB63DE"/>
    <w:rsid w:val="00CB651D"/>
    <w:rsid w:val="00CB68EA"/>
    <w:rsid w:val="00CB7648"/>
    <w:rsid w:val="00CB7C22"/>
    <w:rsid w:val="00CC0D92"/>
    <w:rsid w:val="00CC1936"/>
    <w:rsid w:val="00CC1938"/>
    <w:rsid w:val="00CC216C"/>
    <w:rsid w:val="00CC2197"/>
    <w:rsid w:val="00CC220C"/>
    <w:rsid w:val="00CC2646"/>
    <w:rsid w:val="00CC3255"/>
    <w:rsid w:val="00CC375E"/>
    <w:rsid w:val="00CC39BE"/>
    <w:rsid w:val="00CC4B23"/>
    <w:rsid w:val="00CC5563"/>
    <w:rsid w:val="00CC56C0"/>
    <w:rsid w:val="00CC6B70"/>
    <w:rsid w:val="00CC74A5"/>
    <w:rsid w:val="00CD185B"/>
    <w:rsid w:val="00CD1922"/>
    <w:rsid w:val="00CD22A2"/>
    <w:rsid w:val="00CD2333"/>
    <w:rsid w:val="00CD2D12"/>
    <w:rsid w:val="00CD3243"/>
    <w:rsid w:val="00CD3885"/>
    <w:rsid w:val="00CD3B76"/>
    <w:rsid w:val="00CD3D99"/>
    <w:rsid w:val="00CD4102"/>
    <w:rsid w:val="00CD4104"/>
    <w:rsid w:val="00CD497C"/>
    <w:rsid w:val="00CD57D9"/>
    <w:rsid w:val="00CD6052"/>
    <w:rsid w:val="00CD6464"/>
    <w:rsid w:val="00CE0F4B"/>
    <w:rsid w:val="00CE243E"/>
    <w:rsid w:val="00CE2E37"/>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899"/>
    <w:rsid w:val="00CF5ED0"/>
    <w:rsid w:val="00CF5F6C"/>
    <w:rsid w:val="00CF74D1"/>
    <w:rsid w:val="00CF796A"/>
    <w:rsid w:val="00CF7E43"/>
    <w:rsid w:val="00D00D68"/>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47B3"/>
    <w:rsid w:val="00D152D5"/>
    <w:rsid w:val="00D15564"/>
    <w:rsid w:val="00D15DDD"/>
    <w:rsid w:val="00D16389"/>
    <w:rsid w:val="00D16696"/>
    <w:rsid w:val="00D17C2D"/>
    <w:rsid w:val="00D207BE"/>
    <w:rsid w:val="00D21EA3"/>
    <w:rsid w:val="00D22383"/>
    <w:rsid w:val="00D2329B"/>
    <w:rsid w:val="00D23C8F"/>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C72"/>
    <w:rsid w:val="00D34D1B"/>
    <w:rsid w:val="00D3507F"/>
    <w:rsid w:val="00D356A6"/>
    <w:rsid w:val="00D35C71"/>
    <w:rsid w:val="00D373FF"/>
    <w:rsid w:val="00D37627"/>
    <w:rsid w:val="00D3770E"/>
    <w:rsid w:val="00D41C46"/>
    <w:rsid w:val="00D42DFF"/>
    <w:rsid w:val="00D43674"/>
    <w:rsid w:val="00D442F8"/>
    <w:rsid w:val="00D44562"/>
    <w:rsid w:val="00D469F3"/>
    <w:rsid w:val="00D46F4A"/>
    <w:rsid w:val="00D47067"/>
    <w:rsid w:val="00D4706D"/>
    <w:rsid w:val="00D47EA8"/>
    <w:rsid w:val="00D5039C"/>
    <w:rsid w:val="00D520A7"/>
    <w:rsid w:val="00D52905"/>
    <w:rsid w:val="00D52FC3"/>
    <w:rsid w:val="00D53A2F"/>
    <w:rsid w:val="00D5477C"/>
    <w:rsid w:val="00D54EC5"/>
    <w:rsid w:val="00D550B9"/>
    <w:rsid w:val="00D56DED"/>
    <w:rsid w:val="00D57B2C"/>
    <w:rsid w:val="00D57BFC"/>
    <w:rsid w:val="00D57DA2"/>
    <w:rsid w:val="00D57DD1"/>
    <w:rsid w:val="00D60DE3"/>
    <w:rsid w:val="00D618E3"/>
    <w:rsid w:val="00D62392"/>
    <w:rsid w:val="00D63963"/>
    <w:rsid w:val="00D63C3E"/>
    <w:rsid w:val="00D64B6B"/>
    <w:rsid w:val="00D64F03"/>
    <w:rsid w:val="00D679C6"/>
    <w:rsid w:val="00D67B9C"/>
    <w:rsid w:val="00D7025E"/>
    <w:rsid w:val="00D71115"/>
    <w:rsid w:val="00D7121D"/>
    <w:rsid w:val="00D729B9"/>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4A1"/>
    <w:rsid w:val="00D84AFA"/>
    <w:rsid w:val="00D84CBC"/>
    <w:rsid w:val="00D85A26"/>
    <w:rsid w:val="00D861E8"/>
    <w:rsid w:val="00D86809"/>
    <w:rsid w:val="00D86B99"/>
    <w:rsid w:val="00D90049"/>
    <w:rsid w:val="00D9036A"/>
    <w:rsid w:val="00D90C01"/>
    <w:rsid w:val="00D912B9"/>
    <w:rsid w:val="00D918B0"/>
    <w:rsid w:val="00D9261B"/>
    <w:rsid w:val="00D92B76"/>
    <w:rsid w:val="00D952B7"/>
    <w:rsid w:val="00D953EC"/>
    <w:rsid w:val="00D95F85"/>
    <w:rsid w:val="00D96DC7"/>
    <w:rsid w:val="00D976DD"/>
    <w:rsid w:val="00D977CF"/>
    <w:rsid w:val="00DA069F"/>
    <w:rsid w:val="00DA12FE"/>
    <w:rsid w:val="00DA1C9C"/>
    <w:rsid w:val="00DA2B0B"/>
    <w:rsid w:val="00DA54A7"/>
    <w:rsid w:val="00DA601B"/>
    <w:rsid w:val="00DA64A7"/>
    <w:rsid w:val="00DA6E38"/>
    <w:rsid w:val="00DA7509"/>
    <w:rsid w:val="00DA76C2"/>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E12"/>
    <w:rsid w:val="00DC0E71"/>
    <w:rsid w:val="00DC17A2"/>
    <w:rsid w:val="00DC1B19"/>
    <w:rsid w:val="00DC2A82"/>
    <w:rsid w:val="00DC37B6"/>
    <w:rsid w:val="00DC3FC5"/>
    <w:rsid w:val="00DC733A"/>
    <w:rsid w:val="00DC7911"/>
    <w:rsid w:val="00DD052C"/>
    <w:rsid w:val="00DD0C09"/>
    <w:rsid w:val="00DD0F3D"/>
    <w:rsid w:val="00DD0FFC"/>
    <w:rsid w:val="00DD2726"/>
    <w:rsid w:val="00DD2B06"/>
    <w:rsid w:val="00DD3526"/>
    <w:rsid w:val="00DD3EEC"/>
    <w:rsid w:val="00DD4A10"/>
    <w:rsid w:val="00DD4EC2"/>
    <w:rsid w:val="00DD5FE2"/>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21D5"/>
    <w:rsid w:val="00DF23D4"/>
    <w:rsid w:val="00DF4578"/>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E96"/>
    <w:rsid w:val="00E07C45"/>
    <w:rsid w:val="00E10F36"/>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3A3C"/>
    <w:rsid w:val="00E2469F"/>
    <w:rsid w:val="00E24A3C"/>
    <w:rsid w:val="00E252FA"/>
    <w:rsid w:val="00E25FBA"/>
    <w:rsid w:val="00E279D8"/>
    <w:rsid w:val="00E3054A"/>
    <w:rsid w:val="00E3097D"/>
    <w:rsid w:val="00E316BA"/>
    <w:rsid w:val="00E31C4F"/>
    <w:rsid w:val="00E329B2"/>
    <w:rsid w:val="00E34F30"/>
    <w:rsid w:val="00E35277"/>
    <w:rsid w:val="00E35342"/>
    <w:rsid w:val="00E3543E"/>
    <w:rsid w:val="00E36A61"/>
    <w:rsid w:val="00E41B55"/>
    <w:rsid w:val="00E41E0A"/>
    <w:rsid w:val="00E42F98"/>
    <w:rsid w:val="00E43C86"/>
    <w:rsid w:val="00E4529F"/>
    <w:rsid w:val="00E458C9"/>
    <w:rsid w:val="00E4622F"/>
    <w:rsid w:val="00E47197"/>
    <w:rsid w:val="00E4737C"/>
    <w:rsid w:val="00E47AE1"/>
    <w:rsid w:val="00E47B62"/>
    <w:rsid w:val="00E50B82"/>
    <w:rsid w:val="00E51499"/>
    <w:rsid w:val="00E5186F"/>
    <w:rsid w:val="00E52249"/>
    <w:rsid w:val="00E52F99"/>
    <w:rsid w:val="00E5365A"/>
    <w:rsid w:val="00E5366B"/>
    <w:rsid w:val="00E5392F"/>
    <w:rsid w:val="00E54042"/>
    <w:rsid w:val="00E54383"/>
    <w:rsid w:val="00E549C9"/>
    <w:rsid w:val="00E550B3"/>
    <w:rsid w:val="00E563CE"/>
    <w:rsid w:val="00E566F8"/>
    <w:rsid w:val="00E57E53"/>
    <w:rsid w:val="00E60190"/>
    <w:rsid w:val="00E602D9"/>
    <w:rsid w:val="00E60912"/>
    <w:rsid w:val="00E60FB4"/>
    <w:rsid w:val="00E61249"/>
    <w:rsid w:val="00E618CC"/>
    <w:rsid w:val="00E61B82"/>
    <w:rsid w:val="00E61BEA"/>
    <w:rsid w:val="00E634F8"/>
    <w:rsid w:val="00E6436F"/>
    <w:rsid w:val="00E6506B"/>
    <w:rsid w:val="00E6582C"/>
    <w:rsid w:val="00E6607F"/>
    <w:rsid w:val="00E70661"/>
    <w:rsid w:val="00E70B37"/>
    <w:rsid w:val="00E71314"/>
    <w:rsid w:val="00E713DF"/>
    <w:rsid w:val="00E7321B"/>
    <w:rsid w:val="00E74317"/>
    <w:rsid w:val="00E74351"/>
    <w:rsid w:val="00E7478E"/>
    <w:rsid w:val="00E76010"/>
    <w:rsid w:val="00E76C5E"/>
    <w:rsid w:val="00E773D8"/>
    <w:rsid w:val="00E7760A"/>
    <w:rsid w:val="00E77B6C"/>
    <w:rsid w:val="00E803B9"/>
    <w:rsid w:val="00E81286"/>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1AF8"/>
    <w:rsid w:val="00EA1B6E"/>
    <w:rsid w:val="00EA2A60"/>
    <w:rsid w:val="00EA395D"/>
    <w:rsid w:val="00EA4240"/>
    <w:rsid w:val="00EA6AB1"/>
    <w:rsid w:val="00EA77D6"/>
    <w:rsid w:val="00EA7A7D"/>
    <w:rsid w:val="00EA7D15"/>
    <w:rsid w:val="00EB05EC"/>
    <w:rsid w:val="00EB1380"/>
    <w:rsid w:val="00EB4B2C"/>
    <w:rsid w:val="00EB7805"/>
    <w:rsid w:val="00EB7B9E"/>
    <w:rsid w:val="00EC03D2"/>
    <w:rsid w:val="00EC144F"/>
    <w:rsid w:val="00EC1575"/>
    <w:rsid w:val="00EC229F"/>
    <w:rsid w:val="00EC6994"/>
    <w:rsid w:val="00EC7BFF"/>
    <w:rsid w:val="00ED2311"/>
    <w:rsid w:val="00ED3657"/>
    <w:rsid w:val="00ED367B"/>
    <w:rsid w:val="00ED42F9"/>
    <w:rsid w:val="00ED64F8"/>
    <w:rsid w:val="00ED77D1"/>
    <w:rsid w:val="00EE0888"/>
    <w:rsid w:val="00EE30A6"/>
    <w:rsid w:val="00EE5CC8"/>
    <w:rsid w:val="00EE5FC3"/>
    <w:rsid w:val="00EE65F8"/>
    <w:rsid w:val="00EE74B1"/>
    <w:rsid w:val="00EE79AE"/>
    <w:rsid w:val="00EE7D3C"/>
    <w:rsid w:val="00EF03B6"/>
    <w:rsid w:val="00EF03FD"/>
    <w:rsid w:val="00EF0A89"/>
    <w:rsid w:val="00EF128C"/>
    <w:rsid w:val="00EF1970"/>
    <w:rsid w:val="00EF211C"/>
    <w:rsid w:val="00EF3125"/>
    <w:rsid w:val="00EF3BE1"/>
    <w:rsid w:val="00EF4A94"/>
    <w:rsid w:val="00EF4BED"/>
    <w:rsid w:val="00EF4C84"/>
    <w:rsid w:val="00EF4CD7"/>
    <w:rsid w:val="00EF59C3"/>
    <w:rsid w:val="00EF5B13"/>
    <w:rsid w:val="00EF605C"/>
    <w:rsid w:val="00EF62AE"/>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62BD"/>
    <w:rsid w:val="00F10B55"/>
    <w:rsid w:val="00F10F65"/>
    <w:rsid w:val="00F10FB8"/>
    <w:rsid w:val="00F1182B"/>
    <w:rsid w:val="00F11BEB"/>
    <w:rsid w:val="00F12712"/>
    <w:rsid w:val="00F13111"/>
    <w:rsid w:val="00F1437A"/>
    <w:rsid w:val="00F159B7"/>
    <w:rsid w:val="00F16464"/>
    <w:rsid w:val="00F174CB"/>
    <w:rsid w:val="00F178E2"/>
    <w:rsid w:val="00F20ABC"/>
    <w:rsid w:val="00F217A0"/>
    <w:rsid w:val="00F21C2B"/>
    <w:rsid w:val="00F23225"/>
    <w:rsid w:val="00F2495C"/>
    <w:rsid w:val="00F24EEF"/>
    <w:rsid w:val="00F253BA"/>
    <w:rsid w:val="00F25B9C"/>
    <w:rsid w:val="00F2707A"/>
    <w:rsid w:val="00F27083"/>
    <w:rsid w:val="00F27156"/>
    <w:rsid w:val="00F27878"/>
    <w:rsid w:val="00F30220"/>
    <w:rsid w:val="00F30568"/>
    <w:rsid w:val="00F307CC"/>
    <w:rsid w:val="00F30933"/>
    <w:rsid w:val="00F30AE3"/>
    <w:rsid w:val="00F31E4A"/>
    <w:rsid w:val="00F32A6C"/>
    <w:rsid w:val="00F33487"/>
    <w:rsid w:val="00F34255"/>
    <w:rsid w:val="00F34563"/>
    <w:rsid w:val="00F3698A"/>
    <w:rsid w:val="00F37F74"/>
    <w:rsid w:val="00F41798"/>
    <w:rsid w:val="00F41AB5"/>
    <w:rsid w:val="00F431DD"/>
    <w:rsid w:val="00F43298"/>
    <w:rsid w:val="00F433DE"/>
    <w:rsid w:val="00F447CC"/>
    <w:rsid w:val="00F4494F"/>
    <w:rsid w:val="00F44F83"/>
    <w:rsid w:val="00F45163"/>
    <w:rsid w:val="00F468A4"/>
    <w:rsid w:val="00F46905"/>
    <w:rsid w:val="00F46C3C"/>
    <w:rsid w:val="00F47E86"/>
    <w:rsid w:val="00F5010C"/>
    <w:rsid w:val="00F51E90"/>
    <w:rsid w:val="00F520F9"/>
    <w:rsid w:val="00F53176"/>
    <w:rsid w:val="00F53A07"/>
    <w:rsid w:val="00F53C49"/>
    <w:rsid w:val="00F53D1F"/>
    <w:rsid w:val="00F54131"/>
    <w:rsid w:val="00F54AB7"/>
    <w:rsid w:val="00F55A41"/>
    <w:rsid w:val="00F56987"/>
    <w:rsid w:val="00F5718E"/>
    <w:rsid w:val="00F63E3E"/>
    <w:rsid w:val="00F656C7"/>
    <w:rsid w:val="00F656D0"/>
    <w:rsid w:val="00F661C9"/>
    <w:rsid w:val="00F66EF3"/>
    <w:rsid w:val="00F673DF"/>
    <w:rsid w:val="00F70887"/>
    <w:rsid w:val="00F71608"/>
    <w:rsid w:val="00F719C5"/>
    <w:rsid w:val="00F724AA"/>
    <w:rsid w:val="00F7393F"/>
    <w:rsid w:val="00F73C0C"/>
    <w:rsid w:val="00F762FF"/>
    <w:rsid w:val="00F765BE"/>
    <w:rsid w:val="00F7765C"/>
    <w:rsid w:val="00F77ECE"/>
    <w:rsid w:val="00F802F4"/>
    <w:rsid w:val="00F82BCA"/>
    <w:rsid w:val="00F839D5"/>
    <w:rsid w:val="00F85F6F"/>
    <w:rsid w:val="00F86965"/>
    <w:rsid w:val="00F86D11"/>
    <w:rsid w:val="00F87856"/>
    <w:rsid w:val="00F90F9B"/>
    <w:rsid w:val="00F912F5"/>
    <w:rsid w:val="00F913FD"/>
    <w:rsid w:val="00F914E2"/>
    <w:rsid w:val="00F91C52"/>
    <w:rsid w:val="00F91F8B"/>
    <w:rsid w:val="00F9246C"/>
    <w:rsid w:val="00F93FF3"/>
    <w:rsid w:val="00F9446D"/>
    <w:rsid w:val="00F94732"/>
    <w:rsid w:val="00F9584C"/>
    <w:rsid w:val="00F95E30"/>
    <w:rsid w:val="00F96C9C"/>
    <w:rsid w:val="00F972A0"/>
    <w:rsid w:val="00F973DB"/>
    <w:rsid w:val="00FA06FB"/>
    <w:rsid w:val="00FA1473"/>
    <w:rsid w:val="00FA1964"/>
    <w:rsid w:val="00FA1C74"/>
    <w:rsid w:val="00FA35A8"/>
    <w:rsid w:val="00FA3FFE"/>
    <w:rsid w:val="00FA495B"/>
    <w:rsid w:val="00FA4D6C"/>
    <w:rsid w:val="00FA609A"/>
    <w:rsid w:val="00FA6166"/>
    <w:rsid w:val="00FA69C9"/>
    <w:rsid w:val="00FA718B"/>
    <w:rsid w:val="00FA7FF2"/>
    <w:rsid w:val="00FB01AF"/>
    <w:rsid w:val="00FB0FEC"/>
    <w:rsid w:val="00FB2D9F"/>
    <w:rsid w:val="00FB59B3"/>
    <w:rsid w:val="00FB6256"/>
    <w:rsid w:val="00FB6ED0"/>
    <w:rsid w:val="00FB75BF"/>
    <w:rsid w:val="00FC00E1"/>
    <w:rsid w:val="00FC014F"/>
    <w:rsid w:val="00FC1297"/>
    <w:rsid w:val="00FC2220"/>
    <w:rsid w:val="00FC3042"/>
    <w:rsid w:val="00FC53F2"/>
    <w:rsid w:val="00FC5CFE"/>
    <w:rsid w:val="00FC69C1"/>
    <w:rsid w:val="00FD0D60"/>
    <w:rsid w:val="00FD22FA"/>
    <w:rsid w:val="00FD2F06"/>
    <w:rsid w:val="00FD2F28"/>
    <w:rsid w:val="00FD386F"/>
    <w:rsid w:val="00FD42D7"/>
    <w:rsid w:val="00FD44DB"/>
    <w:rsid w:val="00FD4AF3"/>
    <w:rsid w:val="00FD4E81"/>
    <w:rsid w:val="00FD50F8"/>
    <w:rsid w:val="00FD6144"/>
    <w:rsid w:val="00FD701E"/>
    <w:rsid w:val="00FD7626"/>
    <w:rsid w:val="00FD79EE"/>
    <w:rsid w:val="00FD7F45"/>
    <w:rsid w:val="00FE0697"/>
    <w:rsid w:val="00FE0830"/>
    <w:rsid w:val="00FE1D55"/>
    <w:rsid w:val="00FE20D3"/>
    <w:rsid w:val="00FE25BF"/>
    <w:rsid w:val="00FE33D1"/>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06C"/>
    <w:rsid w:val="00FF5E2A"/>
    <w:rsid w:val="00FF5E48"/>
    <w:rsid w:val="00FF6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E17BA"/>
  <w15:docId w15:val="{4E4B88CD-FA36-400A-A810-B7072D77C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0"/>
    <w:next w:val="a0"/>
    <w:link w:val="22"/>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uiPriority w:val="9"/>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iPriority w:val="99"/>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lang w:eastAsia="x-none"/>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lang w:eastAsia="x-none"/>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24"/>
    <w:uiPriority w:val="10"/>
    <w:qFormat/>
    <w:rsid w:val="00910C07"/>
    <w:pPr>
      <w:keepNext/>
      <w:keepLines/>
      <w:spacing w:before="480" w:after="120"/>
    </w:pPr>
    <w:rPr>
      <w:rFonts w:cs="Times New Roman"/>
      <w:b/>
      <w:sz w:val="72"/>
      <w:szCs w:val="72"/>
      <w:lang w:val="x-none"/>
    </w:rPr>
  </w:style>
  <w:style w:type="character" w:customStyle="1" w:styleId="24">
    <w:name w:val="Заголовок Знак2"/>
    <w:link w:val="ab"/>
    <w:uiPriority w:val="10"/>
    <w:qFormat/>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0"/>
    <w:link w:val="af"/>
    <w:uiPriority w:val="99"/>
    <w:unhideWhenUsed/>
    <w:qFormat/>
    <w:rsid w:val="00910C07"/>
    <w:pPr>
      <w:spacing w:after="0" w:line="240" w:lineRule="auto"/>
    </w:pPr>
    <w:rPr>
      <w:rFonts w:ascii="Tahoma" w:hAnsi="Tahoma"/>
      <w:sz w:val="16"/>
      <w:szCs w:val="16"/>
      <w:lang w:val="x-none" w:eastAsia="ru-RU"/>
    </w:rPr>
  </w:style>
  <w:style w:type="character" w:customStyle="1" w:styleId="af">
    <w:name w:val="Текст выноски Знак"/>
    <w:link w:val="ae"/>
    <w:uiPriority w:val="99"/>
    <w:qFormat/>
    <w:rsid w:val="00910C07"/>
    <w:rPr>
      <w:rFonts w:ascii="Tahoma" w:eastAsia="Calibri" w:hAnsi="Tahoma" w:cs="Tahoma"/>
      <w:sz w:val="16"/>
      <w:szCs w:val="16"/>
      <w:lang w:eastAsia="ru-RU"/>
    </w:rPr>
  </w:style>
  <w:style w:type="character" w:styleId="af0">
    <w:name w:val="annotation reference"/>
    <w:uiPriority w:val="99"/>
    <w:unhideWhenUsed/>
    <w:qFormat/>
    <w:rsid w:val="00EB4B2C"/>
    <w:rPr>
      <w:sz w:val="16"/>
      <w:szCs w:val="16"/>
    </w:rPr>
  </w:style>
  <w:style w:type="paragraph" w:styleId="af1">
    <w:name w:val="annotation text"/>
    <w:basedOn w:val="a0"/>
    <w:link w:val="af2"/>
    <w:uiPriority w:val="99"/>
    <w:unhideWhenUsed/>
    <w:qFormat/>
    <w:rsid w:val="00EB4B2C"/>
    <w:pPr>
      <w:spacing w:line="240" w:lineRule="auto"/>
    </w:pPr>
    <w:rPr>
      <w:sz w:val="20"/>
      <w:szCs w:val="20"/>
      <w:lang w:eastAsia="x-none"/>
    </w:rPr>
  </w:style>
  <w:style w:type="character" w:customStyle="1" w:styleId="af2">
    <w:name w:val="Текст примечания Знак"/>
    <w:link w:val="af1"/>
    <w:uiPriority w:val="99"/>
    <w:qFormat/>
    <w:rsid w:val="00EB4B2C"/>
    <w:rPr>
      <w:sz w:val="20"/>
      <w:szCs w:val="20"/>
      <w:lang w:val="en-US"/>
    </w:rPr>
  </w:style>
  <w:style w:type="paragraph" w:styleId="af3">
    <w:name w:val="annotation subject"/>
    <w:basedOn w:val="af1"/>
    <w:next w:val="af1"/>
    <w:link w:val="af4"/>
    <w:uiPriority w:val="99"/>
    <w:unhideWhenUsed/>
    <w:qFormat/>
    <w:rsid w:val="00EB4B2C"/>
    <w:rPr>
      <w:b/>
      <w:bCs/>
    </w:rPr>
  </w:style>
  <w:style w:type="character" w:customStyle="1" w:styleId="af4">
    <w:name w:val="Тема примечания Знак"/>
    <w:link w:val="af3"/>
    <w:uiPriority w:val="99"/>
    <w:qFormat/>
    <w:rsid w:val="00EB4B2C"/>
    <w:rPr>
      <w:b/>
      <w:bCs/>
      <w:sz w:val="20"/>
      <w:szCs w:val="20"/>
      <w:lang w:val="en-US"/>
    </w:rPr>
  </w:style>
  <w:style w:type="paragraph" w:styleId="af5">
    <w:name w:val="footnote text"/>
    <w:basedOn w:val="a0"/>
    <w:link w:val="af6"/>
    <w:uiPriority w:val="99"/>
    <w:unhideWhenUsed/>
    <w:rsid w:val="00EB4B2C"/>
    <w:pPr>
      <w:spacing w:after="0" w:line="240" w:lineRule="auto"/>
    </w:pPr>
    <w:rPr>
      <w:sz w:val="20"/>
      <w:szCs w:val="20"/>
      <w:lang w:val="x-none" w:eastAsia="ru-RU"/>
    </w:rPr>
  </w:style>
  <w:style w:type="character" w:customStyle="1" w:styleId="af6">
    <w:name w:val="Текст сноски Знак"/>
    <w:link w:val="af5"/>
    <w:uiPriority w:val="99"/>
    <w:qFormat/>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8">
    <w:name w:val="Normal (Web)"/>
    <w:basedOn w:val="a0"/>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704F4D"/>
  </w:style>
  <w:style w:type="character" w:customStyle="1" w:styleId="afa">
    <w:name w:val="Текст концевой сноски Знак"/>
    <w:link w:val="afb"/>
    <w:uiPriority w:val="99"/>
    <w:semiHidden/>
    <w:rsid w:val="00BD7ADE"/>
    <w:rPr>
      <w:rFonts w:ascii="Calibri" w:eastAsia="Calibri" w:hAnsi="Calibri" w:cs="Calibri"/>
      <w:sz w:val="20"/>
      <w:szCs w:val="20"/>
      <w:lang w:eastAsia="ru-RU"/>
    </w:rPr>
  </w:style>
  <w:style w:type="paragraph" w:styleId="afb">
    <w:name w:val="endnote text"/>
    <w:basedOn w:val="a0"/>
    <w:link w:val="afa"/>
    <w:uiPriority w:val="99"/>
    <w:semiHidden/>
    <w:unhideWhenUsed/>
    <w:rsid w:val="00BD7ADE"/>
    <w:pPr>
      <w:spacing w:after="0" w:line="240" w:lineRule="auto"/>
    </w:pPr>
    <w:rPr>
      <w:sz w:val="20"/>
      <w:szCs w:val="20"/>
      <w:lang w:val="x-none" w:eastAsia="ru-RU"/>
    </w:rPr>
  </w:style>
  <w:style w:type="paragraph" w:styleId="afc">
    <w:name w:val="TOC Heading"/>
    <w:basedOn w:val="1"/>
    <w:next w:val="a0"/>
    <w:link w:val="afd"/>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5">
    <w:name w:val="toc 2"/>
    <w:basedOn w:val="a0"/>
    <w:next w:val="a0"/>
    <w:link w:val="26"/>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e">
    <w:name w:val="Table Grid"/>
    <w:basedOn w:val="a2"/>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
    <w:name w:val="Основной Знак"/>
    <w:link w:val="aff0"/>
    <w:locked/>
    <w:rsid w:val="006D5EC9"/>
    <w:rPr>
      <w:rFonts w:ascii="NewtonCSanPin" w:hAnsi="NewtonCSanPin"/>
      <w:color w:val="000000"/>
      <w:sz w:val="21"/>
      <w:szCs w:val="21"/>
    </w:rPr>
  </w:style>
  <w:style w:type="paragraph" w:customStyle="1" w:styleId="aff0">
    <w:name w:val="Основной"/>
    <w:basedOn w:val="a0"/>
    <w:link w:val="aff"/>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1">
    <w:name w:val="Сноска"/>
    <w:basedOn w:val="aff0"/>
    <w:link w:val="aff2"/>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3">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5"/>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4"/>
    <w:uiPriority w:val="99"/>
    <w:qFormat/>
    <w:rsid w:val="006D5EC9"/>
    <w:rPr>
      <w:rFonts w:ascii="Bookman Old Style" w:eastAsia="Bookman Old Style" w:hAnsi="Bookman Old Style" w:cs="Bookman Old Style"/>
      <w:lang w:eastAsia="en-US"/>
    </w:rPr>
  </w:style>
  <w:style w:type="paragraph" w:customStyle="1" w:styleId="aff6">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17">
    <w:name w:val="Неразрешенное упоминание1"/>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7">
    <w:name w:val="Привязка сноски"/>
    <w:rsid w:val="00E16212"/>
    <w:rPr>
      <w:vertAlign w:val="superscript"/>
    </w:rPr>
  </w:style>
  <w:style w:type="character" w:customStyle="1" w:styleId="aff8">
    <w:name w:val="Символ сноски"/>
    <w:qFormat/>
    <w:rsid w:val="00E16212"/>
  </w:style>
  <w:style w:type="character" w:styleId="aff9">
    <w:name w:val="endnote reference"/>
    <w:uiPriority w:val="99"/>
    <w:unhideWhenUsed/>
    <w:rsid w:val="00D67B9C"/>
    <w:rPr>
      <w:vertAlign w:val="superscript"/>
    </w:rPr>
  </w:style>
  <w:style w:type="paragraph" w:styleId="affa">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b">
    <w:name w:val="Document Map"/>
    <w:basedOn w:val="a0"/>
    <w:link w:val="affc"/>
    <w:uiPriority w:val="99"/>
    <w:semiHidden/>
    <w:unhideWhenUsed/>
    <w:rsid w:val="00EC7BFF"/>
    <w:rPr>
      <w:rFonts w:ascii="Tahoma" w:hAnsi="Tahoma"/>
      <w:sz w:val="16"/>
      <w:szCs w:val="16"/>
    </w:rPr>
  </w:style>
  <w:style w:type="character" w:customStyle="1" w:styleId="affc">
    <w:name w:val="Схема документа Знак"/>
    <w:link w:val="affb"/>
    <w:uiPriority w:val="99"/>
    <w:semiHidden/>
    <w:rsid w:val="00EC7BFF"/>
    <w:rPr>
      <w:rFonts w:ascii="Tahoma" w:hAnsi="Tahoma" w:cs="Tahoma"/>
      <w:sz w:val="16"/>
      <w:szCs w:val="16"/>
      <w:lang w:val="en-US" w:eastAsia="en-US"/>
    </w:rPr>
  </w:style>
  <w:style w:type="character" w:customStyle="1" w:styleId="18">
    <w:name w:val="Неразрешенное упоминание1"/>
    <w:uiPriority w:val="99"/>
    <w:semiHidden/>
    <w:unhideWhenUsed/>
    <w:qFormat/>
    <w:rsid w:val="00931B7D"/>
    <w:rPr>
      <w:color w:val="605E5C"/>
      <w:shd w:val="clear" w:color="auto" w:fill="E1DFDD"/>
    </w:rPr>
  </w:style>
  <w:style w:type="character" w:styleId="affd">
    <w:name w:val="Placeholder Text"/>
    <w:uiPriority w:val="99"/>
    <w:semiHidden/>
    <w:rsid w:val="00931B7D"/>
    <w:rPr>
      <w:color w:val="808080"/>
    </w:rPr>
  </w:style>
  <w:style w:type="numbering" w:customStyle="1" w:styleId="19">
    <w:name w:val="Текущий список1"/>
    <w:uiPriority w:val="99"/>
    <w:rsid w:val="00931B7D"/>
  </w:style>
  <w:style w:type="numbering" w:customStyle="1" w:styleId="27">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2">
    <w:name w:val="Сноска_"/>
    <w:link w:val="aff1"/>
    <w:uiPriority w:val="99"/>
    <w:rsid w:val="00931B7D"/>
    <w:rPr>
      <w:rFonts w:ascii="NewtonCSanPin" w:eastAsia="Times New Roman" w:hAnsi="NewtonCSanPin"/>
      <w:color w:val="000000"/>
      <w:sz w:val="17"/>
      <w:szCs w:val="17"/>
      <w:lang w:val="x-none"/>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e">
    <w:name w:val="Заголовок Знак"/>
    <w:link w:val="28"/>
    <w:uiPriority w:val="99"/>
    <w:qFormat/>
    <w:rsid w:val="00853AFA"/>
    <w:rPr>
      <w:rFonts w:cs="Arial Unicode MS"/>
      <w:b/>
      <w:color w:val="000000"/>
      <w:sz w:val="72"/>
      <w:szCs w:val="72"/>
      <w:u w:color="000000"/>
    </w:rPr>
  </w:style>
  <w:style w:type="paragraph" w:customStyle="1" w:styleId="afff">
    <w:name w:val="Колонтитулы"/>
    <w:rsid w:val="00853AFA"/>
    <w:pPr>
      <w:tabs>
        <w:tab w:val="right" w:pos="9020"/>
      </w:tabs>
    </w:pPr>
    <w:rPr>
      <w:rFonts w:ascii="Helvetica Neue" w:hAnsi="Helvetica Neue" w:cs="Arial Unicode MS"/>
      <w:color w:val="000000"/>
      <w:sz w:val="24"/>
      <w:szCs w:val="24"/>
    </w:rPr>
  </w:style>
  <w:style w:type="numbering" w:customStyle="1" w:styleId="1a">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0">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b">
    <w:name w:val="Стиль1"/>
    <w:basedOn w:val="aff4"/>
    <w:next w:val="aff4"/>
    <w:link w:val="1c"/>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853AFA"/>
    <w:rPr>
      <w:rFonts w:ascii="Times New Roman" w:eastAsia="Cambria" w:hAnsi="Times New Roman"/>
      <w:b/>
      <w:w w:val="85"/>
      <w:sz w:val="24"/>
      <w:szCs w:val="24"/>
      <w:lang w:val="x-none" w:eastAsia="en-US"/>
    </w:rPr>
  </w:style>
  <w:style w:type="paragraph" w:customStyle="1" w:styleId="1d">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e">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9">
    <w:name w:val="Неразрешенное упоминание2"/>
    <w:uiPriority w:val="99"/>
    <w:semiHidden/>
    <w:unhideWhenUsed/>
    <w:rsid w:val="00853AFA"/>
    <w:rPr>
      <w:color w:val="605E5C"/>
      <w:shd w:val="clear" w:color="auto" w:fill="E1DFDD"/>
    </w:rPr>
  </w:style>
  <w:style w:type="paragraph" w:customStyle="1" w:styleId="1f">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a">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1">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2">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3">
    <w:name w:val="Полужирный (Выделения)"/>
    <w:uiPriority w:val="99"/>
    <w:rsid w:val="00853AFA"/>
    <w:rPr>
      <w:b/>
      <w:bCs/>
    </w:rPr>
  </w:style>
  <w:style w:type="character" w:customStyle="1" w:styleId="afff4">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5">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6">
    <w:name w:val="Êóðñèâ (Âûäåëåíèÿ)"/>
    <w:uiPriority w:val="99"/>
    <w:rsid w:val="00853AFA"/>
    <w:rPr>
      <w:i/>
      <w:color w:val="000000"/>
      <w:w w:val="100"/>
    </w:rPr>
  </w:style>
  <w:style w:type="character" w:customStyle="1" w:styleId="afff7">
    <w:name w:val="Ïîëóæèðíûé Êóðñèâ (Âûäåëåíèÿ)"/>
    <w:uiPriority w:val="99"/>
    <w:rsid w:val="00853AFA"/>
    <w:rPr>
      <w:b/>
      <w:i/>
      <w:color w:val="000000"/>
      <w:w w:val="100"/>
    </w:rPr>
  </w:style>
  <w:style w:type="character" w:customStyle="1" w:styleId="1f0">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lang w:val="x-none"/>
    </w:rPr>
  </w:style>
  <w:style w:type="character" w:styleId="afff8">
    <w:name w:val="FollowedHyperlink"/>
    <w:link w:val="1f1"/>
    <w:uiPriority w:val="99"/>
    <w:unhideWhenUsed/>
    <w:rsid w:val="00FF61C2"/>
    <w:rPr>
      <w:color w:val="954F72"/>
      <w:u w:val="single"/>
    </w:rPr>
  </w:style>
  <w:style w:type="character" w:styleId="afff9">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a">
    <w:name w:val="No Spacing"/>
    <w:link w:val="afffb"/>
    <w:uiPriority w:val="1"/>
    <w:qFormat/>
    <w:rsid w:val="00FF61C2"/>
    <w:rPr>
      <w:rFonts w:ascii="Times New Roman" w:eastAsia="Times New Roman" w:hAnsi="Times New Roman"/>
      <w:sz w:val="24"/>
      <w:szCs w:val="24"/>
    </w:rPr>
  </w:style>
  <w:style w:type="character" w:customStyle="1" w:styleId="ListParagraphChar">
    <w:name w:val="List Paragraph Char"/>
    <w:link w:val="1f2"/>
    <w:qFormat/>
    <w:locked/>
    <w:rsid w:val="00FF61C2"/>
    <w:rPr>
      <w:rFonts w:eastAsia="Times New Roman"/>
    </w:rPr>
  </w:style>
  <w:style w:type="paragraph" w:customStyle="1" w:styleId="1f2">
    <w:name w:val="Абзац списка1"/>
    <w:basedOn w:val="a0"/>
    <w:link w:val="ListParagraphChar"/>
    <w:qFormat/>
    <w:rsid w:val="00FF61C2"/>
    <w:pPr>
      <w:widowControl/>
      <w:ind w:left="720"/>
      <w:contextualSpacing/>
    </w:pPr>
    <w:rPr>
      <w:rFonts w:eastAsia="Times New Roman"/>
      <w:sz w:val="20"/>
      <w:szCs w:val="20"/>
      <w:lang w:val="x-none" w:eastAsia="x-none"/>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lang w:val="x-none" w:eastAsia="x-none"/>
    </w:rPr>
  </w:style>
  <w:style w:type="character" w:customStyle="1" w:styleId="2b">
    <w:name w:val="Основной текст (2)_"/>
    <w:link w:val="2c"/>
    <w:locked/>
    <w:rsid w:val="00FF61C2"/>
    <w:rPr>
      <w:i/>
      <w:sz w:val="17"/>
      <w:shd w:val="clear" w:color="auto" w:fill="FFFFFF"/>
    </w:rPr>
  </w:style>
  <w:style w:type="paragraph" w:customStyle="1" w:styleId="2c">
    <w:name w:val="Основной текст (2)"/>
    <w:basedOn w:val="a0"/>
    <w:link w:val="2b"/>
    <w:rsid w:val="00FF61C2"/>
    <w:pPr>
      <w:shd w:val="clear" w:color="auto" w:fill="FFFFFF"/>
      <w:spacing w:before="240" w:after="240" w:line="212" w:lineRule="exact"/>
      <w:jc w:val="center"/>
    </w:pPr>
    <w:rPr>
      <w:i/>
      <w:sz w:val="17"/>
      <w:szCs w:val="20"/>
      <w:lang w:val="x-none" w:eastAsia="x-none"/>
    </w:rPr>
  </w:style>
  <w:style w:type="character" w:customStyle="1" w:styleId="afffc">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lang w:val="x-none" w:eastAsia="x-none"/>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lang w:val="x-none" w:eastAsia="x-none"/>
    </w:rPr>
  </w:style>
  <w:style w:type="character" w:customStyle="1" w:styleId="2d">
    <w:name w:val="Заголовок №2_"/>
    <w:link w:val="2e"/>
    <w:locked/>
    <w:rsid w:val="00FF61C2"/>
    <w:rPr>
      <w:b/>
      <w:spacing w:val="3"/>
      <w:shd w:val="clear" w:color="auto" w:fill="FFFFFF"/>
    </w:rPr>
  </w:style>
  <w:style w:type="paragraph" w:customStyle="1" w:styleId="2e">
    <w:name w:val="Заголовок №2"/>
    <w:basedOn w:val="a0"/>
    <w:link w:val="2d"/>
    <w:rsid w:val="00FF61C2"/>
    <w:pPr>
      <w:shd w:val="clear" w:color="auto" w:fill="FFFFFF"/>
      <w:spacing w:before="180" w:after="300" w:line="240" w:lineRule="atLeast"/>
      <w:jc w:val="center"/>
      <w:outlineLvl w:val="1"/>
    </w:pPr>
    <w:rPr>
      <w:b/>
      <w:spacing w:val="3"/>
      <w:sz w:val="20"/>
      <w:szCs w:val="20"/>
      <w:lang w:val="x-none" w:eastAsia="x-none"/>
    </w:rPr>
  </w:style>
  <w:style w:type="character" w:customStyle="1" w:styleId="2f">
    <w:name w:val="Колонтитул (2)_"/>
    <w:link w:val="2f0"/>
    <w:locked/>
    <w:rsid w:val="00FF61C2"/>
    <w:rPr>
      <w:b/>
      <w:spacing w:val="-2"/>
      <w:sz w:val="15"/>
      <w:shd w:val="clear" w:color="auto" w:fill="FFFFFF"/>
    </w:rPr>
  </w:style>
  <w:style w:type="paragraph" w:customStyle="1" w:styleId="2f0">
    <w:name w:val="Колонтитул (2)"/>
    <w:basedOn w:val="a0"/>
    <w:link w:val="2f"/>
    <w:rsid w:val="00FF61C2"/>
    <w:pPr>
      <w:shd w:val="clear" w:color="auto" w:fill="FFFFFF"/>
      <w:spacing w:after="0" w:line="240" w:lineRule="atLeast"/>
      <w:jc w:val="center"/>
    </w:pPr>
    <w:rPr>
      <w:b/>
      <w:spacing w:val="-2"/>
      <w:sz w:val="15"/>
      <w:szCs w:val="20"/>
      <w:lang w:val="x-none" w:eastAsia="x-none"/>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lang w:val="x-none" w:eastAsia="x-none"/>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lang w:val="x-none" w:eastAsia="x-none"/>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lang w:val="x-none" w:eastAsia="x-none"/>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lang w:val="x-none" w:eastAsia="x-none"/>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lang w:val="x-none" w:eastAsia="x-none"/>
    </w:rPr>
  </w:style>
  <w:style w:type="character" w:customStyle="1" w:styleId="afffd">
    <w:name w:val="Колонтитул_"/>
    <w:link w:val="afffe"/>
    <w:locked/>
    <w:rsid w:val="00FF61C2"/>
    <w:rPr>
      <w:i/>
      <w:spacing w:val="1"/>
      <w:sz w:val="17"/>
      <w:shd w:val="clear" w:color="auto" w:fill="FFFFFF"/>
    </w:rPr>
  </w:style>
  <w:style w:type="paragraph" w:customStyle="1" w:styleId="afffe">
    <w:name w:val="Колонтитул"/>
    <w:basedOn w:val="a0"/>
    <w:link w:val="afffd"/>
    <w:qFormat/>
    <w:rsid w:val="00FF61C2"/>
    <w:pPr>
      <w:shd w:val="clear" w:color="auto" w:fill="FFFFFF"/>
      <w:spacing w:after="0" w:line="240" w:lineRule="atLeast"/>
    </w:pPr>
    <w:rPr>
      <w:i/>
      <w:spacing w:val="1"/>
      <w:sz w:val="17"/>
      <w:szCs w:val="20"/>
      <w:lang w:val="x-none" w:eastAsia="x-none"/>
    </w:rPr>
  </w:style>
  <w:style w:type="character" w:customStyle="1" w:styleId="1f3">
    <w:name w:val="Заголовок №1_"/>
    <w:link w:val="1f4"/>
    <w:locked/>
    <w:rsid w:val="00FF61C2"/>
    <w:rPr>
      <w:b/>
      <w:spacing w:val="4"/>
      <w:sz w:val="19"/>
      <w:shd w:val="clear" w:color="auto" w:fill="FFFFFF"/>
    </w:rPr>
  </w:style>
  <w:style w:type="paragraph" w:customStyle="1" w:styleId="1f4">
    <w:name w:val="Заголовок №1"/>
    <w:basedOn w:val="a0"/>
    <w:link w:val="1f3"/>
    <w:rsid w:val="00FF61C2"/>
    <w:pPr>
      <w:shd w:val="clear" w:color="auto" w:fill="FFFFFF"/>
      <w:spacing w:after="240" w:line="240" w:lineRule="atLeast"/>
      <w:jc w:val="center"/>
      <w:outlineLvl w:val="0"/>
    </w:pPr>
    <w:rPr>
      <w:b/>
      <w:spacing w:val="4"/>
      <w:sz w:val="19"/>
      <w:szCs w:val="20"/>
      <w:lang w:val="x-none" w:eastAsia="x-none"/>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lang w:val="x-none" w:eastAsia="x-none"/>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lang w:val="x-none" w:eastAsia="x-none"/>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lang w:val="x-none" w:eastAsia="x-none"/>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lang w:val="x-none" w:eastAsia="x-none"/>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lang w:val="x-none" w:eastAsia="x-none"/>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lang w:val="x-none" w:eastAsia="x-none"/>
    </w:rPr>
  </w:style>
  <w:style w:type="character" w:customStyle="1" w:styleId="Exact">
    <w:name w:val="Подпись к картинке Exact"/>
    <w:link w:val="affff"/>
    <w:locked/>
    <w:rsid w:val="00FF61C2"/>
    <w:rPr>
      <w:rFonts w:ascii="Bookman Old Style" w:hAnsi="Bookman Old Style"/>
      <w:b/>
      <w:bCs/>
      <w:sz w:val="18"/>
      <w:szCs w:val="18"/>
      <w:shd w:val="clear" w:color="auto" w:fill="FFFFFF"/>
    </w:rPr>
  </w:style>
  <w:style w:type="paragraph" w:customStyle="1" w:styleId="affff">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lang w:val="x-none" w:eastAsia="x-none"/>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0">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1">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2">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5">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1">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3">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7">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4">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b">
    <w:name w:val="Без интервала Знак"/>
    <w:link w:val="afffa"/>
    <w:uiPriority w:val="1"/>
    <w:locked/>
    <w:rsid w:val="00FF61C2"/>
    <w:rPr>
      <w:rFonts w:ascii="Times New Roman" w:eastAsia="Times New Roman" w:hAnsi="Times New Roman"/>
      <w:sz w:val="24"/>
      <w:szCs w:val="24"/>
      <w:lang w:bidi="ar-SA"/>
    </w:rPr>
  </w:style>
  <w:style w:type="paragraph" w:customStyle="1" w:styleId="affff5">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lang w:val="x-none" w:eastAsia="x-none"/>
    </w:rPr>
  </w:style>
  <w:style w:type="table" w:customStyle="1" w:styleId="1f8">
    <w:name w:val="Сетка таблицы1"/>
    <w:basedOn w:val="a2"/>
    <w:next w:val="afe"/>
    <w:uiPriority w:val="5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9">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2">
    <w:name w:val="Сетка таблицы2"/>
    <w:basedOn w:val="a2"/>
    <w:next w:val="afe"/>
    <w:uiPriority w:val="3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4">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a">
    <w:name w:val="Основной шрифт абзаца1"/>
    <w:rsid w:val="0011416D"/>
  </w:style>
  <w:style w:type="character" w:customStyle="1" w:styleId="2f5">
    <w:name w:val="Основной текст 2 Знак"/>
    <w:uiPriority w:val="99"/>
    <w:rsid w:val="0011416D"/>
  </w:style>
  <w:style w:type="character" w:styleId="affff6">
    <w:name w:val="page number"/>
    <w:uiPriority w:val="99"/>
    <w:rsid w:val="0011416D"/>
  </w:style>
  <w:style w:type="character" w:customStyle="1" w:styleId="1fb">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4"/>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7">
    <w:name w:val="List"/>
    <w:basedOn w:val="aff4"/>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8">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9">
    <w:name w:val="Заголовок таблицы"/>
    <w:basedOn w:val="affff8"/>
    <w:rsid w:val="0011416D"/>
    <w:pPr>
      <w:jc w:val="center"/>
    </w:pPr>
    <w:rPr>
      <w:b/>
      <w:bCs/>
    </w:rPr>
  </w:style>
  <w:style w:type="paragraph" w:customStyle="1" w:styleId="1fd">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4"/>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6">
    <w:name w:val="Body Text 2"/>
    <w:basedOn w:val="a0"/>
    <w:link w:val="212"/>
    <w:uiPriority w:val="99"/>
    <w:rsid w:val="0011416D"/>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link w:val="2f6"/>
    <w:uiPriority w:val="99"/>
    <w:rsid w:val="0011416D"/>
    <w:rPr>
      <w:rFonts w:ascii="Times New Roman" w:eastAsia="Times New Roman" w:hAnsi="Times New Roman"/>
      <w:sz w:val="24"/>
      <w:szCs w:val="24"/>
    </w:rPr>
  </w:style>
  <w:style w:type="paragraph" w:styleId="affffa">
    <w:name w:val="Body Text Indent"/>
    <w:basedOn w:val="a0"/>
    <w:link w:val="affffb"/>
    <w:uiPriority w:val="99"/>
    <w:rsid w:val="0011416D"/>
    <w:pPr>
      <w:widowControl/>
      <w:spacing w:after="120" w:line="240" w:lineRule="auto"/>
      <w:ind w:left="283"/>
    </w:pPr>
    <w:rPr>
      <w:rFonts w:ascii="Times New Roman" w:eastAsia="Times New Roman" w:hAnsi="Times New Roman"/>
      <w:sz w:val="24"/>
      <w:szCs w:val="24"/>
      <w:lang w:val="x-none" w:eastAsia="x-none"/>
    </w:rPr>
  </w:style>
  <w:style w:type="character" w:customStyle="1" w:styleId="affffb">
    <w:name w:val="Основной текст с отступом Знак"/>
    <w:link w:val="affffa"/>
    <w:uiPriority w:val="99"/>
    <w:rsid w:val="0011416D"/>
    <w:rPr>
      <w:rFonts w:ascii="Times New Roman" w:eastAsia="Times New Roman" w:hAnsi="Times New Roman"/>
      <w:sz w:val="24"/>
      <w:szCs w:val="24"/>
      <w:lang w:val="x-none" w:eastAsia="x-none"/>
    </w:rPr>
  </w:style>
  <w:style w:type="character" w:customStyle="1" w:styleId="blk">
    <w:name w:val="blk"/>
    <w:rsid w:val="0011416D"/>
  </w:style>
  <w:style w:type="character" w:customStyle="1" w:styleId="nobr">
    <w:name w:val="nobr"/>
    <w:rsid w:val="0011416D"/>
  </w:style>
  <w:style w:type="paragraph" w:styleId="2f7">
    <w:name w:val="Body Text Indent 2"/>
    <w:basedOn w:val="a0"/>
    <w:link w:val="2f8"/>
    <w:uiPriority w:val="99"/>
    <w:qFormat/>
    <w:rsid w:val="0011416D"/>
    <w:pPr>
      <w:widowControl/>
      <w:spacing w:after="120" w:line="480" w:lineRule="auto"/>
      <w:ind w:left="283"/>
    </w:pPr>
    <w:rPr>
      <w:rFonts w:ascii="Times New Roman" w:eastAsia="Times New Roman" w:hAnsi="Times New Roman"/>
      <w:sz w:val="24"/>
      <w:szCs w:val="24"/>
      <w:lang w:val="x-none" w:eastAsia="x-none"/>
    </w:rPr>
  </w:style>
  <w:style w:type="character" w:customStyle="1" w:styleId="2f8">
    <w:name w:val="Основной текст с отступом 2 Знак"/>
    <w:link w:val="2f7"/>
    <w:uiPriority w:val="99"/>
    <w:qFormat/>
    <w:rsid w:val="0011416D"/>
    <w:rPr>
      <w:rFonts w:ascii="Times New Roman" w:eastAsia="Times New Roman" w:hAnsi="Times New Roman"/>
      <w:sz w:val="24"/>
      <w:szCs w:val="24"/>
    </w:rPr>
  </w:style>
  <w:style w:type="paragraph" w:styleId="affffc">
    <w:name w:val="Plain Text"/>
    <w:basedOn w:val="a0"/>
    <w:link w:val="affffd"/>
    <w:uiPriority w:val="99"/>
    <w:rsid w:val="0011416D"/>
    <w:pPr>
      <w:widowControl/>
      <w:spacing w:after="0" w:line="240" w:lineRule="auto"/>
    </w:pPr>
    <w:rPr>
      <w:rFonts w:ascii="Courier New" w:eastAsia="Times New Roman" w:hAnsi="Courier New"/>
      <w:sz w:val="20"/>
      <w:szCs w:val="20"/>
      <w:lang w:val="x-none" w:eastAsia="x-none"/>
    </w:rPr>
  </w:style>
  <w:style w:type="character" w:customStyle="1" w:styleId="affffd">
    <w:name w:val="Текст Знак"/>
    <w:link w:val="affffc"/>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lang w:val="x-none" w:eastAsia="x-none"/>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e">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9">
    <w:name w:val="Обычный2"/>
    <w:rsid w:val="0011416D"/>
    <w:rPr>
      <w:rFonts w:ascii="Times New Roman" w:eastAsia="Times New Roman" w:hAnsi="Times New Roman"/>
      <w:sz w:val="24"/>
    </w:rPr>
  </w:style>
  <w:style w:type="paragraph" w:customStyle="1" w:styleId="322">
    <w:name w:val="Основной текст с отступом 32"/>
    <w:basedOn w:val="2f9"/>
    <w:rsid w:val="0011416D"/>
    <w:pPr>
      <w:ind w:firstLine="709"/>
      <w:jc w:val="both"/>
    </w:pPr>
    <w:rPr>
      <w:sz w:val="28"/>
    </w:rPr>
  </w:style>
  <w:style w:type="paragraph" w:customStyle="1" w:styleId="2fa">
    <w:name w:val="Текст сноски2"/>
    <w:basedOn w:val="2f9"/>
    <w:rsid w:val="0011416D"/>
    <w:rPr>
      <w:sz w:val="20"/>
    </w:rPr>
  </w:style>
  <w:style w:type="character" w:customStyle="1" w:styleId="2fb">
    <w:name w:val="Знак сноски2"/>
    <w:rsid w:val="0011416D"/>
    <w:rPr>
      <w:vertAlign w:val="superscript"/>
    </w:rPr>
  </w:style>
  <w:style w:type="paragraph" w:customStyle="1" w:styleId="2fc">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11416D"/>
    <w:rPr>
      <w:rFonts w:ascii="Calibri" w:eastAsia="Times New Roman" w:hAnsi="Calibri" w:cs="Times New Roman"/>
      <w:lang w:eastAsia="ar-SA"/>
    </w:rPr>
  </w:style>
  <w:style w:type="character" w:customStyle="1" w:styleId="1ff1">
    <w:name w:val="Гиперссылка1"/>
    <w:uiPriority w:val="99"/>
    <w:unhideWhenUsed/>
    <w:rsid w:val="0011416D"/>
    <w:rPr>
      <w:color w:val="0563C1"/>
      <w:u w:val="single"/>
    </w:rPr>
  </w:style>
  <w:style w:type="table" w:customStyle="1" w:styleId="116">
    <w:name w:val="Сетка таблицы11"/>
    <w:basedOn w:val="a2"/>
    <w:next w:val="afe"/>
    <w:uiPriority w:val="39"/>
    <w:rsid w:val="001141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6">
    <w:name w:val="Оглавление 2 Знак"/>
    <w:link w:val="25"/>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1">
    <w:name w:val="Просмотренная гиперссылка1"/>
    <w:basedOn w:val="a0"/>
    <w:link w:val="afff8"/>
    <w:uiPriority w:val="99"/>
    <w:rsid w:val="00D63963"/>
    <w:pPr>
      <w:widowControl/>
      <w:spacing w:after="160" w:line="264" w:lineRule="auto"/>
    </w:pPr>
    <w:rPr>
      <w:color w:val="954F72"/>
      <w:sz w:val="20"/>
      <w:szCs w:val="20"/>
      <w:u w:val="single"/>
      <w:lang w:val="x-none" w:eastAsia="x-none"/>
    </w:rPr>
  </w:style>
  <w:style w:type="paragraph" w:customStyle="1" w:styleId="2fd">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2">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
    <w:name w:val="Основной текст + Полужирный"/>
    <w:basedOn w:val="2fe"/>
    <w:rsid w:val="00D63963"/>
    <w:rPr>
      <w:b/>
      <w:highlight w:val="white"/>
    </w:rPr>
  </w:style>
  <w:style w:type="paragraph" w:customStyle="1" w:styleId="2fe">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f">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lang w:val="x-none" w:eastAsia="x-none"/>
    </w:rPr>
  </w:style>
  <w:style w:type="character" w:customStyle="1" w:styleId="3f6">
    <w:name w:val="Неразрешенное упоминание3"/>
    <w:link w:val="2ff"/>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d">
    <w:name w:val="Заголовок оглавления Знак"/>
    <w:link w:val="afc"/>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0">
    <w:name w:val="Перечень Знак"/>
    <w:qFormat/>
    <w:locked/>
    <w:rsid w:val="00D5477C"/>
    <w:rPr>
      <w:rFonts w:ascii="Times New Roman" w:hAnsi="Times New Roman"/>
      <w:sz w:val="28"/>
      <w:u w:val="none" w:color="000000"/>
    </w:rPr>
  </w:style>
  <w:style w:type="character" w:customStyle="1" w:styleId="afffff1">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2">
    <w:name w:val="Ссылка указателя"/>
    <w:qFormat/>
    <w:rsid w:val="00D5477C"/>
  </w:style>
  <w:style w:type="paragraph" w:styleId="afffff3">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3">
    <w:name w:val="index 1"/>
    <w:basedOn w:val="a0"/>
    <w:next w:val="a0"/>
    <w:autoRedefine/>
    <w:uiPriority w:val="99"/>
    <w:semiHidden/>
    <w:unhideWhenUsed/>
    <w:rsid w:val="00D5477C"/>
    <w:pPr>
      <w:ind w:left="220" w:hanging="220"/>
    </w:pPr>
  </w:style>
  <w:style w:type="paragraph" w:styleId="afffff4">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e"/>
    <w:uiPriority w:val="39"/>
    <w:rsid w:val="00D5477C"/>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e"/>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e"/>
    <w:uiPriority w:val="5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e"/>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771BD4"/>
  </w:style>
  <w:style w:type="character" w:customStyle="1" w:styleId="1ff4">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e"/>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e"/>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e"/>
    <w:uiPriority w:val="39"/>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e"/>
    <w:uiPriority w:val="39"/>
    <w:rsid w:val="0051797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e"/>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e"/>
    <w:uiPriority w:val="39"/>
    <w:rsid w:val="0051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f0">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9">
    <w:name w:val="Обычный (Интернет) Знак"/>
    <w:link w:val="af8"/>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e"/>
    <w:uiPriority w:val="59"/>
    <w:qFormat/>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e"/>
    <w:uiPriority w:val="39"/>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5">
    <w:name w:val="Светлая заливка1"/>
    <w:basedOn w:val="a2"/>
    <w:next w:val="afffff5"/>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5">
    <w:name w:val="Light Shading"/>
    <w:basedOn w:val="a2"/>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50056C"/>
    <w:rPr>
      <w:i/>
      <w:iCs/>
      <w:color w:val="808080"/>
    </w:rPr>
  </w:style>
  <w:style w:type="character" w:styleId="afffff6">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e"/>
    <w:uiPriority w:val="59"/>
    <w:rsid w:val="005005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0056C"/>
  </w:style>
  <w:style w:type="paragraph" w:customStyle="1" w:styleId="1ff7">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1">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8">
    <w:name w:val="2"/>
    <w:basedOn w:val="a0"/>
    <w:next w:val="a0"/>
    <w:link w:val="affe"/>
    <w:uiPriority w:val="99"/>
    <w:qFormat/>
    <w:rsid w:val="00E85457"/>
    <w:pPr>
      <w:widowControl/>
      <w:spacing w:before="240" w:after="60"/>
      <w:jc w:val="center"/>
      <w:outlineLvl w:val="0"/>
    </w:pPr>
    <w:rPr>
      <w:b/>
      <w:color w:val="000000"/>
      <w:sz w:val="72"/>
      <w:szCs w:val="72"/>
      <w:u w:color="000000"/>
      <w:lang w:val="x-none" w:eastAsia="x-none"/>
    </w:rPr>
  </w:style>
  <w:style w:type="paragraph" w:customStyle="1" w:styleId="afffff7">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8">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2">
    <w:name w:val="заголовок 2"/>
    <w:basedOn w:val="afffff7"/>
    <w:uiPriority w:val="99"/>
    <w:rsid w:val="009F74FF"/>
    <w:pPr>
      <w:jc w:val="center"/>
    </w:pPr>
    <w:rPr>
      <w:rFonts w:ascii="Komi SchoolBook" w:hAnsi="Komi SchoolBook" w:cs="Komi SchoolBook"/>
      <w:b/>
      <w:bCs/>
    </w:rPr>
  </w:style>
  <w:style w:type="paragraph" w:customStyle="1" w:styleId="afffff8">
    <w:name w:val="список"/>
    <w:basedOn w:val="afffff7"/>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7"/>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7"/>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lang w:val="x-none"/>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table" w:customStyle="1" w:styleId="104">
    <w:name w:val="Сетка таблицы10"/>
    <w:basedOn w:val="a2"/>
    <w:next w:val="afe"/>
    <w:uiPriority w:val="59"/>
    <w:rsid w:val="007C5A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9">
    <w:name w:val="Unresolved Mention"/>
    <w:basedOn w:val="a1"/>
    <w:uiPriority w:val="99"/>
    <w:semiHidden/>
    <w:unhideWhenUsed/>
    <w:rsid w:val="003C63EF"/>
    <w:rPr>
      <w:color w:val="605E5C"/>
      <w:shd w:val="clear" w:color="auto" w:fill="E1DFDD"/>
    </w:rPr>
  </w:style>
  <w:style w:type="numbering" w:customStyle="1" w:styleId="323">
    <w:name w:val="Нет списка32"/>
    <w:next w:val="a3"/>
    <w:uiPriority w:val="99"/>
    <w:semiHidden/>
    <w:unhideWhenUsed/>
    <w:rsid w:val="003C63EF"/>
  </w:style>
  <w:style w:type="paragraph" w:customStyle="1" w:styleId="c39">
    <w:name w:val="c39"/>
    <w:basedOn w:val="a0"/>
    <w:rsid w:val="003C63EF"/>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styleId="afffffa">
    <w:name w:val="line number"/>
    <w:basedOn w:val="a1"/>
    <w:uiPriority w:val="99"/>
    <w:semiHidden/>
    <w:unhideWhenUsed/>
    <w:rsid w:val="003C63EF"/>
  </w:style>
  <w:style w:type="table" w:customStyle="1" w:styleId="141">
    <w:name w:val="Сетка таблицы14"/>
    <w:basedOn w:val="a2"/>
    <w:uiPriority w:val="59"/>
    <w:rsid w:val="003C63E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етка таблицы15"/>
    <w:basedOn w:val="a2"/>
    <w:next w:val="afe"/>
    <w:uiPriority w:val="59"/>
    <w:rsid w:val="003C63E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s://1zavuch.ru/" TargetMode="External"/><Relationship Id="rId18" Type="http://schemas.openxmlformats.org/officeDocument/2006/relationships/hyperlink" Target="file:///C:\Users\Lector\Desktop\&#1055;&#1088;&#1080;&#1082;&#1072;&#1079;&#1099;\&#1086;&#1073;%20&#1086;&#1088;&#1075;&#1072;&#1085;&#1080;&#1079;&#1072;&#1094;&#1080;&#1080;%20&#1076;&#1077;&#1103;&#1090;&#1077;&#1083;&#1100;&#1085;&#1086;&#1089;&#1090;&#1080;%20&#1083;&#1080;&#1094;&#1077;&#1103;\2015-2016\&#1047;&#1072;&#1085;&#1103;&#1090;&#1080;&#1103;\&#1047;&#1040;&#1050;&#1054;&#1053;&#1067;\&#1047;&#1072;&#1082;&#1086;&#1085;&#1086;&#1076;&#1072;&#1090;&#1077;&#1083;.%20&#1056;&#1060;\&#1087;&#1088;&#1072;&#1074;&#1072;%20&#1080;%20&#1086;&#1073;&#1103;&#1079;&#1072;&#1085;&#1086;&#1089;&#1090;&#1080;%20&#1085;-&#1083;" TargetMode="External"/><Relationship Id="rId26" Type="http://schemas.openxmlformats.org/officeDocument/2006/relationships/hyperlink" Target="file:///C:\Users\Lector\Desktop\&#1055;&#1088;&#1080;&#1082;&#1072;&#1079;&#1099;\&#1086;&#1073;%20&#1086;&#1088;&#1075;&#1072;&#1085;&#1080;&#1079;&#1072;&#1094;&#1080;&#1080;%20&#1076;&#1077;&#1103;&#1090;&#1077;&#1083;&#1100;&#1085;&#1086;&#1089;&#1090;&#1080;%20&#1083;&#1080;&#1094;&#1077;&#1103;\2015-2016\&#1047;&#1072;&#1085;&#1103;&#1090;&#1080;&#1103;\%20&#1052;&#1054;&#1044;&#1059;&#1051;&#1068;%20&#8470;%203\&#8470;%208%20%20&#1042;&#1083;&#1080;&#1103;&#1085;&#1080;&#1077;%20&#1072;&#1083;&#1082;&#1086;&#1075;&#1086;&#1083;&#1103;\&#1040;&#1083;&#1082;&#1086;&#1075;&#1086;&#1083;&#1100;%20-%20&#1084;&#1080;&#1092;&#1099;%20&#1080;%20&#1088;&#1077;&#1072;&#1083;&#1100;&#1085;&#1086;&#1089;&#1090;&#1100;.doc" TargetMode="External"/><Relationship Id="rId3" Type="http://schemas.openxmlformats.org/officeDocument/2006/relationships/styles" Target="styles.xml"/><Relationship Id="rId21" Type="http://schemas.openxmlformats.org/officeDocument/2006/relationships/hyperlink" Target="file:///C:\Users\Lector\Desktop\&#1055;&#1088;&#1080;&#1082;&#1072;&#1079;&#1099;\&#1086;&#1073;%20&#1086;&#1088;&#1075;&#1072;&#1085;&#1080;&#1079;&#1072;&#1094;&#1080;&#1080;%20&#1076;&#1077;&#1103;&#1090;&#1077;&#1083;&#1100;&#1085;&#1086;&#1089;&#1090;&#1080;%20&#1083;&#1080;&#1094;&#1077;&#1103;\2015-2016\&#1047;&#1072;&#1085;&#1103;&#1090;&#1080;&#1103;\%20&#1052;&#1054;&#1044;&#1059;&#1051;&#1068;%20&#8470;%202\&#8470;%205%20%20&#1040;&#1083;&#1082;&#1086;&#1075;&#1086;&#1083;&#1100;\&#1072;&#1083;&#1082;&#1086;&#1075;&#1086;&#1083;&#1100;%20-%20&#1084;&#1080;&#1092;&#1099;%20&#1080;%20&#1088;&#1077;&#1072;&#1083;&#1100;&#1085;&#1086;&#1089;&#1090;&#1100;.doc"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1zavuch.ru/" TargetMode="External"/><Relationship Id="rId17" Type="http://schemas.openxmlformats.org/officeDocument/2006/relationships/hyperlink" Target="file:///C:\Users\Lector\Desktop\&#1055;&#1088;&#1080;&#1082;&#1072;&#1079;&#1099;\&#1086;&#1073;%20&#1086;&#1088;&#1075;&#1072;&#1085;&#1080;&#1079;&#1072;&#1094;&#1080;&#1080;%20&#1076;&#1077;&#1103;&#1090;&#1077;&#1083;&#1100;&#1085;&#1086;&#1089;&#1090;&#1080;%20&#1083;&#1080;&#1094;&#1077;&#1103;\2015-2016\&#1047;&#1072;&#1085;&#1103;&#1090;&#1080;&#1103;\&#1047;&#1040;&#1050;&#1054;&#1053;&#1067;\&#1047;&#1072;&#1082;&#1086;&#1085;&#1086;&#1076;&#1072;&#1090;&#1077;&#1083;.%20&#1056;&#1060;\&#1087;&#1088;&#1072;&#1074;&#1072;%20&#1080;%20&#1086;&#1073;&#1103;&#1079;&#1072;&#1085;&#1086;&#1089;&#1090;&#1080;%20&#1085;-&#1083;\&#1048;&#1079;&#1074;&#1083;&#1077;&#1095;&#1077;&#1085;&#1080;&#1103;%20&#1080;&#1079;%20&#1059;&#1050;%20&#1056;&#1060;.doc" TargetMode="External"/><Relationship Id="rId25" Type="http://schemas.openxmlformats.org/officeDocument/2006/relationships/hyperlink" Target="file:///C:\Users\Lector\Desktop\&#1055;&#1088;&#1080;&#1082;&#1072;&#1079;&#1099;\&#1086;&#1073;%20&#1086;&#1088;&#1075;&#1072;&#1085;&#1080;&#1079;&#1072;&#1094;&#1080;&#1080;%20&#1076;&#1077;&#1103;&#1090;&#1077;&#1083;&#1100;&#1085;&#1086;&#1089;&#1090;&#1080;%20&#1083;&#1080;&#1094;&#1077;&#1103;\2015-2016\&#1047;&#1072;&#1085;&#1103;&#1090;&#1080;&#1103;\&#1051;&#1077;&#1082;&#1090;&#1086;&#1088;&#1080;&#1080;\&#1051;&#1077;&#1082;&#1094;&#1080;&#1080;%20&#1040;&#1083;&#1082;&#1086;&#1075;&#1086;&#1083;&#1080;&#1079;&#1084;.%202006-07.doc"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1zavuch.ru/?utm_medium=letter&amp;utm_source=letter_client&amp;utm_campaign=letter_client_2022.06.06_esz_eko_06062022&amp;utm_content=4615226&amp;btx=4615226&amp;mailsys=ss&amp;token=3d92f106-bcaa-11a0-bf72-2d01870fc81c&amp;ttl=7776000&amp;ustp=F" TargetMode="External"/><Relationship Id="rId20" Type="http://schemas.openxmlformats.org/officeDocument/2006/relationships/hyperlink" Target="file:///C:\Users\Lector\Desktop\&#1055;&#1088;&#1080;&#1082;&#1072;&#1079;&#1099;\&#1086;&#1073;%20&#1086;&#1088;&#1075;&#1072;&#1085;&#1080;&#1079;&#1072;&#1094;&#1080;&#1080;%20&#1076;&#1077;&#1103;&#1090;&#1077;&#1083;&#1100;&#1085;&#1086;&#1089;&#1090;&#1080;%20&#1083;&#1080;&#1094;&#1077;&#1103;\2015-2016\&#1047;&#1072;&#1085;&#1103;&#1090;&#1080;&#1103;\%20&#1052;&#1054;&#1044;&#1059;&#1051;&#1068;%20&#8470;%202\&#8470;%203%20%20&#1058;&#1072;&#1073;&#1072;&#1082;%20-%20&#1076;&#1077;&#1083;&#1086;%20&#1090;&#1086;&#1085;&#1082;&#1086;&#1077;\&#1058;&#1072;&#1073;&#1072;&#1082;%20-%20&#1076;&#1077;&#1083;&#1086;%20&#1090;&#1086;&#1085;&#1082;&#1086;&#1077;.doc" TargetMode="External"/><Relationship Id="rId29" Type="http://schemas.openxmlformats.org/officeDocument/2006/relationships/hyperlink" Target="file:///C:\Users\Lector\Desktop\&#1055;&#1088;&#1080;&#1082;&#1072;&#1079;&#1099;\&#1086;&#1073;%20&#1086;&#1088;&#1075;&#1072;&#1085;&#1080;&#1079;&#1072;&#1094;&#1080;&#1080;%20&#1076;&#1077;&#1103;&#1090;&#1077;&#1083;&#1100;&#1085;&#1086;&#1089;&#1090;&#1080;%20&#1083;&#1080;&#1094;&#1077;&#1103;\2015-2016\&#1047;&#1072;&#1085;&#1103;&#1090;&#1080;&#1103;\%20&#1052;&#1054;&#1044;&#1059;&#1051;&#1068;%20&#8470;%203\&#8470;%203%20%20&#1053;&#1040;&#1056;&#1050;&#1054;&#1052;&#1040;&#1053;&#1048;&#1071;%20-%20&#1087;&#1086;&#1089;&#1083;&#1077;&#1076;&#1089;&#1090;&#1074;&#1080;&#1103;\&#1059;&#1075;&#1086;&#1083;&#1086;&#1074;&#1085;&#1099;&#1081;%20&#1082;&#1086;&#1076;&#1077;&#1082;&#1089;%20&#1056;&#1060;.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zavuch.ru/" TargetMode="External"/><Relationship Id="rId24" Type="http://schemas.openxmlformats.org/officeDocument/2006/relationships/hyperlink" Target="file:///C:\Users\Lector\Desktop\&#1055;&#1088;&#1080;&#1082;&#1072;&#1079;&#1099;\&#1086;&#1073;%20&#1086;&#1088;&#1075;&#1072;&#1085;&#1080;&#1079;&#1072;&#1094;&#1080;&#1080;%20&#1076;&#1077;&#1103;&#1090;&#1077;&#1083;&#1100;&#1085;&#1086;&#1089;&#1090;&#1080;%20&#1083;&#1080;&#1094;&#1077;&#1103;\2015-2016\&#1047;&#1072;&#1085;&#1103;&#1090;&#1080;&#1103;\%20&#1052;&#1054;&#1044;&#1059;&#1051;&#1068;%20&#8470;%202\&#8470;%208%20%20&#1057;&#1087;&#1086;&#1089;&#1086;&#1073;&#1099;%20&#1073;&#1086;&#1088;&#1100;&#1073;&#1099;%20&#1089;&#1086;%20&#1089;&#1090;&#1088;&#1077;&#1089;&#1089;&#1086;&#1084;.doc"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1zavuch.ru/?utm_medium=letter&amp;utm_source=letter_client&amp;utm_campaign=letter_client_2022.06.06_esz_eko_06062022&amp;utm_content=4615226&amp;btx=4615226&amp;mailsys=ss&amp;token=3d92f106-bcaa-11a0-bf72-2d01870fc81c&amp;ttl=7776000&amp;ustp=F" TargetMode="External"/><Relationship Id="rId23" Type="http://schemas.openxmlformats.org/officeDocument/2006/relationships/hyperlink" Target="file:///C:\Users\Lector\Desktop\&#1055;&#1088;&#1080;&#1082;&#1072;&#1079;&#1099;\&#1086;&#1073;%20&#1086;&#1088;&#1075;&#1072;&#1085;&#1080;&#1079;&#1072;&#1094;&#1080;&#1080;%20&#1076;&#1077;&#1103;&#1090;&#1077;&#1083;&#1100;&#1085;&#1086;&#1089;&#1090;&#1080;%20&#1083;&#1080;&#1094;&#1077;&#1103;\2015-2016\&#1047;&#1072;&#1085;&#1103;&#1090;&#1080;&#1103;\%20&#1052;&#1054;&#1044;&#1059;&#1051;&#1068;%20&#8470;%202\&#8470;%207%20%20&#1059;&#1095;&#1080;&#1084;&#1089;&#1103;%20&#1088;&#1072;&#1079;&#1088;&#1077;&#1096;&#1072;&#1090;&#1100;%20&#1082;&#1086;&#1085;&#1092;&#1083;&#1080;&#1082;&#1090;&#1099;.doc" TargetMode="External"/><Relationship Id="rId28" Type="http://schemas.openxmlformats.org/officeDocument/2006/relationships/hyperlink" Target="file:///C:\Users\Lector\Desktop\&#1055;&#1088;&#1080;&#1082;&#1072;&#1079;&#1099;\&#1086;&#1073;%20&#1086;&#1088;&#1075;&#1072;&#1085;&#1080;&#1079;&#1072;&#1094;&#1080;&#1080;%20&#1076;&#1077;&#1103;&#1090;&#1077;&#1083;&#1100;&#1085;&#1086;&#1089;&#1090;&#1080;%20&#1083;&#1080;&#1094;&#1077;&#1103;\2015-2016\&#1047;&#1072;&#1085;&#1103;&#1090;&#1080;&#1103;\%20&#1052;&#1054;&#1044;&#1059;&#1051;&#1068;%20&#8470;%203\&#8470;%203%20%20&#1053;&#1040;&#1056;&#1050;&#1054;&#1052;&#1040;&#1053;&#1048;&#1071;%20-%20&#1087;&#1086;&#1089;&#1083;&#1077;&#1076;&#1089;&#1090;&#1074;&#1080;&#1103;\&#1047;&#1072;&#1085;&#1103;&#1090;&#1080;&#1077;%20&#1085;&#1072;&#1088;&#1082;&#1086;&#1090;&#1080;&#1082;&#1080;.doc" TargetMode="External"/><Relationship Id="rId36" Type="http://schemas.openxmlformats.org/officeDocument/2006/relationships/fontTable" Target="fontTable.xml"/><Relationship Id="rId10" Type="http://schemas.openxmlformats.org/officeDocument/2006/relationships/hyperlink" Target="https://litsey-yugorsk.gosuslugi.ru/" TargetMode="External"/><Relationship Id="rId19" Type="http://schemas.openxmlformats.org/officeDocument/2006/relationships/hyperlink" Target="file:///C:\Users\Lector\Desktop\&#1055;&#1088;&#1080;&#1082;&#1072;&#1079;&#1099;\&#1086;&#1073;%20&#1086;&#1088;&#1075;&#1072;&#1085;&#1080;&#1079;&#1072;&#1094;&#1080;&#1080;%20&#1076;&#1077;&#1103;&#1090;&#1077;&#1083;&#1100;&#1085;&#1086;&#1089;&#1090;&#1080;%20&#1083;&#1080;&#1094;&#1077;&#1103;\2015-2016\&#1047;&#1072;&#1085;&#1103;&#1090;&#1080;&#1103;\&#1051;&#1077;&#1082;&#1090;&#1086;&#1088;&#1080;&#1080;\&#1051;&#1077;&#1082;&#1094;&#1080;&#1080;%20&#1040;&#1083;&#1082;&#1086;&#1075;&#1086;&#1083;&#1080;&#1079;&#1084;.%202006-07.doc" TargetMode="External"/><Relationship Id="rId31" Type="http://schemas.openxmlformats.org/officeDocument/2006/relationships/hyperlink" Target="file:///C:\Users\Lector\Desktop\&#1055;&#1088;&#1080;&#1082;&#1072;&#1079;&#1099;\&#1086;&#1073;%20&#1086;&#1088;&#1075;&#1072;&#1085;&#1080;&#1079;&#1072;&#1094;&#1080;&#1080;%20&#1076;&#1077;&#1103;&#1090;&#1077;&#1083;&#1100;&#1085;&#1086;&#1089;&#1090;&#1080;%20&#1083;&#1080;&#1094;&#1077;&#1103;\2015-2016\&#1047;&#1072;&#1085;&#1103;&#1090;&#1080;&#1103;\%20&#1052;&#1054;&#1044;&#1059;&#1051;&#1068;%20&#8470;%203\&#8470;%205%20%20&#1053;&#1077;&#1072;&#1075;&#1088;&#1077;&#1089;&#1089;&#1080;&#1074;&#1085;&#1086;&#1077;%20&#1085;&#1072;&#1089;&#1090;&#1072;&#1080;&#1074;&#1072;&#1085;&#1080;&#1077;.doc"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1zavuch.ru/" TargetMode="External"/><Relationship Id="rId22" Type="http://schemas.openxmlformats.org/officeDocument/2006/relationships/hyperlink" Target="file:///C:\Users\Lector\Desktop\&#1055;&#1088;&#1080;&#1082;&#1072;&#1079;&#1099;\&#1086;&#1073;%20&#1086;&#1088;&#1075;&#1072;&#1085;&#1080;&#1079;&#1072;&#1094;&#1080;&#1080;%20&#1076;&#1077;&#1103;&#1090;&#1077;&#1083;&#1100;&#1085;&#1086;&#1089;&#1090;&#1080;%20&#1083;&#1080;&#1094;&#1077;&#1103;\2015-2016\&#1047;&#1072;&#1085;&#1103;&#1090;&#1080;&#1103;\%20&#1052;&#1054;&#1044;&#1059;&#1051;&#1068;%20&#8470;%202\&#8470;%206%20%20&#1053;&#1072;%20&#1087;&#1091;&#1090;&#1080;%20&#1082;%20&#1086;&#1073;&#1088;&#1072;&#1079;&#1086;&#1074;&#1072;&#1085;&#1080;&#1102;.doc" TargetMode="External"/><Relationship Id="rId27" Type="http://schemas.openxmlformats.org/officeDocument/2006/relationships/hyperlink" Target="file:///C:\Users\Lector\Desktop\&#1055;&#1088;&#1080;&#1082;&#1072;&#1079;&#1099;\&#1086;&#1073;%20&#1086;&#1088;&#1075;&#1072;&#1085;&#1080;&#1079;&#1072;&#1094;&#1080;&#1080;%20&#1076;&#1077;&#1103;&#1090;&#1077;&#1083;&#1100;&#1085;&#1086;&#1089;&#1090;&#1080;%20&#1083;&#1080;&#1094;&#1077;&#1103;\2015-2016\&#1047;&#1072;&#1085;&#1103;&#1090;&#1080;&#1103;\%20&#1052;&#1054;&#1044;&#1059;&#1051;&#1068;%20&#8470;%203\&#8470;%202%20%20&#1057;&#1086;&#1074;&#1088;&#1077;&#1084;&#1077;&#1085;&#1085;&#1086;%20&#1083;&#1080;%20&#1073;&#1099;&#1090;&#1100;%20&#1074;&#1086;&#1089;&#1087;&#1080;&#1090;&#1072;&#1085;&#1085;&#1099;&#1084;.doc" TargetMode="External"/><Relationship Id="rId30" Type="http://schemas.openxmlformats.org/officeDocument/2006/relationships/hyperlink" Target="file:///C:\Users\Lector\Desktop\&#1055;&#1088;&#1080;&#1082;&#1072;&#1079;&#1099;\&#1086;&#1073;%20&#1086;&#1088;&#1075;&#1072;&#1085;&#1080;&#1079;&#1072;&#1094;&#1080;&#1080;%20&#1076;&#1077;&#1103;&#1090;&#1077;&#1083;&#1100;&#1085;&#1086;&#1089;&#1090;&#1080;%20&#1083;&#1080;&#1094;&#1077;&#1103;\2015-2016\&#1047;&#1072;&#1085;&#1103;&#1090;&#1080;&#1103;\%20&#1052;&#1054;&#1044;&#1059;&#1051;&#1068;%20&#8470;%203\&#8470;%204%20%20&#1042;&#1085;&#1077;&#1096;&#1085;&#1086;&#1089;&#1090;&#1100;.doc" TargetMode="External"/><Relationship Id="rId35"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4E4A2-6967-4AA0-AED0-ACF60CFAC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746</Pages>
  <Words>288268</Words>
  <Characters>1643131</Characters>
  <Application>Microsoft Office Word</Application>
  <DocSecurity>0</DocSecurity>
  <Lines>13692</Lines>
  <Paragraphs>3855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Крайнова</dc:creator>
  <dc:description>Подготовлено экспертами Актион-МЦФЭР</dc:description>
  <cp:lastModifiedBy>Наталья</cp:lastModifiedBy>
  <cp:revision>6</cp:revision>
  <dcterms:created xsi:type="dcterms:W3CDTF">2023-09-10T16:27:00Z</dcterms:created>
  <dcterms:modified xsi:type="dcterms:W3CDTF">2023-09-10T18:29:00Z</dcterms:modified>
</cp:coreProperties>
</file>